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</w:t>
      </w:r>
      <w:r w:rsidR="00B9798A">
        <w:rPr>
          <w:b/>
          <w:u w:val="single"/>
          <w:shd w:val="clear" w:color="auto" w:fill="FFFF00"/>
        </w:rPr>
        <w:t>de restaurant prestate de vinării pentru deservirea delegațiilor</w:t>
      </w:r>
    </w:p>
    <w:p w:rsidR="006E27C2" w:rsidRPr="004E0D56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4E0D56">
        <w:rPr>
          <w:b/>
          <w:u w:val="single"/>
          <w:shd w:val="clear" w:color="auto" w:fill="FFFF00"/>
        </w:rPr>
        <w:t>Licitație deschisă</w:t>
      </w:r>
    </w:p>
    <w:p w:rsidR="006E27C2" w:rsidRPr="004E0D56" w:rsidRDefault="006E27C2" w:rsidP="006E27C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985"/>
        <w:gridCol w:w="992"/>
        <w:gridCol w:w="709"/>
        <w:gridCol w:w="1417"/>
        <w:gridCol w:w="1276"/>
      </w:tblGrid>
      <w:tr w:rsidR="00756D0E" w:rsidTr="004E0D56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DC2B13" w:rsidRPr="00972E29" w:rsidTr="002D2299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756D0E" w:rsidRDefault="00DC2B13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1 </w:t>
            </w:r>
            <w:r w:rsidRPr="00DC2B13">
              <w:rPr>
                <w:sz w:val="20"/>
                <w:szCs w:val="20"/>
                <w:lang w:val="en-US"/>
              </w:rPr>
              <w:t xml:space="preserve">Servicii </w:t>
            </w:r>
            <w:r w:rsidR="00B9798A">
              <w:rPr>
                <w:sz w:val="20"/>
                <w:szCs w:val="20"/>
                <w:lang w:val="en-US"/>
              </w:rPr>
              <w:t>de restaurant prestate de vinării pentru deservirea delegațiilor (cel puțin 4 săli de degustare)</w:t>
            </w:r>
          </w:p>
          <w:p w:rsidR="00DC2B13" w:rsidRPr="00DC2B13" w:rsidRDefault="00DC2B13" w:rsidP="00696FFF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696FFF">
              <w:rPr>
                <w:b/>
                <w:sz w:val="20"/>
                <w:szCs w:val="20"/>
                <w:lang w:val="en-US"/>
              </w:rPr>
              <w:t>83 333,33</w:t>
            </w:r>
            <w:r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DC2B13" w:rsidRDefault="00696FFF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83 333,33</w:t>
            </w:r>
          </w:p>
        </w:tc>
      </w:tr>
      <w:tr w:rsidR="00A87212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B9798A" w:rsidP="00DC2B13">
            <w:pPr>
              <w:jc w:val="center"/>
              <w:rPr>
                <w:sz w:val="20"/>
                <w:szCs w:val="20"/>
              </w:rPr>
            </w:pPr>
            <w:r w:rsidRPr="00B9798A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2A025E" w:rsidRDefault="00B9798A" w:rsidP="00A87212">
            <w:pPr>
              <w:jc w:val="center"/>
              <w:rPr>
                <w:lang w:eastAsia="ru-RU"/>
              </w:rPr>
            </w:pPr>
            <w:r w:rsidRPr="00DC2B13">
              <w:rPr>
                <w:sz w:val="20"/>
                <w:szCs w:val="20"/>
                <w:lang w:val="en-US"/>
              </w:rPr>
              <w:t xml:space="preserve">Servicii </w:t>
            </w:r>
            <w:r>
              <w:rPr>
                <w:sz w:val="20"/>
                <w:szCs w:val="20"/>
                <w:lang w:val="en-US"/>
              </w:rPr>
              <w:t>de restaurant prestate de vinării pentru deservirea delegațiilor (cel puțin 4 săli de degustare)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4E0D56" w:rsidP="004E0D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74043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B9798A" w:rsidRDefault="00B9798A" w:rsidP="00B9798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2 </w:t>
            </w:r>
            <w:r w:rsidRPr="00DC2B13">
              <w:rPr>
                <w:sz w:val="20"/>
                <w:szCs w:val="20"/>
                <w:lang w:val="en-US"/>
              </w:rPr>
              <w:t xml:space="preserve">Servicii </w:t>
            </w:r>
            <w:r>
              <w:rPr>
                <w:sz w:val="20"/>
                <w:szCs w:val="20"/>
                <w:lang w:val="en-US"/>
              </w:rPr>
              <w:t>de restaurant prestate de vinării pentru deservirea delegațiilor (cel puțin 1 separeu de degustare)</w:t>
            </w:r>
          </w:p>
          <w:p w:rsidR="00072658" w:rsidRDefault="00B9798A" w:rsidP="00B9798A">
            <w:pPr>
              <w:jc w:val="both"/>
              <w:rPr>
                <w:sz w:val="20"/>
                <w:szCs w:val="20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 </w:t>
            </w:r>
            <w:r w:rsidR="00072658"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58 333,33</w:t>
            </w:r>
            <w:r w:rsidR="00072658" w:rsidRPr="00DC2B13">
              <w:rPr>
                <w:b/>
                <w:sz w:val="20"/>
                <w:szCs w:val="20"/>
                <w:lang w:val="en-US"/>
              </w:rPr>
              <w:t xml:space="preserve">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5A26CC" w:rsidRDefault="00B9798A" w:rsidP="00B9798A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58 333,33</w:t>
            </w:r>
          </w:p>
        </w:tc>
      </w:tr>
      <w:tr w:rsidR="00072658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B9798A" w:rsidP="000726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B9798A">
              <w:rPr>
                <w:b/>
                <w:sz w:val="20"/>
                <w:szCs w:val="20"/>
                <w:lang w:val="en-US"/>
              </w:rPr>
              <w:t>55300000-3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2A025E" w:rsidRDefault="00B9798A" w:rsidP="00072658">
            <w:pPr>
              <w:jc w:val="center"/>
              <w:rPr>
                <w:lang w:eastAsia="ru-RU"/>
              </w:rPr>
            </w:pPr>
            <w:r w:rsidRPr="00DC2B13">
              <w:rPr>
                <w:sz w:val="20"/>
                <w:szCs w:val="20"/>
                <w:lang w:val="en-US"/>
              </w:rPr>
              <w:t xml:space="preserve">Servicii </w:t>
            </w:r>
            <w:r>
              <w:rPr>
                <w:sz w:val="20"/>
                <w:szCs w:val="20"/>
                <w:lang w:val="en-US"/>
              </w:rPr>
              <w:t>de restaurant prestate de vinării pentru deservirea delegațiilor (cel puțin 1 separeu de degustare)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4E0D56" w:rsidP="004E0D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DF268D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DC2B13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696FFF" w:rsidRPr="00DF268D" w:rsidRDefault="00696FFF" w:rsidP="00696FF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141666,66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lastRenderedPageBreak/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07265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072658">
        <w:rPr>
          <w:noProof w:val="0"/>
          <w:lang w:val="ru-RU" w:eastAsia="ru-RU"/>
        </w:rPr>
        <w:t>Pentru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mai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multe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loturi</w:t>
      </w:r>
      <w:proofErr w:type="spellEnd"/>
      <w:r w:rsidRPr="00072658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Pr="00072658" w:rsidRDefault="006E27C2" w:rsidP="000726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 w:rsidRPr="00072658">
        <w:rPr>
          <w:b/>
          <w:noProof w:val="0"/>
          <w:lang w:val="it-IT" w:eastAsia="ru-RU"/>
        </w:rPr>
        <w:t>Alte limitări privind numărul de loturi care pot fi atribuite aceluiași ofertant</w:t>
      </w:r>
      <w:r w:rsidR="00072658">
        <w:rPr>
          <w:b/>
          <w:noProof w:val="0"/>
          <w:lang w:val="it-IT" w:eastAsia="ru-RU"/>
        </w:rPr>
        <w:t xml:space="preserve">. </w:t>
      </w:r>
      <w:r w:rsidR="00072658" w:rsidRPr="00362958">
        <w:rPr>
          <w:b/>
          <w:noProof w:val="0"/>
          <w:u w:val="single"/>
          <w:lang w:val="it-IT" w:eastAsia="ru-RU"/>
        </w:rPr>
        <w:t>Operatorilor economici se vor atribui de către autoritatea contractantă doar câte un lot</w:t>
      </w:r>
      <w:r w:rsidR="00396C35">
        <w:rPr>
          <w:b/>
          <w:noProof w:val="0"/>
          <w:u w:val="single"/>
          <w:lang w:val="it-IT" w:eastAsia="ru-RU"/>
        </w:rPr>
        <w:t xml:space="preserve">, prioritate având </w:t>
      </w:r>
      <w:r w:rsidR="00C95DD6">
        <w:rPr>
          <w:b/>
          <w:noProof w:val="0"/>
          <w:u w:val="single"/>
          <w:lang w:val="it-IT" w:eastAsia="ru-RU"/>
        </w:rPr>
        <w:t>loturile</w:t>
      </w:r>
      <w:r w:rsidR="00396C35">
        <w:rPr>
          <w:b/>
          <w:noProof w:val="0"/>
          <w:u w:val="single"/>
          <w:lang w:val="it-IT" w:eastAsia="ru-RU"/>
        </w:rPr>
        <w:t xml:space="preserve"> </w:t>
      </w:r>
      <w:r w:rsidR="00A3441B">
        <w:rPr>
          <w:b/>
          <w:noProof w:val="0"/>
          <w:u w:val="single"/>
          <w:lang w:val="it-IT" w:eastAsia="ru-RU"/>
        </w:rPr>
        <w:t>după cum urmează: 1 și apoi 2</w:t>
      </w:r>
      <w:r w:rsidR="00396C35">
        <w:rPr>
          <w:b/>
          <w:noProof w:val="0"/>
          <w:u w:val="single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696FFF">
        <w:rPr>
          <w:b/>
          <w:noProof w:val="0"/>
          <w:highlight w:val="yellow"/>
          <w:u w:val="single"/>
          <w:lang w:val="it-IT" w:eastAsia="ru-RU"/>
        </w:rPr>
        <w:t>6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696FFF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1F593A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1. </w:t>
            </w:r>
            <w:r w:rsidR="00362958">
              <w:rPr>
                <w:b/>
                <w:iCs/>
                <w:sz w:val="22"/>
                <w:szCs w:val="22"/>
              </w:rPr>
              <w:t>OPERATORUL ECONOMIC VA INDICA</w:t>
            </w:r>
            <w:r>
              <w:rPr>
                <w:b/>
                <w:iCs/>
                <w:sz w:val="22"/>
                <w:szCs w:val="22"/>
              </w:rPr>
              <w:t xml:space="preserve"> ÎN OFERTĂ:</w:t>
            </w:r>
            <w:r w:rsidR="00362958">
              <w:rPr>
                <w:b/>
                <w:iCs/>
                <w:sz w:val="22"/>
                <w:szCs w:val="22"/>
              </w:rPr>
              <w:t xml:space="preserve"> </w:t>
            </w:r>
          </w:p>
          <w:p w:rsidR="001F593A" w:rsidRDefault="001F593A" w:rsidP="00B14C2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iCs/>
                <w:sz w:val="22"/>
                <w:szCs w:val="22"/>
              </w:rPr>
              <w:t xml:space="preserve">- </w:t>
            </w:r>
            <w:r w:rsidR="00A3441B">
              <w:rPr>
                <w:sz w:val="22"/>
                <w:szCs w:val="22"/>
                <w:lang w:eastAsia="ru-RU"/>
              </w:rPr>
              <w:t>Discount-ul oferit la serviciile de restaurant pentru deservirea delegațiilor</w:t>
            </w:r>
            <w:r>
              <w:rPr>
                <w:sz w:val="22"/>
                <w:szCs w:val="22"/>
                <w:lang w:eastAsia="ru-RU"/>
              </w:rPr>
              <w:t>.</w:t>
            </w:r>
          </w:p>
          <w:p w:rsidR="001F593A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362958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2. OPERATORUL ECONOMIC VA INDICA </w:t>
            </w:r>
            <w:r w:rsidR="00362958">
              <w:rPr>
                <w:b/>
                <w:iCs/>
                <w:sz w:val="22"/>
                <w:szCs w:val="22"/>
              </w:rPr>
              <w:t>OBLIGATORIU SUMA ÎN SIARSAP:</w:t>
            </w:r>
          </w:p>
          <w:p w:rsidR="00396C35" w:rsidRDefault="00396C35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362958" w:rsidRPr="00A3441B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LOTUL 1 – </w:t>
            </w:r>
            <w:r w:rsidR="00696FFF">
              <w:rPr>
                <w:b/>
                <w:sz w:val="20"/>
                <w:szCs w:val="20"/>
                <w:lang w:val="en-US"/>
              </w:rPr>
              <w:t>83 333,33</w:t>
            </w:r>
            <w:r w:rsidR="00A3441B" w:rsidRPr="00A3441B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A3441B">
              <w:rPr>
                <w:b/>
                <w:iCs/>
                <w:sz w:val="22"/>
                <w:szCs w:val="22"/>
              </w:rPr>
              <w:t>LEI</w:t>
            </w:r>
          </w:p>
          <w:p w:rsidR="00362958" w:rsidRDefault="00362958" w:rsidP="00A3441B">
            <w:pPr>
              <w:jc w:val="center"/>
            </w:pPr>
            <w:r w:rsidRPr="00A3441B">
              <w:rPr>
                <w:b/>
                <w:iCs/>
                <w:sz w:val="22"/>
                <w:szCs w:val="22"/>
              </w:rPr>
              <w:t xml:space="preserve">PENTRU </w:t>
            </w:r>
            <w:r w:rsidR="00396C35" w:rsidRPr="00A3441B">
              <w:rPr>
                <w:b/>
                <w:iCs/>
                <w:sz w:val="22"/>
                <w:szCs w:val="22"/>
              </w:rPr>
              <w:t xml:space="preserve">LOTUL 2 – </w:t>
            </w:r>
            <w:r w:rsidR="00A3441B" w:rsidRPr="00A3441B">
              <w:rPr>
                <w:b/>
                <w:sz w:val="20"/>
                <w:szCs w:val="20"/>
              </w:rPr>
              <w:t xml:space="preserve">58 333,33 </w:t>
            </w:r>
            <w:r w:rsidRPr="00A3441B">
              <w:rPr>
                <w:b/>
                <w:iCs/>
                <w:sz w:val="22"/>
                <w:szCs w:val="22"/>
              </w:rPr>
              <w:t>LEI</w:t>
            </w:r>
            <w:r w:rsidR="00A3441B">
              <w:rPr>
                <w:b/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6B753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18"/>
                <w:szCs w:val="18"/>
                <w:lang w:val="en-US"/>
              </w:rPr>
            </w:pPr>
            <w:r w:rsidRPr="006B753D">
              <w:rPr>
                <w:sz w:val="18"/>
                <w:szCs w:val="18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B14C25" w:rsidRDefault="00696FFF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sau </w:t>
            </w:r>
            <w:r w:rsidR="00C67398"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696FFF" w:rsidRPr="00696FFF">
        <w:rPr>
          <w:b/>
          <w:highlight w:val="yellow"/>
          <w:u w:val="single"/>
          <w:lang w:val="it-IT" w:eastAsia="ru-RU"/>
        </w:rPr>
        <w:t xml:space="preserve">Garanție bancară sau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252C6" w:rsidRPr="00881067">
        <w:rPr>
          <w:b/>
          <w:u w:val="single"/>
          <w:shd w:val="clear" w:color="auto" w:fill="FFFF00"/>
          <w:lang w:val="en-US"/>
        </w:rPr>
        <w:t xml:space="preserve">Cel mai mic </w:t>
      </w:r>
      <w:r w:rsidR="005252C6">
        <w:rPr>
          <w:b/>
          <w:u w:val="single"/>
          <w:shd w:val="clear" w:color="auto" w:fill="FFFF00"/>
          <w:lang w:val="en-US"/>
        </w:rPr>
        <w:t>bun raport calitate-preț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A3441B" w:rsidRPr="00BE362C" w:rsidTr="00F4370F">
        <w:tc>
          <w:tcPr>
            <w:tcW w:w="574" w:type="dxa"/>
            <w:shd w:val="clear" w:color="auto" w:fill="auto"/>
          </w:tcPr>
          <w:p w:rsidR="00A3441B" w:rsidRPr="00BE362C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A3441B" w:rsidRPr="00BE362C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A3441B" w:rsidRPr="00BE362C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A3441B" w:rsidRPr="00BE362C" w:rsidTr="00F4370F">
        <w:trPr>
          <w:trHeight w:val="2218"/>
        </w:trPr>
        <w:tc>
          <w:tcPr>
            <w:tcW w:w="574" w:type="dxa"/>
            <w:shd w:val="clear" w:color="auto" w:fill="auto"/>
          </w:tcPr>
          <w:p w:rsidR="00A3441B" w:rsidRPr="0070322A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 w:rsidRPr="0070322A">
              <w:rPr>
                <w:b/>
                <w:iCs/>
                <w:noProof w:val="0"/>
                <w:lang w:eastAsia="ru-RU"/>
              </w:rPr>
              <w:t>rețu</w:t>
            </w:r>
            <w:r>
              <w:rPr>
                <w:b/>
                <w:iCs/>
                <w:noProof w:val="0"/>
                <w:lang w:eastAsia="ru-RU"/>
              </w:rPr>
              <w:t>l</w:t>
            </w:r>
            <w:r w:rsidRPr="0070322A">
              <w:rPr>
                <w:b/>
                <w:iCs/>
                <w:noProof w:val="0"/>
                <w:lang w:eastAsia="ru-RU"/>
              </w:rPr>
              <w:t xml:space="preserve"> unitar ofertat (</w:t>
            </w:r>
            <w:r>
              <w:rPr>
                <w:b/>
                <w:iCs/>
                <w:noProof w:val="0"/>
                <w:lang w:eastAsia="ru-RU"/>
              </w:rPr>
              <w:t>P</w:t>
            </w:r>
            <w:r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70322A">
              <w:rPr>
                <w:b/>
                <w:iCs/>
                <w:noProof w:val="0"/>
                <w:lang w:eastAsia="ru-RU"/>
              </w:rPr>
              <w:t>)</w:t>
            </w:r>
            <w:r>
              <w:rPr>
                <w:b/>
                <w:iCs/>
                <w:noProof w:val="0"/>
                <w:lang w:eastAsia="ru-RU"/>
              </w:rPr>
              <w:t xml:space="preserve"> , lei</w:t>
            </w:r>
          </w:p>
          <w:p w:rsidR="00A3441B" w:rsidRDefault="00A3441B" w:rsidP="00F4370F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8E58EF">
              <w:t xml:space="preserve"> – r</w:t>
            </w:r>
            <w:r>
              <w:t>eprezintă p</w:t>
            </w:r>
            <w:r w:rsidRPr="002707FA">
              <w:t>rețul unitar ofertat</w:t>
            </w:r>
            <w:r>
              <w:t>.</w:t>
            </w:r>
          </w:p>
          <w:p w:rsidR="00A3441B" w:rsidRPr="005306AD" w:rsidRDefault="00A3441B" w:rsidP="00F4370F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 xml:space="preserve">Prețurile unitare ofertate va fi egale cu </w:t>
            </w:r>
            <w:r w:rsidRPr="003D0CC1">
              <w:t>cel</w:t>
            </w:r>
            <w:r>
              <w:t>e</w:t>
            </w:r>
            <w:r w:rsidRPr="003D0CC1">
              <w:t xml:space="preserve"> stabilit</w:t>
            </w:r>
            <w:r>
              <w:t>e</w:t>
            </w:r>
            <w:r w:rsidRPr="003D0CC1">
              <w:t xml:space="preserve"> în Hotărârea Guvernului</w:t>
            </w:r>
            <w:r>
              <w:t xml:space="preserve"> </w:t>
            </w:r>
            <w:r w:rsidRPr="003D0CC1">
              <w:t>nr. 10</w:t>
            </w:r>
            <w:r>
              <w:t xml:space="preserve">1/2018 </w:t>
            </w:r>
            <w:r w:rsidRPr="003D0CC1">
              <w:t xml:space="preserve">din 29.12.2011 cu privire </w:t>
            </w:r>
            <w:r>
              <w:t xml:space="preserve">aprobarea </w:t>
            </w:r>
            <w:r w:rsidRPr="00A946F6">
              <w:t>Regulamentului privind modul de utilizare a mijloacelor financiare pentru deservirea delegațiilor și persoanelor oficiale străine</w:t>
            </w:r>
            <w:r>
              <w:t xml:space="preserve"> (Pentru grupa III de delegații).</w:t>
            </w:r>
          </w:p>
        </w:tc>
        <w:tc>
          <w:tcPr>
            <w:tcW w:w="1776" w:type="dxa"/>
            <w:shd w:val="clear" w:color="auto" w:fill="auto"/>
          </w:tcPr>
          <w:p w:rsidR="00A3441B" w:rsidRPr="0070322A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40</w:t>
            </w:r>
          </w:p>
        </w:tc>
      </w:tr>
      <w:tr w:rsidR="00A3441B" w:rsidRPr="00BE362C" w:rsidTr="00F4370F">
        <w:tc>
          <w:tcPr>
            <w:tcW w:w="574" w:type="dxa"/>
            <w:shd w:val="clear" w:color="auto" w:fill="auto"/>
          </w:tcPr>
          <w:p w:rsidR="00A3441B" w:rsidRPr="0070322A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</w:t>
            </w:r>
            <w:r>
              <w:rPr>
                <w:b/>
                <w:iCs/>
                <w:noProof w:val="0"/>
                <w:lang w:eastAsia="ru-RU"/>
              </w:rPr>
              <w:t xml:space="preserve"> pentru serviciile de restaurant și de servire a mâncării </w:t>
            </w:r>
            <w:r w:rsidRPr="0070322A">
              <w:rPr>
                <w:b/>
                <w:iCs/>
                <w:noProof w:val="0"/>
                <w:lang w:eastAsia="ru-RU"/>
              </w:rPr>
              <w:t>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  <w:p w:rsidR="00A3441B" w:rsidRPr="006D2CD4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6D2CD4">
              <w:rPr>
                <w:iCs/>
                <w:noProof w:val="0"/>
                <w:lang w:eastAsia="ru-RU"/>
              </w:rPr>
              <w:t>Discount-</w:t>
            </w:r>
            <w:proofErr w:type="spellStart"/>
            <w:r w:rsidRPr="006D2CD4">
              <w:rPr>
                <w:iCs/>
                <w:noProof w:val="0"/>
                <w:lang w:eastAsia="ru-RU"/>
              </w:rPr>
              <w:t>ul</w:t>
            </w:r>
            <w:proofErr w:type="spellEnd"/>
            <w:r w:rsidRPr="006D2CD4">
              <w:rPr>
                <w:iCs/>
                <w:noProof w:val="0"/>
                <w:lang w:eastAsia="ru-RU"/>
              </w:rPr>
              <w:t xml:space="preserve"> va fi stabilit fix pe toată perioada contractului</w:t>
            </w:r>
          </w:p>
        </w:tc>
        <w:tc>
          <w:tcPr>
            <w:tcW w:w="1776" w:type="dxa"/>
            <w:shd w:val="clear" w:color="auto" w:fill="auto"/>
          </w:tcPr>
          <w:p w:rsidR="00A3441B" w:rsidRPr="0070322A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60</w:t>
            </w:r>
          </w:p>
        </w:tc>
      </w:tr>
      <w:tr w:rsidR="00A3441B" w:rsidRPr="00BE362C" w:rsidTr="00F4370F">
        <w:tc>
          <w:tcPr>
            <w:tcW w:w="9345" w:type="dxa"/>
            <w:gridSpan w:val="3"/>
            <w:shd w:val="clear" w:color="auto" w:fill="auto"/>
          </w:tcPr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A3441B" w:rsidRPr="00253ABA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</w:t>
            </w:r>
            <w:r w:rsidRPr="002707FA">
              <w:rPr>
                <w:iCs/>
                <w:noProof w:val="0"/>
                <w:lang w:eastAsia="ru-RU"/>
              </w:rPr>
              <w:t>Prețul unitar ofertat (Pu)</w:t>
            </w:r>
            <w:r w:rsidRPr="00253ABA">
              <w:rPr>
                <w:iCs/>
                <w:noProof w:val="0"/>
                <w:lang w:eastAsia="ru-RU"/>
              </w:rPr>
              <w:t xml:space="preserve"> se acordă – </w:t>
            </w:r>
            <w:r>
              <w:rPr>
                <w:iCs/>
                <w:noProof w:val="0"/>
                <w:lang w:eastAsia="ru-RU"/>
              </w:rPr>
              <w:t>4</w:t>
            </w:r>
            <w:r w:rsidRPr="00253ABA">
              <w:rPr>
                <w:iCs/>
                <w:noProof w:val="0"/>
                <w:lang w:eastAsia="ru-RU"/>
              </w:rPr>
              <w:t>0 puncte;</w:t>
            </w:r>
          </w:p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cel mai mare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de restaurant și de servire a mâncării (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se acordă – 60 puncte;</w:t>
            </w:r>
          </w:p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un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de restaurant și de servire a mâncării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 xml:space="preserve">) decât cel mai mare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de restaurant și de servire a mâncării (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), se va acorda punctaj în felul următor:</w:t>
            </w:r>
          </w:p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 xml:space="preserve">/ 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 * 60 puncte.</w:t>
            </w:r>
          </w:p>
          <w:p w:rsidR="00A3441B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A3441B" w:rsidRPr="00EC67C2" w:rsidRDefault="00A3441B" w:rsidP="00F437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Lotul va fi atribuit operatorului economic ce a acumulat cel mai mare punctaj.</w:t>
            </w:r>
          </w:p>
        </w:tc>
      </w:tr>
    </w:tbl>
    <w:p w:rsidR="00A3441B" w:rsidRPr="00A3441B" w:rsidRDefault="00A3441B" w:rsidP="00A3441B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546CA0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3441B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441B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441B">
        <w:rPr>
          <w:b/>
          <w:noProof w:val="0"/>
          <w:lang w:val="en-US" w:eastAsia="ru-RU"/>
        </w:rPr>
        <w:t>relevante</w:t>
      </w:r>
      <w:proofErr w:type="spellEnd"/>
      <w:r w:rsidRPr="00A3441B">
        <w:rPr>
          <w:b/>
          <w:noProof w:val="0"/>
          <w:lang w:val="en-US" w:eastAsia="ru-RU"/>
        </w:rPr>
        <w:t xml:space="preserve">: </w:t>
      </w:r>
    </w:p>
    <w:p w:rsidR="006E27C2" w:rsidRPr="00546CA0" w:rsidRDefault="00881067" w:rsidP="00546CA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bookmarkStart w:id="2" w:name="_GoBack"/>
      <w:r w:rsidRPr="00881067">
        <w:rPr>
          <w:b/>
          <w:noProof w:val="0"/>
          <w:highlight w:val="yellow"/>
          <w:u w:val="single"/>
          <w:lang w:val="it-IT" w:eastAsia="ru-RU"/>
        </w:rPr>
        <w:t>-</w:t>
      </w:r>
      <w:r w:rsidR="00A3441B" w:rsidRPr="00A3441B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A3441B">
        <w:rPr>
          <w:b/>
          <w:noProof w:val="0"/>
          <w:highlight w:val="yellow"/>
          <w:u w:val="single"/>
          <w:lang w:val="it-IT" w:eastAsia="ru-RU"/>
        </w:rPr>
        <w:t>Contractul de achizi</w:t>
      </w:r>
      <w:r w:rsidR="00A3441B">
        <w:rPr>
          <w:b/>
          <w:noProof w:val="0"/>
          <w:highlight w:val="yellow"/>
          <w:u w:val="single"/>
          <w:lang w:eastAsia="ru-RU"/>
        </w:rPr>
        <w:t>ții se va încheia la suma stabilită pe fiecare lot separat din anunțul de participare</w:t>
      </w:r>
      <w:r w:rsidR="00A3441B" w:rsidRPr="00881067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Pr="00881067">
        <w:rPr>
          <w:b/>
          <w:noProof w:val="0"/>
          <w:highlight w:val="yellow"/>
          <w:u w:val="single"/>
          <w:lang w:val="it-IT" w:eastAsia="ru-RU"/>
        </w:rPr>
        <w:t>-</w:t>
      </w:r>
      <w:r>
        <w:rPr>
          <w:b/>
          <w:noProof w:val="0"/>
          <w:u w:val="single"/>
          <w:lang w:val="it-IT" w:eastAsia="ru-RU"/>
        </w:rPr>
        <w:t>.</w:t>
      </w:r>
    </w:p>
    <w:p w:rsidR="00546CA0" w:rsidRPr="00546CA0" w:rsidRDefault="00546CA0" w:rsidP="00546CA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en-US" w:eastAsia="ru-RU"/>
        </w:rPr>
      </w:pPr>
      <w:r w:rsidRPr="00546CA0">
        <w:rPr>
          <w:b/>
          <w:u w:val="single"/>
          <w:shd w:val="clear" w:color="auto" w:fill="FFFF00"/>
          <w:lang w:val="en-US"/>
        </w:rPr>
        <w:t xml:space="preserve">- </w:t>
      </w:r>
      <w:r w:rsidRPr="00546CA0">
        <w:rPr>
          <w:b/>
          <w:u w:val="single"/>
          <w:shd w:val="clear" w:color="auto" w:fill="FFFF00"/>
          <w:lang w:val="en-US"/>
        </w:rPr>
        <w:t>Semnarea contractului pentru anul 2026 este condi</w:t>
      </w:r>
      <w:r w:rsidRPr="00546CA0">
        <w:rPr>
          <w:b/>
          <w:u w:val="single"/>
          <w:shd w:val="clear" w:color="auto" w:fill="FFFF00"/>
        </w:rPr>
        <w:t>ționată de aprobarea bugetului și de confirmarea disponibilității fondurilor</w:t>
      </w:r>
      <w:r w:rsidRPr="00546CA0">
        <w:rPr>
          <w:b/>
          <w:u w:val="single"/>
          <w:shd w:val="clear" w:color="auto" w:fill="FFFF00"/>
        </w:rPr>
        <w:t>.</w:t>
      </w:r>
    </w:p>
    <w:bookmarkEnd w:id="2"/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CA0" w:rsidRPr="00546CA0">
          <w:rPr>
            <w:lang w:val="ru-RU"/>
          </w:rPr>
          <w:t>1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72658"/>
    <w:rsid w:val="000C5ED1"/>
    <w:rsid w:val="00125786"/>
    <w:rsid w:val="001B201D"/>
    <w:rsid w:val="001F593A"/>
    <w:rsid w:val="00203201"/>
    <w:rsid w:val="00203298"/>
    <w:rsid w:val="00225561"/>
    <w:rsid w:val="002816E0"/>
    <w:rsid w:val="00283C4D"/>
    <w:rsid w:val="00362958"/>
    <w:rsid w:val="00396C35"/>
    <w:rsid w:val="003B18AB"/>
    <w:rsid w:val="0045269C"/>
    <w:rsid w:val="004E0D56"/>
    <w:rsid w:val="005252C6"/>
    <w:rsid w:val="00546CA0"/>
    <w:rsid w:val="005A26CC"/>
    <w:rsid w:val="005B7B3E"/>
    <w:rsid w:val="00696FFF"/>
    <w:rsid w:val="006B753D"/>
    <w:rsid w:val="006C137D"/>
    <w:rsid w:val="006E27C2"/>
    <w:rsid w:val="006E4969"/>
    <w:rsid w:val="00756D0E"/>
    <w:rsid w:val="00844435"/>
    <w:rsid w:val="00881067"/>
    <w:rsid w:val="00890DC5"/>
    <w:rsid w:val="00894E11"/>
    <w:rsid w:val="008E0D75"/>
    <w:rsid w:val="00A00FA8"/>
    <w:rsid w:val="00A3441B"/>
    <w:rsid w:val="00A724E5"/>
    <w:rsid w:val="00A87212"/>
    <w:rsid w:val="00AD6F11"/>
    <w:rsid w:val="00B14C25"/>
    <w:rsid w:val="00B9798A"/>
    <w:rsid w:val="00BE2FED"/>
    <w:rsid w:val="00C67398"/>
    <w:rsid w:val="00C95DD6"/>
    <w:rsid w:val="00CD5F64"/>
    <w:rsid w:val="00CF02C2"/>
    <w:rsid w:val="00CF5DCC"/>
    <w:rsid w:val="00D77E59"/>
    <w:rsid w:val="00D87E69"/>
    <w:rsid w:val="00DA1F86"/>
    <w:rsid w:val="00DC2B13"/>
    <w:rsid w:val="00DF268D"/>
    <w:rsid w:val="00E51E3A"/>
    <w:rsid w:val="00E85A2D"/>
    <w:rsid w:val="00E85A5C"/>
    <w:rsid w:val="00EE4CEB"/>
    <w:rsid w:val="00F518A1"/>
    <w:rsid w:val="00F9267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1663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33</cp:revision>
  <cp:lastPrinted>2025-12-26T13:15:00Z</cp:lastPrinted>
  <dcterms:created xsi:type="dcterms:W3CDTF">2021-10-07T06:46:00Z</dcterms:created>
  <dcterms:modified xsi:type="dcterms:W3CDTF">2025-12-26T13:43:00Z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