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5B25C5">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B25C5"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5B25C5"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B25C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B25C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B25C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B25C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25C5"/>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22873-892E-42F4-B9C4-B70208906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28027</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3</cp:revision>
  <cp:lastPrinted>2020-03-09T06:17:00Z</cp:lastPrinted>
  <dcterms:created xsi:type="dcterms:W3CDTF">2023-02-22T06:42:00Z</dcterms:created>
  <dcterms:modified xsi:type="dcterms:W3CDTF">2024-12-16T08:05:00Z</dcterms:modified>
</cp:coreProperties>
</file>