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1A0D" w14:textId="77777777" w:rsidR="00B7458E" w:rsidRPr="004B16DD" w:rsidRDefault="00B7458E" w:rsidP="00B7458E">
      <w:pPr>
        <w:jc w:val="right"/>
        <w:rPr>
          <w:noProof w:val="0"/>
          <w:sz w:val="22"/>
          <w:szCs w:val="22"/>
          <w:lang w:val="it-IT"/>
        </w:rPr>
      </w:pPr>
      <w:r w:rsidRPr="00A30B00">
        <w:rPr>
          <w:noProof w:val="0"/>
          <w:lang w:val="it-IT"/>
        </w:rPr>
        <w:t>Anexa nr.</w:t>
      </w:r>
      <w:r>
        <w:rPr>
          <w:noProof w:val="0"/>
          <w:lang w:val="it-IT"/>
        </w:rPr>
        <w:t xml:space="preserve"> 2</w:t>
      </w:r>
    </w:p>
    <w:p w14:paraId="190A4575" w14:textId="77777777" w:rsidR="00B7458E" w:rsidRPr="00D22624" w:rsidRDefault="00B7458E" w:rsidP="00B7458E">
      <w:pPr>
        <w:jc w:val="right"/>
        <w:rPr>
          <w:noProof w:val="0"/>
          <w:lang w:val="it-IT"/>
        </w:rPr>
      </w:pPr>
      <w:r w:rsidRPr="0003591A">
        <w:rPr>
          <w:noProof w:val="0"/>
          <w:lang w:val="it-IT"/>
        </w:rPr>
        <w:t xml:space="preserve">la </w:t>
      </w:r>
      <w:r>
        <w:rPr>
          <w:noProof w:val="0"/>
          <w:lang w:val="it-IT"/>
        </w:rPr>
        <w:t>Documentația standard nr.115</w:t>
      </w:r>
    </w:p>
    <w:p w14:paraId="3A176016" w14:textId="77777777" w:rsidR="00B7458E" w:rsidRPr="00D22624" w:rsidRDefault="00B7458E" w:rsidP="00B7458E">
      <w:pPr>
        <w:jc w:val="right"/>
        <w:rPr>
          <w:noProof w:val="0"/>
          <w:lang w:val="it-IT"/>
        </w:rPr>
      </w:pPr>
      <w:r w:rsidRPr="0003591A">
        <w:rPr>
          <w:noProof w:val="0"/>
          <w:lang w:val="it-IT"/>
        </w:rPr>
        <w:t>din “</w:t>
      </w:r>
      <w:r>
        <w:rPr>
          <w:noProof w:val="0"/>
          <w:lang w:val="it-IT"/>
        </w:rPr>
        <w:t xml:space="preserve"> 15 </w:t>
      </w:r>
      <w:r w:rsidRPr="0003591A">
        <w:rPr>
          <w:noProof w:val="0"/>
          <w:lang w:val="it-IT"/>
        </w:rPr>
        <w:t xml:space="preserve">” </w:t>
      </w:r>
      <w:r>
        <w:rPr>
          <w:noProof w:val="0"/>
          <w:lang w:val="it-IT"/>
        </w:rPr>
        <w:t xml:space="preserve">septembrie </w:t>
      </w:r>
      <w:r w:rsidRPr="0003591A">
        <w:rPr>
          <w:noProof w:val="0"/>
          <w:lang w:val="it-IT"/>
        </w:rPr>
        <w:t>20</w:t>
      </w:r>
      <w:r>
        <w:rPr>
          <w:noProof w:val="0"/>
          <w:lang w:val="it-IT"/>
        </w:rPr>
        <w:t>21</w:t>
      </w:r>
    </w:p>
    <w:p w14:paraId="545DC711" w14:textId="77777777" w:rsidR="00B7458E" w:rsidRDefault="00B7458E" w:rsidP="00355CC1">
      <w:pPr>
        <w:pStyle w:val="Style3"/>
        <w:tabs>
          <w:tab w:val="left" w:pos="567"/>
        </w:tabs>
        <w:spacing w:before="0" w:beforeAutospacing="0" w:after="0"/>
        <w:ind w:left="0" w:firstLine="0"/>
        <w:rPr>
          <w:rFonts w:eastAsia="PMingLiU"/>
          <w:lang w:val="it-IT" w:eastAsia="zh-CN"/>
        </w:rPr>
      </w:pPr>
    </w:p>
    <w:p w14:paraId="2CAAB836" w14:textId="77777777" w:rsidR="00B7458E" w:rsidRPr="00BE362C" w:rsidRDefault="00B7458E" w:rsidP="00B7458E">
      <w:pPr>
        <w:spacing w:before="120"/>
        <w:jc w:val="center"/>
        <w:outlineLvl w:val="0"/>
        <w:rPr>
          <w:b/>
          <w:noProof w:val="0"/>
          <w:sz w:val="28"/>
          <w:szCs w:val="28"/>
          <w:lang w:eastAsia="ru-RU"/>
        </w:rPr>
      </w:pPr>
      <w:bookmarkStart w:id="0" w:name="_Hlk77770922"/>
      <w:r w:rsidRPr="00BE362C">
        <w:rPr>
          <w:b/>
          <w:noProof w:val="0"/>
          <w:sz w:val="28"/>
          <w:szCs w:val="28"/>
          <w:lang w:eastAsia="ru-RU"/>
        </w:rPr>
        <w:t>ANUNȚ DE PARTICIPARE</w:t>
      </w:r>
      <w:r>
        <w:rPr>
          <w:b/>
          <w:noProof w:val="0"/>
          <w:sz w:val="28"/>
          <w:szCs w:val="28"/>
          <w:lang w:eastAsia="ru-RU"/>
        </w:rPr>
        <w:t xml:space="preserve"> INCLUSIV PENTRU PROCEDURILE DE PRESELECȚIE</w:t>
      </w:r>
      <w:r w:rsidRPr="009C2F8F">
        <w:rPr>
          <w:b/>
          <w:noProof w:val="0"/>
          <w:sz w:val="28"/>
          <w:szCs w:val="28"/>
          <w:lang w:eastAsia="ru-RU"/>
        </w:rPr>
        <w:t>/PROCEDURILE NEGOCIATE</w:t>
      </w:r>
      <w:bookmarkEnd w:id="0"/>
    </w:p>
    <w:p w14:paraId="2C69ABB6" w14:textId="77777777" w:rsidR="00B7458E" w:rsidRPr="00BE362C" w:rsidRDefault="00B7458E" w:rsidP="00B7458E">
      <w:pPr>
        <w:rPr>
          <w:noProof w:val="0"/>
          <w:sz w:val="20"/>
          <w:szCs w:val="20"/>
          <w:lang w:val="it-IT" w:eastAsia="ru-RU"/>
        </w:rPr>
      </w:pPr>
    </w:p>
    <w:p w14:paraId="62B7E424" w14:textId="73C2C7CE" w:rsidR="00B7458E" w:rsidRPr="00A7551E" w:rsidRDefault="00B7458E" w:rsidP="00A7551E">
      <w:pPr>
        <w:rPr>
          <w:b/>
          <w:noProof w:val="0"/>
          <w:lang w:val="it-IT" w:eastAsia="ru-RU"/>
        </w:rPr>
      </w:pPr>
      <w:r w:rsidRPr="001F2C53">
        <w:rPr>
          <w:bCs/>
          <w:noProof w:val="0"/>
          <w:lang w:val="it-IT" w:eastAsia="ru-RU"/>
        </w:rPr>
        <w:t>privind achiziționarea</w:t>
      </w:r>
      <w:r w:rsidRPr="00BE362C">
        <w:rPr>
          <w:b/>
          <w:noProof w:val="0"/>
          <w:lang w:val="it-IT" w:eastAsia="ru-RU"/>
        </w:rPr>
        <w:t xml:space="preserve"> </w:t>
      </w:r>
      <w:r w:rsidR="001F2C53">
        <w:rPr>
          <w:b/>
          <w:noProof w:val="0"/>
          <w:lang w:val="it-IT" w:eastAsia="ru-RU"/>
        </w:rPr>
        <w:t xml:space="preserve"> </w:t>
      </w:r>
      <w:r w:rsidR="00B07001" w:rsidRPr="00B07001">
        <w:rPr>
          <w:b/>
          <w:noProof w:val="0"/>
          <w:lang w:val="it-IT" w:eastAsia="ru-RU"/>
        </w:rPr>
        <w:t xml:space="preserve"> </w:t>
      </w:r>
      <w:r w:rsidR="00333E83">
        <w:rPr>
          <w:b/>
          <w:noProof w:val="0"/>
          <w:lang w:val="it-IT" w:eastAsia="ru-RU"/>
        </w:rPr>
        <w:t xml:space="preserve"> </w:t>
      </w:r>
      <w:r w:rsidR="001D4926" w:rsidRPr="001D4926">
        <w:rPr>
          <w:b/>
          <w:noProof w:val="0"/>
          <w:lang w:val="it-IT" w:eastAsia="ru-RU"/>
        </w:rPr>
        <w:t>Echipament ESB ELISA / LDSA Morfopatologie</w:t>
      </w:r>
      <w:r w:rsidRPr="00BE362C">
        <w:rPr>
          <w:b/>
          <w:noProof w:val="0"/>
          <w:lang w:val="it-IT" w:eastAsia="ru-RU"/>
        </w:rPr>
        <w:br/>
        <w:t xml:space="preserve">prin procedura de </w:t>
      </w:r>
      <w:r>
        <w:rPr>
          <w:b/>
          <w:noProof w:val="0"/>
          <w:lang w:val="it-IT" w:eastAsia="ru-RU"/>
        </w:rPr>
        <w:t>a</w:t>
      </w:r>
      <w:r w:rsidRPr="00BE362C">
        <w:rPr>
          <w:b/>
          <w:noProof w:val="0"/>
          <w:lang w:val="it-IT" w:eastAsia="ru-RU"/>
        </w:rPr>
        <w:t>chiziție</w:t>
      </w:r>
      <w:r>
        <w:rPr>
          <w:b/>
          <w:noProof w:val="0"/>
          <w:lang w:val="it-IT" w:eastAsia="ru-RU"/>
        </w:rPr>
        <w:t xml:space="preserve"> : </w:t>
      </w:r>
      <w:r w:rsidR="00A7551E">
        <w:rPr>
          <w:b/>
          <w:noProof w:val="0"/>
          <w:lang w:val="it-IT" w:eastAsia="ru-RU"/>
        </w:rPr>
        <w:t xml:space="preserve">Cererea ofertelor de pret (bunuri ) </w:t>
      </w:r>
    </w:p>
    <w:p w14:paraId="43B83263" w14:textId="77777777" w:rsidR="00B7458E" w:rsidRPr="00CB4AAB" w:rsidRDefault="00B7458E" w:rsidP="00903E98">
      <w:pPr>
        <w:numPr>
          <w:ilvl w:val="0"/>
          <w:numId w:val="2"/>
        </w:numPr>
        <w:shd w:val="clear" w:color="auto" w:fill="FFFFFF" w:themeFill="background1"/>
        <w:tabs>
          <w:tab w:val="left" w:pos="0"/>
          <w:tab w:val="right" w:pos="9531"/>
        </w:tabs>
        <w:spacing w:before="120"/>
        <w:ind w:left="284" w:hanging="284"/>
        <w:rPr>
          <w:b/>
          <w:noProof w:val="0"/>
          <w:lang w:val="es-ES" w:eastAsia="ru-RU"/>
        </w:rPr>
      </w:pPr>
      <w:r w:rsidRPr="00CB4AAB">
        <w:rPr>
          <w:b/>
          <w:noProof w:val="0"/>
          <w:lang w:val="es-ES" w:eastAsia="ru-RU"/>
        </w:rPr>
        <w:t>Denumirea</w:t>
      </w:r>
      <w:r>
        <w:rPr>
          <w:b/>
          <w:noProof w:val="0"/>
          <w:lang w:val="ro-MD" w:eastAsia="ru-RU"/>
        </w:rPr>
        <w:t xml:space="preserve"> </w:t>
      </w:r>
      <w:r w:rsidRPr="00CB4AAB">
        <w:rPr>
          <w:b/>
          <w:noProof w:val="0"/>
          <w:lang w:val="es-ES" w:eastAsia="ru-RU"/>
        </w:rPr>
        <w:t>autorității</w:t>
      </w:r>
      <w:r>
        <w:rPr>
          <w:b/>
          <w:noProof w:val="0"/>
          <w:lang w:val="ro-MD" w:eastAsia="ru-RU"/>
        </w:rPr>
        <w:t xml:space="preserve"> </w:t>
      </w:r>
      <w:r w:rsidRPr="00CB4AAB">
        <w:rPr>
          <w:b/>
          <w:noProof w:val="0"/>
          <w:lang w:val="es-ES" w:eastAsia="ru-RU"/>
        </w:rPr>
        <w:t>contractante: I.P.Centrul Republican de Diagnostic Veterinar</w:t>
      </w:r>
    </w:p>
    <w:p w14:paraId="0C71DCBB" w14:textId="77777777" w:rsidR="00B7458E" w:rsidRPr="00BE362C" w:rsidRDefault="00B7458E" w:rsidP="00B7458E">
      <w:pPr>
        <w:numPr>
          <w:ilvl w:val="0"/>
          <w:numId w:val="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Pr>
          <w:b/>
          <w:noProof w:val="0"/>
          <w:shd w:val="clear" w:color="auto" w:fill="FFFFFF" w:themeFill="background1"/>
          <w:lang w:val="en-US" w:eastAsia="ru-RU"/>
        </w:rPr>
        <w:t xml:space="preserve"> </w:t>
      </w:r>
      <w:r w:rsidRPr="00CB4AAB">
        <w:rPr>
          <w:b/>
          <w:noProof w:val="0"/>
          <w:shd w:val="clear" w:color="auto" w:fill="FFFFFF" w:themeFill="background1"/>
          <w:lang w:val="en-US" w:eastAsia="ru-RU"/>
        </w:rPr>
        <w:t>1005600030818</w:t>
      </w:r>
    </w:p>
    <w:p w14:paraId="072DA078" w14:textId="77777777" w:rsidR="00B7458E" w:rsidRPr="00BE362C" w:rsidRDefault="00B7458E" w:rsidP="00B7458E">
      <w:pPr>
        <w:numPr>
          <w:ilvl w:val="0"/>
          <w:numId w:val="2"/>
        </w:numPr>
        <w:shd w:val="clear" w:color="auto" w:fill="FFFFFF" w:themeFill="background1"/>
        <w:tabs>
          <w:tab w:val="left" w:pos="284"/>
          <w:tab w:val="right" w:pos="9531"/>
        </w:tabs>
        <w:spacing w:before="120"/>
        <w:ind w:left="284" w:hanging="284"/>
        <w:rPr>
          <w:b/>
          <w:noProof w:val="0"/>
          <w:lang w:val="ru-RU" w:eastAsia="ru-RU"/>
        </w:rPr>
      </w:pPr>
      <w:r w:rsidRPr="00CB4AAB">
        <w:rPr>
          <w:b/>
          <w:noProof w:val="0"/>
          <w:lang w:val="es-ES" w:eastAsia="ru-RU"/>
        </w:rPr>
        <w:t>Adresa</w:t>
      </w:r>
      <w:r w:rsidRPr="00CB4AAB">
        <w:rPr>
          <w:b/>
          <w:noProof w:val="0"/>
          <w:shd w:val="clear" w:color="auto" w:fill="FFFFFF" w:themeFill="background1"/>
          <w:lang w:val="es-ES" w:eastAsia="ru-RU"/>
        </w:rPr>
        <w:t xml:space="preserve"> : MD-2051, mun. Chișinău, str. </w:t>
      </w:r>
      <w:proofErr w:type="spellStart"/>
      <w:r w:rsidRPr="00CB4AAB">
        <w:rPr>
          <w:b/>
          <w:noProof w:val="0"/>
          <w:shd w:val="clear" w:color="auto" w:fill="FFFFFF" w:themeFill="background1"/>
          <w:lang w:val="en-US" w:eastAsia="ru-RU"/>
        </w:rPr>
        <w:t>Murelor</w:t>
      </w:r>
      <w:proofErr w:type="spellEnd"/>
      <w:r w:rsidRPr="00CB4AAB">
        <w:rPr>
          <w:b/>
          <w:noProof w:val="0"/>
          <w:shd w:val="clear" w:color="auto" w:fill="FFFFFF" w:themeFill="background1"/>
          <w:lang w:val="en-US" w:eastAsia="ru-RU"/>
        </w:rPr>
        <w:t xml:space="preserve">, 3 sec. </w:t>
      </w:r>
      <w:proofErr w:type="spellStart"/>
      <w:r w:rsidRPr="00CB4AAB">
        <w:rPr>
          <w:b/>
          <w:noProof w:val="0"/>
          <w:shd w:val="clear" w:color="auto" w:fill="FFFFFF" w:themeFill="background1"/>
          <w:lang w:val="en-US" w:eastAsia="ru-RU"/>
        </w:rPr>
        <w:t>Buiucani</w:t>
      </w:r>
      <w:proofErr w:type="spellEnd"/>
    </w:p>
    <w:p w14:paraId="7C71C759" w14:textId="77777777" w:rsidR="00B7458E" w:rsidRPr="00BE362C" w:rsidRDefault="00B7458E" w:rsidP="00B7458E">
      <w:pPr>
        <w:numPr>
          <w:ilvl w:val="0"/>
          <w:numId w:val="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Pr>
          <w:b/>
          <w:noProof w:val="0"/>
          <w:lang w:val="ro-MD" w:eastAsia="ru-RU"/>
        </w:rPr>
        <w:t xml:space="preserve"> </w:t>
      </w:r>
      <w:proofErr w:type="spellStart"/>
      <w:r w:rsidRPr="00BE362C">
        <w:rPr>
          <w:b/>
          <w:noProof w:val="0"/>
          <w:lang w:val="ru-RU" w:eastAsia="ru-RU"/>
        </w:rPr>
        <w:t>de</w:t>
      </w:r>
      <w:proofErr w:type="spellEnd"/>
      <w:r>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Pr="00CB4AAB">
        <w:rPr>
          <w:b/>
          <w:noProof w:val="0"/>
          <w:lang w:val="ru-RU" w:eastAsia="ru-RU"/>
        </w:rPr>
        <w:t>022 74 23 11/ 022 74 25 00</w:t>
      </w:r>
    </w:p>
    <w:p w14:paraId="33F9A488" w14:textId="77777777" w:rsidR="00B7458E" w:rsidRPr="00BE362C" w:rsidRDefault="00B7458E" w:rsidP="00B7458E">
      <w:pPr>
        <w:numPr>
          <w:ilvl w:val="0"/>
          <w:numId w:val="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Pr="00652C78">
        <w:rPr>
          <w:b/>
          <w:noProof w:val="0"/>
          <w:lang w:val="it-IT" w:eastAsia="ru-RU"/>
        </w:rPr>
        <w:t>pagina web oficială</w:t>
      </w:r>
      <w:r>
        <w:rPr>
          <w:b/>
          <w:noProof w:val="0"/>
          <w:lang w:val="it-IT" w:eastAsia="ru-RU"/>
        </w:rPr>
        <w:t xml:space="preserve"> </w:t>
      </w:r>
      <w:r w:rsidRPr="00BE362C">
        <w:rPr>
          <w:b/>
          <w:noProof w:val="0"/>
          <w:lang w:val="it-IT" w:eastAsia="ru-RU"/>
        </w:rPr>
        <w:t>a</w:t>
      </w:r>
      <w:r>
        <w:rPr>
          <w:b/>
          <w:noProof w:val="0"/>
          <w:lang w:val="it-IT" w:eastAsia="ru-RU"/>
        </w:rPr>
        <w:t>le</w:t>
      </w:r>
      <w:r w:rsidRPr="00BE362C">
        <w:rPr>
          <w:b/>
          <w:noProof w:val="0"/>
          <w:lang w:val="it-IT" w:eastAsia="ru-RU"/>
        </w:rPr>
        <w:t xml:space="preserve"> autorității contractante: </w:t>
      </w:r>
      <w:r w:rsidRPr="00CB4AAB">
        <w:rPr>
          <w:b/>
          <w:noProof w:val="0"/>
          <w:lang w:val="it-IT" w:eastAsia="ru-RU"/>
        </w:rPr>
        <w:t>crdv@ansa.gov.md</w:t>
      </w:r>
    </w:p>
    <w:p w14:paraId="0B29D159" w14:textId="77777777" w:rsidR="00B7458E" w:rsidRPr="00BE362C" w:rsidRDefault="00B7458E" w:rsidP="00B7458E">
      <w:pPr>
        <w:numPr>
          <w:ilvl w:val="0"/>
          <w:numId w:val="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Pr="00652C78">
        <w:rPr>
          <w:b/>
          <w:noProof w:val="0"/>
          <w:lang w:val="it-IT" w:eastAsia="ru-RU"/>
        </w:rPr>
        <w:t>pagina web oficială</w:t>
      </w:r>
      <w:r>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5E50F1F0" w14:textId="77777777" w:rsidR="00B7458E" w:rsidRPr="00BE362C" w:rsidRDefault="00B7458E" w:rsidP="00B7458E">
      <w:pPr>
        <w:numPr>
          <w:ilvl w:val="0"/>
          <w:numId w:val="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073985">
        <w:rPr>
          <w:b/>
          <w:noProof w:val="0"/>
          <w:lang w:val="it-IT" w:eastAsia="ru-RU"/>
        </w:rPr>
        <w:t xml:space="preserve">Instituție publică </w:t>
      </w:r>
    </w:p>
    <w:p w14:paraId="04E058DB" w14:textId="12441702" w:rsidR="001F2C53" w:rsidRPr="00AC4412" w:rsidRDefault="00B7458E" w:rsidP="00AC4412">
      <w:pPr>
        <w:numPr>
          <w:ilvl w:val="0"/>
          <w:numId w:val="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Pr>
          <w:b/>
          <w:noProof w:val="0"/>
          <w:lang w:val="it-IT" w:eastAsia="ru-RU"/>
        </w:rPr>
        <w:t>a de achiziție privind livrarea/</w:t>
      </w:r>
      <w:r w:rsidRPr="00BE362C">
        <w:rPr>
          <w:b/>
          <w:noProof w:val="0"/>
          <w:lang w:val="it-IT" w:eastAsia="ru-RU"/>
        </w:rPr>
        <w:t xml:space="preserve">prestarea următoarelor </w:t>
      </w:r>
      <w:r>
        <w:rPr>
          <w:b/>
          <w:noProof w:val="0"/>
          <w:lang w:val="it-IT" w:eastAsia="ru-RU"/>
        </w:rPr>
        <w:t>bunuri/servicii</w:t>
      </w:r>
      <w:r w:rsidRPr="00BE362C">
        <w:rPr>
          <w:b/>
          <w:noProof w:val="0"/>
          <w:lang w:val="it-IT" w:eastAsia="ru-RU"/>
        </w:rPr>
        <w:t>:</w:t>
      </w:r>
    </w:p>
    <w:tbl>
      <w:tblPr>
        <w:tblW w:w="10632" w:type="dxa"/>
        <w:tblInd w:w="-998" w:type="dxa"/>
        <w:tblLayout w:type="fixed"/>
        <w:tblLook w:val="04A0" w:firstRow="1" w:lastRow="0" w:firstColumn="1" w:lastColumn="0" w:noHBand="0" w:noVBand="1"/>
      </w:tblPr>
      <w:tblGrid>
        <w:gridCol w:w="567"/>
        <w:gridCol w:w="1277"/>
        <w:gridCol w:w="1984"/>
        <w:gridCol w:w="993"/>
        <w:gridCol w:w="1134"/>
        <w:gridCol w:w="3260"/>
        <w:gridCol w:w="1417"/>
      </w:tblGrid>
      <w:tr w:rsidR="00B7458E" w:rsidRPr="00BE362C" w14:paraId="0087D4DA" w14:textId="77777777" w:rsidTr="001D492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2D4582" w14:textId="77777777" w:rsidR="00B7458E" w:rsidRPr="00BE362C" w:rsidRDefault="00B7458E" w:rsidP="00A33574">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r w:rsidRPr="00BE362C">
              <w:rPr>
                <w:b/>
                <w:noProof w:val="0"/>
                <w:sz w:val="20"/>
                <w:szCs w:val="20"/>
                <w:lang w:val="ru-RU" w:eastAsia="ru-RU"/>
              </w:rPr>
              <w:t>. d/o</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8D06877" w14:textId="77777777" w:rsidR="00B7458E" w:rsidRPr="00BE362C" w:rsidRDefault="00B7458E" w:rsidP="00A33574">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4467B6" w14:textId="77777777" w:rsidR="00B7458E" w:rsidRPr="00093AE5" w:rsidRDefault="00B7458E" w:rsidP="00A33574">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Pr="00AB634C">
              <w:rPr>
                <w:b/>
                <w:noProof w:val="0"/>
                <w:sz w:val="20"/>
                <w:szCs w:val="20"/>
                <w:lang w:val="it-IT" w:eastAsia="ru-RU"/>
              </w:rPr>
              <w:t>bunuri</w:t>
            </w:r>
            <w:r>
              <w:rPr>
                <w:b/>
                <w:noProof w:val="0"/>
                <w:sz w:val="20"/>
                <w:szCs w:val="20"/>
                <w:lang w:val="it-IT" w:eastAsia="ru-RU"/>
              </w:rPr>
              <w:t>lor/</w:t>
            </w:r>
            <w:r w:rsidRPr="00AB634C">
              <w:rPr>
                <w:b/>
                <w:noProof w:val="0"/>
                <w:sz w:val="20"/>
                <w:szCs w:val="20"/>
                <w:lang w:val="it-IT" w:eastAsia="ru-RU"/>
              </w:rPr>
              <w:t xml:space="preserve"> servicii</w:t>
            </w:r>
            <w:r>
              <w:rPr>
                <w:b/>
                <w:noProof w:val="0"/>
                <w:sz w:val="20"/>
                <w:szCs w:val="20"/>
                <w:lang w:val="it-IT" w:eastAsia="ru-RU"/>
              </w:rPr>
              <w:t>lor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ADC090" w14:textId="77777777" w:rsidR="00A7551E" w:rsidRDefault="00B7458E" w:rsidP="00A33574">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w:t>
            </w:r>
            <w:proofErr w:type="spellEnd"/>
          </w:p>
          <w:p w14:paraId="114B79BA" w14:textId="416ECCA6" w:rsidR="00B7458E" w:rsidRPr="00BE362C" w:rsidRDefault="00B7458E" w:rsidP="00A33574">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de</w:t>
            </w:r>
            <w:proofErr w:type="spellEnd"/>
            <w:r>
              <w:rPr>
                <w:b/>
                <w:noProof w:val="0"/>
                <w:sz w:val="20"/>
                <w:szCs w:val="20"/>
                <w:lang w:val="ro-MD" w:eastAsia="ru-RU"/>
              </w:rPr>
              <w:t xml:space="preserve"> </w:t>
            </w:r>
            <w:proofErr w:type="spellStart"/>
            <w:r w:rsidRPr="00BE362C">
              <w:rPr>
                <w:b/>
                <w:noProof w:val="0"/>
                <w:sz w:val="20"/>
                <w:szCs w:val="20"/>
                <w:lang w:val="ru-RU" w:eastAsia="ru-RU"/>
              </w:rPr>
              <w:t>măsură</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9886C" w14:textId="77777777" w:rsidR="00B7458E" w:rsidRPr="00BE362C" w:rsidRDefault="00B7458E" w:rsidP="00A33574">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2436563" w14:textId="77777777" w:rsidR="00B7458E" w:rsidRPr="00BE362C" w:rsidRDefault="00B7458E" w:rsidP="00A33574">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954BC0" w14:textId="77777777" w:rsidR="00B7458E" w:rsidRPr="00BE362C" w:rsidRDefault="00B7458E" w:rsidP="00A33574">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1D4926" w:rsidRPr="00BE362C" w14:paraId="735D9140" w14:textId="77777777" w:rsidTr="001D492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DC9" w14:textId="16C911E2" w:rsidR="001D4926" w:rsidRPr="005432ED" w:rsidRDefault="001D4926" w:rsidP="001D4926">
            <w:pPr>
              <w:shd w:val="clear" w:color="auto" w:fill="FFFFFF" w:themeFill="background1"/>
              <w:spacing w:before="120"/>
              <w:jc w:val="center"/>
              <w:rPr>
                <w:noProof w:val="0"/>
                <w:sz w:val="20"/>
                <w:szCs w:val="20"/>
                <w:lang w:val="en-US" w:eastAsia="ru-RU"/>
              </w:rPr>
            </w:pPr>
            <w:r>
              <w:rPr>
                <w:noProof w:val="0"/>
                <w:sz w:val="20"/>
                <w:szCs w:val="20"/>
                <w:lang w:val="en-US" w:eastAsia="ru-RU"/>
              </w:rPr>
              <w:t>1</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3744F20" w14:textId="6267B86C" w:rsidR="001D4926" w:rsidRPr="00567828" w:rsidRDefault="001D4926" w:rsidP="001D4926">
            <w:pPr>
              <w:shd w:val="clear" w:color="auto" w:fill="FFFFFF" w:themeFill="background1"/>
              <w:spacing w:before="120"/>
              <w:jc w:val="center"/>
              <w:rPr>
                <w:noProof w:val="0"/>
                <w:sz w:val="20"/>
                <w:szCs w:val="20"/>
                <w:lang w:val="en-US" w:eastAsia="ru-RU"/>
              </w:rPr>
            </w:pPr>
            <w:r w:rsidRPr="00567828">
              <w:rPr>
                <w:sz w:val="20"/>
                <w:szCs w:val="20"/>
              </w:rPr>
              <w:t>33100000-1</w:t>
            </w:r>
          </w:p>
        </w:tc>
        <w:tc>
          <w:tcPr>
            <w:tcW w:w="1984" w:type="dxa"/>
            <w:tcBorders>
              <w:top w:val="single" w:sz="4" w:space="0" w:color="auto"/>
              <w:bottom w:val="single" w:sz="4" w:space="0" w:color="auto"/>
              <w:right w:val="single" w:sz="4" w:space="0" w:color="auto"/>
            </w:tcBorders>
            <w:shd w:val="clear" w:color="auto" w:fill="auto"/>
          </w:tcPr>
          <w:p w14:paraId="3F3FB32A" w14:textId="5D84AFB1" w:rsidR="001D4926" w:rsidRPr="00745624" w:rsidRDefault="0089531B" w:rsidP="001D4926">
            <w:pPr>
              <w:pStyle w:val="1"/>
              <w:numPr>
                <w:ilvl w:val="0"/>
                <w:numId w:val="5"/>
              </w:numPr>
              <w:shd w:val="clear" w:color="auto" w:fill="FFFFFF"/>
              <w:spacing w:before="105" w:after="105"/>
              <w:ind w:left="195" w:right="195"/>
              <w:rPr>
                <w:rFonts w:eastAsia="Times New Roman" w:cs="Arial"/>
                <w:kern w:val="36"/>
                <w:sz w:val="24"/>
                <w:lang w:val="en-US"/>
              </w:rPr>
            </w:pPr>
            <w:r>
              <w:rPr>
                <w:rFonts w:cs="Arial"/>
                <w:sz w:val="24"/>
              </w:rPr>
              <w:t xml:space="preserve">LOT 1 </w:t>
            </w:r>
            <w:r w:rsidR="001D4926" w:rsidRPr="00745624">
              <w:rPr>
                <w:rFonts w:cs="Arial"/>
                <w:sz w:val="24"/>
              </w:rPr>
              <w:t>Multifunctionala inkjet</w:t>
            </w:r>
          </w:p>
          <w:p w14:paraId="600C46C8" w14:textId="0C9299DA" w:rsidR="001D4926" w:rsidRPr="005432ED" w:rsidRDefault="001D4926" w:rsidP="001D4926">
            <w:pPr>
              <w:shd w:val="clear" w:color="auto" w:fill="FFFFFF" w:themeFill="background1"/>
              <w:spacing w:before="120"/>
              <w:rPr>
                <w:i/>
                <w:noProof w:val="0"/>
                <w:sz w:val="22"/>
                <w:szCs w:val="22"/>
                <w:lang w:val="es-ES"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043D6C" w14:textId="09C92FD9" w:rsidR="001D4926" w:rsidRPr="0081669D" w:rsidRDefault="001D4926" w:rsidP="001D4926">
            <w:pPr>
              <w:shd w:val="clear" w:color="auto" w:fill="FFFFFF" w:themeFill="background1"/>
              <w:spacing w:before="120"/>
              <w:rPr>
                <w:noProof w:val="0"/>
                <w:sz w:val="20"/>
                <w:szCs w:val="20"/>
                <w:lang w:val="es-ES" w:eastAsia="ru-RU"/>
              </w:rPr>
            </w:pPr>
            <w:r>
              <w:rPr>
                <w:rFonts w:cs="Arial"/>
                <w:bCs/>
                <w:lang w:val="en-US"/>
              </w:rPr>
              <w:t>2 buc</w:t>
            </w:r>
          </w:p>
        </w:tc>
        <w:tc>
          <w:tcPr>
            <w:tcW w:w="1134" w:type="dxa"/>
            <w:tcBorders>
              <w:top w:val="single" w:sz="4" w:space="0" w:color="auto"/>
              <w:left w:val="single" w:sz="4" w:space="0" w:color="auto"/>
              <w:bottom w:val="single" w:sz="4" w:space="0" w:color="auto"/>
              <w:right w:val="nil"/>
            </w:tcBorders>
          </w:tcPr>
          <w:p w14:paraId="07B53F1D" w14:textId="783E097B" w:rsidR="001D4926" w:rsidRPr="0081669D" w:rsidRDefault="001D4926" w:rsidP="001D4926">
            <w:pPr>
              <w:shd w:val="clear" w:color="auto" w:fill="FFFFFF" w:themeFill="background1"/>
              <w:spacing w:before="120"/>
              <w:jc w:val="center"/>
              <w:rPr>
                <w:noProof w:val="0"/>
                <w:sz w:val="20"/>
                <w:szCs w:val="20"/>
                <w:lang w:val="es-ES" w:eastAsia="ru-RU"/>
              </w:rPr>
            </w:pPr>
          </w:p>
        </w:tc>
        <w:tc>
          <w:tcPr>
            <w:tcW w:w="3260" w:type="dxa"/>
            <w:tcBorders>
              <w:top w:val="single" w:sz="4" w:space="0" w:color="auto"/>
              <w:left w:val="single" w:sz="2" w:space="0" w:color="000000"/>
              <w:bottom w:val="single" w:sz="4" w:space="0" w:color="auto"/>
              <w:right w:val="single" w:sz="2" w:space="0" w:color="000000"/>
            </w:tcBorders>
          </w:tcPr>
          <w:p w14:paraId="09AB6A92"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Imprimantă cu jet și cu CISS</w:t>
            </w:r>
          </w:p>
          <w:p w14:paraId="10240A0D" w14:textId="723DC552"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Tehnologie de printar                            Ink jet</w:t>
            </w:r>
          </w:p>
          <w:p w14:paraId="51A25924"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Rezoluția de imprimare            4800 x 1200 dpi</w:t>
            </w:r>
          </w:p>
          <w:p w14:paraId="5C429CF2"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Numărul de culori                                    4</w:t>
            </w:r>
          </w:p>
          <w:p w14:paraId="028BD06D"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Viteza maximala a imprimarii color        21 ppm</w:t>
            </w:r>
          </w:p>
          <w:p w14:paraId="48C79746"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 xml:space="preserve">Imprimare faţă-verso                              </w:t>
            </w:r>
          </w:p>
          <w:p w14:paraId="2C0342AF"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Mediile de printare</w:t>
            </w:r>
          </w:p>
          <w:p w14:paraId="1421ED6C"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Format                                                     A4</w:t>
            </w:r>
          </w:p>
          <w:p w14:paraId="749E0466"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 xml:space="preserve">Densitatea maximă mediului de printare   </w:t>
            </w:r>
          </w:p>
          <w:p w14:paraId="6D1BB7C9"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64—300 g/m2</w:t>
            </w:r>
          </w:p>
          <w:p w14:paraId="5B66883D"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Scaner</w:t>
            </w:r>
          </w:p>
          <w:p w14:paraId="07856D7F"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lastRenderedPageBreak/>
              <w:t>Rezoluţia optică a scanerului   1200 x 2400 dpi</w:t>
            </w:r>
          </w:p>
          <w:p w14:paraId="24C652BE"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Interfeţe</w:t>
            </w:r>
          </w:p>
          <w:p w14:paraId="6760FFF0"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USB                                                    USB 2.0</w:t>
            </w:r>
          </w:p>
          <w:p w14:paraId="0F478DE1"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 xml:space="preserve">Ethernet                                                   </w:t>
            </w:r>
          </w:p>
          <w:p w14:paraId="471AB599"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 xml:space="preserve">Wi-Fi                                                         </w:t>
            </w:r>
          </w:p>
          <w:p w14:paraId="66B585A6"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AirPrint                                                     Ecran LCD</w:t>
            </w:r>
          </w:p>
          <w:p w14:paraId="5CD50DB1" w14:textId="77777777" w:rsidR="001D4926" w:rsidRPr="001D4926"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Cerințe de certificare:</w:t>
            </w:r>
          </w:p>
          <w:p w14:paraId="4F42FE12" w14:textId="747B17B7" w:rsidR="001D4926" w:rsidRPr="008A354B" w:rsidRDefault="001D4926" w:rsidP="001D4926">
            <w:pPr>
              <w:shd w:val="clear" w:color="auto" w:fill="FFFFFF" w:themeFill="background1"/>
              <w:spacing w:before="120"/>
              <w:rPr>
                <w:noProof w:val="0"/>
                <w:sz w:val="22"/>
                <w:szCs w:val="22"/>
                <w:lang w:val="es-ES" w:eastAsia="ru-RU"/>
              </w:rPr>
            </w:pPr>
            <w:r w:rsidRPr="001D4926">
              <w:rPr>
                <w:noProof w:val="0"/>
                <w:sz w:val="22"/>
                <w:szCs w:val="22"/>
                <w:lang w:val="es-ES" w:eastAsia="ru-RU"/>
              </w:rPr>
              <w:t>Termen de garanție: ≥24 luni</w:t>
            </w:r>
          </w:p>
        </w:tc>
        <w:tc>
          <w:tcPr>
            <w:tcW w:w="1417" w:type="dxa"/>
            <w:tcBorders>
              <w:top w:val="nil"/>
              <w:left w:val="single" w:sz="4" w:space="0" w:color="auto"/>
              <w:bottom w:val="single" w:sz="4" w:space="0" w:color="auto"/>
              <w:right w:val="single" w:sz="4" w:space="0" w:color="auto"/>
            </w:tcBorders>
            <w:shd w:val="clear" w:color="auto" w:fill="auto"/>
            <w:vAlign w:val="center"/>
          </w:tcPr>
          <w:p w14:paraId="5819DDC4" w14:textId="6BAE141C" w:rsidR="001D4926" w:rsidRPr="0081669D" w:rsidRDefault="001D4926" w:rsidP="001D4926">
            <w:pPr>
              <w:shd w:val="clear" w:color="auto" w:fill="FFFFFF" w:themeFill="background1"/>
              <w:spacing w:before="120"/>
              <w:jc w:val="center"/>
              <w:rPr>
                <w:noProof w:val="0"/>
                <w:sz w:val="20"/>
                <w:szCs w:val="20"/>
                <w:lang w:val="es-ES" w:eastAsia="ru-RU"/>
              </w:rPr>
            </w:pPr>
            <w:r w:rsidRPr="001D4926">
              <w:rPr>
                <w:noProof w:val="0"/>
                <w:sz w:val="20"/>
                <w:szCs w:val="20"/>
                <w:lang w:val="es-ES" w:eastAsia="ru-RU"/>
              </w:rPr>
              <w:lastRenderedPageBreak/>
              <w:t>7 000,00</w:t>
            </w:r>
          </w:p>
        </w:tc>
      </w:tr>
      <w:tr w:rsidR="001D4926" w:rsidRPr="00BE362C" w14:paraId="518DF5E7" w14:textId="77777777" w:rsidTr="000F7EFF">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784F7A" w14:textId="0B865F8C" w:rsidR="001D4926" w:rsidRPr="0081669D" w:rsidRDefault="001D4926" w:rsidP="001D4926">
            <w:pPr>
              <w:shd w:val="clear" w:color="auto" w:fill="FFFFFF" w:themeFill="background1"/>
              <w:spacing w:before="120"/>
              <w:rPr>
                <w:noProof w:val="0"/>
                <w:sz w:val="20"/>
                <w:szCs w:val="20"/>
                <w:lang w:val="es-ES" w:eastAsia="ru-RU"/>
              </w:rPr>
            </w:pPr>
            <w:r w:rsidRPr="001D4926">
              <w:rPr>
                <w:noProof w:val="0"/>
                <w:sz w:val="20"/>
                <w:szCs w:val="20"/>
                <w:lang w:val="es-ES" w:eastAsia="ru-RU"/>
              </w:rPr>
              <w:t>Lotul 2 Autoclav cu program de prelucrarea date. Se va procura tot împreuna</w:t>
            </w:r>
          </w:p>
        </w:tc>
      </w:tr>
      <w:tr w:rsidR="001D4926" w:rsidRPr="00BE362C" w14:paraId="129B68A7" w14:textId="77777777" w:rsidTr="001D492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1E9855" w14:textId="6F12850A" w:rsidR="001D4926" w:rsidRDefault="001D4926" w:rsidP="001D4926">
            <w:pPr>
              <w:shd w:val="clear" w:color="auto" w:fill="FFFFFF" w:themeFill="background1"/>
              <w:spacing w:before="120"/>
              <w:jc w:val="center"/>
              <w:rPr>
                <w:noProof w:val="0"/>
                <w:sz w:val="20"/>
                <w:szCs w:val="20"/>
                <w:lang w:val="en-US" w:eastAsia="ru-RU"/>
              </w:rPr>
            </w:pPr>
            <w:r>
              <w:rPr>
                <w:noProof w:val="0"/>
                <w:sz w:val="20"/>
                <w:szCs w:val="20"/>
                <w:lang w:val="en-US" w:eastAsia="ru-RU"/>
              </w:rPr>
              <w:t>2.1</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1C6C19B" w14:textId="2D4B4358" w:rsidR="001D4926" w:rsidRPr="00567828" w:rsidRDefault="001D4926" w:rsidP="001D4926">
            <w:pPr>
              <w:shd w:val="clear" w:color="auto" w:fill="FFFFFF" w:themeFill="background1"/>
              <w:spacing w:before="120"/>
              <w:jc w:val="center"/>
              <w:rPr>
                <w:sz w:val="20"/>
                <w:szCs w:val="20"/>
              </w:rPr>
            </w:pPr>
            <w:r w:rsidRPr="00567828">
              <w:rPr>
                <w:sz w:val="20"/>
                <w:szCs w:val="20"/>
              </w:rPr>
              <w:t>33100000-1</w:t>
            </w:r>
          </w:p>
        </w:tc>
        <w:tc>
          <w:tcPr>
            <w:tcW w:w="1984" w:type="dxa"/>
            <w:tcBorders>
              <w:top w:val="single" w:sz="4" w:space="0" w:color="auto"/>
              <w:bottom w:val="single" w:sz="4" w:space="0" w:color="auto"/>
              <w:right w:val="single" w:sz="4" w:space="0" w:color="auto"/>
            </w:tcBorders>
            <w:shd w:val="clear" w:color="auto" w:fill="auto"/>
          </w:tcPr>
          <w:p w14:paraId="50FE3126" w14:textId="2D086BE4" w:rsidR="001D4926" w:rsidRPr="005432ED" w:rsidRDefault="001D4926" w:rsidP="001D4926">
            <w:pPr>
              <w:shd w:val="clear" w:color="auto" w:fill="FFFFFF" w:themeFill="background1"/>
              <w:spacing w:before="120"/>
              <w:rPr>
                <w:i/>
                <w:noProof w:val="0"/>
                <w:sz w:val="22"/>
                <w:szCs w:val="22"/>
                <w:lang w:val="es-ES" w:eastAsia="ru-RU"/>
              </w:rPr>
            </w:pPr>
            <w:r>
              <w:rPr>
                <w:rFonts w:cs="Arial"/>
                <w:bCs/>
                <w:lang w:val="en-US"/>
              </w:rPr>
              <w:t>Autoclav</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B0507A" w14:textId="371FE564" w:rsidR="001D4926" w:rsidRPr="0081669D" w:rsidRDefault="001D4926" w:rsidP="001D4926">
            <w:pPr>
              <w:shd w:val="clear" w:color="auto" w:fill="FFFFFF" w:themeFill="background1"/>
              <w:spacing w:before="120"/>
              <w:rPr>
                <w:noProof w:val="0"/>
                <w:sz w:val="20"/>
                <w:szCs w:val="20"/>
                <w:lang w:val="es-ES" w:eastAsia="ru-RU"/>
              </w:rPr>
            </w:pPr>
            <w:r w:rsidRPr="00CE2511">
              <w:rPr>
                <w:rFonts w:cs="Arial"/>
                <w:bCs/>
                <w:lang w:val="en-US"/>
              </w:rPr>
              <w:t>1 buc</w:t>
            </w:r>
          </w:p>
        </w:tc>
        <w:tc>
          <w:tcPr>
            <w:tcW w:w="1134" w:type="dxa"/>
            <w:tcBorders>
              <w:top w:val="single" w:sz="4" w:space="0" w:color="auto"/>
              <w:left w:val="single" w:sz="4" w:space="0" w:color="auto"/>
              <w:bottom w:val="single" w:sz="4" w:space="0" w:color="auto"/>
              <w:right w:val="single" w:sz="4" w:space="0" w:color="auto"/>
            </w:tcBorders>
          </w:tcPr>
          <w:p w14:paraId="010C31B7" w14:textId="2CEF8794" w:rsidR="001D4926" w:rsidRPr="0081669D" w:rsidRDefault="001D4926" w:rsidP="001D4926">
            <w:pPr>
              <w:shd w:val="clear" w:color="auto" w:fill="FFFFFF" w:themeFill="background1"/>
              <w:spacing w:before="120"/>
              <w:jc w:val="center"/>
              <w:rPr>
                <w:noProof w:val="0"/>
                <w:sz w:val="20"/>
                <w:szCs w:val="20"/>
                <w:lang w:val="es-ES" w:eastAsia="ru-RU"/>
              </w:rPr>
            </w:pPr>
          </w:p>
        </w:tc>
        <w:tc>
          <w:tcPr>
            <w:tcW w:w="3260" w:type="dxa"/>
            <w:tcBorders>
              <w:top w:val="single" w:sz="4" w:space="0" w:color="auto"/>
              <w:left w:val="single" w:sz="4" w:space="0" w:color="auto"/>
              <w:bottom w:val="single" w:sz="4" w:space="0" w:color="auto"/>
            </w:tcBorders>
            <w:shd w:val="clear" w:color="auto" w:fill="auto"/>
          </w:tcPr>
          <w:p w14:paraId="03870D6E" w14:textId="77777777" w:rsidR="001D4926" w:rsidRPr="00837077" w:rsidRDefault="001D4926" w:rsidP="001D4926">
            <w:r w:rsidRPr="00837077">
              <w:t>Control total prin microprocesor;</w:t>
            </w:r>
          </w:p>
          <w:p w14:paraId="6F1AF2B3" w14:textId="77777777" w:rsidR="001D4926" w:rsidRPr="00837077" w:rsidRDefault="001D4926" w:rsidP="001D4926">
            <w:r w:rsidRPr="00837077">
              <w:t>Capacitatea utilă:, 75-90l;</w:t>
            </w:r>
          </w:p>
          <w:p w14:paraId="77DDB0A3" w14:textId="77777777" w:rsidR="001D4926" w:rsidRPr="00837077" w:rsidRDefault="001D4926" w:rsidP="001D4926">
            <w:r w:rsidRPr="00837077">
              <w:t>Temperatură de sterilizare: ajustabilă de la 100˚C la 134˚C;</w:t>
            </w:r>
          </w:p>
          <w:p w14:paraId="0ECE67E9" w14:textId="77777777" w:rsidR="001D4926" w:rsidRPr="00837077" w:rsidRDefault="001D4926" w:rsidP="001D4926">
            <w:r w:rsidRPr="00837077">
              <w:t>Presiune de sterilizare: 2.1-4,5 bar;</w:t>
            </w:r>
          </w:p>
          <w:p w14:paraId="1F751184" w14:textId="77777777" w:rsidR="001D4926" w:rsidRPr="00837077" w:rsidRDefault="001D4926" w:rsidP="001D4926">
            <w:r w:rsidRPr="00837077">
              <w:t>Timp de sterilizare: ajustabil de la 1 la 250 minute;</w:t>
            </w:r>
          </w:p>
          <w:p w14:paraId="692DAD72" w14:textId="77777777" w:rsidR="001D4926" w:rsidRPr="00837077" w:rsidRDefault="001D4926" w:rsidP="001D4926">
            <w:r w:rsidRPr="00837077">
              <w:t>Pornire programabilă;</w:t>
            </w:r>
          </w:p>
          <w:p w14:paraId="1863ECF8" w14:textId="77777777" w:rsidR="001D4926" w:rsidRPr="00837077" w:rsidRDefault="001D4926" w:rsidP="001D4926">
            <w:r w:rsidRPr="00837077">
              <w:t>Mod agar;</w:t>
            </w:r>
          </w:p>
          <w:p w14:paraId="4C86B7EA" w14:textId="77777777" w:rsidR="001D4926" w:rsidRPr="00837077" w:rsidRDefault="001D4926" w:rsidP="001D4926">
            <w:r w:rsidRPr="00837077">
              <w:t>Evacuare automată a aerului de purjare prin prevacuum inițial;</w:t>
            </w:r>
          </w:p>
          <w:p w14:paraId="674A7355" w14:textId="77777777" w:rsidR="001D4926" w:rsidRPr="00837077" w:rsidRDefault="001D4926" w:rsidP="001D4926">
            <w:r w:rsidRPr="00837077">
              <w:t>Carcasă externă, cameră de sterilizare și capac din oțel inoxidabil;</w:t>
            </w:r>
          </w:p>
          <w:p w14:paraId="2E37703A" w14:textId="77777777" w:rsidR="001D4926" w:rsidRPr="00837077" w:rsidRDefault="001D4926" w:rsidP="001D4926">
            <w:r w:rsidRPr="00837077">
              <w:t xml:space="preserve">Cel puțin10 programe de sterilizare, </w:t>
            </w:r>
          </w:p>
          <w:p w14:paraId="1FD92D93" w14:textId="77777777" w:rsidR="001D4926" w:rsidRPr="00837077" w:rsidRDefault="001D4926" w:rsidP="001D4926">
            <w:r w:rsidRPr="00837077">
              <w:t>Posibilitate de conectare la PC sau imprimantă externă prin intermediul portului RS-232;</w:t>
            </w:r>
          </w:p>
          <w:p w14:paraId="69B62556" w14:textId="77777777" w:rsidR="001D4926" w:rsidRPr="00837077" w:rsidRDefault="001D4926" w:rsidP="001D4926">
            <w:r w:rsidRPr="00837077">
              <w:t>Grilă de protecție pentru elementele de încălzire;</w:t>
            </w:r>
          </w:p>
          <w:p w14:paraId="0BC33248" w14:textId="77777777" w:rsidR="001D4926" w:rsidRPr="00837077" w:rsidRDefault="001D4926" w:rsidP="001D4926">
            <w:r w:rsidRPr="00837077">
              <w:t>Buton pentru dezaburire;</w:t>
            </w:r>
          </w:p>
          <w:p w14:paraId="5A6CA60F" w14:textId="77777777" w:rsidR="001D4926" w:rsidRPr="00837077" w:rsidRDefault="001D4926" w:rsidP="001D4926">
            <w:r w:rsidRPr="00837077">
              <w:t>Supapă manuală pentru drenaj;</w:t>
            </w:r>
          </w:p>
          <w:p w14:paraId="152B663E" w14:textId="77777777" w:rsidR="001D4926" w:rsidRPr="00837077" w:rsidRDefault="001D4926" w:rsidP="001D4926">
            <w:r w:rsidRPr="00837077">
              <w:t>Dispozitive de siguranță pentru supratemperatură și suprapresiune și supapă de siguranță;</w:t>
            </w:r>
          </w:p>
          <w:p w14:paraId="3CFE155E" w14:textId="77777777" w:rsidR="001D4926" w:rsidRPr="00837077" w:rsidRDefault="001D4926" w:rsidP="001D4926">
            <w:r w:rsidRPr="00837077">
              <w:t>Sistem hidraulic de siguranță, independent, pentru evitarea deschiderii capacului în timp ce există presiune în interiorul rezervorului;</w:t>
            </w:r>
          </w:p>
          <w:p w14:paraId="7A867D81" w14:textId="77777777" w:rsidR="001D4926" w:rsidRPr="00837077" w:rsidRDefault="001D4926" w:rsidP="001D4926">
            <w:r w:rsidRPr="00837077">
              <w:t>Senzor de ușă deschisă, valva de protecție;</w:t>
            </w:r>
          </w:p>
          <w:p w14:paraId="1489AD36" w14:textId="77777777" w:rsidR="001D4926" w:rsidRDefault="001D4926" w:rsidP="001D4926">
            <w:r w:rsidRPr="00837077">
              <w:lastRenderedPageBreak/>
              <w:t>Coșuri din inox: cel puțin 2 bucăți.</w:t>
            </w:r>
          </w:p>
          <w:p w14:paraId="00C6A11A" w14:textId="77777777" w:rsidR="001D4926" w:rsidRPr="00426960" w:rsidRDefault="001D4926" w:rsidP="001D4926">
            <w:pPr>
              <w:rPr>
                <w:b/>
                <w:bCs/>
                <w:lang w:val="en-US"/>
              </w:rPr>
            </w:pPr>
            <w:r w:rsidRPr="00426960">
              <w:rPr>
                <w:b/>
                <w:bCs/>
                <w:lang w:val="en-US"/>
              </w:rPr>
              <w:t>Cerințe de certificare:</w:t>
            </w:r>
          </w:p>
          <w:p w14:paraId="5F1F0390" w14:textId="77777777" w:rsidR="001D4926" w:rsidRPr="00D35E6E" w:rsidRDefault="001D4926" w:rsidP="001D4926">
            <w:pPr>
              <w:rPr>
                <w:lang w:val="en-US"/>
              </w:rPr>
            </w:pPr>
            <w:r w:rsidRPr="00426960">
              <w:rPr>
                <w:lang w:val="en-US"/>
              </w:rPr>
              <w:t>Termen de garanție: ≥</w:t>
            </w:r>
            <w:r>
              <w:rPr>
                <w:lang w:val="en-US"/>
              </w:rPr>
              <w:t>24</w:t>
            </w:r>
            <w:r w:rsidRPr="00426960">
              <w:rPr>
                <w:lang w:val="en-US"/>
              </w:rPr>
              <w:t xml:space="preserve"> luni</w:t>
            </w:r>
          </w:p>
          <w:p w14:paraId="43D89018" w14:textId="77777777" w:rsidR="001D4926" w:rsidRPr="00837077" w:rsidRDefault="001D4926" w:rsidP="001D4926">
            <w:pPr>
              <w:rPr>
                <w:lang w:val="en-US"/>
              </w:rPr>
            </w:pPr>
            <w:r w:rsidRPr="00837077">
              <w:rPr>
                <w:lang w:val="en-US"/>
              </w:rPr>
              <w:t xml:space="preserve">La momentul livrararii trebuie sa fie incluse urmatoarele certificate: </w:t>
            </w:r>
            <w:r w:rsidRPr="00837077">
              <w:rPr>
                <w:lang w:val="en-US"/>
              </w:rPr>
              <w:br/>
              <w:t xml:space="preserve">Certificat ISO 9001 pentru producator  </w:t>
            </w:r>
            <w:r w:rsidRPr="00837077">
              <w:rPr>
                <w:lang w:val="en-US"/>
              </w:rPr>
              <w:br/>
              <w:t xml:space="preserve">Manual de operarea </w:t>
            </w:r>
          </w:p>
          <w:p w14:paraId="661CB36C" w14:textId="77777777" w:rsidR="001D4926" w:rsidRPr="00837077" w:rsidRDefault="001D4926" w:rsidP="001D4926">
            <w:pPr>
              <w:rPr>
                <w:lang w:val="en-US"/>
              </w:rPr>
            </w:pPr>
            <w:r w:rsidRPr="00837077">
              <w:rPr>
                <w:lang w:val="en-US"/>
              </w:rPr>
              <w:t>Instalarea, instruirea</w:t>
            </w:r>
            <w:r>
              <w:rPr>
                <w:lang w:val="en-US"/>
              </w:rPr>
              <w:t xml:space="preserve"> </w:t>
            </w:r>
          </w:p>
          <w:p w14:paraId="761C13BE" w14:textId="77777777" w:rsidR="001D4926" w:rsidRPr="00837077" w:rsidRDefault="001D4926" w:rsidP="001D4926">
            <w:r w:rsidRPr="00837077">
              <w:t>Disponibilitatea personalului autorizat de producător pentru suportul tehnic, cu posibilitatea de a oferi servicii de post garanţie: servicii de întreţinere, consumabile și piese de schimb. Trebuie să fie oferită lista serviciilor de garanţie şi post garanţii</w:t>
            </w:r>
          </w:p>
          <w:p w14:paraId="4BDBE158" w14:textId="2E2E543D" w:rsidR="001D4926" w:rsidRPr="008A354B" w:rsidRDefault="001D4926" w:rsidP="001D4926">
            <w:pPr>
              <w:shd w:val="clear" w:color="auto" w:fill="FFFFFF" w:themeFill="background1"/>
              <w:spacing w:before="120"/>
              <w:rPr>
                <w:noProof w:val="0"/>
                <w:sz w:val="22"/>
                <w:szCs w:val="22"/>
                <w:lang w:val="es-ES" w:eastAsia="ru-RU"/>
              </w:rPr>
            </w:pPr>
            <w:r w:rsidRPr="00837077">
              <w:t>Disponibilitatea unui service-centru local autorizat de producător utilajului cu personal instruit de către producător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60B8B9" w14:textId="77777777" w:rsidR="001D4926" w:rsidRPr="0081669D" w:rsidRDefault="001D4926" w:rsidP="001D4926">
            <w:pPr>
              <w:shd w:val="clear" w:color="auto" w:fill="FFFFFF" w:themeFill="background1"/>
              <w:spacing w:before="120"/>
              <w:jc w:val="center"/>
              <w:rPr>
                <w:noProof w:val="0"/>
                <w:sz w:val="20"/>
                <w:szCs w:val="20"/>
                <w:lang w:val="es-ES" w:eastAsia="ru-RU"/>
              </w:rPr>
            </w:pPr>
          </w:p>
        </w:tc>
      </w:tr>
      <w:tr w:rsidR="001D4926" w:rsidRPr="00BE362C" w14:paraId="71243475" w14:textId="77777777" w:rsidTr="001D4926">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5EB31F" w14:textId="297B31EC" w:rsidR="001D4926" w:rsidRDefault="001D4926" w:rsidP="001D4926">
            <w:pPr>
              <w:shd w:val="clear" w:color="auto" w:fill="FFFFFF" w:themeFill="background1"/>
              <w:spacing w:before="120"/>
              <w:jc w:val="center"/>
              <w:rPr>
                <w:noProof w:val="0"/>
                <w:sz w:val="20"/>
                <w:szCs w:val="20"/>
                <w:lang w:val="en-US" w:eastAsia="ru-RU"/>
              </w:rPr>
            </w:pPr>
            <w:r>
              <w:rPr>
                <w:noProof w:val="0"/>
                <w:sz w:val="20"/>
                <w:szCs w:val="20"/>
                <w:lang w:val="en-US" w:eastAsia="ru-RU"/>
              </w:rPr>
              <w:t>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F0A6BCD" w14:textId="227DCD78" w:rsidR="001D4926" w:rsidRPr="00567828" w:rsidRDefault="001D4926" w:rsidP="001D4926">
            <w:pPr>
              <w:shd w:val="clear" w:color="auto" w:fill="FFFFFF" w:themeFill="background1"/>
              <w:spacing w:before="120"/>
              <w:jc w:val="center"/>
              <w:rPr>
                <w:sz w:val="20"/>
                <w:szCs w:val="20"/>
              </w:rPr>
            </w:pPr>
            <w:r w:rsidRPr="00567828">
              <w:rPr>
                <w:sz w:val="20"/>
                <w:szCs w:val="20"/>
              </w:rPr>
              <w:t>33100000-1</w:t>
            </w:r>
          </w:p>
        </w:tc>
        <w:tc>
          <w:tcPr>
            <w:tcW w:w="1984" w:type="dxa"/>
            <w:tcBorders>
              <w:top w:val="single" w:sz="4" w:space="0" w:color="auto"/>
              <w:bottom w:val="single" w:sz="4" w:space="0" w:color="auto"/>
              <w:right w:val="single" w:sz="4" w:space="0" w:color="auto"/>
            </w:tcBorders>
            <w:shd w:val="clear" w:color="auto" w:fill="auto"/>
          </w:tcPr>
          <w:p w14:paraId="0DD67284" w14:textId="5DB005D1" w:rsidR="001D4926" w:rsidRPr="005432ED" w:rsidRDefault="001D4926" w:rsidP="001D4926">
            <w:pPr>
              <w:shd w:val="clear" w:color="auto" w:fill="FFFFFF" w:themeFill="background1"/>
              <w:spacing w:before="120"/>
              <w:rPr>
                <w:i/>
                <w:noProof w:val="0"/>
                <w:sz w:val="22"/>
                <w:szCs w:val="22"/>
                <w:lang w:val="es-ES" w:eastAsia="ru-RU"/>
              </w:rPr>
            </w:pPr>
            <w:r w:rsidRPr="00344E1D">
              <w:rPr>
                <w:rFonts w:ascii="Helvetica" w:hAnsi="Helvetica" w:cs="Helvetica"/>
                <w:color w:val="26282A"/>
                <w:szCs w:val="20"/>
                <w:shd w:val="clear" w:color="auto" w:fill="FFFFFF"/>
                <w:lang w:val="en-US"/>
              </w:rPr>
              <w:t>SOFTWARE (program de prelucrare date, necesita conectare la un PC extern)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F3D9A9" w14:textId="44DC109F" w:rsidR="001D4926" w:rsidRPr="0081669D" w:rsidRDefault="001D4926" w:rsidP="001D4926">
            <w:pPr>
              <w:shd w:val="clear" w:color="auto" w:fill="FFFFFF" w:themeFill="background1"/>
              <w:spacing w:before="120"/>
              <w:rPr>
                <w:noProof w:val="0"/>
                <w:sz w:val="20"/>
                <w:szCs w:val="20"/>
                <w:lang w:val="es-ES" w:eastAsia="ru-RU"/>
              </w:rPr>
            </w:pPr>
            <w:r>
              <w:rPr>
                <w:rFonts w:cs="Arial"/>
                <w:bCs/>
                <w:lang w:val="en-US"/>
              </w:rPr>
              <w:t>1 buc.</w:t>
            </w:r>
          </w:p>
        </w:tc>
        <w:tc>
          <w:tcPr>
            <w:tcW w:w="1134" w:type="dxa"/>
            <w:tcBorders>
              <w:top w:val="single" w:sz="4" w:space="0" w:color="auto"/>
              <w:left w:val="single" w:sz="4" w:space="0" w:color="auto"/>
              <w:bottom w:val="single" w:sz="4" w:space="0" w:color="auto"/>
              <w:right w:val="single" w:sz="4" w:space="0" w:color="auto"/>
            </w:tcBorders>
          </w:tcPr>
          <w:p w14:paraId="03F232F1" w14:textId="29AC20F8" w:rsidR="001D4926" w:rsidRPr="0081669D" w:rsidRDefault="001D4926" w:rsidP="001D4926">
            <w:pPr>
              <w:shd w:val="clear" w:color="auto" w:fill="FFFFFF" w:themeFill="background1"/>
              <w:spacing w:before="120"/>
              <w:jc w:val="center"/>
              <w:rPr>
                <w:noProof w:val="0"/>
                <w:sz w:val="20"/>
                <w:szCs w:val="20"/>
                <w:lang w:val="es-ES" w:eastAsia="ru-RU"/>
              </w:rPr>
            </w:pPr>
          </w:p>
        </w:tc>
        <w:tc>
          <w:tcPr>
            <w:tcW w:w="3260" w:type="dxa"/>
            <w:tcBorders>
              <w:top w:val="single" w:sz="4" w:space="0" w:color="auto"/>
              <w:left w:val="single" w:sz="4" w:space="0" w:color="auto"/>
              <w:bottom w:val="single" w:sz="4" w:space="0" w:color="auto"/>
            </w:tcBorders>
            <w:shd w:val="clear" w:color="auto" w:fill="auto"/>
          </w:tcPr>
          <w:p w14:paraId="42627782" w14:textId="77777777" w:rsidR="001D4926" w:rsidRDefault="001D4926" w:rsidP="001D4926">
            <w:pPr>
              <w:rPr>
                <w:rFonts w:cs="Arial"/>
                <w:color w:val="26282A"/>
                <w:lang w:val="en-US"/>
              </w:rPr>
            </w:pPr>
            <w:r w:rsidRPr="00311015">
              <w:rPr>
                <w:rFonts w:cs="Arial"/>
                <w:color w:val="26282A"/>
                <w:shd w:val="clear" w:color="auto" w:fill="FFFFFF"/>
                <w:lang w:val="en-US"/>
              </w:rPr>
              <w:t>Program de comunicatie intre echipament si PC care permite vizualizarea si inregistrarea in timp real si posterior a fiecarui ciclu. Ciclurile pot fi, de asemenea, exportate în Excel sau tipărite.</w:t>
            </w:r>
          </w:p>
          <w:p w14:paraId="7D98F57A" w14:textId="568F9DC7" w:rsidR="001D4926" w:rsidRPr="008A354B" w:rsidRDefault="001D4926" w:rsidP="001D4926">
            <w:pPr>
              <w:shd w:val="clear" w:color="auto" w:fill="FFFFFF" w:themeFill="background1"/>
              <w:spacing w:before="120"/>
              <w:rPr>
                <w:noProof w:val="0"/>
                <w:sz w:val="22"/>
                <w:szCs w:val="22"/>
                <w:lang w:val="es-ES" w:eastAsia="ru-RU"/>
              </w:rPr>
            </w:pPr>
            <w:r w:rsidRPr="00311015">
              <w:rPr>
                <w:rFonts w:cs="Arial"/>
                <w:color w:val="26282A"/>
                <w:shd w:val="clear" w:color="auto" w:fill="FFFFFF"/>
                <w:lang w:val="en-US"/>
              </w:rPr>
              <w:t xml:space="preserve"> Conexiune la PC prin RS-232.</w:t>
            </w:r>
          </w:p>
        </w:tc>
        <w:tc>
          <w:tcPr>
            <w:tcW w:w="1417" w:type="dxa"/>
            <w:tcBorders>
              <w:top w:val="nil"/>
              <w:left w:val="single" w:sz="4" w:space="0" w:color="auto"/>
              <w:bottom w:val="single" w:sz="4" w:space="0" w:color="auto"/>
              <w:right w:val="single" w:sz="4" w:space="0" w:color="auto"/>
            </w:tcBorders>
            <w:shd w:val="clear" w:color="auto" w:fill="auto"/>
          </w:tcPr>
          <w:p w14:paraId="700E56C8" w14:textId="27FCEE96" w:rsidR="001D4926" w:rsidRPr="0081669D" w:rsidRDefault="001D4926" w:rsidP="001D4926">
            <w:pPr>
              <w:shd w:val="clear" w:color="auto" w:fill="FFFFFF" w:themeFill="background1"/>
              <w:spacing w:before="120"/>
              <w:jc w:val="center"/>
              <w:rPr>
                <w:noProof w:val="0"/>
                <w:sz w:val="20"/>
                <w:szCs w:val="20"/>
                <w:lang w:val="es-ES" w:eastAsia="ru-RU"/>
              </w:rPr>
            </w:pPr>
          </w:p>
        </w:tc>
      </w:tr>
      <w:tr w:rsidR="0081151F" w:rsidRPr="00BE362C" w14:paraId="454DC523" w14:textId="77777777" w:rsidTr="00BF5525">
        <w:trPr>
          <w:trHeight w:val="397"/>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9B064E" w14:textId="440B9D4C" w:rsidR="0081151F" w:rsidRPr="008A354B" w:rsidRDefault="0089531B" w:rsidP="00B214E3">
            <w:pPr>
              <w:shd w:val="clear" w:color="auto" w:fill="FFFFFF" w:themeFill="background1"/>
              <w:spacing w:before="120"/>
              <w:jc w:val="center"/>
              <w:rPr>
                <w:b/>
                <w:bCs/>
                <w:noProof w:val="0"/>
                <w:sz w:val="20"/>
                <w:szCs w:val="20"/>
                <w:lang w:val="es-ES" w:eastAsia="ru-RU"/>
              </w:rPr>
            </w:pPr>
            <w:r>
              <w:rPr>
                <w:b/>
                <w:bCs/>
                <w:noProof w:val="0"/>
                <w:sz w:val="20"/>
                <w:szCs w:val="20"/>
                <w:lang w:val="es-ES" w:eastAsia="ru-RU"/>
              </w:rPr>
              <w:t xml:space="preserve">                                                                                                                   </w:t>
            </w:r>
            <w:r w:rsidR="001D4926">
              <w:rPr>
                <w:b/>
                <w:bCs/>
                <w:noProof w:val="0"/>
                <w:sz w:val="20"/>
                <w:szCs w:val="20"/>
                <w:lang w:val="es-ES" w:eastAsia="ru-RU"/>
              </w:rPr>
              <w:t xml:space="preserve">Total Lot </w:t>
            </w:r>
            <w:r>
              <w:rPr>
                <w:b/>
                <w:bCs/>
                <w:noProof w:val="0"/>
                <w:sz w:val="20"/>
                <w:szCs w:val="20"/>
                <w:lang w:val="es-ES" w:eastAsia="ru-RU"/>
              </w:rPr>
              <w:t xml:space="preserve">:                                                   125 000.00                      </w:t>
            </w:r>
          </w:p>
        </w:tc>
      </w:tr>
      <w:tr w:rsidR="006048E9" w:rsidRPr="00BE362C" w14:paraId="783FF355" w14:textId="77777777" w:rsidTr="006048E9">
        <w:trPr>
          <w:trHeight w:val="397"/>
        </w:trPr>
        <w:tc>
          <w:tcPr>
            <w:tcW w:w="567" w:type="dxa"/>
            <w:tcBorders>
              <w:top w:val="single" w:sz="4" w:space="0" w:color="auto"/>
              <w:left w:val="single" w:sz="2" w:space="0" w:color="000000"/>
              <w:bottom w:val="single" w:sz="4" w:space="0" w:color="auto"/>
              <w:right w:val="nil"/>
            </w:tcBorders>
          </w:tcPr>
          <w:p w14:paraId="441F1137" w14:textId="3D1A9A9C" w:rsidR="006048E9" w:rsidRDefault="006048E9" w:rsidP="006048E9">
            <w:pPr>
              <w:shd w:val="clear" w:color="auto" w:fill="FFFFFF" w:themeFill="background1"/>
              <w:spacing w:before="120"/>
              <w:jc w:val="center"/>
              <w:rPr>
                <w:noProof w:val="0"/>
                <w:sz w:val="20"/>
                <w:szCs w:val="20"/>
                <w:lang w:val="en-US" w:eastAsia="ru-RU"/>
              </w:rPr>
            </w:pPr>
            <w:r>
              <w:rPr>
                <w:noProof w:val="0"/>
                <w:sz w:val="20"/>
                <w:szCs w:val="20"/>
                <w:lang w:val="en-US"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6E4427E" w14:textId="77C665B0" w:rsidR="006048E9" w:rsidRPr="00567828" w:rsidRDefault="006048E9" w:rsidP="006048E9">
            <w:pPr>
              <w:shd w:val="clear" w:color="auto" w:fill="FFFFFF" w:themeFill="background1"/>
              <w:spacing w:before="120"/>
              <w:jc w:val="center"/>
              <w:rPr>
                <w:sz w:val="20"/>
                <w:szCs w:val="20"/>
              </w:rPr>
            </w:pPr>
            <w:r w:rsidRPr="00567828">
              <w:rPr>
                <w:sz w:val="20"/>
                <w:szCs w:val="20"/>
              </w:rPr>
              <w:t>33100000-1</w:t>
            </w:r>
          </w:p>
        </w:tc>
        <w:tc>
          <w:tcPr>
            <w:tcW w:w="1984" w:type="dxa"/>
            <w:tcBorders>
              <w:top w:val="single" w:sz="4" w:space="0" w:color="auto"/>
              <w:bottom w:val="single" w:sz="4" w:space="0" w:color="auto"/>
              <w:right w:val="single" w:sz="4" w:space="0" w:color="auto"/>
            </w:tcBorders>
            <w:shd w:val="clear" w:color="auto" w:fill="auto"/>
          </w:tcPr>
          <w:p w14:paraId="2DD7E1F9" w14:textId="52038218" w:rsidR="006048E9" w:rsidRPr="00F65EC0" w:rsidRDefault="006048E9" w:rsidP="006048E9">
            <w:pPr>
              <w:shd w:val="clear" w:color="auto" w:fill="FFFFFF" w:themeFill="background1"/>
              <w:spacing w:before="120"/>
              <w:rPr>
                <w:i/>
                <w:noProof w:val="0"/>
                <w:sz w:val="20"/>
                <w:szCs w:val="20"/>
                <w:lang w:val="es-ES" w:eastAsia="ru-RU"/>
              </w:rPr>
            </w:pPr>
            <w:r>
              <w:rPr>
                <w:rFonts w:cs="Arial"/>
                <w:color w:val="000000"/>
                <w:shd w:val="clear" w:color="auto" w:fill="FFFFFF"/>
              </w:rPr>
              <w:t>LOT 3 Lăptop</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04CD38" w14:textId="338AFF41" w:rsidR="006048E9" w:rsidRPr="0081669D" w:rsidRDefault="006048E9" w:rsidP="006048E9">
            <w:pPr>
              <w:shd w:val="clear" w:color="auto" w:fill="FFFFFF" w:themeFill="background1"/>
              <w:spacing w:before="120"/>
              <w:rPr>
                <w:noProof w:val="0"/>
                <w:sz w:val="20"/>
                <w:szCs w:val="20"/>
                <w:lang w:val="es-ES" w:eastAsia="ru-RU"/>
              </w:rPr>
            </w:pPr>
            <w:r>
              <w:rPr>
                <w:rFonts w:cs="Arial"/>
                <w:bCs/>
                <w:lang w:val="en-US"/>
              </w:rPr>
              <w:t>2</w:t>
            </w:r>
            <w:r w:rsidRPr="00971EC8">
              <w:rPr>
                <w:rFonts w:cs="Arial"/>
                <w:bCs/>
                <w:lang w:val="en-US"/>
              </w:rPr>
              <w:t xml:space="preserve"> buc.</w:t>
            </w:r>
          </w:p>
        </w:tc>
        <w:tc>
          <w:tcPr>
            <w:tcW w:w="1134" w:type="dxa"/>
            <w:tcBorders>
              <w:top w:val="single" w:sz="4" w:space="0" w:color="auto"/>
              <w:left w:val="single" w:sz="4" w:space="0" w:color="auto"/>
              <w:bottom w:val="single" w:sz="4" w:space="0" w:color="auto"/>
              <w:right w:val="single" w:sz="4" w:space="0" w:color="auto"/>
            </w:tcBorders>
          </w:tcPr>
          <w:p w14:paraId="2941CD4A" w14:textId="69C88407" w:rsidR="006048E9" w:rsidRPr="004310C5" w:rsidRDefault="006048E9" w:rsidP="006048E9">
            <w:pPr>
              <w:shd w:val="clear" w:color="auto" w:fill="FFFFFF" w:themeFill="background1"/>
              <w:spacing w:before="120"/>
              <w:jc w:val="center"/>
              <w:rPr>
                <w:noProof w:val="0"/>
                <w:sz w:val="20"/>
                <w:szCs w:val="20"/>
                <w:lang w:val="es-ES"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7135622" w14:textId="77777777" w:rsidR="006048E9" w:rsidRPr="00B04713" w:rsidRDefault="006048E9" w:rsidP="006048E9">
            <w:pPr>
              <w:jc w:val="both"/>
              <w:rPr>
                <w:rFonts w:cs="Arial"/>
                <w:b/>
                <w:lang w:val="en-US"/>
              </w:rPr>
            </w:pPr>
            <w:r w:rsidRPr="00B04713">
              <w:rPr>
                <w:rFonts w:cs="Arial"/>
                <w:b/>
                <w:lang w:val="en-US"/>
              </w:rPr>
              <w:t xml:space="preserve">Processor: </w:t>
            </w:r>
          </w:p>
          <w:p w14:paraId="6BDC3B94" w14:textId="77777777" w:rsidR="006048E9" w:rsidRPr="004F551F" w:rsidRDefault="006048E9" w:rsidP="006048E9">
            <w:pPr>
              <w:jc w:val="both"/>
              <w:rPr>
                <w:rFonts w:cs="Arial"/>
                <w:lang w:val="en-US"/>
              </w:rPr>
            </w:pPr>
            <w:r w:rsidRPr="004F551F">
              <w:rPr>
                <w:rFonts w:cs="Arial"/>
                <w:lang w:val="en-US"/>
              </w:rPr>
              <w:t>Diagonala ecranului</w:t>
            </w:r>
          </w:p>
          <w:p w14:paraId="7AE685D0" w14:textId="77777777" w:rsidR="006048E9" w:rsidRDefault="006048E9" w:rsidP="006048E9">
            <w:pPr>
              <w:jc w:val="both"/>
              <w:rPr>
                <w:rFonts w:cs="Arial"/>
                <w:lang w:val="en-US"/>
              </w:rPr>
            </w:pPr>
            <w:r w:rsidRPr="004F551F">
              <w:rPr>
                <w:rFonts w:cs="Arial"/>
                <w:lang w:val="en-US"/>
              </w:rPr>
              <w:t>15,6"</w:t>
            </w:r>
          </w:p>
          <w:p w14:paraId="78A86FE0" w14:textId="77777777" w:rsidR="006048E9" w:rsidRPr="00B04713" w:rsidRDefault="006048E9" w:rsidP="006048E9">
            <w:pPr>
              <w:jc w:val="both"/>
              <w:rPr>
                <w:rFonts w:cs="Arial"/>
                <w:lang w:val="en-US"/>
              </w:rPr>
            </w:pPr>
            <w:r w:rsidRPr="00B04713">
              <w:rPr>
                <w:rFonts w:cs="Arial"/>
                <w:lang w:val="en-US"/>
              </w:rPr>
              <w:t>Frecven</w:t>
            </w:r>
            <w:r w:rsidRPr="00B04713">
              <w:rPr>
                <w:rFonts w:cs="Arial"/>
              </w:rPr>
              <w:t>ța procesor:</w:t>
            </w:r>
            <w:r w:rsidRPr="00B04713">
              <w:rPr>
                <w:rFonts w:cs="Arial"/>
              </w:rPr>
              <w:tab/>
              <w:t>2,9-4,3</w:t>
            </w:r>
            <w:r w:rsidRPr="00B04713">
              <w:rPr>
                <w:rFonts w:cs="Arial"/>
                <w:lang w:val="en-US"/>
              </w:rPr>
              <w:t xml:space="preserve"> GHz</w:t>
            </w:r>
          </w:p>
          <w:p w14:paraId="70D8D331" w14:textId="77777777" w:rsidR="006048E9" w:rsidRDefault="006048E9" w:rsidP="006048E9">
            <w:pPr>
              <w:jc w:val="both"/>
              <w:rPr>
                <w:rFonts w:cs="Arial"/>
                <w:lang w:val="en-US"/>
              </w:rPr>
            </w:pPr>
            <w:r w:rsidRPr="00B04713">
              <w:rPr>
                <w:rFonts w:cs="Arial"/>
                <w:lang w:val="en-US"/>
              </w:rPr>
              <w:t>Num</w:t>
            </w:r>
            <w:r w:rsidRPr="00B04713">
              <w:rPr>
                <w:rFonts w:cs="Arial"/>
              </w:rPr>
              <w:t>ă</w:t>
            </w:r>
            <w:r w:rsidRPr="00B04713">
              <w:rPr>
                <w:rFonts w:cs="Arial"/>
                <w:lang w:val="en-US"/>
              </w:rPr>
              <w:t>rul nucleelor:</w:t>
            </w:r>
            <w:r w:rsidRPr="00B04713">
              <w:rPr>
                <w:rFonts w:cs="Arial"/>
                <w:lang w:val="en-US"/>
              </w:rPr>
              <w:tab/>
            </w:r>
            <w:r w:rsidRPr="00B04713">
              <w:rPr>
                <w:rFonts w:cs="Arial"/>
                <w:lang w:val="en-US"/>
              </w:rPr>
              <w:tab/>
              <w:t>6 șau mai mult</w:t>
            </w:r>
          </w:p>
          <w:p w14:paraId="492AF184" w14:textId="77777777" w:rsidR="006048E9" w:rsidRDefault="006048E9" w:rsidP="006048E9">
            <w:pPr>
              <w:jc w:val="both"/>
              <w:rPr>
                <w:rFonts w:cs="Arial"/>
                <w:b/>
                <w:bCs/>
                <w:color w:val="333333"/>
              </w:rPr>
            </w:pPr>
            <w:r w:rsidRPr="00B04713">
              <w:rPr>
                <w:rFonts w:cs="Arial"/>
                <w:b/>
                <w:bCs/>
                <w:color w:val="333333"/>
                <w:lang w:val="en-US"/>
              </w:rPr>
              <w:t>Video notebook-ului</w:t>
            </w:r>
            <w:r w:rsidRPr="00B04713">
              <w:rPr>
                <w:rFonts w:cs="Arial"/>
                <w:b/>
                <w:bCs/>
                <w:color w:val="333333"/>
              </w:rPr>
              <w:t>:</w:t>
            </w:r>
          </w:p>
          <w:p w14:paraId="0F803264" w14:textId="77777777" w:rsidR="006048E9" w:rsidRDefault="006048E9" w:rsidP="006048E9">
            <w:pPr>
              <w:jc w:val="both"/>
              <w:rPr>
                <w:rFonts w:cs="Arial"/>
                <w:color w:val="333333"/>
                <w:lang w:val="en-US"/>
              </w:rPr>
            </w:pPr>
            <w:r w:rsidRPr="00B04713">
              <w:rPr>
                <w:rFonts w:cs="Arial"/>
                <w:color w:val="333333"/>
                <w:shd w:val="clear" w:color="auto" w:fill="FFFFFF"/>
                <w:lang w:val="en-US"/>
              </w:rPr>
              <w:t>Tipul video</w:t>
            </w:r>
            <w:r>
              <w:rPr>
                <w:rFonts w:cs="Arial"/>
                <w:color w:val="333333"/>
                <w:shd w:val="clear" w:color="auto" w:fill="FFFFFF"/>
                <w:lang w:val="en-US"/>
              </w:rPr>
              <w:t xml:space="preserve">                          </w:t>
            </w:r>
            <w:r w:rsidRPr="00B04713">
              <w:rPr>
                <w:rFonts w:cs="Arial"/>
                <w:color w:val="333333"/>
                <w:lang w:val="en-US"/>
              </w:rPr>
              <w:t>discret</w:t>
            </w:r>
          </w:p>
          <w:p w14:paraId="4419ED36" w14:textId="77777777" w:rsidR="006048E9" w:rsidRPr="00B04713" w:rsidRDefault="006048E9" w:rsidP="006048E9">
            <w:pPr>
              <w:jc w:val="both"/>
              <w:rPr>
                <w:rFonts w:cs="Arial"/>
                <w:lang w:val="en-US"/>
              </w:rPr>
            </w:pPr>
            <w:r w:rsidRPr="00B04713">
              <w:rPr>
                <w:rFonts w:cs="Arial"/>
                <w:color w:val="333333"/>
                <w:shd w:val="clear" w:color="auto" w:fill="FFFFFF"/>
                <w:lang w:val="en-US"/>
              </w:rPr>
              <w:t>Capacitatea memoriei</w:t>
            </w:r>
            <w:r>
              <w:rPr>
                <w:rFonts w:cs="Arial"/>
                <w:color w:val="333333"/>
                <w:shd w:val="clear" w:color="auto" w:fill="FFFFFF"/>
                <w:lang w:val="en-US"/>
              </w:rPr>
              <w:t xml:space="preserve"> </w:t>
            </w:r>
            <w:r w:rsidRPr="00B04713">
              <w:rPr>
                <w:rFonts w:cs="Arial"/>
                <w:color w:val="333333"/>
                <w:shd w:val="clear" w:color="auto" w:fill="FFFFFF"/>
                <w:lang w:val="en-US"/>
              </w:rPr>
              <w:t>video</w:t>
            </w:r>
            <w:r>
              <w:rPr>
                <w:rFonts w:cs="Arial"/>
                <w:color w:val="333333"/>
                <w:shd w:val="clear" w:color="auto" w:fill="FFFFFF"/>
                <w:lang w:val="en-US"/>
              </w:rPr>
              <w:t>:</w:t>
            </w:r>
            <w:r w:rsidRPr="0034098B">
              <w:rPr>
                <w:rFonts w:cs="Arial"/>
                <w:color w:val="333333"/>
                <w:shd w:val="clear" w:color="auto" w:fill="FFFFFF"/>
                <w:lang w:val="en-US"/>
              </w:rPr>
              <w:t xml:space="preserve"> </w:t>
            </w:r>
            <w:r>
              <w:rPr>
                <w:rFonts w:cs="Arial"/>
                <w:color w:val="333333"/>
                <w:shd w:val="clear" w:color="auto" w:fill="FFFFFF"/>
                <w:lang w:val="en-US"/>
              </w:rPr>
              <w:t>4GB sau mai mult</w:t>
            </w:r>
          </w:p>
          <w:p w14:paraId="31AE0403" w14:textId="77777777" w:rsidR="006048E9" w:rsidRPr="00B04713" w:rsidRDefault="006048E9" w:rsidP="006048E9">
            <w:pPr>
              <w:jc w:val="both"/>
              <w:rPr>
                <w:rFonts w:cs="Arial"/>
                <w:lang w:val="en-US"/>
              </w:rPr>
            </w:pPr>
            <w:r w:rsidRPr="00B04713">
              <w:rPr>
                <w:rFonts w:cs="Arial"/>
                <w:b/>
                <w:lang w:val="en-US"/>
              </w:rPr>
              <w:t>RAM:</w:t>
            </w:r>
            <w:r w:rsidRPr="00B04713">
              <w:rPr>
                <w:rFonts w:cs="Arial"/>
                <w:lang w:val="en-US"/>
              </w:rPr>
              <w:t xml:space="preserve"> 8 Gb DDR4 sau mai mult</w:t>
            </w:r>
          </w:p>
          <w:p w14:paraId="7BDCC74B" w14:textId="77777777" w:rsidR="006048E9" w:rsidRPr="00B04713" w:rsidRDefault="006048E9" w:rsidP="006048E9">
            <w:pPr>
              <w:jc w:val="both"/>
              <w:rPr>
                <w:rFonts w:cs="Arial"/>
                <w:lang w:val="en-US"/>
              </w:rPr>
            </w:pPr>
            <w:r w:rsidRPr="00B04713">
              <w:rPr>
                <w:rFonts w:cs="Arial"/>
                <w:b/>
                <w:lang w:val="en-US"/>
              </w:rPr>
              <w:t>SSD:</w:t>
            </w:r>
            <w:r w:rsidRPr="00B04713">
              <w:rPr>
                <w:rFonts w:cs="Arial"/>
                <w:lang w:val="en-US"/>
              </w:rPr>
              <w:t xml:space="preserve"> SSD 512 Gb sau mai mare</w:t>
            </w:r>
          </w:p>
          <w:p w14:paraId="5FD69123" w14:textId="77777777" w:rsidR="006048E9" w:rsidRPr="006048E9" w:rsidRDefault="006048E9" w:rsidP="006048E9">
            <w:pPr>
              <w:jc w:val="both"/>
              <w:rPr>
                <w:rFonts w:cs="Arial"/>
                <w:color w:val="000000"/>
                <w:shd w:val="clear" w:color="auto" w:fill="ECECEC"/>
                <w:lang w:val="en-US"/>
              </w:rPr>
            </w:pPr>
            <w:r w:rsidRPr="00B04713">
              <w:rPr>
                <w:rFonts w:cs="Arial"/>
                <w:b/>
                <w:lang w:val="en-US"/>
              </w:rPr>
              <w:t>DVD-RW</w:t>
            </w:r>
            <w:r w:rsidRPr="00B04713">
              <w:rPr>
                <w:rFonts w:cs="Arial"/>
                <w:lang w:val="en-US"/>
              </w:rPr>
              <w:t xml:space="preserve">/ </w:t>
            </w:r>
            <w:r w:rsidRPr="006048E9">
              <w:rPr>
                <w:rFonts w:cs="Arial"/>
                <w:color w:val="000000"/>
                <w:shd w:val="clear" w:color="auto" w:fill="ECECEC"/>
                <w:lang w:val="en-US"/>
              </w:rPr>
              <w:t>SATA 3Gb/s</w:t>
            </w:r>
          </w:p>
          <w:p w14:paraId="458AE686" w14:textId="77777777" w:rsidR="006048E9" w:rsidRPr="006048E9" w:rsidRDefault="006048E9" w:rsidP="006048E9">
            <w:pPr>
              <w:jc w:val="both"/>
              <w:rPr>
                <w:rFonts w:cs="Arial"/>
                <w:b/>
                <w:color w:val="000000"/>
                <w:shd w:val="clear" w:color="auto" w:fill="ECECEC"/>
                <w:lang w:val="en-US"/>
              </w:rPr>
            </w:pPr>
            <w:r w:rsidRPr="006048E9">
              <w:rPr>
                <w:rFonts w:cs="Arial"/>
                <w:b/>
                <w:color w:val="000000"/>
                <w:shd w:val="clear" w:color="auto" w:fill="ECECEC"/>
                <w:lang w:val="en-US"/>
              </w:rPr>
              <w:t>Card reader</w:t>
            </w:r>
          </w:p>
          <w:p w14:paraId="7CBA715A" w14:textId="77777777" w:rsidR="006048E9" w:rsidRPr="006048E9" w:rsidRDefault="006048E9" w:rsidP="006048E9">
            <w:pPr>
              <w:jc w:val="both"/>
              <w:rPr>
                <w:rFonts w:cs="Arial"/>
                <w:b/>
                <w:color w:val="000000"/>
                <w:shd w:val="clear" w:color="auto" w:fill="ECECEC"/>
                <w:lang w:val="en-US"/>
              </w:rPr>
            </w:pPr>
            <w:r w:rsidRPr="006048E9">
              <w:rPr>
                <w:rFonts w:cs="Arial"/>
                <w:b/>
                <w:color w:val="000000"/>
                <w:shd w:val="clear" w:color="auto" w:fill="ECECEC"/>
                <w:lang w:val="en-US"/>
              </w:rPr>
              <w:t>Porturile noutbook-ului:</w:t>
            </w:r>
          </w:p>
          <w:p w14:paraId="179B7F43" w14:textId="77777777" w:rsidR="006048E9" w:rsidRPr="006048E9" w:rsidRDefault="006048E9" w:rsidP="006048E9">
            <w:pPr>
              <w:jc w:val="both"/>
              <w:rPr>
                <w:rFonts w:cs="Arial"/>
                <w:color w:val="FF0000"/>
                <w:shd w:val="clear" w:color="auto" w:fill="ECECEC"/>
                <w:lang w:val="en-US"/>
              </w:rPr>
            </w:pPr>
            <w:r w:rsidRPr="006048E9">
              <w:rPr>
                <w:rFonts w:cs="Arial"/>
                <w:color w:val="000000"/>
                <w:shd w:val="clear" w:color="auto" w:fill="ECECEC"/>
                <w:lang w:val="en-US"/>
              </w:rPr>
              <w:t>USB</w:t>
            </w:r>
          </w:p>
          <w:p w14:paraId="436DE0AA" w14:textId="77777777" w:rsidR="006048E9" w:rsidRPr="000D12F6" w:rsidRDefault="006048E9" w:rsidP="006048E9">
            <w:pPr>
              <w:jc w:val="both"/>
              <w:rPr>
                <w:rFonts w:cs="Arial"/>
                <w:color w:val="000000"/>
                <w:shd w:val="clear" w:color="auto" w:fill="ECECEC"/>
                <w:lang w:val="en-US"/>
              </w:rPr>
            </w:pPr>
            <w:r w:rsidRPr="000D12F6">
              <w:rPr>
                <w:rFonts w:cs="Arial"/>
                <w:color w:val="000000"/>
                <w:shd w:val="clear" w:color="auto" w:fill="ECECEC"/>
                <w:lang w:val="en-US"/>
              </w:rPr>
              <w:lastRenderedPageBreak/>
              <w:t>3 x USB 3.1</w:t>
            </w:r>
          </w:p>
          <w:p w14:paraId="6950C3DB" w14:textId="77777777" w:rsidR="006048E9" w:rsidRPr="000D12F6" w:rsidRDefault="006048E9" w:rsidP="006048E9">
            <w:pPr>
              <w:jc w:val="both"/>
              <w:rPr>
                <w:rFonts w:cs="Arial"/>
                <w:color w:val="000000"/>
                <w:shd w:val="clear" w:color="auto" w:fill="ECECEC"/>
                <w:lang w:val="en-US"/>
              </w:rPr>
            </w:pPr>
            <w:r w:rsidRPr="000D12F6">
              <w:rPr>
                <w:rFonts w:cs="Arial"/>
                <w:color w:val="000000"/>
                <w:shd w:val="clear" w:color="auto" w:fill="ECECEC"/>
                <w:lang w:val="en-US"/>
              </w:rPr>
              <w:t>USB</w:t>
            </w:r>
          </w:p>
          <w:p w14:paraId="5A768A30" w14:textId="77777777" w:rsidR="006048E9" w:rsidRPr="000D12F6" w:rsidRDefault="006048E9" w:rsidP="006048E9">
            <w:pPr>
              <w:jc w:val="both"/>
              <w:rPr>
                <w:rFonts w:cs="Arial"/>
                <w:color w:val="000000"/>
                <w:shd w:val="clear" w:color="auto" w:fill="ECECEC"/>
                <w:lang w:val="en-US"/>
              </w:rPr>
            </w:pPr>
            <w:r w:rsidRPr="000D12F6">
              <w:rPr>
                <w:rFonts w:cs="Arial"/>
                <w:color w:val="000000"/>
                <w:shd w:val="clear" w:color="auto" w:fill="ECECEC"/>
                <w:lang w:val="en-US"/>
              </w:rPr>
              <w:t>1 x USB 3.2 Gen 2 Tip C</w:t>
            </w:r>
          </w:p>
          <w:p w14:paraId="10A04748" w14:textId="77777777" w:rsidR="006048E9" w:rsidRPr="000D12F6" w:rsidRDefault="006048E9" w:rsidP="006048E9">
            <w:pPr>
              <w:jc w:val="both"/>
              <w:rPr>
                <w:rFonts w:cs="Arial"/>
                <w:color w:val="000000"/>
                <w:shd w:val="clear" w:color="auto" w:fill="ECECEC"/>
                <w:lang w:val="en-US"/>
              </w:rPr>
            </w:pPr>
            <w:r w:rsidRPr="000D12F6">
              <w:rPr>
                <w:rFonts w:cs="Arial"/>
                <w:color w:val="000000"/>
                <w:shd w:val="clear" w:color="auto" w:fill="ECECEC"/>
                <w:lang w:val="en-US"/>
              </w:rPr>
              <w:t>Reţea</w:t>
            </w:r>
          </w:p>
          <w:p w14:paraId="6FDB4196" w14:textId="77777777" w:rsidR="006048E9" w:rsidRPr="000D12F6" w:rsidRDefault="006048E9" w:rsidP="006048E9">
            <w:pPr>
              <w:jc w:val="both"/>
              <w:rPr>
                <w:rFonts w:cs="Arial"/>
                <w:color w:val="000000"/>
                <w:shd w:val="clear" w:color="auto" w:fill="ECECEC"/>
                <w:lang w:val="en-US"/>
              </w:rPr>
            </w:pPr>
            <w:r w:rsidRPr="000D12F6">
              <w:rPr>
                <w:rFonts w:cs="Arial"/>
                <w:color w:val="000000"/>
                <w:shd w:val="clear" w:color="auto" w:fill="ECECEC"/>
                <w:lang w:val="en-US"/>
              </w:rPr>
              <w:t>RJ-45</w:t>
            </w:r>
          </w:p>
          <w:p w14:paraId="49700CAE" w14:textId="77777777" w:rsidR="006048E9" w:rsidRPr="000D12F6" w:rsidRDefault="006048E9" w:rsidP="006048E9">
            <w:pPr>
              <w:jc w:val="both"/>
              <w:rPr>
                <w:rFonts w:cs="Arial"/>
                <w:color w:val="000000"/>
                <w:shd w:val="clear" w:color="auto" w:fill="ECECEC"/>
                <w:lang w:val="en-US"/>
              </w:rPr>
            </w:pPr>
            <w:r w:rsidRPr="000D12F6">
              <w:rPr>
                <w:rFonts w:cs="Arial"/>
                <w:color w:val="000000"/>
                <w:shd w:val="clear" w:color="auto" w:fill="ECECEC"/>
                <w:lang w:val="en-US"/>
              </w:rPr>
              <w:t>VGA</w:t>
            </w:r>
          </w:p>
          <w:p w14:paraId="6AA34C58" w14:textId="77777777" w:rsidR="006048E9" w:rsidRPr="000D12F6" w:rsidRDefault="006048E9" w:rsidP="006048E9">
            <w:pPr>
              <w:jc w:val="both"/>
              <w:rPr>
                <w:rFonts w:cs="Arial"/>
                <w:color w:val="000000"/>
                <w:shd w:val="clear" w:color="auto" w:fill="ECECEC"/>
                <w:lang w:val="en-US"/>
              </w:rPr>
            </w:pPr>
            <w:r w:rsidRPr="000D12F6">
              <w:rPr>
                <w:rFonts w:cs="Arial"/>
                <w:color w:val="000000"/>
                <w:shd w:val="clear" w:color="auto" w:fill="ECECEC"/>
                <w:lang w:val="en-US"/>
              </w:rPr>
              <w:t>1 x VGA</w:t>
            </w:r>
          </w:p>
          <w:p w14:paraId="15B4C3B5" w14:textId="77777777" w:rsidR="006048E9" w:rsidRPr="000D12F6" w:rsidRDefault="006048E9" w:rsidP="006048E9">
            <w:pPr>
              <w:jc w:val="both"/>
              <w:rPr>
                <w:rFonts w:cs="Arial"/>
                <w:color w:val="000000"/>
                <w:shd w:val="clear" w:color="auto" w:fill="ECECEC"/>
                <w:lang w:val="en-US"/>
              </w:rPr>
            </w:pPr>
            <w:r w:rsidRPr="000D12F6">
              <w:rPr>
                <w:rFonts w:cs="Arial"/>
                <w:color w:val="000000"/>
                <w:shd w:val="clear" w:color="auto" w:fill="ECECEC"/>
                <w:lang w:val="en-US"/>
              </w:rPr>
              <w:t>HDMI</w:t>
            </w:r>
          </w:p>
          <w:p w14:paraId="52C4B445" w14:textId="77777777" w:rsidR="006048E9" w:rsidRPr="000D12F6" w:rsidRDefault="006048E9" w:rsidP="006048E9">
            <w:pPr>
              <w:jc w:val="both"/>
              <w:rPr>
                <w:rFonts w:cs="Arial"/>
                <w:color w:val="000000"/>
                <w:shd w:val="clear" w:color="auto" w:fill="ECECEC"/>
                <w:lang w:val="en-US"/>
              </w:rPr>
            </w:pPr>
            <w:r w:rsidRPr="000D12F6">
              <w:rPr>
                <w:rFonts w:cs="Arial"/>
                <w:color w:val="000000"/>
                <w:shd w:val="clear" w:color="auto" w:fill="ECECEC"/>
                <w:lang w:val="en-US"/>
              </w:rPr>
              <w:t>1 x HDMI</w:t>
            </w:r>
          </w:p>
          <w:p w14:paraId="5F4499C6" w14:textId="77777777" w:rsidR="006048E9" w:rsidRPr="000D12F6" w:rsidRDefault="006048E9" w:rsidP="006048E9">
            <w:pPr>
              <w:jc w:val="both"/>
              <w:rPr>
                <w:rFonts w:cs="Arial"/>
                <w:color w:val="000000"/>
                <w:shd w:val="clear" w:color="auto" w:fill="ECECEC"/>
                <w:lang w:val="en-US"/>
              </w:rPr>
            </w:pPr>
            <w:r w:rsidRPr="000D12F6">
              <w:rPr>
                <w:rFonts w:cs="Arial"/>
                <w:color w:val="000000"/>
                <w:shd w:val="clear" w:color="auto" w:fill="ECECEC"/>
                <w:lang w:val="en-US"/>
              </w:rPr>
              <w:t>DisplayPort</w:t>
            </w:r>
          </w:p>
          <w:p w14:paraId="65CC318C" w14:textId="77777777" w:rsidR="006048E9" w:rsidRPr="000D12F6" w:rsidRDefault="006048E9" w:rsidP="006048E9">
            <w:pPr>
              <w:jc w:val="both"/>
              <w:rPr>
                <w:rFonts w:cs="Arial"/>
                <w:color w:val="000000"/>
                <w:shd w:val="clear" w:color="auto" w:fill="ECECEC"/>
                <w:lang w:val="en-US"/>
              </w:rPr>
            </w:pPr>
            <w:r w:rsidRPr="000D12F6">
              <w:rPr>
                <w:rFonts w:cs="Arial"/>
                <w:color w:val="000000"/>
                <w:shd w:val="clear" w:color="auto" w:fill="ECECEC"/>
                <w:lang w:val="en-US"/>
              </w:rPr>
              <w:t>1 x Display Port prin USB Type-C</w:t>
            </w:r>
          </w:p>
          <w:p w14:paraId="6595A1EC" w14:textId="77777777" w:rsidR="006048E9" w:rsidRPr="000D12F6" w:rsidRDefault="006048E9" w:rsidP="006048E9">
            <w:pPr>
              <w:jc w:val="both"/>
              <w:rPr>
                <w:rFonts w:cs="Arial"/>
                <w:color w:val="000000"/>
                <w:shd w:val="clear" w:color="auto" w:fill="ECECEC"/>
                <w:lang w:val="en-US"/>
              </w:rPr>
            </w:pPr>
            <w:r w:rsidRPr="000D12F6">
              <w:rPr>
                <w:rFonts w:cs="Arial"/>
                <w:color w:val="000000"/>
                <w:shd w:val="clear" w:color="auto" w:fill="ECECEC"/>
                <w:lang w:val="en-US"/>
              </w:rPr>
              <w:t>Audio</w:t>
            </w:r>
          </w:p>
          <w:p w14:paraId="3871C150" w14:textId="77777777" w:rsidR="006048E9" w:rsidRDefault="006048E9" w:rsidP="006048E9">
            <w:pPr>
              <w:jc w:val="both"/>
              <w:rPr>
                <w:rFonts w:cs="Arial"/>
                <w:color w:val="000000"/>
                <w:shd w:val="clear" w:color="auto" w:fill="ECECEC"/>
                <w:lang w:val="en-US"/>
              </w:rPr>
            </w:pPr>
            <w:r w:rsidRPr="000D12F6">
              <w:rPr>
                <w:rFonts w:cs="Arial"/>
                <w:color w:val="000000"/>
                <w:shd w:val="clear" w:color="auto" w:fill="ECECEC"/>
                <w:lang w:val="en-US"/>
              </w:rPr>
              <w:t>Pentru microfon şi căşti</w:t>
            </w:r>
          </w:p>
          <w:p w14:paraId="7F11E716" w14:textId="77777777" w:rsidR="006048E9" w:rsidRPr="00B04713" w:rsidRDefault="006048E9" w:rsidP="006048E9">
            <w:pPr>
              <w:jc w:val="both"/>
              <w:rPr>
                <w:rFonts w:cs="Arial"/>
                <w:color w:val="000000"/>
                <w:shd w:val="clear" w:color="auto" w:fill="ECECEC"/>
              </w:rPr>
            </w:pPr>
            <w:r w:rsidRPr="0034098B">
              <w:rPr>
                <w:rFonts w:cs="Arial"/>
                <w:b/>
                <w:color w:val="000000"/>
                <w:shd w:val="clear" w:color="auto" w:fill="ECECEC"/>
              </w:rPr>
              <w:t>Boxe:</w:t>
            </w:r>
            <w:r w:rsidRPr="0034098B">
              <w:rPr>
                <w:rFonts w:cs="Arial"/>
                <w:color w:val="000000"/>
                <w:shd w:val="clear" w:color="auto" w:fill="ECECEC"/>
              </w:rPr>
              <w:t xml:space="preserve"> 4W</w:t>
            </w:r>
          </w:p>
          <w:p w14:paraId="6CDB2CB4" w14:textId="77777777" w:rsidR="006048E9" w:rsidRPr="0034098B" w:rsidRDefault="006048E9" w:rsidP="006048E9">
            <w:pPr>
              <w:pStyle w:val="1"/>
              <w:numPr>
                <w:ilvl w:val="0"/>
                <w:numId w:val="5"/>
              </w:numPr>
              <w:shd w:val="clear" w:color="auto" w:fill="FFFFFF"/>
              <w:rPr>
                <w:rFonts w:cs="Arial"/>
                <w:b/>
                <w:sz w:val="24"/>
                <w:lang w:val="en-US"/>
              </w:rPr>
            </w:pPr>
            <w:proofErr w:type="spellStart"/>
            <w:r w:rsidRPr="00B04713">
              <w:rPr>
                <w:rFonts w:cs="Arial"/>
                <w:sz w:val="24"/>
                <w:lang w:val="en-US"/>
              </w:rPr>
              <w:t>Sistem</w:t>
            </w:r>
            <w:proofErr w:type="spellEnd"/>
            <w:r w:rsidRPr="00B04713">
              <w:rPr>
                <w:rFonts w:cs="Arial"/>
                <w:sz w:val="24"/>
                <w:lang w:val="en-US"/>
              </w:rPr>
              <w:t xml:space="preserve"> de </w:t>
            </w:r>
            <w:proofErr w:type="spellStart"/>
            <w:r w:rsidRPr="00B04713">
              <w:rPr>
                <w:rFonts w:cs="Arial"/>
                <w:sz w:val="24"/>
                <w:lang w:val="en-US"/>
              </w:rPr>
              <w:t>operare</w:t>
            </w:r>
            <w:proofErr w:type="spellEnd"/>
            <w:r w:rsidRPr="00B04713">
              <w:rPr>
                <w:rFonts w:cs="Arial"/>
                <w:sz w:val="24"/>
                <w:lang w:val="en-US"/>
              </w:rPr>
              <w:t xml:space="preserve">: </w:t>
            </w:r>
          </w:p>
          <w:p w14:paraId="2F4EDD05" w14:textId="77777777" w:rsidR="006048E9" w:rsidRPr="00B04713" w:rsidRDefault="006048E9" w:rsidP="006048E9">
            <w:pPr>
              <w:pStyle w:val="1"/>
              <w:numPr>
                <w:ilvl w:val="0"/>
                <w:numId w:val="5"/>
              </w:numPr>
              <w:shd w:val="clear" w:color="auto" w:fill="FFFFFF"/>
              <w:rPr>
                <w:rFonts w:cs="Arial"/>
                <w:b/>
                <w:sz w:val="24"/>
                <w:lang w:val="en-US"/>
              </w:rPr>
            </w:pPr>
            <w:r w:rsidRPr="00B04713">
              <w:rPr>
                <w:rFonts w:cs="Arial"/>
                <w:sz w:val="24"/>
                <w:lang w:val="en-US"/>
              </w:rPr>
              <w:t>MICROSOFT Win 10 (64 bit) Professional ROM (</w:t>
            </w:r>
            <w:proofErr w:type="spellStart"/>
            <w:r w:rsidRPr="00B04713">
              <w:rPr>
                <w:rFonts w:cs="Arial"/>
                <w:sz w:val="24"/>
                <w:lang w:val="en-US"/>
              </w:rPr>
              <w:t>licențiere</w:t>
            </w:r>
            <w:proofErr w:type="spellEnd"/>
            <w:r w:rsidRPr="00B04713">
              <w:rPr>
                <w:rFonts w:cs="Arial"/>
                <w:sz w:val="24"/>
                <w:lang w:val="en-US"/>
              </w:rPr>
              <w:t>)</w:t>
            </w:r>
          </w:p>
          <w:p w14:paraId="7F81C461" w14:textId="77777777" w:rsidR="006048E9" w:rsidRDefault="006048E9" w:rsidP="006048E9">
            <w:pPr>
              <w:rPr>
                <w:rFonts w:cs="Arial"/>
                <w:lang w:val="en-US"/>
              </w:rPr>
            </w:pPr>
            <w:r w:rsidRPr="00B04713">
              <w:rPr>
                <w:rFonts w:cs="Arial"/>
                <w:b/>
                <w:lang w:val="en-US"/>
              </w:rPr>
              <w:t>Soft de oficiu:</w:t>
            </w:r>
            <w:r w:rsidRPr="00B04713">
              <w:rPr>
                <w:rFonts w:cs="Arial"/>
                <w:lang w:val="en-US"/>
              </w:rPr>
              <w:t xml:space="preserve"> </w:t>
            </w:r>
          </w:p>
          <w:p w14:paraId="3057CCF4" w14:textId="77777777" w:rsidR="006048E9" w:rsidRPr="0034098B" w:rsidRDefault="006048E9" w:rsidP="006048E9">
            <w:pPr>
              <w:rPr>
                <w:rFonts w:cs="Arial"/>
                <w:b/>
                <w:lang w:val="en-US"/>
              </w:rPr>
            </w:pPr>
            <w:r w:rsidRPr="00B04713">
              <w:rPr>
                <w:rFonts w:cs="Arial"/>
                <w:lang w:val="en-US"/>
              </w:rPr>
              <w:t>MICROSOFT</w:t>
            </w:r>
            <w:r w:rsidRPr="00B04713">
              <w:rPr>
                <w:rFonts w:cs="Arial"/>
                <w:color w:val="333333"/>
                <w:shd w:val="clear" w:color="auto" w:fill="FFFFFF"/>
                <w:lang w:val="en-US"/>
              </w:rPr>
              <w:t xml:space="preserve"> Office Home and Business 2019 </w:t>
            </w:r>
            <w:r w:rsidRPr="00B04713">
              <w:rPr>
                <w:rFonts w:cs="Arial"/>
                <w:lang w:val="en-US"/>
              </w:rPr>
              <w:t>ROM (licențiere)</w:t>
            </w:r>
          </w:p>
          <w:p w14:paraId="335E6F1A" w14:textId="77777777" w:rsidR="006048E9" w:rsidRDefault="006048E9" w:rsidP="006048E9">
            <w:pPr>
              <w:rPr>
                <w:rFonts w:cs="Arial"/>
                <w:lang w:val="en-US"/>
              </w:rPr>
            </w:pPr>
            <w:r w:rsidRPr="00B04713">
              <w:rPr>
                <w:rFonts w:cs="Arial"/>
                <w:b/>
                <w:lang w:val="en-US"/>
              </w:rPr>
              <w:t>Antivirus:</w:t>
            </w:r>
            <w:r w:rsidRPr="00B04713">
              <w:rPr>
                <w:rFonts w:cs="Arial"/>
                <w:lang w:val="en-US"/>
              </w:rPr>
              <w:t xml:space="preserve"> (licența pe un an)</w:t>
            </w:r>
          </w:p>
          <w:p w14:paraId="48D916B4" w14:textId="77777777" w:rsidR="006048E9" w:rsidRPr="00426960" w:rsidRDefault="006048E9" w:rsidP="006048E9">
            <w:pPr>
              <w:rPr>
                <w:b/>
                <w:bCs/>
                <w:lang w:val="en-US"/>
              </w:rPr>
            </w:pPr>
            <w:r w:rsidRPr="00426960">
              <w:rPr>
                <w:b/>
                <w:bCs/>
                <w:lang w:val="en-US"/>
              </w:rPr>
              <w:t>Cerințe de certificare:</w:t>
            </w:r>
          </w:p>
          <w:p w14:paraId="4B48E490" w14:textId="77777777" w:rsidR="006048E9" w:rsidRPr="00426960" w:rsidRDefault="006048E9" w:rsidP="006048E9">
            <w:pPr>
              <w:rPr>
                <w:lang w:val="en-US"/>
              </w:rPr>
            </w:pPr>
            <w:r w:rsidRPr="00426960">
              <w:rPr>
                <w:lang w:val="en-US"/>
              </w:rPr>
              <w:t>Termen de garanție: ≥</w:t>
            </w:r>
            <w:r>
              <w:rPr>
                <w:lang w:val="en-US"/>
              </w:rPr>
              <w:t>24</w:t>
            </w:r>
            <w:r w:rsidRPr="00426960">
              <w:rPr>
                <w:lang w:val="en-US"/>
              </w:rPr>
              <w:t xml:space="preserve"> luni</w:t>
            </w:r>
          </w:p>
          <w:p w14:paraId="5C6D5198" w14:textId="467534BD" w:rsidR="006048E9" w:rsidRPr="005F5F2C" w:rsidRDefault="006048E9" w:rsidP="006048E9">
            <w:pPr>
              <w:snapToGrid w:val="0"/>
              <w:rPr>
                <w:rFonts w:cs="Arial"/>
                <w:kern w:val="2"/>
                <w:sz w:val="20"/>
                <w:szCs w:val="20"/>
                <w:lang w:val="en-US" w:eastAsia="ar-SA"/>
              </w:rPr>
            </w:pPr>
            <w:r w:rsidRPr="006C209F">
              <w:rPr>
                <w:rFonts w:cs="Arial"/>
                <w:color w:val="26282A"/>
                <w:shd w:val="clear" w:color="auto" w:fill="FFFFFF"/>
                <w:lang w:val="en-US"/>
              </w:rPr>
              <w:t xml:space="preserve">Instalare completă și instruire pentru produs oferit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E01985" w14:textId="533A0A7F" w:rsidR="006048E9" w:rsidRPr="004310C5" w:rsidRDefault="006048E9" w:rsidP="006048E9">
            <w:pPr>
              <w:shd w:val="clear" w:color="auto" w:fill="FFFFFF" w:themeFill="background1"/>
              <w:spacing w:before="120"/>
              <w:jc w:val="center"/>
              <w:rPr>
                <w:noProof w:val="0"/>
                <w:sz w:val="20"/>
                <w:szCs w:val="20"/>
                <w:lang w:val="es-ES" w:eastAsia="ru-RU"/>
              </w:rPr>
            </w:pPr>
            <w:r>
              <w:rPr>
                <w:rFonts w:cs="Arial"/>
                <w:bCs/>
                <w:lang w:val="fr-CH"/>
              </w:rPr>
              <w:lastRenderedPageBreak/>
              <w:t>57 000,00</w:t>
            </w:r>
          </w:p>
        </w:tc>
      </w:tr>
      <w:tr w:rsidR="006048E9" w:rsidRPr="00BE362C" w14:paraId="2ABA686C" w14:textId="77777777" w:rsidTr="006048E9">
        <w:trPr>
          <w:trHeight w:val="397"/>
        </w:trPr>
        <w:tc>
          <w:tcPr>
            <w:tcW w:w="567" w:type="dxa"/>
            <w:tcBorders>
              <w:top w:val="single" w:sz="4" w:space="0" w:color="auto"/>
              <w:left w:val="single" w:sz="2" w:space="0" w:color="000000"/>
              <w:bottom w:val="single" w:sz="4" w:space="0" w:color="auto"/>
              <w:right w:val="nil"/>
            </w:tcBorders>
          </w:tcPr>
          <w:p w14:paraId="679A376A" w14:textId="40AA2B9D" w:rsidR="006048E9" w:rsidRPr="0081669D" w:rsidRDefault="006048E9" w:rsidP="006048E9">
            <w:pPr>
              <w:shd w:val="clear" w:color="auto" w:fill="FFFFFF" w:themeFill="background1"/>
              <w:spacing w:before="120"/>
              <w:jc w:val="center"/>
              <w:rPr>
                <w:noProof w:val="0"/>
                <w:sz w:val="20"/>
                <w:szCs w:val="20"/>
                <w:lang w:val="es-ES" w:eastAsia="ru-RU"/>
              </w:rPr>
            </w:pPr>
            <w:r>
              <w:rPr>
                <w:noProof w:val="0"/>
                <w:sz w:val="20"/>
                <w:szCs w:val="20"/>
                <w:lang w:val="es-ES" w:eastAsia="ru-RU"/>
              </w:rPr>
              <w:t>4</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4CBE64" w14:textId="401AFDB2" w:rsidR="006048E9" w:rsidRPr="00567828" w:rsidRDefault="006048E9" w:rsidP="006048E9">
            <w:pPr>
              <w:shd w:val="clear" w:color="auto" w:fill="FFFFFF" w:themeFill="background1"/>
              <w:spacing w:before="120"/>
              <w:jc w:val="center"/>
              <w:rPr>
                <w:noProof w:val="0"/>
                <w:sz w:val="20"/>
                <w:szCs w:val="20"/>
                <w:lang w:val="es-ES" w:eastAsia="ru-RU"/>
              </w:rPr>
            </w:pPr>
            <w:r w:rsidRPr="00567828">
              <w:rPr>
                <w:sz w:val="20"/>
                <w:szCs w:val="20"/>
              </w:rPr>
              <w:t>33100000-1</w:t>
            </w:r>
          </w:p>
        </w:tc>
        <w:tc>
          <w:tcPr>
            <w:tcW w:w="1984" w:type="dxa"/>
            <w:tcBorders>
              <w:top w:val="single" w:sz="4" w:space="0" w:color="auto"/>
              <w:bottom w:val="single" w:sz="4" w:space="0" w:color="auto"/>
              <w:right w:val="single" w:sz="4" w:space="0" w:color="auto"/>
            </w:tcBorders>
            <w:shd w:val="clear" w:color="auto" w:fill="auto"/>
          </w:tcPr>
          <w:p w14:paraId="7530D6D8" w14:textId="76B3F03B" w:rsidR="006048E9" w:rsidRPr="004310C5" w:rsidRDefault="006048E9" w:rsidP="006048E9">
            <w:pPr>
              <w:pStyle w:val="TableContents"/>
              <w:rPr>
                <w:rFonts w:cs="Times New Roman"/>
                <w:b/>
                <w:bCs/>
                <w:sz w:val="20"/>
                <w:szCs w:val="20"/>
                <w:lang w:val="en-US"/>
              </w:rPr>
            </w:pPr>
            <w:r>
              <w:rPr>
                <w:rFonts w:cs="Arial"/>
                <w:bCs/>
                <w:lang w:val="en-US"/>
              </w:rPr>
              <w:t xml:space="preserve">LOT 4 </w:t>
            </w:r>
            <w:proofErr w:type="spellStart"/>
            <w:r>
              <w:rPr>
                <w:rFonts w:cs="Arial"/>
                <w:bCs/>
                <w:lang w:val="en-US"/>
              </w:rPr>
              <w:t>Termobloc</w:t>
            </w:r>
            <w:proofErr w:type="spellEnd"/>
            <w:r>
              <w:rPr>
                <w:rFonts w:cs="Arial"/>
                <w:bCs/>
                <w:lang w:val="en-US"/>
              </w:rPr>
              <w:t xml:space="preserve"> cu agitator</w:t>
            </w:r>
            <w:r w:rsidRPr="00CE2511">
              <w:rPr>
                <w:rFonts w:cs="Arial"/>
                <w:bCs/>
                <w:lang w:val="en-US"/>
              </w:rPr>
              <w:tab/>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AF1879" w14:textId="202B9377" w:rsidR="006048E9" w:rsidRPr="0081669D" w:rsidRDefault="006048E9" w:rsidP="006048E9">
            <w:pPr>
              <w:shd w:val="clear" w:color="auto" w:fill="FFFFFF" w:themeFill="background1"/>
              <w:spacing w:before="120"/>
              <w:rPr>
                <w:noProof w:val="0"/>
                <w:sz w:val="20"/>
                <w:szCs w:val="20"/>
                <w:lang w:val="es-ES" w:eastAsia="ru-RU"/>
              </w:rPr>
            </w:pPr>
            <w:r w:rsidRPr="00CE2511">
              <w:rPr>
                <w:rFonts w:cs="Arial"/>
                <w:bCs/>
                <w:lang w:val="en-US"/>
              </w:rPr>
              <w:t>1 buc</w:t>
            </w:r>
          </w:p>
        </w:tc>
        <w:tc>
          <w:tcPr>
            <w:tcW w:w="1134" w:type="dxa"/>
            <w:tcBorders>
              <w:top w:val="single" w:sz="4" w:space="0" w:color="auto"/>
              <w:left w:val="single" w:sz="4" w:space="0" w:color="auto"/>
              <w:bottom w:val="single" w:sz="4" w:space="0" w:color="auto"/>
              <w:right w:val="single" w:sz="4" w:space="0" w:color="auto"/>
            </w:tcBorders>
          </w:tcPr>
          <w:p w14:paraId="714ACB79" w14:textId="05A79DC2" w:rsidR="006048E9" w:rsidRPr="004310C5" w:rsidRDefault="006048E9" w:rsidP="006048E9">
            <w:pPr>
              <w:shd w:val="clear" w:color="auto" w:fill="FFFFFF" w:themeFill="background1"/>
              <w:spacing w:before="120"/>
              <w:jc w:val="center"/>
              <w:rPr>
                <w:noProof w:val="0"/>
                <w:sz w:val="20"/>
                <w:szCs w:val="20"/>
                <w:lang w:val="es-ES"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9751AFE" w14:textId="77777777" w:rsidR="006048E9" w:rsidRPr="00CC10F1" w:rsidRDefault="006048E9" w:rsidP="006048E9">
            <w:pPr>
              <w:rPr>
                <w:rFonts w:cs="Arial"/>
                <w:bCs/>
                <w:lang w:val="en-US"/>
              </w:rPr>
            </w:pPr>
            <w:r w:rsidRPr="00CC10F1">
              <w:rPr>
                <w:rFonts w:cs="Arial"/>
                <w:bCs/>
                <w:lang w:val="en-US"/>
              </w:rPr>
              <w:t xml:space="preserve">Domeniu </w:t>
            </w:r>
            <w:r>
              <w:rPr>
                <w:rFonts w:cs="Arial"/>
                <w:bCs/>
                <w:lang w:val="en-US"/>
              </w:rPr>
              <w:t xml:space="preserve">temperature </w:t>
            </w:r>
            <w:r w:rsidRPr="00CC10F1">
              <w:rPr>
                <w:rFonts w:cs="Arial"/>
                <w:bCs/>
                <w:lang w:val="en-US"/>
              </w:rPr>
              <w:t>25°C .. 60 °C</w:t>
            </w:r>
            <w:r>
              <w:rPr>
                <w:rFonts w:cs="Arial"/>
                <w:bCs/>
                <w:lang w:val="en-US"/>
              </w:rPr>
              <w:t>;</w:t>
            </w:r>
          </w:p>
          <w:p w14:paraId="3C993E11" w14:textId="77777777" w:rsidR="006048E9" w:rsidRPr="00CC10F1" w:rsidRDefault="006048E9" w:rsidP="006048E9">
            <w:pPr>
              <w:rPr>
                <w:rFonts w:cs="Arial"/>
                <w:bCs/>
                <w:lang w:val="en-US"/>
              </w:rPr>
            </w:pPr>
            <w:r w:rsidRPr="00CC10F1">
              <w:rPr>
                <w:rFonts w:cs="Arial"/>
                <w:bCs/>
                <w:lang w:val="en-US"/>
              </w:rPr>
              <w:t>Acuratete</w:t>
            </w:r>
            <w:r w:rsidRPr="00CC10F1">
              <w:rPr>
                <w:rFonts w:cs="Arial"/>
                <w:bCs/>
                <w:lang w:val="en-US"/>
              </w:rPr>
              <w:tab/>
              <w:t>± 0,1 °C Temp</w:t>
            </w:r>
            <w:r>
              <w:rPr>
                <w:rFonts w:cs="Arial"/>
                <w:bCs/>
                <w:lang w:val="en-US"/>
              </w:rPr>
              <w:t>;</w:t>
            </w:r>
          </w:p>
          <w:p w14:paraId="5DEEEA11" w14:textId="77777777" w:rsidR="006048E9" w:rsidRPr="00CC10F1" w:rsidRDefault="006048E9" w:rsidP="006048E9">
            <w:pPr>
              <w:rPr>
                <w:rFonts w:cs="Arial"/>
                <w:bCs/>
                <w:lang w:val="en-US"/>
              </w:rPr>
            </w:pPr>
            <w:r w:rsidRPr="00CC10F1">
              <w:rPr>
                <w:rFonts w:cs="Arial"/>
                <w:bCs/>
                <w:lang w:val="en-US"/>
              </w:rPr>
              <w:t>Uniformitatea temperaturii / Rezolutia± 0,2 °C</w:t>
            </w:r>
            <w:r>
              <w:rPr>
                <w:rFonts w:cs="Arial"/>
                <w:bCs/>
                <w:lang w:val="en-US"/>
              </w:rPr>
              <w:t>;</w:t>
            </w:r>
          </w:p>
          <w:p w14:paraId="31966A7D" w14:textId="77777777" w:rsidR="006048E9" w:rsidRPr="00CC10F1" w:rsidRDefault="006048E9" w:rsidP="006048E9">
            <w:pPr>
              <w:rPr>
                <w:rFonts w:cs="Arial"/>
                <w:bCs/>
                <w:lang w:val="en-US"/>
              </w:rPr>
            </w:pPr>
            <w:r w:rsidRPr="00CC10F1">
              <w:rPr>
                <w:rFonts w:cs="Arial"/>
                <w:bCs/>
                <w:lang w:val="en-US"/>
              </w:rPr>
              <w:t>Timp / durata incalzirii termobloc</w:t>
            </w:r>
            <w:r w:rsidRPr="00CC10F1">
              <w:rPr>
                <w:rFonts w:cs="Arial"/>
                <w:bCs/>
                <w:lang w:val="en-US"/>
              </w:rPr>
              <w:tab/>
              <w:t>Tmp. Camerei la 37°C » 15 - 20 min.</w:t>
            </w:r>
            <w:r>
              <w:rPr>
                <w:rFonts w:cs="Arial"/>
                <w:bCs/>
                <w:lang w:val="en-US"/>
              </w:rPr>
              <w:t>;</w:t>
            </w:r>
          </w:p>
          <w:p w14:paraId="72800EDB" w14:textId="77777777" w:rsidR="006048E9" w:rsidRPr="00CC10F1" w:rsidRDefault="006048E9" w:rsidP="006048E9">
            <w:pPr>
              <w:rPr>
                <w:rFonts w:cs="Arial"/>
                <w:bCs/>
                <w:lang w:val="en-US"/>
              </w:rPr>
            </w:pPr>
            <w:r w:rsidRPr="00CC10F1">
              <w:rPr>
                <w:rFonts w:cs="Arial"/>
                <w:bCs/>
                <w:lang w:val="en-US"/>
              </w:rPr>
              <w:t>Orbita</w:t>
            </w:r>
            <w:r>
              <w:rPr>
                <w:rFonts w:cs="Arial"/>
                <w:bCs/>
                <w:lang w:val="en-US"/>
              </w:rPr>
              <w:t xml:space="preserve"> </w:t>
            </w:r>
            <w:r w:rsidRPr="00CC10F1">
              <w:rPr>
                <w:rFonts w:cs="Arial"/>
                <w:bCs/>
                <w:lang w:val="en-US"/>
              </w:rPr>
              <w:t>2 mm</w:t>
            </w:r>
            <w:r>
              <w:rPr>
                <w:rFonts w:cs="Arial"/>
                <w:bCs/>
                <w:lang w:val="en-US"/>
              </w:rPr>
              <w:t>;</w:t>
            </w:r>
          </w:p>
          <w:p w14:paraId="35C6D268" w14:textId="77777777" w:rsidR="006048E9" w:rsidRPr="00CC10F1" w:rsidRDefault="006048E9" w:rsidP="006048E9">
            <w:pPr>
              <w:rPr>
                <w:rFonts w:cs="Arial"/>
                <w:bCs/>
                <w:lang w:val="en-US"/>
              </w:rPr>
            </w:pPr>
            <w:r w:rsidRPr="00CC10F1">
              <w:rPr>
                <w:rFonts w:cs="Arial"/>
                <w:bCs/>
                <w:lang w:val="en-US"/>
              </w:rPr>
              <w:t>Agitare / Viteza / Turatie reglabila</w:t>
            </w:r>
            <w:r>
              <w:rPr>
                <w:rFonts w:cs="Arial"/>
                <w:bCs/>
                <w:lang w:val="en-US"/>
              </w:rPr>
              <w:t xml:space="preserve"> </w:t>
            </w:r>
            <w:r w:rsidRPr="00CC10F1">
              <w:rPr>
                <w:rFonts w:cs="Arial"/>
                <w:bCs/>
                <w:lang w:val="en-US"/>
              </w:rPr>
              <w:t>250 .. 1200 rpm / increment 10 rpm</w:t>
            </w:r>
            <w:r>
              <w:rPr>
                <w:rFonts w:cs="Arial"/>
                <w:bCs/>
                <w:lang w:val="en-US"/>
              </w:rPr>
              <w:t>;</w:t>
            </w:r>
          </w:p>
          <w:p w14:paraId="2782BA85" w14:textId="77777777" w:rsidR="006048E9" w:rsidRPr="00CC10F1" w:rsidRDefault="006048E9" w:rsidP="006048E9">
            <w:pPr>
              <w:rPr>
                <w:rFonts w:cs="Arial"/>
                <w:bCs/>
                <w:lang w:val="en-US"/>
              </w:rPr>
            </w:pPr>
            <w:r w:rsidRPr="00CC10F1">
              <w:rPr>
                <w:rFonts w:cs="Arial"/>
                <w:bCs/>
                <w:lang w:val="en-US"/>
              </w:rPr>
              <w:t>Timer digital cu indicator sonor</w:t>
            </w:r>
            <w:r w:rsidRPr="00CC10F1">
              <w:rPr>
                <w:rFonts w:cs="Arial"/>
                <w:bCs/>
                <w:lang w:val="en-US"/>
              </w:rPr>
              <w:tab/>
              <w:t>0 min .. 96 hrs, increment 1 min</w:t>
            </w:r>
            <w:r>
              <w:rPr>
                <w:rFonts w:cs="Arial"/>
                <w:bCs/>
                <w:lang w:val="en-US"/>
              </w:rPr>
              <w:t>;</w:t>
            </w:r>
          </w:p>
          <w:p w14:paraId="5D3A58E1" w14:textId="77777777" w:rsidR="006048E9" w:rsidRPr="00CC10F1" w:rsidRDefault="006048E9" w:rsidP="006048E9">
            <w:pPr>
              <w:rPr>
                <w:rFonts w:cs="Arial"/>
                <w:bCs/>
                <w:lang w:val="en-US"/>
              </w:rPr>
            </w:pPr>
            <w:r w:rsidRPr="00CC10F1">
              <w:rPr>
                <w:rFonts w:cs="Arial"/>
                <w:bCs/>
                <w:lang w:val="en-US"/>
              </w:rPr>
              <w:t>Afisaj</w:t>
            </w:r>
            <w:r w:rsidRPr="00CC10F1">
              <w:rPr>
                <w:rFonts w:cs="Arial"/>
                <w:bCs/>
                <w:lang w:val="en-US"/>
              </w:rPr>
              <w:tab/>
              <w:t>LCD</w:t>
            </w:r>
            <w:r>
              <w:rPr>
                <w:rFonts w:cs="Arial"/>
                <w:bCs/>
                <w:lang w:val="en-US"/>
              </w:rPr>
              <w:t>;</w:t>
            </w:r>
          </w:p>
          <w:p w14:paraId="2270A467" w14:textId="77777777" w:rsidR="006048E9" w:rsidRPr="00CC10F1" w:rsidRDefault="006048E9" w:rsidP="006048E9">
            <w:pPr>
              <w:rPr>
                <w:rFonts w:cs="Arial"/>
                <w:bCs/>
                <w:lang w:val="en-US"/>
              </w:rPr>
            </w:pPr>
            <w:r w:rsidRPr="00CC10F1">
              <w:rPr>
                <w:rFonts w:cs="Arial"/>
                <w:bCs/>
                <w:lang w:val="en-US"/>
              </w:rPr>
              <w:t>Numar microplaci 2 sau 4</w:t>
            </w:r>
            <w:r w:rsidRPr="00CC10F1">
              <w:rPr>
                <w:rFonts w:cs="Arial"/>
                <w:bCs/>
                <w:lang w:val="en-US"/>
              </w:rPr>
              <w:tab/>
              <w:t>250 x 150 mm</w:t>
            </w:r>
            <w:r>
              <w:rPr>
                <w:rFonts w:cs="Arial"/>
                <w:bCs/>
                <w:lang w:val="en-US"/>
              </w:rPr>
              <w:t>;</w:t>
            </w:r>
          </w:p>
          <w:p w14:paraId="565FD623" w14:textId="77777777" w:rsidR="006048E9" w:rsidRPr="00CC10F1" w:rsidRDefault="006048E9" w:rsidP="006048E9">
            <w:pPr>
              <w:rPr>
                <w:rFonts w:cs="Arial"/>
                <w:bCs/>
                <w:lang w:val="en-US"/>
              </w:rPr>
            </w:pPr>
            <w:r w:rsidRPr="00CC10F1">
              <w:rPr>
                <w:rFonts w:cs="Arial"/>
                <w:bCs/>
                <w:lang w:val="en-US"/>
              </w:rPr>
              <w:t>Capcitate platforma</w:t>
            </w:r>
            <w:r>
              <w:rPr>
                <w:rFonts w:cs="Arial"/>
                <w:bCs/>
                <w:lang w:val="en-US"/>
              </w:rPr>
              <w:t xml:space="preserve"> </w:t>
            </w:r>
            <w:r w:rsidRPr="00CC10F1">
              <w:rPr>
                <w:rFonts w:cs="Arial"/>
                <w:bCs/>
                <w:lang w:val="en-US"/>
              </w:rPr>
              <w:t>2 x 96 microplaci cu godeuri</w:t>
            </w:r>
            <w:r>
              <w:rPr>
                <w:rFonts w:cs="Arial"/>
                <w:bCs/>
                <w:lang w:val="en-US"/>
              </w:rPr>
              <w:t>;</w:t>
            </w:r>
          </w:p>
          <w:p w14:paraId="35A6EAEF" w14:textId="77777777" w:rsidR="006048E9" w:rsidRPr="00CC10F1" w:rsidRDefault="006048E9" w:rsidP="006048E9">
            <w:pPr>
              <w:rPr>
                <w:rFonts w:cs="Arial"/>
                <w:bCs/>
                <w:lang w:val="en-US"/>
              </w:rPr>
            </w:pPr>
            <w:r w:rsidRPr="00CC10F1">
              <w:rPr>
                <w:rFonts w:cs="Arial"/>
                <w:bCs/>
                <w:lang w:val="en-US"/>
              </w:rPr>
              <w:t>Alimentare</w:t>
            </w:r>
            <w:r w:rsidRPr="00CC10F1">
              <w:rPr>
                <w:rFonts w:cs="Arial"/>
                <w:bCs/>
                <w:lang w:val="en-US"/>
              </w:rPr>
              <w:tab/>
              <w:t>DC 12 V. 4,16 A si AC 100-240V, 50/60 Hz</w:t>
            </w:r>
            <w:r>
              <w:rPr>
                <w:rFonts w:cs="Arial"/>
                <w:bCs/>
                <w:lang w:val="en-US"/>
              </w:rPr>
              <w:t>;</w:t>
            </w:r>
          </w:p>
          <w:p w14:paraId="5F8FB414" w14:textId="77777777" w:rsidR="006048E9" w:rsidRPr="00CC10F1" w:rsidRDefault="006048E9" w:rsidP="006048E9">
            <w:pPr>
              <w:rPr>
                <w:rFonts w:cs="Arial"/>
                <w:bCs/>
                <w:lang w:val="en-US"/>
              </w:rPr>
            </w:pPr>
            <w:r w:rsidRPr="00CC10F1">
              <w:rPr>
                <w:rFonts w:cs="Arial"/>
                <w:bCs/>
                <w:lang w:val="en-US"/>
              </w:rPr>
              <w:t>Dimensiune</w:t>
            </w:r>
            <w:r w:rsidRPr="00CC10F1">
              <w:rPr>
                <w:rFonts w:cs="Arial"/>
                <w:bCs/>
                <w:lang w:val="en-US"/>
              </w:rPr>
              <w:tab/>
              <w:t>270 x 260 x 125 mm</w:t>
            </w:r>
            <w:r>
              <w:rPr>
                <w:rFonts w:cs="Arial"/>
                <w:bCs/>
                <w:lang w:val="en-US"/>
              </w:rPr>
              <w:t>;</w:t>
            </w:r>
          </w:p>
          <w:p w14:paraId="26FC5AA1" w14:textId="77777777" w:rsidR="006048E9" w:rsidRDefault="006048E9" w:rsidP="006048E9">
            <w:pPr>
              <w:rPr>
                <w:rFonts w:cs="Arial"/>
                <w:bCs/>
                <w:lang w:val="en-US"/>
              </w:rPr>
            </w:pPr>
            <w:r w:rsidRPr="00CC10F1">
              <w:rPr>
                <w:rFonts w:cs="Arial"/>
                <w:bCs/>
                <w:lang w:val="en-US"/>
              </w:rPr>
              <w:t>Greutate</w:t>
            </w:r>
            <w:r w:rsidRPr="00CC10F1">
              <w:rPr>
                <w:rFonts w:cs="Arial"/>
                <w:bCs/>
                <w:lang w:val="en-US"/>
              </w:rPr>
              <w:tab/>
              <w:t>6 kg</w:t>
            </w:r>
            <w:r>
              <w:rPr>
                <w:rFonts w:cs="Arial"/>
                <w:bCs/>
                <w:lang w:val="en-US"/>
              </w:rPr>
              <w:t>.</w:t>
            </w:r>
          </w:p>
          <w:p w14:paraId="3A2D9387" w14:textId="68AF852A" w:rsidR="006048E9" w:rsidRPr="00426960" w:rsidRDefault="00582A91" w:rsidP="006048E9">
            <w:pPr>
              <w:rPr>
                <w:b/>
                <w:bCs/>
                <w:lang w:val="en-US"/>
              </w:rPr>
            </w:pPr>
            <w:r>
              <w:rPr>
                <w:b/>
                <w:bCs/>
                <w:lang w:val="en-US"/>
              </w:rPr>
              <w:lastRenderedPageBreak/>
              <w:t xml:space="preserve">  </w:t>
            </w:r>
            <w:r w:rsidR="006048E9" w:rsidRPr="00426960">
              <w:rPr>
                <w:b/>
                <w:bCs/>
                <w:lang w:val="en-US"/>
              </w:rPr>
              <w:t>Cerințe de certificare:</w:t>
            </w:r>
          </w:p>
          <w:p w14:paraId="01816F00" w14:textId="77777777" w:rsidR="006048E9" w:rsidRPr="00426960" w:rsidRDefault="006048E9" w:rsidP="006048E9">
            <w:pPr>
              <w:rPr>
                <w:lang w:val="en-US"/>
              </w:rPr>
            </w:pPr>
            <w:r w:rsidRPr="00426960">
              <w:rPr>
                <w:lang w:val="en-US"/>
              </w:rPr>
              <w:t>Termen de garanție: ≥</w:t>
            </w:r>
            <w:r>
              <w:rPr>
                <w:lang w:val="en-US"/>
              </w:rPr>
              <w:t>24</w:t>
            </w:r>
            <w:r w:rsidRPr="00426960">
              <w:rPr>
                <w:lang w:val="en-US"/>
              </w:rPr>
              <w:t xml:space="preserve"> luni</w:t>
            </w:r>
          </w:p>
          <w:p w14:paraId="5D6CC1FD" w14:textId="5D8BF504" w:rsidR="006048E9" w:rsidRPr="004310C5" w:rsidRDefault="006048E9" w:rsidP="006048E9">
            <w:pPr>
              <w:shd w:val="clear" w:color="auto" w:fill="FFFFFF" w:themeFill="background1"/>
              <w:spacing w:before="120"/>
              <w:rPr>
                <w:noProof w:val="0"/>
                <w:sz w:val="20"/>
                <w:szCs w:val="20"/>
                <w:lang w:val="es-ES" w:eastAsia="ru-RU"/>
              </w:rPr>
            </w:pPr>
            <w:r w:rsidRPr="006C209F">
              <w:rPr>
                <w:rFonts w:cs="Arial"/>
                <w:color w:val="26282A"/>
                <w:shd w:val="clear" w:color="auto" w:fill="FFFFFF"/>
                <w:lang w:val="en-US"/>
              </w:rPr>
              <w:t xml:space="preserve">Instalare completă și instruire pentru produs oferit </w:t>
            </w:r>
          </w:p>
        </w:tc>
        <w:tc>
          <w:tcPr>
            <w:tcW w:w="1417" w:type="dxa"/>
            <w:tcBorders>
              <w:top w:val="single" w:sz="4" w:space="0" w:color="auto"/>
              <w:bottom w:val="single" w:sz="4" w:space="0" w:color="auto"/>
              <w:right w:val="single" w:sz="4" w:space="0" w:color="auto"/>
            </w:tcBorders>
            <w:shd w:val="clear" w:color="auto" w:fill="auto"/>
          </w:tcPr>
          <w:p w14:paraId="305AE971" w14:textId="74B17E94" w:rsidR="006048E9" w:rsidRPr="004310C5" w:rsidRDefault="006048E9" w:rsidP="006048E9">
            <w:pPr>
              <w:shd w:val="clear" w:color="auto" w:fill="FFFFFF" w:themeFill="background1"/>
              <w:spacing w:before="120"/>
              <w:jc w:val="center"/>
              <w:rPr>
                <w:noProof w:val="0"/>
                <w:sz w:val="20"/>
                <w:szCs w:val="20"/>
                <w:lang w:val="es-ES" w:eastAsia="ru-RU"/>
              </w:rPr>
            </w:pPr>
            <w:r>
              <w:rPr>
                <w:rFonts w:cs="Arial"/>
                <w:bCs/>
                <w:lang w:val="en-US"/>
              </w:rPr>
              <w:lastRenderedPageBreak/>
              <w:t>55 000,00</w:t>
            </w:r>
          </w:p>
        </w:tc>
      </w:tr>
      <w:tr w:rsidR="006048E9" w:rsidRPr="00BE362C" w14:paraId="2ED27615" w14:textId="77777777" w:rsidTr="006048E9">
        <w:trPr>
          <w:trHeight w:val="397"/>
        </w:trPr>
        <w:tc>
          <w:tcPr>
            <w:tcW w:w="567" w:type="dxa"/>
            <w:tcBorders>
              <w:top w:val="single" w:sz="4" w:space="0" w:color="auto"/>
              <w:left w:val="single" w:sz="2" w:space="0" w:color="000000"/>
              <w:bottom w:val="single" w:sz="4" w:space="0" w:color="auto"/>
              <w:right w:val="nil"/>
            </w:tcBorders>
          </w:tcPr>
          <w:p w14:paraId="01A8234A" w14:textId="5B57F0D0" w:rsidR="006048E9" w:rsidRDefault="006048E9" w:rsidP="006048E9">
            <w:pPr>
              <w:shd w:val="clear" w:color="auto" w:fill="FFFFFF" w:themeFill="background1"/>
              <w:spacing w:before="120"/>
              <w:jc w:val="center"/>
              <w:rPr>
                <w:noProof w:val="0"/>
                <w:sz w:val="20"/>
                <w:szCs w:val="20"/>
                <w:lang w:val="es-ES" w:eastAsia="ru-RU"/>
              </w:rPr>
            </w:pPr>
            <w:r>
              <w:rPr>
                <w:noProof w:val="0"/>
                <w:sz w:val="20"/>
                <w:szCs w:val="20"/>
                <w:lang w:val="es-ES" w:eastAsia="ru-RU"/>
              </w:rPr>
              <w:t>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A5E8FBF" w14:textId="0E8CCCE0" w:rsidR="006048E9" w:rsidRPr="00567828" w:rsidRDefault="006048E9" w:rsidP="006048E9">
            <w:pPr>
              <w:shd w:val="clear" w:color="auto" w:fill="FFFFFF" w:themeFill="background1"/>
              <w:spacing w:before="120"/>
              <w:jc w:val="center"/>
              <w:rPr>
                <w:sz w:val="20"/>
                <w:szCs w:val="20"/>
              </w:rPr>
            </w:pPr>
            <w:r w:rsidRPr="00567828">
              <w:rPr>
                <w:sz w:val="20"/>
                <w:szCs w:val="20"/>
              </w:rPr>
              <w:t>33100000-1</w:t>
            </w:r>
          </w:p>
        </w:tc>
        <w:tc>
          <w:tcPr>
            <w:tcW w:w="1984" w:type="dxa"/>
            <w:tcBorders>
              <w:top w:val="single" w:sz="4" w:space="0" w:color="auto"/>
              <w:bottom w:val="single" w:sz="4" w:space="0" w:color="auto"/>
              <w:right w:val="single" w:sz="4" w:space="0" w:color="auto"/>
            </w:tcBorders>
            <w:shd w:val="clear" w:color="auto" w:fill="auto"/>
          </w:tcPr>
          <w:p w14:paraId="08BD5F45" w14:textId="5E9591CC" w:rsidR="006048E9" w:rsidRPr="00F65EC0" w:rsidRDefault="006048E9" w:rsidP="006048E9">
            <w:pPr>
              <w:shd w:val="clear" w:color="auto" w:fill="FFFFFF" w:themeFill="background1"/>
              <w:spacing w:before="120"/>
              <w:rPr>
                <w:i/>
                <w:noProof w:val="0"/>
                <w:sz w:val="20"/>
                <w:szCs w:val="20"/>
                <w:lang w:val="es-ES" w:eastAsia="ru-RU"/>
              </w:rPr>
            </w:pPr>
            <w:r>
              <w:rPr>
                <w:rFonts w:cs="Arial"/>
                <w:bCs/>
                <w:lang w:val="en-US"/>
              </w:rPr>
              <w:t xml:space="preserve">LOT 5 </w:t>
            </w:r>
            <w:r w:rsidRPr="00CE2511">
              <w:rPr>
                <w:rFonts w:cs="Arial"/>
                <w:bCs/>
                <w:lang w:val="en-US"/>
              </w:rPr>
              <w:t>Centrifugă cu r</w:t>
            </w:r>
            <w:r w:rsidRPr="00CE2511">
              <w:rPr>
                <w:rFonts w:cs="Arial"/>
                <w:bCs/>
              </w:rPr>
              <w:t>ă</w:t>
            </w:r>
            <w:r w:rsidRPr="00CE2511">
              <w:rPr>
                <w:rFonts w:cs="Arial"/>
                <w:bCs/>
                <w:lang w:val="en-US"/>
              </w:rPr>
              <w:t xml:space="preserve">cire adaptată la tuburile pentru testare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FC809D" w14:textId="1D68482A" w:rsidR="006048E9" w:rsidRPr="0081669D" w:rsidRDefault="006048E9" w:rsidP="006048E9">
            <w:pPr>
              <w:shd w:val="clear" w:color="auto" w:fill="FFFFFF" w:themeFill="background1"/>
              <w:spacing w:before="120"/>
              <w:rPr>
                <w:noProof w:val="0"/>
                <w:sz w:val="20"/>
                <w:szCs w:val="20"/>
                <w:lang w:val="es-ES" w:eastAsia="ru-RU"/>
              </w:rPr>
            </w:pPr>
            <w:r w:rsidRPr="00CE2511">
              <w:rPr>
                <w:rFonts w:cs="Arial"/>
                <w:bCs/>
                <w:lang w:val="en-US"/>
              </w:rPr>
              <w:t>1 buc</w:t>
            </w:r>
          </w:p>
        </w:tc>
        <w:tc>
          <w:tcPr>
            <w:tcW w:w="1134" w:type="dxa"/>
            <w:tcBorders>
              <w:top w:val="single" w:sz="4" w:space="0" w:color="auto"/>
              <w:left w:val="single" w:sz="4" w:space="0" w:color="auto"/>
              <w:bottom w:val="single" w:sz="4" w:space="0" w:color="auto"/>
              <w:right w:val="single" w:sz="4" w:space="0" w:color="auto"/>
            </w:tcBorders>
          </w:tcPr>
          <w:p w14:paraId="68DF0579" w14:textId="51A236A1" w:rsidR="006048E9" w:rsidRPr="004310C5" w:rsidRDefault="006048E9" w:rsidP="006048E9">
            <w:pPr>
              <w:shd w:val="clear" w:color="auto" w:fill="FFFFFF" w:themeFill="background1"/>
              <w:spacing w:before="120"/>
              <w:jc w:val="center"/>
              <w:rPr>
                <w:noProof w:val="0"/>
                <w:sz w:val="20"/>
                <w:szCs w:val="20"/>
                <w:lang w:val="es-ES"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D438620" w14:textId="77777777" w:rsidR="006048E9" w:rsidRPr="00BA678C" w:rsidRDefault="006048E9" w:rsidP="006048E9">
            <w:pPr>
              <w:shd w:val="clear" w:color="auto" w:fill="FFFFFF"/>
              <w:rPr>
                <w:rFonts w:cs="Arial"/>
                <w:color w:val="000000"/>
                <w:lang w:val="en-US"/>
              </w:rPr>
            </w:pPr>
            <w:r w:rsidRPr="00BA678C">
              <w:rPr>
                <w:rFonts w:cs="Arial"/>
                <w:color w:val="000000"/>
                <w:lang w:val="en-US"/>
              </w:rPr>
              <w:t>Viteza de rotatie de la 200 rpm la 14.000 rpm</w:t>
            </w:r>
          </w:p>
          <w:p w14:paraId="027D5F9B" w14:textId="77777777" w:rsidR="006048E9" w:rsidRPr="00BA678C" w:rsidRDefault="006048E9" w:rsidP="006048E9">
            <w:pPr>
              <w:shd w:val="clear" w:color="auto" w:fill="FFFFFF"/>
              <w:rPr>
                <w:rFonts w:cs="Arial"/>
                <w:color w:val="000000"/>
                <w:lang w:val="en-US"/>
              </w:rPr>
            </w:pPr>
            <w:r w:rsidRPr="00BA678C">
              <w:rPr>
                <w:rFonts w:cs="Arial"/>
                <w:color w:val="000000"/>
                <w:lang w:val="en-US"/>
              </w:rPr>
              <w:t>Precizia setarii vitezei 10 rpm</w:t>
            </w:r>
          </w:p>
          <w:p w14:paraId="1EC978F4" w14:textId="77777777" w:rsidR="006048E9" w:rsidRPr="00BA678C" w:rsidRDefault="006048E9" w:rsidP="006048E9">
            <w:pPr>
              <w:shd w:val="clear" w:color="auto" w:fill="FFFFFF"/>
              <w:rPr>
                <w:rFonts w:cs="Arial"/>
                <w:color w:val="000000"/>
                <w:lang w:val="en-US"/>
              </w:rPr>
            </w:pPr>
            <w:r w:rsidRPr="00BA678C">
              <w:rPr>
                <w:rFonts w:cs="Arial"/>
                <w:color w:val="000000"/>
                <w:lang w:val="en-US"/>
              </w:rPr>
              <w:t xml:space="preserve">Accelerație maximă </w:t>
            </w:r>
            <w:r>
              <w:rPr>
                <w:rFonts w:cs="Arial"/>
                <w:color w:val="000000"/>
                <w:lang w:val="en-US"/>
              </w:rPr>
              <w:t xml:space="preserve">  </w:t>
            </w:r>
            <w:r w:rsidRPr="00BA678C">
              <w:rPr>
                <w:rFonts w:cs="Arial"/>
                <w:color w:val="000000"/>
                <w:lang w:val="en-US"/>
              </w:rPr>
              <w:t>20800g</w:t>
            </w:r>
          </w:p>
          <w:p w14:paraId="3231F299" w14:textId="77777777" w:rsidR="006048E9" w:rsidRPr="00BA678C" w:rsidRDefault="006048E9" w:rsidP="006048E9">
            <w:pPr>
              <w:shd w:val="clear" w:color="auto" w:fill="FFFFFF"/>
              <w:rPr>
                <w:rFonts w:cs="Arial"/>
                <w:color w:val="000000"/>
                <w:lang w:val="en-US"/>
              </w:rPr>
            </w:pPr>
            <w:r w:rsidRPr="00BA678C">
              <w:rPr>
                <w:rFonts w:cs="Arial"/>
                <w:color w:val="000000"/>
                <w:lang w:val="en-US"/>
              </w:rPr>
              <w:t>Volum maxim centrifugat</w:t>
            </w:r>
            <w:r>
              <w:rPr>
                <w:rFonts w:cs="Arial"/>
                <w:color w:val="000000"/>
                <w:lang w:val="en-US"/>
              </w:rPr>
              <w:t xml:space="preserve">  </w:t>
            </w:r>
            <w:r w:rsidRPr="00BA678C">
              <w:rPr>
                <w:rFonts w:cs="Arial"/>
                <w:color w:val="000000"/>
                <w:lang w:val="en-US"/>
              </w:rPr>
              <w:t>1000 ml</w:t>
            </w:r>
          </w:p>
          <w:p w14:paraId="4134ACC7" w14:textId="77777777" w:rsidR="006048E9" w:rsidRPr="00BA678C" w:rsidRDefault="006048E9" w:rsidP="006048E9">
            <w:pPr>
              <w:shd w:val="clear" w:color="auto" w:fill="FFFFFF"/>
              <w:rPr>
                <w:rFonts w:cs="Arial"/>
                <w:color w:val="000000"/>
                <w:lang w:val="en-US"/>
              </w:rPr>
            </w:pPr>
            <w:r w:rsidRPr="00BA678C">
              <w:rPr>
                <w:rFonts w:cs="Arial"/>
                <w:color w:val="000000"/>
                <w:lang w:val="en-US"/>
              </w:rPr>
              <w:t>Numărul de moduri de accelerare și decelerare 10</w:t>
            </w:r>
          </w:p>
          <w:p w14:paraId="1CD515ED" w14:textId="77777777" w:rsidR="006048E9" w:rsidRPr="00BA678C" w:rsidRDefault="006048E9" w:rsidP="006048E9">
            <w:pPr>
              <w:shd w:val="clear" w:color="auto" w:fill="FFFFFF"/>
              <w:rPr>
                <w:rFonts w:cs="Arial"/>
                <w:color w:val="000000"/>
                <w:lang w:val="en-US"/>
              </w:rPr>
            </w:pPr>
            <w:r w:rsidRPr="00BA678C">
              <w:rPr>
                <w:rFonts w:cs="Arial"/>
                <w:color w:val="000000"/>
                <w:lang w:val="en-US"/>
              </w:rPr>
              <w:t>Timpul minim de frânare nu mai mult de 14 sec</w:t>
            </w:r>
          </w:p>
          <w:p w14:paraId="35B6F173" w14:textId="77777777" w:rsidR="006048E9" w:rsidRPr="00BA678C" w:rsidRDefault="006048E9" w:rsidP="006048E9">
            <w:pPr>
              <w:shd w:val="clear" w:color="auto" w:fill="FFFFFF"/>
              <w:rPr>
                <w:rFonts w:cs="Arial"/>
                <w:color w:val="000000"/>
                <w:lang w:val="en-US"/>
              </w:rPr>
            </w:pPr>
            <w:r w:rsidRPr="00BA678C">
              <w:rPr>
                <w:rFonts w:cs="Arial"/>
                <w:color w:val="000000"/>
                <w:lang w:val="en-US"/>
              </w:rPr>
              <w:t>Programe stocate 34</w:t>
            </w:r>
          </w:p>
          <w:p w14:paraId="4659A623" w14:textId="77777777" w:rsidR="006048E9" w:rsidRPr="00BA678C" w:rsidRDefault="006048E9" w:rsidP="006048E9">
            <w:pPr>
              <w:shd w:val="clear" w:color="auto" w:fill="FFFFFF"/>
              <w:rPr>
                <w:rFonts w:cs="Arial"/>
                <w:color w:val="000000"/>
                <w:lang w:val="en-US"/>
              </w:rPr>
            </w:pPr>
            <w:r w:rsidRPr="00BA678C">
              <w:rPr>
                <w:rFonts w:cs="Arial"/>
                <w:color w:val="000000"/>
                <w:lang w:val="en-US"/>
              </w:rPr>
              <w:t>Posibilitatea de modificare a parametrilor în timpul centrifugării</w:t>
            </w:r>
          </w:p>
          <w:p w14:paraId="784772FD" w14:textId="77777777" w:rsidR="006048E9" w:rsidRPr="00BA678C" w:rsidRDefault="006048E9" w:rsidP="006048E9">
            <w:pPr>
              <w:shd w:val="clear" w:color="auto" w:fill="FFFFFF"/>
              <w:rPr>
                <w:rFonts w:cs="Arial"/>
                <w:color w:val="000000"/>
                <w:lang w:val="en-US"/>
              </w:rPr>
            </w:pPr>
            <w:r w:rsidRPr="00BA678C">
              <w:rPr>
                <w:rFonts w:cs="Arial"/>
                <w:color w:val="000000"/>
                <w:lang w:val="en-US"/>
              </w:rPr>
              <w:t>Blocarea automată a capacului și oprirea în caz de dezechilibru</w:t>
            </w:r>
          </w:p>
          <w:p w14:paraId="681351CA" w14:textId="77777777" w:rsidR="006048E9" w:rsidRPr="00BA678C" w:rsidRDefault="006048E9" w:rsidP="006048E9">
            <w:pPr>
              <w:shd w:val="clear" w:color="auto" w:fill="FFFFFF"/>
              <w:rPr>
                <w:rFonts w:cs="Arial"/>
                <w:color w:val="000000"/>
                <w:lang w:val="en-US"/>
              </w:rPr>
            </w:pPr>
            <w:r w:rsidRPr="00BA678C">
              <w:rPr>
                <w:rFonts w:cs="Arial"/>
                <w:color w:val="000000"/>
                <w:lang w:val="en-US"/>
              </w:rPr>
              <w:t xml:space="preserve">Recunoaștere automată a rotorului cu protecție software împotriva selecției incorecte a vitezei </w:t>
            </w:r>
          </w:p>
          <w:p w14:paraId="48359237" w14:textId="77777777" w:rsidR="006048E9" w:rsidRPr="00BA678C" w:rsidRDefault="006048E9" w:rsidP="006048E9">
            <w:pPr>
              <w:shd w:val="clear" w:color="auto" w:fill="FFFFFF"/>
              <w:rPr>
                <w:rFonts w:cs="Arial"/>
                <w:color w:val="000000"/>
                <w:lang w:val="en-US"/>
              </w:rPr>
            </w:pPr>
            <w:r w:rsidRPr="00BA678C">
              <w:rPr>
                <w:rFonts w:cs="Arial"/>
                <w:color w:val="000000"/>
                <w:lang w:val="en-US"/>
              </w:rPr>
              <w:t>Deschiderea automată a capacului după terminarea centrifugării</w:t>
            </w:r>
          </w:p>
          <w:p w14:paraId="4A372E08" w14:textId="77777777" w:rsidR="006048E9" w:rsidRPr="00BA678C" w:rsidRDefault="006048E9" w:rsidP="006048E9">
            <w:pPr>
              <w:shd w:val="clear" w:color="auto" w:fill="FFFFFF"/>
              <w:rPr>
                <w:rFonts w:cs="Arial"/>
                <w:color w:val="000000"/>
                <w:lang w:val="en-US"/>
              </w:rPr>
            </w:pPr>
            <w:r w:rsidRPr="00BA678C">
              <w:rPr>
                <w:rFonts w:cs="Arial"/>
                <w:color w:val="000000"/>
                <w:lang w:val="en-US"/>
              </w:rPr>
              <w:t>Interval de temperatură -9 +40 С</w:t>
            </w:r>
          </w:p>
          <w:p w14:paraId="41EDD1E2" w14:textId="77777777" w:rsidR="006048E9" w:rsidRPr="00BA678C" w:rsidRDefault="006048E9" w:rsidP="006048E9">
            <w:pPr>
              <w:shd w:val="clear" w:color="auto" w:fill="FFFFFF"/>
              <w:rPr>
                <w:rFonts w:cs="Arial"/>
                <w:color w:val="000000"/>
                <w:lang w:val="en-US"/>
              </w:rPr>
            </w:pPr>
            <w:r w:rsidRPr="00BA678C">
              <w:rPr>
                <w:rFonts w:cs="Arial"/>
                <w:color w:val="000000"/>
                <w:lang w:val="en-US"/>
              </w:rPr>
              <w:t>Putere 900 W</w:t>
            </w:r>
          </w:p>
          <w:p w14:paraId="5B9990EF" w14:textId="77777777" w:rsidR="006048E9" w:rsidRDefault="006048E9" w:rsidP="006048E9">
            <w:pPr>
              <w:rPr>
                <w:rFonts w:cs="Arial"/>
                <w:color w:val="000000"/>
                <w:lang w:val="en-US"/>
              </w:rPr>
            </w:pPr>
            <w:r w:rsidRPr="00BA678C">
              <w:rPr>
                <w:rFonts w:cs="Arial"/>
                <w:color w:val="000000"/>
                <w:lang w:val="en-US"/>
              </w:rPr>
              <w:t>Dimensiuni 470x550x340 mm</w:t>
            </w:r>
          </w:p>
          <w:p w14:paraId="2D5A05C1" w14:textId="77777777" w:rsidR="006048E9" w:rsidRDefault="006048E9" w:rsidP="006048E9">
            <w:pPr>
              <w:rPr>
                <w:rFonts w:cs="Arial"/>
                <w:color w:val="000000"/>
                <w:lang w:val="en-US"/>
              </w:rPr>
            </w:pPr>
            <w:r>
              <w:rPr>
                <w:rFonts w:cs="Arial"/>
                <w:color w:val="000000"/>
                <w:lang w:val="en-US"/>
              </w:rPr>
              <w:t>Instalarea rotorului</w:t>
            </w:r>
          </w:p>
          <w:p w14:paraId="719B8A49" w14:textId="1952D334" w:rsidR="006048E9" w:rsidRDefault="006048E9" w:rsidP="006048E9">
            <w:pPr>
              <w:rPr>
                <w:rFonts w:cs="Arial"/>
                <w:color w:val="000000"/>
                <w:lang w:val="en-US"/>
              </w:rPr>
            </w:pPr>
            <w:r>
              <w:rPr>
                <w:rFonts w:cs="Arial"/>
                <w:color w:val="000000"/>
                <w:lang w:val="en-US"/>
              </w:rPr>
              <w:t>Instruirea personalului</w:t>
            </w:r>
          </w:p>
          <w:p w14:paraId="197D2811" w14:textId="7ECD8E22" w:rsidR="005F0C5C" w:rsidRPr="005F0C5C" w:rsidRDefault="005F0C5C" w:rsidP="005F0C5C">
            <w:pPr>
              <w:ind w:left="360" w:hanging="360"/>
              <w:rPr>
                <w:rFonts w:cs="Arial"/>
                <w:color w:val="000000"/>
              </w:rPr>
            </w:pPr>
            <w:r>
              <w:rPr>
                <w:rFonts w:cs="Arial"/>
                <w:color w:val="000000"/>
              </w:rPr>
              <w:t>*Centrifuga trebuie sa fie compatibila cu ROTOR Eppendorf AG</w:t>
            </w:r>
            <w:r w:rsidR="005B025B">
              <w:rPr>
                <w:rFonts w:cs="Arial"/>
                <w:color w:val="000000"/>
              </w:rPr>
              <w:t xml:space="preserve">   5805 03751 </w:t>
            </w:r>
            <w:r>
              <w:rPr>
                <w:rFonts w:cs="Arial"/>
                <w:color w:val="000000"/>
              </w:rPr>
              <w:t>(care se afla in dotare laboratorului LDSA CRDV)</w:t>
            </w:r>
          </w:p>
          <w:p w14:paraId="4EE1F3D5" w14:textId="7715162A" w:rsidR="006048E9" w:rsidRPr="004310C5" w:rsidRDefault="006048E9" w:rsidP="006048E9">
            <w:pPr>
              <w:shd w:val="clear" w:color="auto" w:fill="FFFFFF" w:themeFill="background1"/>
              <w:spacing w:before="120"/>
              <w:rPr>
                <w:noProof w:val="0"/>
                <w:sz w:val="20"/>
                <w:szCs w:val="20"/>
                <w:lang w:val="es-ES" w:eastAsia="ru-RU"/>
              </w:rPr>
            </w:pPr>
            <w:r>
              <w:rPr>
                <w:rFonts w:cs="Arial"/>
                <w:bCs/>
                <w:lang w:val="en-US"/>
              </w:rPr>
              <w:t>Actul de garan</w:t>
            </w:r>
            <w:r>
              <w:rPr>
                <w:rFonts w:cs="Arial"/>
                <w:bCs/>
              </w:rPr>
              <w:t>ție min.36 luni</w:t>
            </w:r>
          </w:p>
        </w:tc>
        <w:tc>
          <w:tcPr>
            <w:tcW w:w="1417" w:type="dxa"/>
            <w:tcBorders>
              <w:top w:val="single" w:sz="4" w:space="0" w:color="auto"/>
              <w:bottom w:val="single" w:sz="4" w:space="0" w:color="auto"/>
              <w:right w:val="single" w:sz="4" w:space="0" w:color="auto"/>
            </w:tcBorders>
            <w:shd w:val="clear" w:color="auto" w:fill="auto"/>
          </w:tcPr>
          <w:p w14:paraId="4D541C67" w14:textId="5851E8CD" w:rsidR="006048E9" w:rsidRPr="004310C5" w:rsidRDefault="006048E9" w:rsidP="006048E9">
            <w:pPr>
              <w:shd w:val="clear" w:color="auto" w:fill="FFFFFF" w:themeFill="background1"/>
              <w:spacing w:before="120"/>
              <w:jc w:val="center"/>
              <w:rPr>
                <w:noProof w:val="0"/>
                <w:sz w:val="20"/>
                <w:szCs w:val="20"/>
                <w:lang w:val="es-ES" w:eastAsia="ru-RU"/>
              </w:rPr>
            </w:pPr>
            <w:r>
              <w:rPr>
                <w:rFonts w:cs="Arial"/>
                <w:lang w:val="en-US"/>
              </w:rPr>
              <w:t>23</w:t>
            </w:r>
            <w:r w:rsidRPr="003B3DF3">
              <w:rPr>
                <w:rFonts w:cs="Arial"/>
                <w:lang w:val="en-US"/>
              </w:rPr>
              <w:t>0</w:t>
            </w:r>
            <w:r>
              <w:rPr>
                <w:rFonts w:cs="Arial"/>
                <w:lang w:val="en-US"/>
              </w:rPr>
              <w:t xml:space="preserve"> </w:t>
            </w:r>
            <w:r w:rsidRPr="003B3DF3">
              <w:rPr>
                <w:rFonts w:cs="Arial"/>
                <w:lang w:val="en-US"/>
              </w:rPr>
              <w:t>000,00</w:t>
            </w:r>
          </w:p>
        </w:tc>
      </w:tr>
      <w:tr w:rsidR="006048E9" w:rsidRPr="00BE362C" w14:paraId="3E9DC1F2" w14:textId="77777777" w:rsidTr="006048E9">
        <w:trPr>
          <w:trHeight w:val="397"/>
        </w:trPr>
        <w:tc>
          <w:tcPr>
            <w:tcW w:w="567" w:type="dxa"/>
            <w:tcBorders>
              <w:top w:val="single" w:sz="4" w:space="0" w:color="auto"/>
              <w:left w:val="single" w:sz="2" w:space="0" w:color="000000"/>
              <w:bottom w:val="single" w:sz="4" w:space="0" w:color="auto"/>
              <w:right w:val="nil"/>
            </w:tcBorders>
          </w:tcPr>
          <w:p w14:paraId="39B9D0C5" w14:textId="57BE400A" w:rsidR="006048E9" w:rsidRDefault="006048E9" w:rsidP="006048E9">
            <w:pPr>
              <w:shd w:val="clear" w:color="auto" w:fill="FFFFFF" w:themeFill="background1"/>
              <w:spacing w:before="120"/>
              <w:jc w:val="center"/>
              <w:rPr>
                <w:noProof w:val="0"/>
                <w:sz w:val="20"/>
                <w:szCs w:val="20"/>
                <w:lang w:val="es-ES" w:eastAsia="ru-RU"/>
              </w:rPr>
            </w:pPr>
            <w:r>
              <w:rPr>
                <w:noProof w:val="0"/>
                <w:sz w:val="20"/>
                <w:szCs w:val="20"/>
                <w:lang w:val="es-ES" w:eastAsia="ru-RU"/>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8AF374" w14:textId="4A9C6426" w:rsidR="006048E9" w:rsidRPr="00567828" w:rsidRDefault="006048E9" w:rsidP="006048E9">
            <w:pPr>
              <w:shd w:val="clear" w:color="auto" w:fill="FFFFFF" w:themeFill="background1"/>
              <w:spacing w:before="120"/>
              <w:jc w:val="center"/>
              <w:rPr>
                <w:sz w:val="20"/>
                <w:szCs w:val="20"/>
              </w:rPr>
            </w:pPr>
            <w:r w:rsidRPr="00567828">
              <w:rPr>
                <w:sz w:val="20"/>
                <w:szCs w:val="20"/>
              </w:rPr>
              <w:t>33100000-1</w:t>
            </w:r>
          </w:p>
        </w:tc>
        <w:tc>
          <w:tcPr>
            <w:tcW w:w="1984" w:type="dxa"/>
            <w:tcBorders>
              <w:top w:val="single" w:sz="4" w:space="0" w:color="auto"/>
              <w:bottom w:val="single" w:sz="4" w:space="0" w:color="auto"/>
              <w:right w:val="single" w:sz="4" w:space="0" w:color="auto"/>
            </w:tcBorders>
            <w:shd w:val="clear" w:color="auto" w:fill="auto"/>
          </w:tcPr>
          <w:p w14:paraId="75AA7377" w14:textId="0E223BC0" w:rsidR="006048E9" w:rsidRPr="000820E9" w:rsidRDefault="006048E9" w:rsidP="006048E9">
            <w:pPr>
              <w:pStyle w:val="TableContents"/>
              <w:rPr>
                <w:rFonts w:cs="Times New Roman"/>
                <w:b/>
                <w:bCs/>
                <w:sz w:val="20"/>
                <w:szCs w:val="20"/>
                <w:lang w:val="en-US"/>
              </w:rPr>
            </w:pPr>
            <w:r>
              <w:rPr>
                <w:rFonts w:cs="Arial"/>
                <w:bCs/>
                <w:lang w:val="en-US"/>
              </w:rPr>
              <w:t xml:space="preserve">LOT 6 </w:t>
            </w:r>
            <w:r w:rsidRPr="00CE2511">
              <w:rPr>
                <w:rFonts w:cs="Arial"/>
                <w:bCs/>
                <w:lang w:val="en-US"/>
              </w:rPr>
              <w:t xml:space="preserve">Agitator </w:t>
            </w:r>
            <w:r>
              <w:rPr>
                <w:rFonts w:cs="Arial"/>
                <w:bCs/>
                <w:lang w:val="en-US"/>
              </w:rPr>
              <w:t xml:space="preserve">cu </w:t>
            </w:r>
            <w:proofErr w:type="spellStart"/>
            <w:r>
              <w:rPr>
                <w:rFonts w:cs="Arial"/>
                <w:bCs/>
                <w:lang w:val="en-US"/>
              </w:rPr>
              <w:t>platforma</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1CA3A1" w14:textId="0E6450A1" w:rsidR="006048E9" w:rsidRPr="0081669D" w:rsidRDefault="006048E9" w:rsidP="006048E9">
            <w:pPr>
              <w:shd w:val="clear" w:color="auto" w:fill="FFFFFF" w:themeFill="background1"/>
              <w:spacing w:before="120"/>
              <w:rPr>
                <w:noProof w:val="0"/>
                <w:sz w:val="20"/>
                <w:szCs w:val="20"/>
                <w:lang w:val="es-ES" w:eastAsia="ru-RU"/>
              </w:rPr>
            </w:pPr>
            <w:r w:rsidRPr="00CE2511">
              <w:rPr>
                <w:rFonts w:cs="Arial"/>
                <w:bCs/>
                <w:lang w:val="en-US"/>
              </w:rPr>
              <w:t>1 buc</w:t>
            </w:r>
          </w:p>
        </w:tc>
        <w:tc>
          <w:tcPr>
            <w:tcW w:w="1134" w:type="dxa"/>
            <w:tcBorders>
              <w:top w:val="single" w:sz="4" w:space="0" w:color="000000"/>
              <w:left w:val="single" w:sz="4" w:space="0" w:color="auto"/>
              <w:bottom w:val="single" w:sz="4" w:space="0" w:color="000000"/>
              <w:right w:val="single" w:sz="4" w:space="0" w:color="auto"/>
            </w:tcBorders>
          </w:tcPr>
          <w:p w14:paraId="10BE13A9" w14:textId="16065EDA" w:rsidR="006048E9" w:rsidRPr="004310C5" w:rsidRDefault="006048E9" w:rsidP="006048E9">
            <w:pPr>
              <w:shd w:val="clear" w:color="auto" w:fill="FFFFFF" w:themeFill="background1"/>
              <w:spacing w:before="120"/>
              <w:jc w:val="center"/>
              <w:rPr>
                <w:noProof w:val="0"/>
                <w:sz w:val="20"/>
                <w:szCs w:val="20"/>
                <w:lang w:val="es-ES"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F004F00" w14:textId="77777777" w:rsidR="006048E9" w:rsidRPr="00595D72" w:rsidRDefault="006048E9" w:rsidP="006048E9">
            <w:pPr>
              <w:rPr>
                <w:rFonts w:cs="Arial"/>
                <w:bCs/>
                <w:lang w:val="en-US"/>
              </w:rPr>
            </w:pPr>
            <w:r w:rsidRPr="00595D72">
              <w:rPr>
                <w:rFonts w:cs="Arial"/>
                <w:bCs/>
                <w:lang w:val="en-US"/>
              </w:rPr>
              <w:t>Intervalul de control al vitezei</w:t>
            </w:r>
            <w:r w:rsidRPr="00595D72">
              <w:rPr>
                <w:rFonts w:cs="Arial"/>
                <w:bCs/>
                <w:lang w:val="en-US"/>
              </w:rPr>
              <w:tab/>
              <w:t>5-30 oscilatii/min</w:t>
            </w:r>
            <w:r w:rsidRPr="00595D72">
              <w:rPr>
                <w:rFonts w:cs="Arial"/>
                <w:bCs/>
                <w:lang w:val="en-US"/>
              </w:rPr>
              <w:tab/>
              <w:t>150–1,200 rpm</w:t>
            </w:r>
            <w:r>
              <w:rPr>
                <w:rFonts w:cs="Arial"/>
                <w:bCs/>
                <w:lang w:val="en-US"/>
              </w:rPr>
              <w:t>;</w:t>
            </w:r>
          </w:p>
          <w:p w14:paraId="49E3BC0B" w14:textId="77777777" w:rsidR="006048E9" w:rsidRPr="00595D72" w:rsidRDefault="006048E9" w:rsidP="006048E9">
            <w:pPr>
              <w:rPr>
                <w:rFonts w:cs="Arial"/>
                <w:bCs/>
                <w:lang w:val="en-US"/>
              </w:rPr>
            </w:pPr>
            <w:r w:rsidRPr="00595D72">
              <w:rPr>
                <w:rFonts w:cs="Arial"/>
                <w:bCs/>
                <w:lang w:val="en-US"/>
              </w:rPr>
              <w:t>Unghi de inclinare fix</w:t>
            </w:r>
            <w:r>
              <w:rPr>
                <w:rFonts w:cs="Arial"/>
                <w:bCs/>
                <w:lang w:val="en-US"/>
              </w:rPr>
              <w:t xml:space="preserve"> </w:t>
            </w:r>
            <w:r w:rsidRPr="00595D72">
              <w:rPr>
                <w:rFonts w:cs="Arial"/>
                <w:bCs/>
                <w:lang w:val="en-US"/>
              </w:rPr>
              <w:t>7º</w:t>
            </w:r>
            <w:r>
              <w:rPr>
                <w:rFonts w:cs="Arial"/>
                <w:bCs/>
                <w:lang w:val="en-US"/>
              </w:rPr>
              <w:t>;</w:t>
            </w:r>
          </w:p>
          <w:p w14:paraId="40B1D461" w14:textId="77777777" w:rsidR="006048E9" w:rsidRPr="00595D72" w:rsidRDefault="006048E9" w:rsidP="006048E9">
            <w:pPr>
              <w:rPr>
                <w:rFonts w:cs="Arial"/>
                <w:bCs/>
                <w:lang w:val="en-US"/>
              </w:rPr>
            </w:pPr>
            <w:r w:rsidRPr="00595D72">
              <w:rPr>
                <w:rFonts w:cs="Arial"/>
                <w:bCs/>
                <w:lang w:val="en-US"/>
              </w:rPr>
              <w:t>Orbita -2 mm</w:t>
            </w:r>
            <w:r>
              <w:rPr>
                <w:rFonts w:cs="Arial"/>
                <w:bCs/>
                <w:lang w:val="en-US"/>
              </w:rPr>
              <w:t>;</w:t>
            </w:r>
          </w:p>
          <w:p w14:paraId="012D53AD" w14:textId="77777777" w:rsidR="006048E9" w:rsidRPr="00595D72" w:rsidRDefault="006048E9" w:rsidP="006048E9">
            <w:pPr>
              <w:rPr>
                <w:rFonts w:cs="Arial"/>
                <w:bCs/>
                <w:lang w:val="en-US"/>
              </w:rPr>
            </w:pPr>
            <w:r w:rsidRPr="00595D72">
              <w:rPr>
                <w:rFonts w:cs="Arial"/>
                <w:bCs/>
                <w:lang w:val="en-US"/>
              </w:rPr>
              <w:t>Mecanism de functionare direct drive-da</w:t>
            </w:r>
            <w:r>
              <w:rPr>
                <w:rFonts w:cs="Arial"/>
                <w:bCs/>
                <w:lang w:val="en-US"/>
              </w:rPr>
              <w:t>;</w:t>
            </w:r>
          </w:p>
          <w:p w14:paraId="42EFBD6F" w14:textId="77777777" w:rsidR="006048E9" w:rsidRPr="00595D72" w:rsidRDefault="006048E9" w:rsidP="006048E9">
            <w:pPr>
              <w:rPr>
                <w:rFonts w:cs="Arial"/>
                <w:bCs/>
                <w:lang w:val="en-US"/>
              </w:rPr>
            </w:pPr>
            <w:r w:rsidRPr="00595D72">
              <w:rPr>
                <w:rFonts w:cs="Arial"/>
                <w:bCs/>
                <w:lang w:val="en-US"/>
              </w:rPr>
              <w:t>Controlul digitala al timpului si vitezei- da</w:t>
            </w:r>
            <w:r>
              <w:rPr>
                <w:rFonts w:cs="Arial"/>
                <w:bCs/>
                <w:lang w:val="en-US"/>
              </w:rPr>
              <w:t>;</w:t>
            </w:r>
          </w:p>
          <w:p w14:paraId="02431DE7" w14:textId="77777777" w:rsidR="006048E9" w:rsidRPr="00595D72" w:rsidRDefault="006048E9" w:rsidP="006048E9">
            <w:pPr>
              <w:rPr>
                <w:rFonts w:cs="Arial"/>
                <w:bCs/>
                <w:lang w:val="en-US"/>
              </w:rPr>
            </w:pPr>
            <w:r w:rsidRPr="00595D72">
              <w:rPr>
                <w:rFonts w:cs="Arial"/>
                <w:bCs/>
                <w:lang w:val="en-US"/>
              </w:rPr>
              <w:t>Timp maxim de functionare in mod continuu</w:t>
            </w:r>
            <w:r>
              <w:rPr>
                <w:rFonts w:cs="Arial"/>
                <w:bCs/>
                <w:lang w:val="en-US"/>
              </w:rPr>
              <w:t xml:space="preserve"> </w:t>
            </w:r>
            <w:r w:rsidRPr="00595D72">
              <w:rPr>
                <w:rFonts w:cs="Arial"/>
                <w:bCs/>
                <w:lang w:val="en-US"/>
              </w:rPr>
              <w:t>168 ore (7 zile)</w:t>
            </w:r>
            <w:r>
              <w:rPr>
                <w:rFonts w:cs="Arial"/>
                <w:bCs/>
                <w:lang w:val="en-US"/>
              </w:rPr>
              <w:t>;</w:t>
            </w:r>
          </w:p>
          <w:p w14:paraId="63DEC5F0" w14:textId="77777777" w:rsidR="006048E9" w:rsidRPr="00595D72" w:rsidRDefault="006048E9" w:rsidP="006048E9">
            <w:pPr>
              <w:rPr>
                <w:rFonts w:cs="Arial"/>
                <w:bCs/>
                <w:lang w:val="en-US"/>
              </w:rPr>
            </w:pPr>
            <w:r w:rsidRPr="00595D72">
              <w:rPr>
                <w:rFonts w:cs="Arial"/>
                <w:bCs/>
                <w:lang w:val="en-US"/>
              </w:rPr>
              <w:lastRenderedPageBreak/>
              <w:t>Setare digitala a timpului</w:t>
            </w:r>
            <w:r w:rsidRPr="00595D72">
              <w:rPr>
                <w:rFonts w:cs="Arial"/>
                <w:bCs/>
                <w:lang w:val="en-US"/>
              </w:rPr>
              <w:tab/>
              <w:t>1min-24 ore / non-stop</w:t>
            </w:r>
            <w:r>
              <w:rPr>
                <w:rFonts w:cs="Arial"/>
                <w:bCs/>
                <w:lang w:val="en-US"/>
              </w:rPr>
              <w:t>;</w:t>
            </w:r>
          </w:p>
          <w:p w14:paraId="745C69AB" w14:textId="77777777" w:rsidR="006048E9" w:rsidRPr="00595D72" w:rsidRDefault="006048E9" w:rsidP="006048E9">
            <w:pPr>
              <w:rPr>
                <w:rFonts w:cs="Arial"/>
                <w:bCs/>
                <w:lang w:val="en-US"/>
              </w:rPr>
            </w:pPr>
            <w:r w:rsidRPr="00595D72">
              <w:rPr>
                <w:rFonts w:cs="Arial"/>
                <w:bCs/>
                <w:lang w:val="en-US"/>
              </w:rPr>
              <w:t>Incarcare maxima</w:t>
            </w:r>
            <w:r w:rsidRPr="00595D72">
              <w:rPr>
                <w:rFonts w:cs="Arial"/>
                <w:bCs/>
                <w:lang w:val="en-US"/>
              </w:rPr>
              <w:tab/>
            </w:r>
            <w:r>
              <w:rPr>
                <w:rFonts w:cs="Arial"/>
                <w:bCs/>
                <w:lang w:val="en-US"/>
              </w:rPr>
              <w:t>1</w:t>
            </w:r>
            <w:r w:rsidRPr="00595D72">
              <w:rPr>
                <w:rFonts w:cs="Arial"/>
                <w:bCs/>
                <w:lang w:val="en-US"/>
              </w:rPr>
              <w:t xml:space="preserve"> kg</w:t>
            </w:r>
            <w:r>
              <w:rPr>
                <w:rFonts w:cs="Arial"/>
                <w:bCs/>
                <w:lang w:val="en-US"/>
              </w:rPr>
              <w:t>;</w:t>
            </w:r>
            <w:r w:rsidRPr="00595D72">
              <w:rPr>
                <w:rFonts w:cs="Arial"/>
                <w:bCs/>
                <w:lang w:val="en-US"/>
              </w:rPr>
              <w:tab/>
              <w:t xml:space="preserve"> </w:t>
            </w:r>
          </w:p>
          <w:p w14:paraId="184EC208" w14:textId="77777777" w:rsidR="006048E9" w:rsidRPr="00595D72" w:rsidRDefault="006048E9" w:rsidP="006048E9">
            <w:pPr>
              <w:rPr>
                <w:rFonts w:cs="Arial"/>
                <w:bCs/>
                <w:lang w:val="en-US"/>
              </w:rPr>
            </w:pPr>
            <w:r w:rsidRPr="00595D72">
              <w:rPr>
                <w:rFonts w:cs="Arial"/>
                <w:bCs/>
                <w:lang w:val="en-US"/>
              </w:rPr>
              <w:t>Dimensiune platforma</w:t>
            </w:r>
            <w:r w:rsidRPr="00595D72">
              <w:rPr>
                <w:rFonts w:cs="Arial"/>
                <w:bCs/>
                <w:lang w:val="en-US"/>
              </w:rPr>
              <w:tab/>
              <w:t>215x215 mm</w:t>
            </w:r>
            <w:r w:rsidRPr="00595D72">
              <w:rPr>
                <w:rFonts w:cs="Arial"/>
                <w:bCs/>
                <w:lang w:val="en-US"/>
              </w:rPr>
              <w:tab/>
              <w:t xml:space="preserve"> </w:t>
            </w:r>
            <w:r>
              <w:rPr>
                <w:rFonts w:cs="Arial"/>
                <w:bCs/>
                <w:lang w:val="en-US"/>
              </w:rPr>
              <w:t>;</w:t>
            </w:r>
          </w:p>
          <w:p w14:paraId="20765897" w14:textId="77777777" w:rsidR="006048E9" w:rsidRPr="00595D72" w:rsidRDefault="006048E9" w:rsidP="006048E9">
            <w:pPr>
              <w:rPr>
                <w:rFonts w:cs="Arial"/>
                <w:bCs/>
                <w:lang w:val="en-US"/>
              </w:rPr>
            </w:pPr>
            <w:r w:rsidRPr="00595D72">
              <w:rPr>
                <w:rFonts w:cs="Arial"/>
                <w:bCs/>
                <w:lang w:val="en-US"/>
              </w:rPr>
              <w:t>Dimensiuni totale</w:t>
            </w:r>
            <w:r w:rsidRPr="00595D72">
              <w:rPr>
                <w:rFonts w:cs="Arial"/>
                <w:bCs/>
                <w:lang w:val="en-US"/>
              </w:rPr>
              <w:tab/>
              <w:t>(W×D×H) 220x205x120m</w:t>
            </w:r>
            <w:r>
              <w:rPr>
                <w:rFonts w:cs="Arial"/>
                <w:bCs/>
                <w:lang w:val="en-US"/>
              </w:rPr>
              <w:t>m;</w:t>
            </w:r>
          </w:p>
          <w:p w14:paraId="77316EB8" w14:textId="77777777" w:rsidR="006048E9" w:rsidRPr="00595D72" w:rsidRDefault="006048E9" w:rsidP="006048E9">
            <w:pPr>
              <w:rPr>
                <w:rFonts w:cs="Arial"/>
                <w:bCs/>
                <w:lang w:val="en-US"/>
              </w:rPr>
            </w:pPr>
            <w:r w:rsidRPr="00595D72">
              <w:rPr>
                <w:rFonts w:cs="Arial"/>
                <w:bCs/>
                <w:lang w:val="en-US"/>
              </w:rPr>
              <w:t>Greutate</w:t>
            </w:r>
            <w:r w:rsidRPr="00595D72">
              <w:rPr>
                <w:rFonts w:cs="Arial"/>
                <w:bCs/>
                <w:lang w:val="en-US"/>
              </w:rPr>
              <w:tab/>
              <w:t>2.1 kg</w:t>
            </w:r>
            <w:r w:rsidRPr="00595D72">
              <w:rPr>
                <w:rFonts w:cs="Arial"/>
                <w:bCs/>
                <w:lang w:val="en-US"/>
              </w:rPr>
              <w:tab/>
            </w:r>
            <w:r>
              <w:rPr>
                <w:rFonts w:cs="Arial"/>
                <w:bCs/>
                <w:lang w:val="en-US"/>
              </w:rPr>
              <w:t>;</w:t>
            </w:r>
          </w:p>
          <w:p w14:paraId="3E718F31" w14:textId="77777777" w:rsidR="006048E9" w:rsidRPr="00595D72" w:rsidRDefault="006048E9" w:rsidP="006048E9">
            <w:pPr>
              <w:rPr>
                <w:rFonts w:cs="Arial"/>
                <w:bCs/>
                <w:lang w:val="en-US"/>
              </w:rPr>
            </w:pPr>
            <w:r w:rsidRPr="00595D72">
              <w:rPr>
                <w:rFonts w:cs="Arial"/>
                <w:bCs/>
                <w:lang w:val="en-US"/>
              </w:rPr>
              <w:t>Tensiune de alimentare</w:t>
            </w:r>
            <w:r w:rsidRPr="00595D72">
              <w:rPr>
                <w:rFonts w:cs="Arial"/>
                <w:bCs/>
                <w:lang w:val="en-US"/>
              </w:rPr>
              <w:tab/>
              <w:t xml:space="preserve">12 V, 320 mA </w:t>
            </w:r>
            <w:r>
              <w:rPr>
                <w:rFonts w:cs="Arial"/>
                <w:bCs/>
                <w:lang w:val="en-US"/>
              </w:rPr>
              <w:t>;</w:t>
            </w:r>
            <w:r w:rsidRPr="00595D72">
              <w:rPr>
                <w:rFonts w:cs="Arial"/>
                <w:bCs/>
                <w:lang w:val="en-US"/>
              </w:rPr>
              <w:tab/>
            </w:r>
          </w:p>
          <w:p w14:paraId="258F1881" w14:textId="77777777" w:rsidR="006048E9" w:rsidRPr="00595D72" w:rsidRDefault="006048E9" w:rsidP="006048E9">
            <w:pPr>
              <w:rPr>
                <w:rFonts w:cs="Arial"/>
                <w:bCs/>
                <w:lang w:val="en-US"/>
              </w:rPr>
            </w:pPr>
            <w:r w:rsidRPr="00595D72">
              <w:rPr>
                <w:rFonts w:cs="Arial"/>
                <w:bCs/>
                <w:lang w:val="en-US"/>
              </w:rPr>
              <w:t>Putere consumata</w:t>
            </w:r>
            <w:r w:rsidRPr="00595D72">
              <w:rPr>
                <w:rFonts w:cs="Arial"/>
                <w:bCs/>
                <w:lang w:val="en-US"/>
              </w:rPr>
              <w:tab/>
              <w:t>3.8 W</w:t>
            </w:r>
            <w:r>
              <w:rPr>
                <w:rFonts w:cs="Arial"/>
                <w:bCs/>
                <w:lang w:val="en-US"/>
              </w:rPr>
              <w:t>;</w:t>
            </w:r>
          </w:p>
          <w:p w14:paraId="7DABCE33" w14:textId="77777777" w:rsidR="006048E9" w:rsidRDefault="006048E9" w:rsidP="006048E9">
            <w:pPr>
              <w:rPr>
                <w:rFonts w:cs="Arial"/>
                <w:bCs/>
                <w:lang w:val="en-US"/>
              </w:rPr>
            </w:pPr>
            <w:r w:rsidRPr="00595D72">
              <w:rPr>
                <w:rFonts w:cs="Arial"/>
                <w:bCs/>
                <w:lang w:val="en-US"/>
              </w:rPr>
              <w:t>Sursa de alimentare externa</w:t>
            </w:r>
            <w:r>
              <w:rPr>
                <w:rFonts w:cs="Arial"/>
                <w:bCs/>
                <w:lang w:val="en-US"/>
              </w:rPr>
              <w:t xml:space="preserve"> </w:t>
            </w:r>
            <w:r w:rsidRPr="00595D72">
              <w:rPr>
                <w:rFonts w:cs="Arial"/>
                <w:bCs/>
                <w:lang w:val="en-US"/>
              </w:rPr>
              <w:t>Input AC 100–240 V; 50/60 Hz; Output DC 12 V</w:t>
            </w:r>
            <w:r>
              <w:rPr>
                <w:rFonts w:cs="Arial"/>
                <w:bCs/>
                <w:lang w:val="en-US"/>
              </w:rPr>
              <w:t>.</w:t>
            </w:r>
          </w:p>
          <w:p w14:paraId="4312635A" w14:textId="77777777" w:rsidR="006048E9" w:rsidRPr="00426960" w:rsidRDefault="006048E9" w:rsidP="006048E9">
            <w:pPr>
              <w:rPr>
                <w:b/>
                <w:bCs/>
                <w:lang w:val="en-US"/>
              </w:rPr>
            </w:pPr>
            <w:r w:rsidRPr="00426960">
              <w:rPr>
                <w:b/>
                <w:bCs/>
                <w:lang w:val="en-US"/>
              </w:rPr>
              <w:t>Cerințe de certificare:</w:t>
            </w:r>
          </w:p>
          <w:p w14:paraId="337A5208" w14:textId="77777777" w:rsidR="006048E9" w:rsidRPr="00426960" w:rsidRDefault="006048E9" w:rsidP="006048E9">
            <w:pPr>
              <w:rPr>
                <w:lang w:val="en-US"/>
              </w:rPr>
            </w:pPr>
            <w:r w:rsidRPr="00426960">
              <w:rPr>
                <w:lang w:val="en-US"/>
              </w:rPr>
              <w:t>Termen de garanție: ≥</w:t>
            </w:r>
            <w:r>
              <w:rPr>
                <w:lang w:val="en-US"/>
              </w:rPr>
              <w:t>24</w:t>
            </w:r>
            <w:r w:rsidRPr="00426960">
              <w:rPr>
                <w:lang w:val="en-US"/>
              </w:rPr>
              <w:t xml:space="preserve"> luni</w:t>
            </w:r>
          </w:p>
          <w:p w14:paraId="6704E866" w14:textId="76A9CAAE" w:rsidR="006048E9" w:rsidRPr="004310C5" w:rsidRDefault="006048E9" w:rsidP="006048E9">
            <w:pPr>
              <w:shd w:val="clear" w:color="auto" w:fill="FFFFFF" w:themeFill="background1"/>
              <w:spacing w:before="120"/>
              <w:rPr>
                <w:noProof w:val="0"/>
                <w:sz w:val="20"/>
                <w:szCs w:val="20"/>
                <w:lang w:val="es-ES" w:eastAsia="ru-RU"/>
              </w:rPr>
            </w:pPr>
            <w:r w:rsidRPr="006C209F">
              <w:rPr>
                <w:rFonts w:cs="Arial"/>
                <w:color w:val="26282A"/>
                <w:shd w:val="clear" w:color="auto" w:fill="FFFFFF"/>
                <w:lang w:val="en-US"/>
              </w:rPr>
              <w:t xml:space="preserve">Instalare completă și instruire pentru produs oferit </w:t>
            </w:r>
          </w:p>
        </w:tc>
        <w:tc>
          <w:tcPr>
            <w:tcW w:w="1417" w:type="dxa"/>
            <w:tcBorders>
              <w:top w:val="single" w:sz="4" w:space="0" w:color="auto"/>
              <w:bottom w:val="single" w:sz="4" w:space="0" w:color="auto"/>
              <w:right w:val="single" w:sz="4" w:space="0" w:color="auto"/>
            </w:tcBorders>
            <w:shd w:val="clear" w:color="auto" w:fill="auto"/>
          </w:tcPr>
          <w:p w14:paraId="42547F20" w14:textId="595CF62F" w:rsidR="006048E9" w:rsidRPr="004310C5" w:rsidRDefault="006048E9" w:rsidP="006048E9">
            <w:pPr>
              <w:shd w:val="clear" w:color="auto" w:fill="FFFFFF" w:themeFill="background1"/>
              <w:spacing w:before="120"/>
              <w:jc w:val="center"/>
              <w:rPr>
                <w:noProof w:val="0"/>
                <w:sz w:val="20"/>
                <w:szCs w:val="20"/>
                <w:lang w:val="es-ES" w:eastAsia="ru-RU"/>
              </w:rPr>
            </w:pPr>
            <w:r>
              <w:rPr>
                <w:rFonts w:cs="Arial"/>
                <w:bCs/>
                <w:lang w:val="en-US"/>
              </w:rPr>
              <w:lastRenderedPageBreak/>
              <w:t>22 000,00</w:t>
            </w:r>
          </w:p>
        </w:tc>
      </w:tr>
      <w:tr w:rsidR="006048E9" w:rsidRPr="00BE362C" w14:paraId="3B524375" w14:textId="77777777" w:rsidTr="006048E9">
        <w:trPr>
          <w:trHeight w:val="397"/>
        </w:trPr>
        <w:tc>
          <w:tcPr>
            <w:tcW w:w="567" w:type="dxa"/>
            <w:tcBorders>
              <w:top w:val="single" w:sz="4" w:space="0" w:color="auto"/>
              <w:left w:val="single" w:sz="2" w:space="0" w:color="000000"/>
              <w:bottom w:val="single" w:sz="4" w:space="0" w:color="auto"/>
              <w:right w:val="nil"/>
            </w:tcBorders>
          </w:tcPr>
          <w:p w14:paraId="13716E9F" w14:textId="38ABAFBA" w:rsidR="006048E9" w:rsidRDefault="006048E9" w:rsidP="006048E9">
            <w:pPr>
              <w:shd w:val="clear" w:color="auto" w:fill="FFFFFF" w:themeFill="background1"/>
              <w:spacing w:before="120"/>
              <w:jc w:val="center"/>
              <w:rPr>
                <w:noProof w:val="0"/>
                <w:sz w:val="20"/>
                <w:szCs w:val="20"/>
                <w:lang w:val="es-ES" w:eastAsia="ru-RU"/>
              </w:rPr>
            </w:pPr>
            <w:r>
              <w:rPr>
                <w:noProof w:val="0"/>
                <w:sz w:val="20"/>
                <w:szCs w:val="20"/>
                <w:lang w:val="es-ES" w:eastAsia="ru-RU"/>
              </w:rPr>
              <w:t>7</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1AD7839" w14:textId="6CBAD72D" w:rsidR="006048E9" w:rsidRPr="00567828" w:rsidRDefault="006048E9" w:rsidP="006048E9">
            <w:pPr>
              <w:shd w:val="clear" w:color="auto" w:fill="FFFFFF" w:themeFill="background1"/>
              <w:spacing w:before="120"/>
              <w:jc w:val="center"/>
              <w:rPr>
                <w:sz w:val="20"/>
                <w:szCs w:val="20"/>
              </w:rPr>
            </w:pPr>
            <w:r w:rsidRPr="00567828">
              <w:rPr>
                <w:sz w:val="20"/>
                <w:szCs w:val="20"/>
              </w:rPr>
              <w:t>33100000-1</w:t>
            </w:r>
          </w:p>
        </w:tc>
        <w:tc>
          <w:tcPr>
            <w:tcW w:w="1984" w:type="dxa"/>
            <w:tcBorders>
              <w:top w:val="single" w:sz="4" w:space="0" w:color="auto"/>
              <w:bottom w:val="single" w:sz="4" w:space="0" w:color="auto"/>
              <w:right w:val="single" w:sz="4" w:space="0" w:color="auto"/>
            </w:tcBorders>
            <w:shd w:val="clear" w:color="auto" w:fill="auto"/>
          </w:tcPr>
          <w:p w14:paraId="76E9C77E" w14:textId="2C1D1583" w:rsidR="006048E9" w:rsidRPr="000820E9" w:rsidRDefault="006048E9" w:rsidP="006048E9">
            <w:pPr>
              <w:pStyle w:val="TableContents"/>
              <w:ind w:left="-58" w:firstLine="58"/>
              <w:rPr>
                <w:rFonts w:cs="Times New Roman"/>
                <w:b/>
                <w:bCs/>
                <w:sz w:val="20"/>
                <w:szCs w:val="20"/>
                <w:lang w:val="en-US"/>
              </w:rPr>
            </w:pPr>
            <w:r>
              <w:rPr>
                <w:rFonts w:cs="Arial"/>
                <w:bCs/>
                <w:lang w:val="en-US"/>
              </w:rPr>
              <w:t xml:space="preserve">LOT </w:t>
            </w:r>
            <w:proofErr w:type="gramStart"/>
            <w:r>
              <w:rPr>
                <w:rFonts w:cs="Arial"/>
                <w:bCs/>
                <w:lang w:val="en-US"/>
              </w:rPr>
              <w:t xml:space="preserve">7  </w:t>
            </w:r>
            <w:r w:rsidRPr="00CE2511">
              <w:rPr>
                <w:rFonts w:cs="Arial"/>
                <w:bCs/>
                <w:lang w:val="en-US"/>
              </w:rPr>
              <w:t>Vortex</w:t>
            </w:r>
            <w:proofErr w:type="gramEnd"/>
            <w:r w:rsidRPr="00CE2511">
              <w:rPr>
                <w:rFonts w:cs="Arial"/>
                <w:bCs/>
                <w:lang w:val="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97341A" w14:textId="79E295F8" w:rsidR="006048E9" w:rsidRPr="0081669D" w:rsidRDefault="006048E9" w:rsidP="006048E9">
            <w:pPr>
              <w:shd w:val="clear" w:color="auto" w:fill="FFFFFF" w:themeFill="background1"/>
              <w:spacing w:before="120"/>
              <w:rPr>
                <w:noProof w:val="0"/>
                <w:sz w:val="20"/>
                <w:szCs w:val="20"/>
                <w:lang w:val="es-ES" w:eastAsia="ru-RU"/>
              </w:rPr>
            </w:pPr>
            <w:r w:rsidRPr="00CE2511">
              <w:rPr>
                <w:rFonts w:cs="Arial"/>
                <w:bCs/>
                <w:lang w:val="en-US"/>
              </w:rPr>
              <w:t>1 buc</w:t>
            </w:r>
          </w:p>
        </w:tc>
        <w:tc>
          <w:tcPr>
            <w:tcW w:w="1134" w:type="dxa"/>
            <w:tcBorders>
              <w:top w:val="single" w:sz="4" w:space="0" w:color="000000"/>
              <w:left w:val="single" w:sz="4" w:space="0" w:color="auto"/>
              <w:bottom w:val="single" w:sz="4" w:space="0" w:color="000000"/>
              <w:right w:val="single" w:sz="4" w:space="0" w:color="auto"/>
            </w:tcBorders>
          </w:tcPr>
          <w:p w14:paraId="20B66F49" w14:textId="6EE6FFFC" w:rsidR="006048E9" w:rsidRPr="004310C5" w:rsidRDefault="006048E9" w:rsidP="006048E9">
            <w:pPr>
              <w:shd w:val="clear" w:color="auto" w:fill="FFFFFF" w:themeFill="background1"/>
              <w:spacing w:before="120"/>
              <w:jc w:val="center"/>
              <w:rPr>
                <w:noProof w:val="0"/>
                <w:sz w:val="20"/>
                <w:szCs w:val="20"/>
                <w:lang w:val="es-ES"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AD163E1" w14:textId="77777777" w:rsidR="006048E9" w:rsidRPr="00C73428" w:rsidRDefault="006048E9" w:rsidP="006048E9">
            <w:pPr>
              <w:rPr>
                <w:rFonts w:cs="Arial"/>
                <w:bCs/>
                <w:lang w:val="en-US"/>
              </w:rPr>
            </w:pPr>
            <w:r w:rsidRPr="00C73428">
              <w:rPr>
                <w:rFonts w:cs="Arial"/>
                <w:bCs/>
                <w:lang w:val="en-US"/>
              </w:rPr>
              <w:t>Tip agitare</w:t>
            </w:r>
            <w:r w:rsidRPr="00C73428">
              <w:rPr>
                <w:rFonts w:cs="Arial"/>
                <w:bCs/>
                <w:lang w:val="en-US"/>
              </w:rPr>
              <w:tab/>
              <w:t>Orbitala</w:t>
            </w:r>
            <w:r>
              <w:rPr>
                <w:rFonts w:cs="Arial"/>
                <w:bCs/>
                <w:lang w:val="en-US"/>
              </w:rPr>
              <w:t>;</w:t>
            </w:r>
          </w:p>
          <w:p w14:paraId="7DF19383" w14:textId="77777777" w:rsidR="006048E9" w:rsidRPr="00C73428" w:rsidRDefault="006048E9" w:rsidP="006048E9">
            <w:pPr>
              <w:rPr>
                <w:rFonts w:cs="Arial"/>
                <w:bCs/>
                <w:lang w:val="en-US"/>
              </w:rPr>
            </w:pPr>
            <w:r w:rsidRPr="00C73428">
              <w:rPr>
                <w:rFonts w:cs="Arial"/>
                <w:bCs/>
                <w:lang w:val="en-US"/>
              </w:rPr>
              <w:t>Incarcare maxima</w:t>
            </w:r>
            <w:r w:rsidRPr="00C73428">
              <w:rPr>
                <w:rFonts w:cs="Arial"/>
                <w:bCs/>
                <w:lang w:val="en-US"/>
              </w:rPr>
              <w:tab/>
              <w:t>100 g</w:t>
            </w:r>
            <w:r>
              <w:rPr>
                <w:rFonts w:cs="Arial"/>
                <w:bCs/>
                <w:lang w:val="en-US"/>
              </w:rPr>
              <w:t>;</w:t>
            </w:r>
          </w:p>
          <w:p w14:paraId="37B514A2" w14:textId="77777777" w:rsidR="006048E9" w:rsidRPr="00C73428" w:rsidRDefault="006048E9" w:rsidP="006048E9">
            <w:pPr>
              <w:rPr>
                <w:rFonts w:cs="Arial"/>
                <w:bCs/>
                <w:lang w:val="en-US"/>
              </w:rPr>
            </w:pPr>
            <w:r w:rsidRPr="00C73428">
              <w:rPr>
                <w:rFonts w:cs="Arial"/>
                <w:bCs/>
                <w:lang w:val="en-US"/>
              </w:rPr>
              <w:t>Frecventa de agitare</w:t>
            </w:r>
            <w:r>
              <w:rPr>
                <w:rFonts w:cs="Arial"/>
                <w:bCs/>
                <w:lang w:val="en-US"/>
              </w:rPr>
              <w:t xml:space="preserve"> </w:t>
            </w:r>
            <w:r w:rsidRPr="00C73428">
              <w:rPr>
                <w:rFonts w:cs="Arial"/>
                <w:bCs/>
                <w:lang w:val="en-US"/>
              </w:rPr>
              <w:t>1000 – 2800 RPM</w:t>
            </w:r>
            <w:r>
              <w:rPr>
                <w:rFonts w:cs="Arial"/>
                <w:bCs/>
                <w:lang w:val="en-US"/>
              </w:rPr>
              <w:t>;</w:t>
            </w:r>
          </w:p>
          <w:p w14:paraId="38E5510F" w14:textId="77777777" w:rsidR="006048E9" w:rsidRPr="00C73428" w:rsidRDefault="006048E9" w:rsidP="006048E9">
            <w:pPr>
              <w:rPr>
                <w:rFonts w:cs="Arial"/>
                <w:bCs/>
                <w:lang w:val="en-US"/>
              </w:rPr>
            </w:pPr>
            <w:r w:rsidRPr="00C73428">
              <w:rPr>
                <w:rFonts w:cs="Arial"/>
                <w:bCs/>
                <w:lang w:val="en-US"/>
              </w:rPr>
              <w:t>Diametru orbita</w:t>
            </w:r>
            <w:r w:rsidRPr="00C73428">
              <w:rPr>
                <w:rFonts w:cs="Arial"/>
                <w:bCs/>
                <w:lang w:val="en-US"/>
              </w:rPr>
              <w:tab/>
              <w:t>4.5 mm</w:t>
            </w:r>
            <w:r>
              <w:rPr>
                <w:rFonts w:cs="Arial"/>
                <w:bCs/>
                <w:lang w:val="en-US"/>
              </w:rPr>
              <w:t>;</w:t>
            </w:r>
          </w:p>
          <w:p w14:paraId="50638DDB" w14:textId="77777777" w:rsidR="006048E9" w:rsidRPr="00C73428" w:rsidRDefault="006048E9" w:rsidP="006048E9">
            <w:pPr>
              <w:rPr>
                <w:rFonts w:cs="Arial"/>
                <w:bCs/>
                <w:lang w:val="en-US"/>
              </w:rPr>
            </w:pPr>
            <w:r w:rsidRPr="00C73428">
              <w:rPr>
                <w:rFonts w:cs="Arial"/>
                <w:bCs/>
                <w:lang w:val="en-US"/>
              </w:rPr>
              <w:t>Putere motor</w:t>
            </w:r>
            <w:r>
              <w:rPr>
                <w:rFonts w:cs="Arial"/>
                <w:bCs/>
                <w:lang w:val="en-US"/>
              </w:rPr>
              <w:t xml:space="preserve"> </w:t>
            </w:r>
            <w:r w:rsidRPr="00C73428">
              <w:rPr>
                <w:rFonts w:cs="Arial"/>
                <w:bCs/>
                <w:lang w:val="en-US"/>
              </w:rPr>
              <w:t>intrare: 1.2 W, iesire: 0.8 W</w:t>
            </w:r>
            <w:r>
              <w:rPr>
                <w:rFonts w:cs="Arial"/>
                <w:bCs/>
                <w:lang w:val="en-US"/>
              </w:rPr>
              <w:t>;</w:t>
            </w:r>
          </w:p>
          <w:p w14:paraId="1645E97F" w14:textId="77777777" w:rsidR="006048E9" w:rsidRPr="00C73428" w:rsidRDefault="006048E9" w:rsidP="006048E9">
            <w:pPr>
              <w:rPr>
                <w:rFonts w:cs="Arial"/>
                <w:bCs/>
                <w:lang w:val="en-US"/>
              </w:rPr>
            </w:pPr>
            <w:r w:rsidRPr="00C73428">
              <w:rPr>
                <w:rFonts w:cs="Arial"/>
                <w:bCs/>
                <w:lang w:val="en-US"/>
              </w:rPr>
              <w:t>Numar pozitii</w:t>
            </w:r>
            <w:r>
              <w:rPr>
                <w:rFonts w:cs="Arial"/>
                <w:bCs/>
                <w:lang w:val="en-US"/>
              </w:rPr>
              <w:t xml:space="preserve"> </w:t>
            </w:r>
            <w:r w:rsidRPr="00C73428">
              <w:rPr>
                <w:rFonts w:cs="Arial"/>
                <w:bCs/>
                <w:lang w:val="en-US"/>
              </w:rPr>
              <w:t>1</w:t>
            </w:r>
            <w:r>
              <w:rPr>
                <w:rFonts w:cs="Arial"/>
                <w:bCs/>
                <w:lang w:val="en-US"/>
              </w:rPr>
              <w:t>;</w:t>
            </w:r>
          </w:p>
          <w:p w14:paraId="131B65EF" w14:textId="77777777" w:rsidR="006048E9" w:rsidRPr="00C73428" w:rsidRDefault="006048E9" w:rsidP="006048E9">
            <w:pPr>
              <w:rPr>
                <w:rFonts w:cs="Arial"/>
                <w:bCs/>
                <w:lang w:val="en-US"/>
              </w:rPr>
            </w:pPr>
            <w:r w:rsidRPr="00C73428">
              <w:rPr>
                <w:rFonts w:cs="Arial"/>
                <w:bCs/>
                <w:lang w:val="en-US"/>
              </w:rPr>
              <w:t>Incalzire</w:t>
            </w:r>
            <w:r w:rsidRPr="00C73428">
              <w:rPr>
                <w:rFonts w:cs="Arial"/>
                <w:bCs/>
                <w:lang w:val="en-US"/>
              </w:rPr>
              <w:tab/>
              <w:t>Nu</w:t>
            </w:r>
            <w:r>
              <w:rPr>
                <w:rFonts w:cs="Arial"/>
                <w:bCs/>
                <w:lang w:val="en-US"/>
              </w:rPr>
              <w:t>;</w:t>
            </w:r>
          </w:p>
          <w:p w14:paraId="1D224F87" w14:textId="77777777" w:rsidR="006048E9" w:rsidRPr="00C73428" w:rsidRDefault="006048E9" w:rsidP="006048E9">
            <w:pPr>
              <w:rPr>
                <w:rFonts w:cs="Arial"/>
                <w:bCs/>
                <w:lang w:val="en-US"/>
              </w:rPr>
            </w:pPr>
            <w:r w:rsidRPr="00C73428">
              <w:rPr>
                <w:rFonts w:cs="Arial"/>
                <w:bCs/>
                <w:lang w:val="en-US"/>
              </w:rPr>
              <w:t>Temperatura ambientala</w:t>
            </w:r>
            <w:r w:rsidRPr="00C73428">
              <w:rPr>
                <w:rFonts w:cs="Arial"/>
                <w:bCs/>
                <w:lang w:val="en-US"/>
              </w:rPr>
              <w:tab/>
              <w:t>5 - 40 °C</w:t>
            </w:r>
            <w:r>
              <w:rPr>
                <w:rFonts w:cs="Arial"/>
                <w:bCs/>
                <w:lang w:val="en-US"/>
              </w:rPr>
              <w:t>;</w:t>
            </w:r>
          </w:p>
          <w:p w14:paraId="4851AF61" w14:textId="77777777" w:rsidR="006048E9" w:rsidRPr="00C73428" w:rsidRDefault="006048E9" w:rsidP="006048E9">
            <w:pPr>
              <w:rPr>
                <w:rFonts w:cs="Arial"/>
                <w:bCs/>
                <w:lang w:val="en-US"/>
              </w:rPr>
            </w:pPr>
            <w:r w:rsidRPr="00C73428">
              <w:rPr>
                <w:rFonts w:cs="Arial"/>
                <w:bCs/>
                <w:lang w:val="en-US"/>
              </w:rPr>
              <w:t>Umiditate</w:t>
            </w:r>
            <w:r w:rsidRPr="00C73428">
              <w:rPr>
                <w:rFonts w:cs="Arial"/>
                <w:bCs/>
                <w:lang w:val="en-US"/>
              </w:rPr>
              <w:tab/>
              <w:t>80%</w:t>
            </w:r>
            <w:r>
              <w:rPr>
                <w:rFonts w:cs="Arial"/>
                <w:bCs/>
                <w:lang w:val="en-US"/>
              </w:rPr>
              <w:t>;</w:t>
            </w:r>
          </w:p>
          <w:p w14:paraId="00C20511" w14:textId="77777777" w:rsidR="006048E9" w:rsidRPr="00C73428" w:rsidRDefault="006048E9" w:rsidP="006048E9">
            <w:pPr>
              <w:rPr>
                <w:rFonts w:cs="Arial"/>
                <w:bCs/>
                <w:lang w:val="en-US"/>
              </w:rPr>
            </w:pPr>
            <w:r w:rsidRPr="00C73428">
              <w:rPr>
                <w:rFonts w:cs="Arial"/>
                <w:bCs/>
                <w:lang w:val="en-US"/>
              </w:rPr>
              <w:t>Clasa de protectie</w:t>
            </w:r>
            <w:r w:rsidRPr="00C73428">
              <w:rPr>
                <w:rFonts w:cs="Arial"/>
                <w:bCs/>
                <w:lang w:val="en-US"/>
              </w:rPr>
              <w:tab/>
              <w:t>IP 40</w:t>
            </w:r>
            <w:r>
              <w:rPr>
                <w:rFonts w:cs="Arial"/>
                <w:bCs/>
                <w:lang w:val="en-US"/>
              </w:rPr>
              <w:t>;</w:t>
            </w:r>
          </w:p>
          <w:p w14:paraId="2E491513" w14:textId="77777777" w:rsidR="006048E9" w:rsidRPr="00C73428" w:rsidRDefault="006048E9" w:rsidP="006048E9">
            <w:pPr>
              <w:rPr>
                <w:rFonts w:cs="Arial"/>
                <w:bCs/>
                <w:lang w:val="en-US"/>
              </w:rPr>
            </w:pPr>
            <w:r w:rsidRPr="00C73428">
              <w:rPr>
                <w:rFonts w:cs="Arial"/>
                <w:bCs/>
                <w:lang w:val="en-US"/>
              </w:rPr>
              <w:t>Alimentare</w:t>
            </w:r>
            <w:r w:rsidRPr="00C73428">
              <w:rPr>
                <w:rFonts w:cs="Arial"/>
                <w:bCs/>
                <w:lang w:val="en-US"/>
              </w:rPr>
              <w:tab/>
              <w:t>200 - 240 V, 50/60 Hz</w:t>
            </w:r>
            <w:r>
              <w:rPr>
                <w:rFonts w:cs="Arial"/>
                <w:bCs/>
                <w:lang w:val="en-US"/>
              </w:rPr>
              <w:t>;</w:t>
            </w:r>
          </w:p>
          <w:p w14:paraId="44BA40B6" w14:textId="77777777" w:rsidR="006048E9" w:rsidRPr="00C73428" w:rsidRDefault="006048E9" w:rsidP="006048E9">
            <w:pPr>
              <w:rPr>
                <w:rFonts w:cs="Arial"/>
                <w:bCs/>
                <w:lang w:val="en-US"/>
              </w:rPr>
            </w:pPr>
            <w:r w:rsidRPr="00C73428">
              <w:rPr>
                <w:rFonts w:cs="Arial"/>
                <w:bCs/>
                <w:lang w:val="en-US"/>
              </w:rPr>
              <w:t>Dimensiuni exterioare (L*l*h)</w:t>
            </w:r>
            <w:r>
              <w:rPr>
                <w:rFonts w:cs="Arial"/>
                <w:bCs/>
                <w:lang w:val="en-US"/>
              </w:rPr>
              <w:t xml:space="preserve"> </w:t>
            </w:r>
            <w:r w:rsidRPr="00C73428">
              <w:rPr>
                <w:rFonts w:cs="Arial"/>
                <w:bCs/>
                <w:lang w:val="en-US"/>
              </w:rPr>
              <w:t>95*70*110 mm</w:t>
            </w:r>
            <w:r>
              <w:rPr>
                <w:rFonts w:cs="Arial"/>
                <w:bCs/>
                <w:lang w:val="en-US"/>
              </w:rPr>
              <w:t>;</w:t>
            </w:r>
          </w:p>
          <w:p w14:paraId="38515E0C" w14:textId="77777777" w:rsidR="006048E9" w:rsidRDefault="006048E9" w:rsidP="006048E9">
            <w:pPr>
              <w:rPr>
                <w:rFonts w:cs="Arial"/>
                <w:bCs/>
                <w:lang w:val="en-US"/>
              </w:rPr>
            </w:pPr>
            <w:r w:rsidRPr="00C73428">
              <w:rPr>
                <w:rFonts w:cs="Arial"/>
                <w:bCs/>
                <w:lang w:val="en-US"/>
              </w:rPr>
              <w:t>Greutate</w:t>
            </w:r>
            <w:r w:rsidRPr="00C73428">
              <w:rPr>
                <w:rFonts w:cs="Arial"/>
                <w:bCs/>
                <w:lang w:val="en-US"/>
              </w:rPr>
              <w:tab/>
              <w:t>0.828 kg</w:t>
            </w:r>
            <w:r>
              <w:rPr>
                <w:rFonts w:cs="Arial"/>
                <w:bCs/>
                <w:lang w:val="en-US"/>
              </w:rPr>
              <w:t>.</w:t>
            </w:r>
          </w:p>
          <w:p w14:paraId="2491BEF0" w14:textId="77777777" w:rsidR="006048E9" w:rsidRPr="00426960" w:rsidRDefault="006048E9" w:rsidP="006048E9">
            <w:pPr>
              <w:rPr>
                <w:b/>
                <w:bCs/>
                <w:lang w:val="en-US"/>
              </w:rPr>
            </w:pPr>
            <w:r w:rsidRPr="00426960">
              <w:rPr>
                <w:b/>
                <w:bCs/>
                <w:lang w:val="en-US"/>
              </w:rPr>
              <w:t>Cerințe de certificare:</w:t>
            </w:r>
          </w:p>
          <w:p w14:paraId="0656C918" w14:textId="77777777" w:rsidR="006048E9" w:rsidRPr="00426960" w:rsidRDefault="006048E9" w:rsidP="006048E9">
            <w:pPr>
              <w:rPr>
                <w:lang w:val="en-US"/>
              </w:rPr>
            </w:pPr>
            <w:r w:rsidRPr="00426960">
              <w:rPr>
                <w:lang w:val="en-US"/>
              </w:rPr>
              <w:t>Termen de garanție: ≥</w:t>
            </w:r>
            <w:r>
              <w:rPr>
                <w:lang w:val="en-US"/>
              </w:rPr>
              <w:t>24</w:t>
            </w:r>
            <w:r w:rsidRPr="00426960">
              <w:rPr>
                <w:lang w:val="en-US"/>
              </w:rPr>
              <w:t xml:space="preserve"> luni</w:t>
            </w:r>
          </w:p>
          <w:p w14:paraId="11D812F3" w14:textId="4A6D5145" w:rsidR="006048E9" w:rsidRPr="004310C5" w:rsidRDefault="006048E9" w:rsidP="006048E9">
            <w:pPr>
              <w:shd w:val="clear" w:color="auto" w:fill="FFFFFF" w:themeFill="background1"/>
              <w:spacing w:before="120"/>
              <w:rPr>
                <w:noProof w:val="0"/>
                <w:sz w:val="20"/>
                <w:szCs w:val="20"/>
                <w:lang w:val="es-ES" w:eastAsia="ru-RU"/>
              </w:rPr>
            </w:pPr>
            <w:r w:rsidRPr="006C209F">
              <w:rPr>
                <w:rFonts w:cs="Arial"/>
                <w:color w:val="26282A"/>
                <w:shd w:val="clear" w:color="auto" w:fill="FFFFFF"/>
                <w:lang w:val="en-US"/>
              </w:rPr>
              <w:t xml:space="preserve">Instalare completă și instruire pentru produs oferit </w:t>
            </w:r>
          </w:p>
        </w:tc>
        <w:tc>
          <w:tcPr>
            <w:tcW w:w="1417" w:type="dxa"/>
            <w:tcBorders>
              <w:top w:val="single" w:sz="4" w:space="0" w:color="auto"/>
              <w:bottom w:val="single" w:sz="4" w:space="0" w:color="auto"/>
              <w:right w:val="single" w:sz="4" w:space="0" w:color="auto"/>
            </w:tcBorders>
            <w:shd w:val="clear" w:color="auto" w:fill="auto"/>
          </w:tcPr>
          <w:p w14:paraId="295BA193" w14:textId="5E5D50A0" w:rsidR="006048E9" w:rsidRPr="004310C5" w:rsidRDefault="006048E9" w:rsidP="006048E9">
            <w:pPr>
              <w:shd w:val="clear" w:color="auto" w:fill="FFFFFF" w:themeFill="background1"/>
              <w:spacing w:before="120"/>
              <w:jc w:val="center"/>
              <w:rPr>
                <w:noProof w:val="0"/>
                <w:sz w:val="20"/>
                <w:szCs w:val="20"/>
                <w:lang w:val="es-ES" w:eastAsia="ru-RU"/>
              </w:rPr>
            </w:pPr>
            <w:r>
              <w:rPr>
                <w:rFonts w:cs="Arial"/>
                <w:bCs/>
                <w:lang w:val="en-US"/>
              </w:rPr>
              <w:t>3 000,00</w:t>
            </w:r>
          </w:p>
        </w:tc>
      </w:tr>
      <w:tr w:rsidR="006048E9" w:rsidRPr="00BE362C" w14:paraId="3A1D7762" w14:textId="77777777" w:rsidTr="006048E9">
        <w:trPr>
          <w:trHeight w:val="397"/>
        </w:trPr>
        <w:tc>
          <w:tcPr>
            <w:tcW w:w="567" w:type="dxa"/>
            <w:tcBorders>
              <w:top w:val="single" w:sz="4" w:space="0" w:color="auto"/>
              <w:left w:val="single" w:sz="2" w:space="0" w:color="000000"/>
              <w:bottom w:val="single" w:sz="4" w:space="0" w:color="auto"/>
              <w:right w:val="nil"/>
            </w:tcBorders>
          </w:tcPr>
          <w:p w14:paraId="00AED20B" w14:textId="2D814238" w:rsidR="006048E9" w:rsidRDefault="006048E9" w:rsidP="006048E9">
            <w:pPr>
              <w:shd w:val="clear" w:color="auto" w:fill="FFFFFF" w:themeFill="background1"/>
              <w:spacing w:before="120"/>
              <w:jc w:val="center"/>
              <w:rPr>
                <w:noProof w:val="0"/>
                <w:sz w:val="20"/>
                <w:szCs w:val="20"/>
                <w:lang w:val="es-ES" w:eastAsia="ru-RU"/>
              </w:rPr>
            </w:pPr>
            <w:r>
              <w:rPr>
                <w:noProof w:val="0"/>
                <w:sz w:val="20"/>
                <w:szCs w:val="20"/>
                <w:lang w:val="es-ES" w:eastAsia="ru-RU"/>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DBC9C21" w14:textId="56DDBD3A" w:rsidR="006048E9" w:rsidRPr="00567828" w:rsidRDefault="006048E9" w:rsidP="006048E9">
            <w:pPr>
              <w:shd w:val="clear" w:color="auto" w:fill="FFFFFF" w:themeFill="background1"/>
              <w:spacing w:before="120"/>
              <w:jc w:val="center"/>
              <w:rPr>
                <w:sz w:val="20"/>
                <w:szCs w:val="20"/>
              </w:rPr>
            </w:pPr>
            <w:r w:rsidRPr="00567828">
              <w:rPr>
                <w:sz w:val="20"/>
                <w:szCs w:val="20"/>
              </w:rPr>
              <w:t>33100000-1</w:t>
            </w:r>
          </w:p>
        </w:tc>
        <w:tc>
          <w:tcPr>
            <w:tcW w:w="1984" w:type="dxa"/>
            <w:tcBorders>
              <w:top w:val="single" w:sz="4" w:space="0" w:color="auto"/>
              <w:bottom w:val="single" w:sz="4" w:space="0" w:color="auto"/>
              <w:right w:val="single" w:sz="4" w:space="0" w:color="auto"/>
            </w:tcBorders>
            <w:shd w:val="clear" w:color="auto" w:fill="auto"/>
          </w:tcPr>
          <w:p w14:paraId="57BE774E" w14:textId="502480F5" w:rsidR="006048E9" w:rsidRPr="000820E9" w:rsidRDefault="006048E9" w:rsidP="006048E9">
            <w:pPr>
              <w:pStyle w:val="TableContents"/>
              <w:ind w:left="-58" w:firstLine="58"/>
              <w:rPr>
                <w:rFonts w:cs="Times New Roman"/>
                <w:b/>
                <w:bCs/>
                <w:sz w:val="20"/>
                <w:szCs w:val="20"/>
                <w:lang w:val="en-US"/>
              </w:rPr>
            </w:pPr>
            <w:r>
              <w:rPr>
                <w:rFonts w:cs="Arial"/>
                <w:bCs/>
                <w:lang w:val="en-US"/>
              </w:rPr>
              <w:t>LOT 8Congelator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F3BE0F" w14:textId="1419787F" w:rsidR="006048E9" w:rsidRPr="0081669D" w:rsidRDefault="006048E9" w:rsidP="006048E9">
            <w:pPr>
              <w:shd w:val="clear" w:color="auto" w:fill="FFFFFF" w:themeFill="background1"/>
              <w:spacing w:before="120"/>
              <w:rPr>
                <w:noProof w:val="0"/>
                <w:sz w:val="20"/>
                <w:szCs w:val="20"/>
                <w:lang w:val="es-ES" w:eastAsia="ru-RU"/>
              </w:rPr>
            </w:pPr>
            <w:r w:rsidRPr="00CE2511">
              <w:rPr>
                <w:rFonts w:cs="Arial"/>
                <w:bCs/>
                <w:lang w:val="en-US"/>
              </w:rPr>
              <w:t>1 buc</w:t>
            </w:r>
          </w:p>
        </w:tc>
        <w:tc>
          <w:tcPr>
            <w:tcW w:w="1134" w:type="dxa"/>
            <w:tcBorders>
              <w:top w:val="single" w:sz="4" w:space="0" w:color="000000"/>
              <w:left w:val="single" w:sz="4" w:space="0" w:color="auto"/>
              <w:bottom w:val="single" w:sz="4" w:space="0" w:color="000000"/>
              <w:right w:val="single" w:sz="4" w:space="0" w:color="auto"/>
            </w:tcBorders>
          </w:tcPr>
          <w:p w14:paraId="61CF0D4E" w14:textId="2EEDE562" w:rsidR="006048E9" w:rsidRPr="004310C5" w:rsidRDefault="006048E9" w:rsidP="006048E9">
            <w:pPr>
              <w:shd w:val="clear" w:color="auto" w:fill="FFFFFF" w:themeFill="background1"/>
              <w:spacing w:before="120"/>
              <w:jc w:val="center"/>
              <w:rPr>
                <w:noProof w:val="0"/>
                <w:sz w:val="20"/>
                <w:szCs w:val="20"/>
                <w:lang w:val="es-ES"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ED39CB4" w14:textId="77777777" w:rsidR="006048E9" w:rsidRPr="004E4645" w:rsidRDefault="006048E9" w:rsidP="006048E9">
            <w:pPr>
              <w:rPr>
                <w:rFonts w:cs="Arial"/>
              </w:rPr>
            </w:pPr>
            <w:r>
              <w:rPr>
                <w:rFonts w:cs="Arial"/>
              </w:rPr>
              <w:t>Aplicație de  laborator</w:t>
            </w:r>
          </w:p>
          <w:p w14:paraId="772FA105" w14:textId="77777777" w:rsidR="006048E9" w:rsidRPr="004E4645" w:rsidRDefault="006048E9" w:rsidP="006048E9">
            <w:pPr>
              <w:rPr>
                <w:rFonts w:cs="Arial"/>
              </w:rPr>
            </w:pPr>
            <w:r w:rsidRPr="004E4645">
              <w:rPr>
                <w:rFonts w:cs="Arial"/>
              </w:rPr>
              <w:t xml:space="preserve">Volumele camerei de testare de la </w:t>
            </w:r>
            <w:r>
              <w:rPr>
                <w:rFonts w:cs="Arial"/>
              </w:rPr>
              <w:t>2</w:t>
            </w:r>
            <w:r w:rsidRPr="004E4645">
              <w:rPr>
                <w:rFonts w:cs="Arial"/>
              </w:rPr>
              <w:t>50</w:t>
            </w:r>
            <w:r>
              <w:rPr>
                <w:rFonts w:cs="Arial"/>
              </w:rPr>
              <w:t xml:space="preserve"> -</w:t>
            </w:r>
            <w:r w:rsidRPr="004E4645">
              <w:rPr>
                <w:rFonts w:cs="Arial"/>
              </w:rPr>
              <w:t xml:space="preserve"> 300 L</w:t>
            </w:r>
          </w:p>
          <w:p w14:paraId="794131C7" w14:textId="77777777" w:rsidR="006048E9" w:rsidRDefault="006048E9" w:rsidP="006048E9">
            <w:pPr>
              <w:rPr>
                <w:rFonts w:cs="Arial"/>
              </w:rPr>
            </w:pPr>
            <w:r w:rsidRPr="004E4645">
              <w:rPr>
                <w:rFonts w:cs="Arial"/>
              </w:rPr>
              <w:t>Camere de testare din oțel inoxidabil și carcasă exterioară rezistente la coroziune</w:t>
            </w:r>
          </w:p>
          <w:p w14:paraId="551F8DF6" w14:textId="77777777" w:rsidR="006048E9" w:rsidRDefault="006048E9" w:rsidP="006048E9">
            <w:pPr>
              <w:rPr>
                <w:rFonts w:cs="Arial"/>
              </w:rPr>
            </w:pPr>
            <w:r w:rsidRPr="0088050E">
              <w:rPr>
                <w:rFonts w:cs="Arial"/>
              </w:rPr>
              <w:t>Configurare - pe rotile</w:t>
            </w:r>
          </w:p>
          <w:p w14:paraId="3695FB26" w14:textId="77777777" w:rsidR="006048E9" w:rsidRPr="004E4645" w:rsidRDefault="006048E9" w:rsidP="006048E9">
            <w:pPr>
              <w:rPr>
                <w:rFonts w:cs="Arial"/>
              </w:rPr>
            </w:pPr>
            <w:r w:rsidRPr="0088050E">
              <w:rPr>
                <w:rFonts w:cs="Arial"/>
              </w:rPr>
              <w:t>Numărul de uși</w:t>
            </w:r>
            <w:r>
              <w:rPr>
                <w:rFonts w:cs="Arial"/>
              </w:rPr>
              <w:t>-</w:t>
            </w:r>
            <w:r w:rsidRPr="0088050E">
              <w:rPr>
                <w:rFonts w:cs="Arial"/>
              </w:rPr>
              <w:t>1 u</w:t>
            </w:r>
            <w:r>
              <w:rPr>
                <w:rFonts w:cs="Arial"/>
              </w:rPr>
              <w:t>ș</w:t>
            </w:r>
            <w:r w:rsidRPr="0088050E">
              <w:rPr>
                <w:rFonts w:cs="Arial"/>
              </w:rPr>
              <w:t>a</w:t>
            </w:r>
          </w:p>
          <w:p w14:paraId="32D0A00C" w14:textId="77777777" w:rsidR="006048E9" w:rsidRPr="004E4645" w:rsidRDefault="006048E9" w:rsidP="006048E9">
            <w:pPr>
              <w:rPr>
                <w:rFonts w:cs="Arial"/>
              </w:rPr>
            </w:pPr>
            <w:r w:rsidRPr="004E4645">
              <w:rPr>
                <w:rFonts w:cs="Arial"/>
              </w:rPr>
              <w:t xml:space="preserve">Interval de temperatură </w:t>
            </w:r>
            <w:r>
              <w:rPr>
                <w:rFonts w:cs="Arial"/>
              </w:rPr>
              <w:t>max.</w:t>
            </w:r>
            <w:r w:rsidRPr="004E4645">
              <w:rPr>
                <w:rFonts w:cs="Arial"/>
              </w:rPr>
              <w:t xml:space="preserve"> -</w:t>
            </w:r>
            <w:r>
              <w:rPr>
                <w:rFonts w:cs="Arial"/>
              </w:rPr>
              <w:t>2</w:t>
            </w:r>
            <w:r w:rsidRPr="004E4645">
              <w:rPr>
                <w:rFonts w:cs="Arial"/>
              </w:rPr>
              <w:t xml:space="preserve">0 °C </w:t>
            </w:r>
            <w:r>
              <w:rPr>
                <w:rFonts w:cs="Arial"/>
              </w:rPr>
              <w:t>, min.</w:t>
            </w:r>
            <w:r w:rsidRPr="004E4645">
              <w:rPr>
                <w:rFonts w:cs="Arial"/>
              </w:rPr>
              <w:t xml:space="preserve"> -80 °C</w:t>
            </w:r>
          </w:p>
          <w:p w14:paraId="0898AB87" w14:textId="77777777" w:rsidR="006048E9" w:rsidRPr="004E4645" w:rsidRDefault="006048E9" w:rsidP="006048E9">
            <w:pPr>
              <w:rPr>
                <w:rFonts w:cs="Arial"/>
              </w:rPr>
            </w:pPr>
            <w:r w:rsidRPr="004E4645">
              <w:rPr>
                <w:rFonts w:cs="Arial"/>
              </w:rPr>
              <w:lastRenderedPageBreak/>
              <w:t>Gazele ecologice de refrigerare/tehnologia (energy saving)</w:t>
            </w:r>
          </w:p>
          <w:p w14:paraId="63F9123D" w14:textId="77777777" w:rsidR="006048E9" w:rsidRPr="004E4645" w:rsidRDefault="006048E9" w:rsidP="006048E9">
            <w:pPr>
              <w:rPr>
                <w:rFonts w:cs="Arial"/>
              </w:rPr>
            </w:pPr>
            <w:r w:rsidRPr="004E4645">
              <w:rPr>
                <w:rFonts w:cs="Arial"/>
              </w:rPr>
              <w:t>Reducerea zgomotului prin compresorul ventilatorului controlat cu viteză</w:t>
            </w:r>
          </w:p>
          <w:p w14:paraId="653D90D7" w14:textId="77777777" w:rsidR="006048E9" w:rsidRPr="004E4645" w:rsidRDefault="006048E9" w:rsidP="006048E9">
            <w:pPr>
              <w:rPr>
                <w:rFonts w:cs="Arial"/>
              </w:rPr>
            </w:pPr>
            <w:r w:rsidRPr="004E4645">
              <w:rPr>
                <w:rFonts w:cs="Arial"/>
              </w:rPr>
              <w:t>Posibilitatea calibrării și validării</w:t>
            </w:r>
            <w:r w:rsidRPr="004E4645">
              <w:rPr>
                <w:rFonts w:cs="Arial"/>
              </w:rPr>
              <w:tab/>
            </w:r>
            <w:r w:rsidRPr="004E4645">
              <w:rPr>
                <w:rFonts w:cs="Arial"/>
              </w:rPr>
              <w:tab/>
            </w:r>
          </w:p>
          <w:p w14:paraId="05EA6A6A" w14:textId="77777777" w:rsidR="006048E9" w:rsidRPr="004E4645" w:rsidRDefault="006048E9" w:rsidP="006048E9">
            <w:pPr>
              <w:rPr>
                <w:rFonts w:cs="Arial"/>
              </w:rPr>
            </w:pPr>
            <w:r w:rsidRPr="004E4645">
              <w:rPr>
                <w:rFonts w:cs="Arial"/>
              </w:rPr>
              <w:t>Precizia setării temperaturii:</w:t>
            </w:r>
            <w:r w:rsidRPr="004E4645">
              <w:rPr>
                <w:rFonts w:cs="Arial"/>
              </w:rPr>
              <w:tab/>
              <w:t>0,1 ° C</w:t>
            </w:r>
          </w:p>
          <w:p w14:paraId="0D0123FA" w14:textId="77777777" w:rsidR="006048E9" w:rsidRPr="004E4645" w:rsidRDefault="006048E9" w:rsidP="006048E9">
            <w:pPr>
              <w:rPr>
                <w:rFonts w:cs="Arial"/>
              </w:rPr>
            </w:pPr>
            <w:r w:rsidRPr="004E4645">
              <w:rPr>
                <w:rFonts w:cs="Arial"/>
              </w:rPr>
              <w:t>Precizia setării umidității: 0,5%</w:t>
            </w:r>
          </w:p>
          <w:p w14:paraId="7FCDDB86" w14:textId="77777777" w:rsidR="006048E9" w:rsidRPr="004E4645" w:rsidRDefault="006048E9" w:rsidP="006048E9">
            <w:pPr>
              <w:rPr>
                <w:rFonts w:cs="Arial"/>
              </w:rPr>
            </w:pPr>
            <w:r w:rsidRPr="004E4645">
              <w:rPr>
                <w:rFonts w:cs="Arial"/>
              </w:rPr>
              <w:t>Numărul de rafturi din inox: cel pu</w:t>
            </w:r>
            <w:r w:rsidRPr="004E4645">
              <w:rPr>
                <w:rFonts w:cs="Arial"/>
                <w:lang w:val="ro-MD"/>
              </w:rPr>
              <w:t xml:space="preserve">țin  </w:t>
            </w:r>
            <w:r w:rsidRPr="004E4645">
              <w:rPr>
                <w:rFonts w:cs="Arial"/>
              </w:rPr>
              <w:t>2</w:t>
            </w:r>
            <w:r w:rsidRPr="004E4645">
              <w:rPr>
                <w:rFonts w:cs="Arial"/>
              </w:rPr>
              <w:tab/>
            </w:r>
            <w:r w:rsidRPr="004E4645">
              <w:rPr>
                <w:rFonts w:cs="Arial"/>
              </w:rPr>
              <w:tab/>
            </w:r>
          </w:p>
          <w:p w14:paraId="176B9C3E" w14:textId="77777777" w:rsidR="006048E9" w:rsidRPr="004E4645" w:rsidRDefault="006048E9" w:rsidP="006048E9">
            <w:pPr>
              <w:rPr>
                <w:rFonts w:cs="Arial"/>
              </w:rPr>
            </w:pPr>
            <w:r w:rsidRPr="004E4645">
              <w:rPr>
                <w:rFonts w:cs="Arial"/>
              </w:rPr>
              <w:t>Interfețele de comunicare: LAN, USB</w:t>
            </w:r>
          </w:p>
          <w:p w14:paraId="1655B40B" w14:textId="77777777" w:rsidR="006048E9" w:rsidRPr="004E4645" w:rsidRDefault="006048E9" w:rsidP="006048E9">
            <w:pPr>
              <w:rPr>
                <w:rFonts w:cs="Arial"/>
              </w:rPr>
            </w:pPr>
            <w:r w:rsidRPr="004E4645">
              <w:rPr>
                <w:rFonts w:cs="Arial"/>
              </w:rPr>
              <w:t>Sistemul de autodiagnostic și control al temperaturii și umidității: da</w:t>
            </w:r>
          </w:p>
          <w:p w14:paraId="70E8C257" w14:textId="77777777" w:rsidR="006048E9" w:rsidRPr="004E4645" w:rsidRDefault="006048E9" w:rsidP="006048E9">
            <w:pPr>
              <w:rPr>
                <w:rFonts w:cs="Arial"/>
              </w:rPr>
            </w:pPr>
            <w:r w:rsidRPr="004E4645">
              <w:rPr>
                <w:rFonts w:cs="Arial"/>
              </w:rPr>
              <w:t>Conexiune electrică</w:t>
            </w:r>
            <w:r w:rsidRPr="004E4645">
              <w:rPr>
                <w:rFonts w:cs="Arial"/>
              </w:rPr>
              <w:tab/>
            </w:r>
            <w:r>
              <w:rPr>
                <w:rFonts w:cs="Arial"/>
              </w:rPr>
              <w:t xml:space="preserve"> 220V-</w:t>
            </w:r>
            <w:r w:rsidRPr="004E4645">
              <w:rPr>
                <w:rFonts w:cs="Arial"/>
              </w:rPr>
              <w:t>230V, 50-60 Hz</w:t>
            </w:r>
          </w:p>
          <w:p w14:paraId="2C747439" w14:textId="77777777" w:rsidR="006048E9" w:rsidRPr="00426960" w:rsidRDefault="006048E9" w:rsidP="006048E9">
            <w:pPr>
              <w:rPr>
                <w:b/>
                <w:bCs/>
                <w:lang w:val="en-US"/>
              </w:rPr>
            </w:pPr>
            <w:r w:rsidRPr="00426960">
              <w:rPr>
                <w:b/>
                <w:bCs/>
                <w:lang w:val="en-US"/>
              </w:rPr>
              <w:t>Cerințe de certificare:</w:t>
            </w:r>
          </w:p>
          <w:p w14:paraId="0A9B88D9" w14:textId="77777777" w:rsidR="006048E9" w:rsidRPr="00426960" w:rsidRDefault="006048E9" w:rsidP="006048E9">
            <w:pPr>
              <w:rPr>
                <w:lang w:val="en-US"/>
              </w:rPr>
            </w:pPr>
            <w:r w:rsidRPr="00426960">
              <w:rPr>
                <w:lang w:val="en-US"/>
              </w:rPr>
              <w:t>Termen de garanție: ≥</w:t>
            </w:r>
            <w:r>
              <w:rPr>
                <w:lang w:val="en-US"/>
              </w:rPr>
              <w:t>24</w:t>
            </w:r>
            <w:r w:rsidRPr="00426960">
              <w:rPr>
                <w:lang w:val="en-US"/>
              </w:rPr>
              <w:t xml:space="preserve"> luni</w:t>
            </w:r>
          </w:p>
          <w:p w14:paraId="0BDDB404" w14:textId="77777777" w:rsidR="006048E9" w:rsidRPr="006C209F" w:rsidRDefault="006048E9" w:rsidP="006048E9">
            <w:pPr>
              <w:jc w:val="both"/>
              <w:rPr>
                <w:rFonts w:cs="Arial"/>
                <w:color w:val="26282A"/>
                <w:shd w:val="clear" w:color="auto" w:fill="FFFFFF"/>
                <w:lang w:val="en-US"/>
              </w:rPr>
            </w:pPr>
            <w:r w:rsidRPr="006C209F">
              <w:rPr>
                <w:rFonts w:cs="Arial"/>
                <w:color w:val="26282A"/>
                <w:shd w:val="clear" w:color="auto" w:fill="FFFFFF"/>
                <w:lang w:val="en-US"/>
              </w:rPr>
              <w:t xml:space="preserve">Instalare completă și instruire pentru produs oferit </w:t>
            </w:r>
          </w:p>
          <w:p w14:paraId="534FC65C" w14:textId="77777777" w:rsidR="006048E9" w:rsidRPr="004E4645" w:rsidRDefault="006048E9" w:rsidP="006048E9">
            <w:pPr>
              <w:rPr>
                <w:rFonts w:cs="Arial"/>
                <w:lang w:val="en-US"/>
              </w:rPr>
            </w:pPr>
            <w:r w:rsidRPr="004E4645">
              <w:rPr>
                <w:rFonts w:cs="Arial"/>
                <w:lang w:val="en-US"/>
              </w:rPr>
              <w:t>La momentul livrararii trebuie sa fie inclus</w:t>
            </w:r>
            <w:r>
              <w:rPr>
                <w:rFonts w:cs="Arial"/>
                <w:lang w:val="en-US"/>
              </w:rPr>
              <w:t xml:space="preserve"> m</w:t>
            </w:r>
            <w:r w:rsidRPr="004E4645">
              <w:rPr>
                <w:rFonts w:cs="Arial"/>
                <w:lang w:val="en-US"/>
              </w:rPr>
              <w:t>anual de operare</w:t>
            </w:r>
          </w:p>
          <w:p w14:paraId="5F3E4A97" w14:textId="36798726" w:rsidR="006048E9" w:rsidRPr="004310C5" w:rsidRDefault="006048E9" w:rsidP="006048E9">
            <w:pPr>
              <w:shd w:val="clear" w:color="auto" w:fill="FFFFFF" w:themeFill="background1"/>
              <w:spacing w:before="120"/>
              <w:rPr>
                <w:noProof w:val="0"/>
                <w:sz w:val="20"/>
                <w:szCs w:val="20"/>
                <w:lang w:val="es-ES" w:eastAsia="ru-RU"/>
              </w:rPr>
            </w:pPr>
            <w:r w:rsidRPr="001813C0">
              <w:rPr>
                <w:rFonts w:cs="Arial"/>
              </w:rPr>
              <w:t>Disponibilitatea unui service-centru local autorizat de producător</w:t>
            </w:r>
          </w:p>
        </w:tc>
        <w:tc>
          <w:tcPr>
            <w:tcW w:w="1417" w:type="dxa"/>
            <w:tcBorders>
              <w:top w:val="single" w:sz="4" w:space="0" w:color="auto"/>
              <w:bottom w:val="single" w:sz="4" w:space="0" w:color="auto"/>
              <w:right w:val="single" w:sz="4" w:space="0" w:color="auto"/>
            </w:tcBorders>
            <w:shd w:val="clear" w:color="auto" w:fill="auto"/>
          </w:tcPr>
          <w:p w14:paraId="73C07A37" w14:textId="3CEAE503" w:rsidR="006048E9" w:rsidRPr="004310C5" w:rsidRDefault="006048E9" w:rsidP="006048E9">
            <w:pPr>
              <w:shd w:val="clear" w:color="auto" w:fill="FFFFFF" w:themeFill="background1"/>
              <w:spacing w:before="120"/>
              <w:jc w:val="center"/>
              <w:rPr>
                <w:noProof w:val="0"/>
                <w:sz w:val="20"/>
                <w:szCs w:val="20"/>
                <w:lang w:val="es-ES" w:eastAsia="ru-RU"/>
              </w:rPr>
            </w:pPr>
            <w:r>
              <w:rPr>
                <w:rFonts w:cs="Arial"/>
                <w:lang w:val="en-US"/>
              </w:rPr>
              <w:lastRenderedPageBreak/>
              <w:t>85 000,00</w:t>
            </w:r>
          </w:p>
        </w:tc>
      </w:tr>
      <w:tr w:rsidR="006048E9" w:rsidRPr="00BE362C" w14:paraId="0A70445A" w14:textId="77777777" w:rsidTr="006048E9">
        <w:trPr>
          <w:trHeight w:val="397"/>
        </w:trPr>
        <w:tc>
          <w:tcPr>
            <w:tcW w:w="567" w:type="dxa"/>
            <w:tcBorders>
              <w:top w:val="single" w:sz="4" w:space="0" w:color="auto"/>
              <w:left w:val="single" w:sz="2" w:space="0" w:color="000000"/>
              <w:bottom w:val="single" w:sz="4" w:space="0" w:color="auto"/>
              <w:right w:val="nil"/>
            </w:tcBorders>
          </w:tcPr>
          <w:p w14:paraId="14A4409E" w14:textId="52D63B67" w:rsidR="006048E9" w:rsidRDefault="006048E9" w:rsidP="006048E9">
            <w:pPr>
              <w:shd w:val="clear" w:color="auto" w:fill="FFFFFF" w:themeFill="background1"/>
              <w:spacing w:before="120"/>
              <w:jc w:val="center"/>
              <w:rPr>
                <w:noProof w:val="0"/>
                <w:sz w:val="20"/>
                <w:szCs w:val="20"/>
                <w:lang w:val="es-ES" w:eastAsia="ru-RU"/>
              </w:rPr>
            </w:pPr>
            <w:r>
              <w:rPr>
                <w:noProof w:val="0"/>
                <w:sz w:val="20"/>
                <w:szCs w:val="20"/>
                <w:lang w:val="es-ES" w:eastAsia="ru-RU"/>
              </w:rPr>
              <w:t>9</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C4FA2AB" w14:textId="4E2BB944" w:rsidR="006048E9" w:rsidRPr="00567828" w:rsidRDefault="006048E9" w:rsidP="006048E9">
            <w:pPr>
              <w:shd w:val="clear" w:color="auto" w:fill="FFFFFF" w:themeFill="background1"/>
              <w:spacing w:before="120"/>
              <w:jc w:val="center"/>
              <w:rPr>
                <w:sz w:val="20"/>
                <w:szCs w:val="20"/>
              </w:rPr>
            </w:pPr>
            <w:r w:rsidRPr="008A354B">
              <w:rPr>
                <w:sz w:val="20"/>
                <w:szCs w:val="20"/>
              </w:rPr>
              <w:t>33100000-1</w:t>
            </w:r>
          </w:p>
        </w:tc>
        <w:tc>
          <w:tcPr>
            <w:tcW w:w="1984" w:type="dxa"/>
            <w:tcBorders>
              <w:top w:val="single" w:sz="4" w:space="0" w:color="auto"/>
              <w:bottom w:val="single" w:sz="4" w:space="0" w:color="auto"/>
              <w:right w:val="single" w:sz="4" w:space="0" w:color="auto"/>
            </w:tcBorders>
            <w:shd w:val="clear" w:color="auto" w:fill="auto"/>
          </w:tcPr>
          <w:p w14:paraId="16207FF2" w14:textId="6D1CC21F" w:rsidR="006048E9" w:rsidRPr="000820E9" w:rsidRDefault="006048E9" w:rsidP="006048E9">
            <w:pPr>
              <w:pStyle w:val="TableContents"/>
              <w:ind w:left="-58" w:firstLine="58"/>
              <w:rPr>
                <w:rFonts w:cs="Times New Roman"/>
                <w:b/>
                <w:bCs/>
                <w:sz w:val="20"/>
                <w:szCs w:val="20"/>
                <w:lang w:val="en-US"/>
              </w:rPr>
            </w:pPr>
            <w:r>
              <w:rPr>
                <w:rFonts w:cs="Arial"/>
                <w:bCs/>
                <w:lang w:val="en-US"/>
              </w:rPr>
              <w:t>LOT9</w:t>
            </w:r>
            <w:r w:rsidRPr="007C44BD">
              <w:rPr>
                <w:rFonts w:cs="Arial"/>
                <w:bCs/>
                <w:lang w:val="en-US"/>
              </w:rPr>
              <w:t>Condi</w:t>
            </w:r>
            <w:r w:rsidRPr="007C44BD">
              <w:rPr>
                <w:rFonts w:cs="Arial"/>
                <w:bCs/>
                <w:lang w:val="ro-MD"/>
              </w:rPr>
              <w:t>ționer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D92A46" w14:textId="4C82777C" w:rsidR="006048E9" w:rsidRPr="00844D80" w:rsidRDefault="006048E9" w:rsidP="006048E9">
            <w:pPr>
              <w:shd w:val="clear" w:color="auto" w:fill="FFFFFF" w:themeFill="background1"/>
              <w:spacing w:before="120"/>
            </w:pPr>
            <w:r>
              <w:rPr>
                <w:rFonts w:cs="Arial"/>
                <w:bCs/>
                <w:lang w:val="en-US"/>
              </w:rPr>
              <w:t xml:space="preserve">2 </w:t>
            </w:r>
            <w:r w:rsidRPr="007C44BD">
              <w:rPr>
                <w:rFonts w:cs="Arial"/>
                <w:bCs/>
                <w:lang w:val="en-US"/>
              </w:rPr>
              <w:t>buc</w:t>
            </w:r>
          </w:p>
        </w:tc>
        <w:tc>
          <w:tcPr>
            <w:tcW w:w="1134" w:type="dxa"/>
            <w:tcBorders>
              <w:top w:val="single" w:sz="4" w:space="0" w:color="000000"/>
              <w:left w:val="single" w:sz="4" w:space="0" w:color="auto"/>
              <w:bottom w:val="single" w:sz="4" w:space="0" w:color="000000"/>
              <w:right w:val="single" w:sz="4" w:space="0" w:color="auto"/>
            </w:tcBorders>
          </w:tcPr>
          <w:p w14:paraId="6137A495" w14:textId="444E2BC6" w:rsidR="006048E9" w:rsidRPr="004310C5" w:rsidRDefault="006048E9" w:rsidP="006048E9">
            <w:pPr>
              <w:shd w:val="clear" w:color="auto" w:fill="FFFFFF" w:themeFill="background1"/>
              <w:spacing w:before="120"/>
              <w:jc w:val="center"/>
              <w:rPr>
                <w:noProof w:val="0"/>
                <w:sz w:val="20"/>
                <w:szCs w:val="20"/>
                <w:lang w:val="es-ES"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F427A78" w14:textId="77777777" w:rsidR="006048E9" w:rsidRPr="008A2DC3" w:rsidRDefault="006048E9" w:rsidP="006048E9">
            <w:pPr>
              <w:rPr>
                <w:rFonts w:cs="Arial"/>
                <w:lang w:val="fr-CH"/>
              </w:rPr>
            </w:pPr>
            <w:r w:rsidRPr="008A2DC3">
              <w:rPr>
                <w:rFonts w:cs="Arial"/>
                <w:lang w:val="fr-CH"/>
              </w:rPr>
              <w:t>Suprafata incaperii, :</w:t>
            </w:r>
            <w:r>
              <w:rPr>
                <w:rFonts w:cs="Arial"/>
                <w:lang w:val="fr-CH"/>
              </w:rPr>
              <w:t xml:space="preserve"> </w:t>
            </w:r>
            <w:r w:rsidRPr="008A2DC3">
              <w:rPr>
                <w:rFonts w:cs="Arial"/>
                <w:lang w:val="fr-CH"/>
              </w:rPr>
              <w:t>50 m2</w:t>
            </w:r>
          </w:p>
          <w:p w14:paraId="64613A3D" w14:textId="77777777" w:rsidR="006048E9" w:rsidRPr="008A2DC3" w:rsidRDefault="006048E9" w:rsidP="006048E9">
            <w:pPr>
              <w:rPr>
                <w:rFonts w:cs="Arial"/>
                <w:lang w:val="fr-CH"/>
              </w:rPr>
            </w:pPr>
            <w:r w:rsidRPr="008A2DC3">
              <w:rPr>
                <w:rFonts w:cs="Arial"/>
                <w:lang w:val="fr-CH"/>
              </w:rPr>
              <w:t>Capacitate racire, BTU:</w:t>
            </w:r>
            <w:r>
              <w:rPr>
                <w:rFonts w:cs="Arial"/>
                <w:lang w:val="fr-CH"/>
              </w:rPr>
              <w:t xml:space="preserve"> </w:t>
            </w:r>
            <w:r w:rsidRPr="008A2DC3">
              <w:rPr>
                <w:rFonts w:cs="Arial"/>
                <w:lang w:val="fr-CH"/>
              </w:rPr>
              <w:t>18000</w:t>
            </w:r>
          </w:p>
          <w:p w14:paraId="01041EB0" w14:textId="77777777" w:rsidR="006048E9" w:rsidRPr="008A2DC3" w:rsidRDefault="006048E9" w:rsidP="006048E9">
            <w:pPr>
              <w:rPr>
                <w:rFonts w:cs="Arial"/>
                <w:lang w:val="fr-CH"/>
              </w:rPr>
            </w:pPr>
            <w:r w:rsidRPr="008A2DC3">
              <w:rPr>
                <w:rFonts w:cs="Arial"/>
                <w:lang w:val="fr-CH"/>
              </w:rPr>
              <w:t>Compresor:</w:t>
            </w:r>
            <w:r>
              <w:rPr>
                <w:rFonts w:cs="Arial"/>
                <w:lang w:val="fr-CH"/>
              </w:rPr>
              <w:t xml:space="preserve"> </w:t>
            </w:r>
            <w:r w:rsidRPr="008A2DC3">
              <w:rPr>
                <w:rFonts w:cs="Arial"/>
                <w:lang w:val="fr-CH"/>
              </w:rPr>
              <w:t>On/Off</w:t>
            </w:r>
          </w:p>
          <w:p w14:paraId="161A0854" w14:textId="77777777" w:rsidR="006048E9" w:rsidRPr="008A2DC3" w:rsidRDefault="006048E9" w:rsidP="006048E9">
            <w:pPr>
              <w:rPr>
                <w:rFonts w:cs="Arial"/>
                <w:lang w:val="fr-CH"/>
              </w:rPr>
            </w:pPr>
            <w:r w:rsidRPr="008A2DC3">
              <w:rPr>
                <w:rFonts w:cs="Arial"/>
                <w:lang w:val="fr-CH"/>
              </w:rPr>
              <w:t>Încălzire la: °C:</w:t>
            </w:r>
            <w:r>
              <w:rPr>
                <w:rFonts w:cs="Arial"/>
                <w:lang w:val="fr-CH"/>
              </w:rPr>
              <w:t xml:space="preserve"> </w:t>
            </w:r>
            <w:r w:rsidRPr="008A2DC3">
              <w:rPr>
                <w:rFonts w:cs="Arial"/>
                <w:lang w:val="fr-CH"/>
              </w:rPr>
              <w:t>-7... +24</w:t>
            </w:r>
          </w:p>
          <w:p w14:paraId="7FBE2F71" w14:textId="77777777" w:rsidR="006048E9" w:rsidRPr="008A2DC3" w:rsidRDefault="006048E9" w:rsidP="006048E9">
            <w:pPr>
              <w:rPr>
                <w:rFonts w:cs="Arial"/>
                <w:lang w:val="fr-CH"/>
              </w:rPr>
            </w:pPr>
            <w:r w:rsidRPr="008A2DC3">
              <w:rPr>
                <w:rFonts w:cs="Arial"/>
                <w:lang w:val="fr-CH"/>
              </w:rPr>
              <w:t>Clasă energoeficienta:</w:t>
            </w:r>
            <w:r>
              <w:rPr>
                <w:rFonts w:cs="Arial"/>
                <w:lang w:val="fr-CH"/>
              </w:rPr>
              <w:t xml:space="preserve"> </w:t>
            </w:r>
            <w:r w:rsidRPr="008A2DC3">
              <w:rPr>
                <w:rFonts w:cs="Arial"/>
                <w:lang w:val="fr-CH"/>
              </w:rPr>
              <w:t>A</w:t>
            </w:r>
          </w:p>
          <w:p w14:paraId="3E2EFED8" w14:textId="77777777" w:rsidR="006048E9" w:rsidRPr="008A2DC3" w:rsidRDefault="006048E9" w:rsidP="006048E9">
            <w:pPr>
              <w:rPr>
                <w:rFonts w:cs="Arial"/>
                <w:lang w:val="fr-CH"/>
              </w:rPr>
            </w:pPr>
            <w:r w:rsidRPr="008A2DC3">
              <w:rPr>
                <w:rFonts w:cs="Arial"/>
                <w:lang w:val="fr-CH"/>
              </w:rPr>
              <w:t>Putere la răcire, kW:</w:t>
            </w:r>
            <w:r>
              <w:rPr>
                <w:rFonts w:cs="Arial"/>
                <w:lang w:val="fr-CH"/>
              </w:rPr>
              <w:t xml:space="preserve"> </w:t>
            </w:r>
            <w:r w:rsidRPr="008A2DC3">
              <w:rPr>
                <w:rFonts w:cs="Arial"/>
                <w:lang w:val="fr-CH"/>
              </w:rPr>
              <w:t>5.0</w:t>
            </w:r>
          </w:p>
          <w:p w14:paraId="2BF37F35" w14:textId="77777777" w:rsidR="006048E9" w:rsidRPr="008A2DC3" w:rsidRDefault="006048E9" w:rsidP="006048E9">
            <w:pPr>
              <w:rPr>
                <w:rFonts w:cs="Arial"/>
                <w:lang w:val="fr-CH"/>
              </w:rPr>
            </w:pPr>
            <w:r w:rsidRPr="008A2DC3">
              <w:rPr>
                <w:rFonts w:cs="Arial"/>
                <w:lang w:val="fr-CH"/>
              </w:rPr>
              <w:t>Putere la încălzire, kW:</w:t>
            </w:r>
            <w:r>
              <w:rPr>
                <w:rFonts w:cs="Arial"/>
                <w:lang w:val="fr-CH"/>
              </w:rPr>
              <w:t xml:space="preserve"> </w:t>
            </w:r>
            <w:r w:rsidRPr="008A2DC3">
              <w:rPr>
                <w:rFonts w:cs="Arial"/>
                <w:lang w:val="fr-CH"/>
              </w:rPr>
              <w:t>5.0</w:t>
            </w:r>
          </w:p>
          <w:p w14:paraId="3763ECD2" w14:textId="77777777" w:rsidR="006048E9" w:rsidRPr="008A2DC3" w:rsidRDefault="006048E9" w:rsidP="006048E9">
            <w:pPr>
              <w:rPr>
                <w:rFonts w:cs="Arial"/>
                <w:lang w:val="fr-CH"/>
              </w:rPr>
            </w:pPr>
            <w:r w:rsidRPr="008A2DC3">
              <w:rPr>
                <w:rFonts w:cs="Arial"/>
                <w:lang w:val="fr-CH"/>
              </w:rPr>
              <w:t>Consum en. electrică la răcire, kW:</w:t>
            </w:r>
            <w:r>
              <w:rPr>
                <w:rFonts w:cs="Arial"/>
                <w:lang w:val="fr-CH"/>
              </w:rPr>
              <w:t xml:space="preserve"> </w:t>
            </w:r>
            <w:r w:rsidRPr="008A2DC3">
              <w:rPr>
                <w:rFonts w:cs="Arial"/>
                <w:lang w:val="fr-CH"/>
              </w:rPr>
              <w:t>1.59</w:t>
            </w:r>
          </w:p>
          <w:p w14:paraId="0F810298" w14:textId="77777777" w:rsidR="006048E9" w:rsidRPr="008A2DC3" w:rsidRDefault="006048E9" w:rsidP="006048E9">
            <w:pPr>
              <w:rPr>
                <w:rFonts w:cs="Arial"/>
                <w:lang w:val="fr-CH"/>
              </w:rPr>
            </w:pPr>
            <w:r w:rsidRPr="008A2DC3">
              <w:rPr>
                <w:rFonts w:cs="Arial"/>
                <w:lang w:val="fr-CH"/>
              </w:rPr>
              <w:t>Consum en. electrică la încălzire, kW:</w:t>
            </w:r>
            <w:r>
              <w:rPr>
                <w:rFonts w:cs="Arial"/>
                <w:lang w:val="fr-CH"/>
              </w:rPr>
              <w:t xml:space="preserve"> </w:t>
            </w:r>
            <w:r w:rsidRPr="008A2DC3">
              <w:rPr>
                <w:rFonts w:cs="Arial"/>
                <w:lang w:val="fr-CH"/>
              </w:rPr>
              <w:t>1.40</w:t>
            </w:r>
          </w:p>
          <w:p w14:paraId="634D2D93" w14:textId="77777777" w:rsidR="006048E9" w:rsidRPr="008A2DC3" w:rsidRDefault="006048E9" w:rsidP="006048E9">
            <w:pPr>
              <w:rPr>
                <w:rFonts w:cs="Arial"/>
                <w:lang w:val="fr-CH"/>
              </w:rPr>
            </w:pPr>
            <w:r w:rsidRPr="008A2DC3">
              <w:rPr>
                <w:rFonts w:cs="Arial"/>
                <w:lang w:val="fr-CH"/>
              </w:rPr>
              <w:t>Hladagent:</w:t>
            </w:r>
            <w:r>
              <w:rPr>
                <w:rFonts w:cs="Arial"/>
                <w:lang w:val="fr-CH"/>
              </w:rPr>
              <w:t xml:space="preserve"> </w:t>
            </w:r>
            <w:r w:rsidRPr="008A2DC3">
              <w:rPr>
                <w:rFonts w:cs="Arial"/>
                <w:lang w:val="fr-CH"/>
              </w:rPr>
              <w:t>R410A</w:t>
            </w:r>
          </w:p>
          <w:p w14:paraId="22DA4EA0" w14:textId="77777777" w:rsidR="006048E9" w:rsidRPr="008A2DC3" w:rsidRDefault="006048E9" w:rsidP="006048E9">
            <w:pPr>
              <w:rPr>
                <w:rFonts w:cs="Arial"/>
                <w:lang w:val="fr-CH"/>
              </w:rPr>
            </w:pPr>
            <w:r w:rsidRPr="008A2DC3">
              <w:rPr>
                <w:rFonts w:cs="Arial"/>
                <w:lang w:val="fr-CH"/>
              </w:rPr>
              <w:t>Nivel zgomot, dB:</w:t>
            </w:r>
            <w:r>
              <w:rPr>
                <w:rFonts w:cs="Arial"/>
                <w:lang w:val="fr-CH"/>
              </w:rPr>
              <w:t xml:space="preserve"> </w:t>
            </w:r>
            <w:r w:rsidRPr="008A2DC3">
              <w:rPr>
                <w:rFonts w:cs="Arial"/>
                <w:lang w:val="fr-CH"/>
              </w:rPr>
              <w:t>31</w:t>
            </w:r>
          </w:p>
          <w:p w14:paraId="2C070B05" w14:textId="77777777" w:rsidR="006048E9" w:rsidRPr="008A2DC3" w:rsidRDefault="006048E9" w:rsidP="006048E9">
            <w:pPr>
              <w:rPr>
                <w:rFonts w:cs="Arial"/>
                <w:lang w:val="fr-CH"/>
              </w:rPr>
            </w:pPr>
            <w:r w:rsidRPr="008A2DC3">
              <w:rPr>
                <w:rFonts w:cs="Arial"/>
                <w:lang w:val="fr-CH"/>
              </w:rPr>
              <w:t>Regimuri de baza:</w:t>
            </w:r>
            <w:r>
              <w:rPr>
                <w:rFonts w:cs="Arial"/>
                <w:lang w:val="fr-CH"/>
              </w:rPr>
              <w:t xml:space="preserve"> </w:t>
            </w:r>
            <w:r w:rsidRPr="008A2DC3">
              <w:rPr>
                <w:rFonts w:cs="Arial"/>
                <w:lang w:val="fr-CH"/>
              </w:rPr>
              <w:t>Răcire / încălzire / ventilație / dezumidificare</w:t>
            </w:r>
          </w:p>
          <w:p w14:paraId="253E8FD1" w14:textId="77777777" w:rsidR="006048E9" w:rsidRPr="008A2DC3" w:rsidRDefault="006048E9" w:rsidP="006048E9">
            <w:pPr>
              <w:rPr>
                <w:rFonts w:cs="Arial"/>
                <w:lang w:val="fr-CH"/>
              </w:rPr>
            </w:pPr>
            <w:r w:rsidRPr="008A2DC3">
              <w:rPr>
                <w:rFonts w:cs="Arial"/>
                <w:lang w:val="fr-CH"/>
              </w:rPr>
              <w:t>Regim uscare:</w:t>
            </w:r>
            <w:r>
              <w:rPr>
                <w:rFonts w:cs="Arial"/>
                <w:lang w:val="fr-CH"/>
              </w:rPr>
              <w:t xml:space="preserve"> </w:t>
            </w:r>
            <w:r w:rsidRPr="008A2DC3">
              <w:rPr>
                <w:rFonts w:cs="Arial"/>
                <w:lang w:val="fr-CH"/>
              </w:rPr>
              <w:t>Dа</w:t>
            </w:r>
          </w:p>
          <w:p w14:paraId="6C2005F6" w14:textId="77777777" w:rsidR="006048E9" w:rsidRPr="008A2DC3" w:rsidRDefault="006048E9" w:rsidP="006048E9">
            <w:pPr>
              <w:rPr>
                <w:rFonts w:cs="Arial"/>
                <w:lang w:val="fr-CH"/>
              </w:rPr>
            </w:pPr>
            <w:r w:rsidRPr="008A2DC3">
              <w:rPr>
                <w:rFonts w:cs="Arial"/>
                <w:lang w:val="fr-CH"/>
              </w:rPr>
              <w:t>Regimuri adaugatoare:</w:t>
            </w:r>
            <w:r>
              <w:rPr>
                <w:rFonts w:cs="Arial"/>
                <w:lang w:val="fr-CH"/>
              </w:rPr>
              <w:t xml:space="preserve"> </w:t>
            </w:r>
            <w:r w:rsidRPr="008A2DC3">
              <w:rPr>
                <w:rFonts w:cs="Arial"/>
                <w:lang w:val="fr-CH"/>
              </w:rPr>
              <w:t>Modul Turbo, Modul Sleep</w:t>
            </w:r>
          </w:p>
          <w:p w14:paraId="2391A1AF" w14:textId="77777777" w:rsidR="006048E9" w:rsidRPr="008A2DC3" w:rsidRDefault="006048E9" w:rsidP="006048E9">
            <w:pPr>
              <w:rPr>
                <w:rFonts w:cs="Arial"/>
                <w:lang w:val="fr-CH"/>
              </w:rPr>
            </w:pPr>
            <w:r w:rsidRPr="008A2DC3">
              <w:rPr>
                <w:rFonts w:cs="Arial"/>
                <w:lang w:val="fr-CH"/>
              </w:rPr>
              <w:t>Regim ventilare:</w:t>
            </w:r>
            <w:r>
              <w:rPr>
                <w:rFonts w:cs="Arial"/>
                <w:lang w:val="fr-CH"/>
              </w:rPr>
              <w:t xml:space="preserve"> </w:t>
            </w:r>
            <w:r w:rsidRPr="008A2DC3">
              <w:rPr>
                <w:rFonts w:cs="Arial"/>
                <w:lang w:val="fr-CH"/>
              </w:rPr>
              <w:t>Da</w:t>
            </w:r>
          </w:p>
          <w:p w14:paraId="24F47F08" w14:textId="77777777" w:rsidR="006048E9" w:rsidRPr="008A2DC3" w:rsidRDefault="006048E9" w:rsidP="006048E9">
            <w:pPr>
              <w:rPr>
                <w:rFonts w:cs="Arial"/>
                <w:lang w:val="fr-CH"/>
              </w:rPr>
            </w:pPr>
            <w:r w:rsidRPr="008A2DC3">
              <w:rPr>
                <w:rFonts w:cs="Arial"/>
                <w:lang w:val="fr-CH"/>
              </w:rPr>
              <w:t>Filtru aer:</w:t>
            </w:r>
            <w:r>
              <w:rPr>
                <w:rFonts w:cs="Arial"/>
                <w:lang w:val="fr-CH"/>
              </w:rPr>
              <w:t xml:space="preserve"> </w:t>
            </w:r>
            <w:r w:rsidRPr="008A2DC3">
              <w:rPr>
                <w:rFonts w:cs="Arial"/>
                <w:lang w:val="fr-CH"/>
              </w:rPr>
              <w:t>Da</w:t>
            </w:r>
          </w:p>
          <w:p w14:paraId="52BA222F" w14:textId="77777777" w:rsidR="006048E9" w:rsidRPr="008A2DC3" w:rsidRDefault="006048E9" w:rsidP="006048E9">
            <w:pPr>
              <w:rPr>
                <w:rFonts w:cs="Arial"/>
                <w:lang w:val="fr-CH"/>
              </w:rPr>
            </w:pPr>
            <w:r w:rsidRPr="008A2DC3">
              <w:rPr>
                <w:rFonts w:cs="Arial"/>
                <w:lang w:val="fr-CH"/>
              </w:rPr>
              <w:t>Timer oprire/pornire:</w:t>
            </w:r>
            <w:r>
              <w:rPr>
                <w:rFonts w:cs="Arial"/>
                <w:lang w:val="fr-CH"/>
              </w:rPr>
              <w:t xml:space="preserve"> </w:t>
            </w:r>
            <w:r w:rsidRPr="008A2DC3">
              <w:rPr>
                <w:rFonts w:cs="Arial"/>
                <w:lang w:val="fr-CH"/>
              </w:rPr>
              <w:t>Dа</w:t>
            </w:r>
          </w:p>
          <w:p w14:paraId="49BE3B77" w14:textId="77777777" w:rsidR="006048E9" w:rsidRPr="008A2DC3" w:rsidRDefault="006048E9" w:rsidP="006048E9">
            <w:pPr>
              <w:rPr>
                <w:rFonts w:cs="Arial"/>
                <w:lang w:val="fr-CH"/>
              </w:rPr>
            </w:pPr>
            <w:r w:rsidRPr="008A2DC3">
              <w:rPr>
                <w:rFonts w:cs="Arial"/>
                <w:lang w:val="fr-CH"/>
              </w:rPr>
              <w:t>Regulare viteza ventilator:Dа</w:t>
            </w:r>
          </w:p>
          <w:p w14:paraId="21FC2EA1" w14:textId="77777777" w:rsidR="006048E9" w:rsidRPr="008A2DC3" w:rsidRDefault="006048E9" w:rsidP="006048E9">
            <w:pPr>
              <w:rPr>
                <w:rFonts w:cs="Arial"/>
                <w:lang w:val="fr-CH"/>
              </w:rPr>
            </w:pPr>
            <w:r w:rsidRPr="008A2DC3">
              <w:rPr>
                <w:rFonts w:cs="Arial"/>
                <w:lang w:val="fr-CH"/>
              </w:rPr>
              <w:lastRenderedPageBreak/>
              <w:t>Diapazonul temperaturilor de funcționare, racire, °C:</w:t>
            </w:r>
            <w:r>
              <w:rPr>
                <w:rFonts w:cs="Arial"/>
                <w:lang w:val="fr-CH"/>
              </w:rPr>
              <w:t xml:space="preserve"> </w:t>
            </w:r>
            <w:r w:rsidRPr="008A2DC3">
              <w:rPr>
                <w:rFonts w:cs="Arial"/>
                <w:lang w:val="fr-CH"/>
              </w:rPr>
              <w:t>+18...+43</w:t>
            </w:r>
          </w:p>
          <w:p w14:paraId="6295ADA1" w14:textId="77777777" w:rsidR="006048E9" w:rsidRDefault="006048E9" w:rsidP="006048E9">
            <w:pPr>
              <w:rPr>
                <w:rFonts w:cs="Arial"/>
                <w:lang w:val="fr-CH"/>
              </w:rPr>
            </w:pPr>
            <w:r w:rsidRPr="00572523">
              <w:rPr>
                <w:rFonts w:cs="Arial"/>
                <w:lang w:val="fr-CH"/>
              </w:rPr>
              <w:tab/>
            </w:r>
          </w:p>
          <w:p w14:paraId="2332DCD8" w14:textId="77777777" w:rsidR="006048E9" w:rsidRPr="00426960" w:rsidRDefault="006048E9" w:rsidP="006048E9">
            <w:pPr>
              <w:rPr>
                <w:b/>
                <w:bCs/>
                <w:lang w:val="en-US"/>
              </w:rPr>
            </w:pPr>
            <w:r w:rsidRPr="00426960">
              <w:rPr>
                <w:b/>
                <w:bCs/>
                <w:lang w:val="en-US"/>
              </w:rPr>
              <w:t>Cerințe de certificare:</w:t>
            </w:r>
          </w:p>
          <w:p w14:paraId="714F1EC3" w14:textId="77777777" w:rsidR="006048E9" w:rsidRPr="00426960" w:rsidRDefault="006048E9" w:rsidP="006048E9">
            <w:pPr>
              <w:rPr>
                <w:lang w:val="en-US"/>
              </w:rPr>
            </w:pPr>
            <w:r w:rsidRPr="00426960">
              <w:rPr>
                <w:lang w:val="en-US"/>
              </w:rPr>
              <w:t>Termen de garanție: ≥</w:t>
            </w:r>
            <w:r>
              <w:rPr>
                <w:lang w:val="en-US"/>
              </w:rPr>
              <w:t>24</w:t>
            </w:r>
            <w:r w:rsidRPr="00426960">
              <w:rPr>
                <w:lang w:val="en-US"/>
              </w:rPr>
              <w:t xml:space="preserve"> luni</w:t>
            </w:r>
          </w:p>
          <w:p w14:paraId="035C05F2" w14:textId="77777777" w:rsidR="006048E9" w:rsidRPr="00AD5599" w:rsidRDefault="006048E9" w:rsidP="006048E9">
            <w:pPr>
              <w:shd w:val="clear" w:color="auto" w:fill="FFFFFF"/>
              <w:spacing w:line="279" w:lineRule="atLeast"/>
              <w:rPr>
                <w:rFonts w:cs="Arial"/>
                <w:lang w:val="fr-CH"/>
              </w:rPr>
            </w:pPr>
            <w:r w:rsidRPr="00AD5599">
              <w:rPr>
                <w:rFonts w:cs="Arial"/>
              </w:rPr>
              <w:t>Disponibilitatea unui service-centru local autorizat de producător</w:t>
            </w:r>
          </w:p>
          <w:p w14:paraId="7C5CC5FD" w14:textId="77777777" w:rsidR="006048E9" w:rsidRDefault="006048E9" w:rsidP="006048E9">
            <w:pPr>
              <w:shd w:val="clear" w:color="auto" w:fill="FFFFFF"/>
              <w:spacing w:line="279" w:lineRule="atLeast"/>
              <w:rPr>
                <w:rFonts w:cs="Arial"/>
                <w:lang w:val="fr-CH"/>
              </w:rPr>
            </w:pPr>
            <w:r>
              <w:rPr>
                <w:rFonts w:cs="Arial"/>
                <w:lang w:val="fr-CH"/>
              </w:rPr>
              <w:t xml:space="preserve">Montarea </w:t>
            </w:r>
          </w:p>
          <w:p w14:paraId="0E247A24" w14:textId="77777777" w:rsidR="006048E9" w:rsidRDefault="006048E9" w:rsidP="006048E9">
            <w:pPr>
              <w:shd w:val="clear" w:color="auto" w:fill="FFFFFF"/>
              <w:spacing w:line="279" w:lineRule="atLeast"/>
              <w:rPr>
                <w:rFonts w:cs="Arial"/>
                <w:lang w:val="fr-CH"/>
              </w:rPr>
            </w:pPr>
            <w:r>
              <w:rPr>
                <w:rFonts w:cs="Arial"/>
                <w:lang w:val="fr-CH"/>
              </w:rPr>
              <w:t>Traseul frigorific</w:t>
            </w:r>
          </w:p>
          <w:p w14:paraId="2EB1CA5C" w14:textId="286E7B0A" w:rsidR="006048E9" w:rsidRPr="004310C5" w:rsidRDefault="006048E9" w:rsidP="006048E9">
            <w:pPr>
              <w:shd w:val="clear" w:color="auto" w:fill="FFFFFF" w:themeFill="background1"/>
              <w:spacing w:before="120"/>
              <w:rPr>
                <w:noProof w:val="0"/>
                <w:sz w:val="20"/>
                <w:szCs w:val="20"/>
                <w:lang w:val="es-ES" w:eastAsia="ru-RU"/>
              </w:rPr>
            </w:pPr>
            <w:r>
              <w:rPr>
                <w:rFonts w:cs="Arial"/>
                <w:lang w:val="fr-CH"/>
              </w:rPr>
              <w:t>Materiale auxiliare</w:t>
            </w:r>
          </w:p>
        </w:tc>
        <w:tc>
          <w:tcPr>
            <w:tcW w:w="1417" w:type="dxa"/>
            <w:tcBorders>
              <w:top w:val="single" w:sz="4" w:space="0" w:color="auto"/>
              <w:bottom w:val="single" w:sz="4" w:space="0" w:color="auto"/>
              <w:right w:val="single" w:sz="4" w:space="0" w:color="auto"/>
            </w:tcBorders>
            <w:shd w:val="clear" w:color="auto" w:fill="auto"/>
          </w:tcPr>
          <w:p w14:paraId="75AD0A47" w14:textId="1A608A98" w:rsidR="006048E9" w:rsidRPr="004310C5" w:rsidRDefault="006048E9" w:rsidP="006048E9">
            <w:pPr>
              <w:shd w:val="clear" w:color="auto" w:fill="FFFFFF" w:themeFill="background1"/>
              <w:spacing w:before="120"/>
              <w:jc w:val="center"/>
              <w:rPr>
                <w:noProof w:val="0"/>
                <w:sz w:val="20"/>
                <w:szCs w:val="20"/>
                <w:lang w:val="es-ES" w:eastAsia="ru-RU"/>
              </w:rPr>
            </w:pPr>
            <w:r>
              <w:rPr>
                <w:rFonts w:cs="Arial"/>
                <w:bCs/>
                <w:lang w:val="en-US"/>
              </w:rPr>
              <w:lastRenderedPageBreak/>
              <w:t>36 000,</w:t>
            </w:r>
            <w:r w:rsidRPr="007C44BD">
              <w:rPr>
                <w:rFonts w:cs="Arial"/>
                <w:bCs/>
                <w:lang w:val="en-US"/>
              </w:rPr>
              <w:t>00</w:t>
            </w:r>
          </w:p>
        </w:tc>
      </w:tr>
      <w:tr w:rsidR="006048E9" w:rsidRPr="00BE362C" w14:paraId="77C8B9A5" w14:textId="77777777" w:rsidTr="006048E9">
        <w:trPr>
          <w:trHeight w:val="397"/>
        </w:trPr>
        <w:tc>
          <w:tcPr>
            <w:tcW w:w="567" w:type="dxa"/>
            <w:tcBorders>
              <w:top w:val="single" w:sz="4" w:space="0" w:color="auto"/>
              <w:left w:val="single" w:sz="2" w:space="0" w:color="000000"/>
              <w:bottom w:val="single" w:sz="4" w:space="0" w:color="auto"/>
              <w:right w:val="nil"/>
            </w:tcBorders>
          </w:tcPr>
          <w:p w14:paraId="4C44BEF1" w14:textId="63662613" w:rsidR="006048E9" w:rsidRPr="0081669D" w:rsidRDefault="006048E9" w:rsidP="006048E9">
            <w:pPr>
              <w:shd w:val="clear" w:color="auto" w:fill="FFFFFF" w:themeFill="background1"/>
              <w:spacing w:before="120"/>
              <w:jc w:val="center"/>
              <w:rPr>
                <w:noProof w:val="0"/>
                <w:sz w:val="20"/>
                <w:szCs w:val="20"/>
                <w:lang w:val="es-ES" w:eastAsia="ru-RU"/>
              </w:rPr>
            </w:pPr>
            <w:r>
              <w:rPr>
                <w:noProof w:val="0"/>
                <w:sz w:val="20"/>
                <w:szCs w:val="20"/>
                <w:lang w:val="es-ES" w:eastAsia="ru-RU"/>
              </w:rPr>
              <w:t>10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45DF6E0" w14:textId="6683762B" w:rsidR="006048E9" w:rsidRPr="00567828" w:rsidRDefault="006048E9" w:rsidP="006048E9">
            <w:pPr>
              <w:shd w:val="clear" w:color="auto" w:fill="FFFFFF" w:themeFill="background1"/>
              <w:spacing w:before="120"/>
              <w:jc w:val="center"/>
              <w:rPr>
                <w:noProof w:val="0"/>
                <w:sz w:val="20"/>
                <w:szCs w:val="20"/>
                <w:lang w:val="es-ES" w:eastAsia="ru-RU"/>
              </w:rPr>
            </w:pPr>
            <w:r w:rsidRPr="00567828">
              <w:rPr>
                <w:sz w:val="20"/>
                <w:szCs w:val="20"/>
              </w:rPr>
              <w:t>33100000-1</w:t>
            </w:r>
          </w:p>
        </w:tc>
        <w:tc>
          <w:tcPr>
            <w:tcW w:w="1984" w:type="dxa"/>
            <w:tcBorders>
              <w:top w:val="single" w:sz="4" w:space="0" w:color="auto"/>
              <w:bottom w:val="single" w:sz="4" w:space="0" w:color="auto"/>
              <w:right w:val="single" w:sz="4" w:space="0" w:color="auto"/>
            </w:tcBorders>
            <w:shd w:val="clear" w:color="auto" w:fill="auto"/>
          </w:tcPr>
          <w:p w14:paraId="23D4A241" w14:textId="495BDBAE" w:rsidR="006048E9" w:rsidRPr="000820E9" w:rsidRDefault="006048E9" w:rsidP="006048E9">
            <w:pPr>
              <w:pStyle w:val="TableContents"/>
              <w:ind w:left="-58" w:firstLine="58"/>
              <w:rPr>
                <w:rFonts w:cs="Times New Roman"/>
                <w:b/>
                <w:bCs/>
                <w:sz w:val="20"/>
                <w:szCs w:val="20"/>
                <w:lang w:val="en-US"/>
              </w:rPr>
            </w:pPr>
            <w:r>
              <w:rPr>
                <w:rFonts w:eastAsia="Trebuchet MS" w:cs="Arial"/>
                <w:lang w:val="ro-RO" w:eastAsia="ro-RO"/>
              </w:rPr>
              <w:t>LOT10Frigider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6157E7" w14:textId="508DF4BA" w:rsidR="006048E9" w:rsidRPr="0081669D" w:rsidRDefault="006048E9" w:rsidP="006048E9">
            <w:pPr>
              <w:shd w:val="clear" w:color="auto" w:fill="FFFFFF" w:themeFill="background1"/>
              <w:spacing w:before="120"/>
              <w:jc w:val="center"/>
              <w:rPr>
                <w:noProof w:val="0"/>
                <w:sz w:val="20"/>
                <w:szCs w:val="20"/>
                <w:lang w:val="es-ES" w:eastAsia="ru-RU"/>
              </w:rPr>
            </w:pPr>
            <w:r>
              <w:rPr>
                <w:rFonts w:cs="Arial"/>
                <w:bCs/>
                <w:lang w:val="en-US"/>
              </w:rPr>
              <w:t xml:space="preserve">1 </w:t>
            </w:r>
            <w:r w:rsidRPr="00CE2511">
              <w:rPr>
                <w:rFonts w:cs="Arial"/>
                <w:bCs/>
                <w:lang w:val="en-US"/>
              </w:rPr>
              <w:t>buc</w:t>
            </w:r>
          </w:p>
        </w:tc>
        <w:tc>
          <w:tcPr>
            <w:tcW w:w="1134" w:type="dxa"/>
            <w:tcBorders>
              <w:top w:val="single" w:sz="4" w:space="0" w:color="000000"/>
              <w:left w:val="single" w:sz="4" w:space="0" w:color="auto"/>
              <w:bottom w:val="single" w:sz="4" w:space="0" w:color="000000"/>
              <w:right w:val="single" w:sz="4" w:space="0" w:color="auto"/>
            </w:tcBorders>
          </w:tcPr>
          <w:p w14:paraId="44760CEA" w14:textId="1358B7AE" w:rsidR="006048E9" w:rsidRPr="004310C5" w:rsidRDefault="006048E9" w:rsidP="006048E9">
            <w:pPr>
              <w:shd w:val="clear" w:color="auto" w:fill="FFFFFF" w:themeFill="background1"/>
              <w:spacing w:before="120"/>
              <w:jc w:val="center"/>
              <w:rPr>
                <w:noProof w:val="0"/>
                <w:sz w:val="20"/>
                <w:szCs w:val="20"/>
                <w:lang w:val="es-ES"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172FECF" w14:textId="77777777" w:rsidR="006048E9" w:rsidRPr="006C209F" w:rsidRDefault="006048E9" w:rsidP="006048E9">
            <w:pPr>
              <w:jc w:val="both"/>
              <w:rPr>
                <w:rFonts w:cs="Arial"/>
                <w:color w:val="26282A"/>
                <w:shd w:val="clear" w:color="auto" w:fill="FFFFFF"/>
                <w:lang w:val="en-US"/>
              </w:rPr>
            </w:pPr>
            <w:r w:rsidRPr="006C209F">
              <w:rPr>
                <w:rFonts w:cs="Arial"/>
                <w:color w:val="26282A"/>
                <w:shd w:val="clear" w:color="auto" w:fill="FFFFFF"/>
                <w:lang w:val="en-US"/>
              </w:rPr>
              <w:t>Dimensiuni: 16</w:t>
            </w:r>
            <w:r>
              <w:rPr>
                <w:rFonts w:cs="Arial"/>
                <w:color w:val="26282A"/>
                <w:shd w:val="clear" w:color="auto" w:fill="FFFFFF"/>
                <w:lang w:val="en-US"/>
              </w:rPr>
              <w:t>5</w:t>
            </w:r>
            <w:r w:rsidRPr="006C209F">
              <w:rPr>
                <w:rFonts w:cs="Arial"/>
                <w:color w:val="26282A"/>
                <w:shd w:val="clear" w:color="auto" w:fill="FFFFFF"/>
                <w:lang w:val="en-US"/>
              </w:rPr>
              <w:t>0</w:t>
            </w:r>
            <w:r>
              <w:rPr>
                <w:rFonts w:cs="Arial"/>
                <w:color w:val="26282A"/>
                <w:shd w:val="clear" w:color="auto" w:fill="FFFFFF"/>
                <w:lang w:val="en-US"/>
              </w:rPr>
              <w:t>-1800</w:t>
            </w:r>
            <w:r w:rsidRPr="006C209F">
              <w:rPr>
                <w:rFonts w:cs="Arial"/>
                <w:color w:val="26282A"/>
                <w:shd w:val="clear" w:color="auto" w:fill="FFFFFF"/>
                <w:lang w:val="en-US"/>
              </w:rPr>
              <w:t xml:space="preserve"> mm x</w:t>
            </w:r>
            <w:r>
              <w:rPr>
                <w:rFonts w:cs="Arial"/>
                <w:color w:val="26282A"/>
                <w:shd w:val="clear" w:color="auto" w:fill="FFFFFF"/>
                <w:lang w:val="en-US"/>
              </w:rPr>
              <w:t xml:space="preserve"> 600-</w:t>
            </w:r>
            <w:r w:rsidRPr="006C209F">
              <w:rPr>
                <w:rFonts w:cs="Arial"/>
                <w:color w:val="26282A"/>
                <w:shd w:val="clear" w:color="auto" w:fill="FFFFFF"/>
                <w:lang w:val="en-US"/>
              </w:rPr>
              <w:t>7</w:t>
            </w:r>
            <w:r>
              <w:rPr>
                <w:rFonts w:cs="Arial"/>
                <w:color w:val="26282A"/>
                <w:shd w:val="clear" w:color="auto" w:fill="FFFFFF"/>
                <w:lang w:val="en-US"/>
              </w:rPr>
              <w:t>5</w:t>
            </w:r>
            <w:r w:rsidRPr="006C209F">
              <w:rPr>
                <w:rFonts w:cs="Arial"/>
                <w:color w:val="26282A"/>
                <w:shd w:val="clear" w:color="auto" w:fill="FFFFFF"/>
                <w:lang w:val="en-US"/>
              </w:rPr>
              <w:t>0 mm x</w:t>
            </w:r>
            <w:r>
              <w:rPr>
                <w:rFonts w:cs="Arial"/>
                <w:color w:val="26282A"/>
                <w:shd w:val="clear" w:color="auto" w:fill="FFFFFF"/>
                <w:lang w:val="en-US"/>
              </w:rPr>
              <w:t xml:space="preserve"> 600-</w:t>
            </w:r>
            <w:r w:rsidRPr="006C209F">
              <w:rPr>
                <w:rFonts w:cs="Arial"/>
                <w:color w:val="26282A"/>
                <w:shd w:val="clear" w:color="auto" w:fill="FFFFFF"/>
                <w:lang w:val="en-US"/>
              </w:rPr>
              <w:t xml:space="preserve"> 6</w:t>
            </w:r>
            <w:r>
              <w:rPr>
                <w:rFonts w:cs="Arial"/>
                <w:color w:val="26282A"/>
                <w:shd w:val="clear" w:color="auto" w:fill="FFFFFF"/>
                <w:lang w:val="en-US"/>
              </w:rPr>
              <w:t>50</w:t>
            </w:r>
            <w:r w:rsidRPr="006C209F">
              <w:rPr>
                <w:rFonts w:cs="Arial"/>
                <w:color w:val="26282A"/>
                <w:shd w:val="clear" w:color="auto" w:fill="FFFFFF"/>
                <w:lang w:val="en-US"/>
              </w:rPr>
              <w:t xml:space="preserve"> mm</w:t>
            </w:r>
          </w:p>
          <w:p w14:paraId="23A60C50" w14:textId="77777777" w:rsidR="006048E9" w:rsidRDefault="006048E9" w:rsidP="006048E9">
            <w:pPr>
              <w:jc w:val="both"/>
              <w:rPr>
                <w:rFonts w:cs="Arial"/>
                <w:color w:val="26282A"/>
                <w:shd w:val="clear" w:color="auto" w:fill="FFFFFF"/>
                <w:lang w:val="en-US"/>
              </w:rPr>
            </w:pPr>
            <w:r w:rsidRPr="006C209F">
              <w:rPr>
                <w:rFonts w:cs="Arial"/>
                <w:color w:val="26282A"/>
                <w:shd w:val="clear" w:color="auto" w:fill="FFFFFF"/>
                <w:lang w:val="en-US"/>
              </w:rPr>
              <w:t xml:space="preserve">Volum: </w:t>
            </w:r>
            <w:r>
              <w:rPr>
                <w:rFonts w:cs="Arial"/>
                <w:color w:val="26282A"/>
                <w:shd w:val="clear" w:color="auto" w:fill="FFFFFF"/>
                <w:lang w:val="en-US"/>
              </w:rPr>
              <w:t>250-</w:t>
            </w:r>
            <w:r w:rsidRPr="006C209F">
              <w:rPr>
                <w:rFonts w:cs="Arial"/>
                <w:color w:val="26282A"/>
                <w:shd w:val="clear" w:color="auto" w:fill="FFFFFF"/>
                <w:lang w:val="en-US"/>
              </w:rPr>
              <w:t>3</w:t>
            </w:r>
            <w:r>
              <w:rPr>
                <w:rFonts w:cs="Arial"/>
                <w:color w:val="26282A"/>
                <w:shd w:val="clear" w:color="auto" w:fill="FFFFFF"/>
                <w:lang w:val="en-US"/>
              </w:rPr>
              <w:t>0</w:t>
            </w:r>
            <w:r w:rsidRPr="006C209F">
              <w:rPr>
                <w:rFonts w:cs="Arial"/>
                <w:color w:val="26282A"/>
                <w:shd w:val="clear" w:color="auto" w:fill="FFFFFF"/>
                <w:lang w:val="en-US"/>
              </w:rPr>
              <w:t>0 l</w:t>
            </w:r>
          </w:p>
          <w:p w14:paraId="34332CFC" w14:textId="77777777" w:rsidR="006048E9" w:rsidRPr="006C209F" w:rsidRDefault="006048E9" w:rsidP="006048E9">
            <w:pPr>
              <w:jc w:val="both"/>
              <w:rPr>
                <w:rFonts w:cs="Arial"/>
                <w:color w:val="26282A"/>
                <w:shd w:val="clear" w:color="auto" w:fill="FFFFFF"/>
                <w:lang w:val="en-US"/>
              </w:rPr>
            </w:pPr>
            <w:r w:rsidRPr="006C209F">
              <w:rPr>
                <w:rFonts w:cs="Arial"/>
                <w:color w:val="26282A"/>
                <w:shd w:val="clear" w:color="auto" w:fill="FFFFFF"/>
                <w:lang w:val="en-US"/>
              </w:rPr>
              <w:t xml:space="preserve">rafturi din </w:t>
            </w:r>
            <w:r>
              <w:rPr>
                <w:rFonts w:cs="Arial"/>
                <w:color w:val="26282A"/>
                <w:shd w:val="clear" w:color="auto" w:fill="FFFFFF"/>
                <w:lang w:val="en-US"/>
              </w:rPr>
              <w:t>metal</w:t>
            </w:r>
          </w:p>
          <w:p w14:paraId="2A5183CF" w14:textId="77777777" w:rsidR="006048E9" w:rsidRPr="006C209F" w:rsidRDefault="006048E9" w:rsidP="006048E9">
            <w:pPr>
              <w:jc w:val="both"/>
              <w:rPr>
                <w:rFonts w:cs="Arial"/>
                <w:color w:val="26282A"/>
                <w:shd w:val="clear" w:color="auto" w:fill="FFFFFF"/>
                <w:lang w:val="en-US"/>
              </w:rPr>
            </w:pPr>
            <w:r>
              <w:rPr>
                <w:rFonts w:cs="Arial"/>
                <w:color w:val="26282A"/>
                <w:shd w:val="clear" w:color="auto" w:fill="FFFFFF"/>
                <w:lang w:val="en-US"/>
              </w:rPr>
              <w:t>M</w:t>
            </w:r>
            <w:r w:rsidRPr="006C209F">
              <w:rPr>
                <w:rFonts w:cs="Arial"/>
                <w:color w:val="26282A"/>
                <w:shd w:val="clear" w:color="auto" w:fill="FFFFFF"/>
                <w:lang w:val="en-US"/>
              </w:rPr>
              <w:t>ențin</w:t>
            </w:r>
            <w:r>
              <w:rPr>
                <w:rFonts w:cs="Arial"/>
                <w:color w:val="26282A"/>
                <w:shd w:val="clear" w:color="auto" w:fill="FFFFFF"/>
                <w:lang w:val="en-US"/>
              </w:rPr>
              <w:t>erea</w:t>
            </w:r>
            <w:r w:rsidRPr="006C209F">
              <w:rPr>
                <w:rFonts w:cs="Arial"/>
                <w:color w:val="26282A"/>
                <w:shd w:val="clear" w:color="auto" w:fill="FFFFFF"/>
                <w:lang w:val="en-US"/>
              </w:rPr>
              <w:t xml:space="preserve"> temperatur</w:t>
            </w:r>
            <w:r>
              <w:rPr>
                <w:rFonts w:cs="Arial"/>
                <w:color w:val="26282A"/>
                <w:shd w:val="clear" w:color="auto" w:fill="FFFFFF"/>
                <w:lang w:val="en-US"/>
              </w:rPr>
              <w:t>ei</w:t>
            </w:r>
            <w:r w:rsidRPr="006C209F">
              <w:rPr>
                <w:rFonts w:cs="Arial"/>
                <w:color w:val="26282A"/>
                <w:shd w:val="clear" w:color="auto" w:fill="FFFFFF"/>
                <w:lang w:val="en-US"/>
              </w:rPr>
              <w:t xml:space="preserve"> interioar</w:t>
            </w:r>
            <w:r>
              <w:rPr>
                <w:rFonts w:cs="Arial"/>
                <w:color w:val="26282A"/>
                <w:shd w:val="clear" w:color="auto" w:fill="FFFFFF"/>
                <w:lang w:val="en-US"/>
              </w:rPr>
              <w:t>e</w:t>
            </w:r>
            <w:r w:rsidRPr="006C209F">
              <w:rPr>
                <w:rFonts w:cs="Arial"/>
                <w:color w:val="26282A"/>
                <w:shd w:val="clear" w:color="auto" w:fill="FFFFFF"/>
                <w:lang w:val="en-US"/>
              </w:rPr>
              <w:t xml:space="preserve"> a aerului între +2ºC și +8ºC</w:t>
            </w:r>
          </w:p>
          <w:p w14:paraId="143A61E3" w14:textId="77777777" w:rsidR="006048E9" w:rsidRPr="006C209F" w:rsidRDefault="006048E9" w:rsidP="006048E9">
            <w:pPr>
              <w:jc w:val="both"/>
              <w:rPr>
                <w:rFonts w:cs="Arial"/>
                <w:color w:val="26282A"/>
                <w:shd w:val="clear" w:color="auto" w:fill="FFFFFF"/>
                <w:lang w:val="en-US"/>
              </w:rPr>
            </w:pPr>
            <w:r w:rsidRPr="006C209F">
              <w:rPr>
                <w:rFonts w:cs="Arial"/>
                <w:color w:val="26282A"/>
                <w:shd w:val="clear" w:color="auto" w:fill="FFFFFF"/>
                <w:lang w:val="en-US"/>
              </w:rPr>
              <w:t>Răcire forțată cu aer pentru o distribuție uniformă a temperaturii în camera internă</w:t>
            </w:r>
          </w:p>
          <w:p w14:paraId="1EC9F218" w14:textId="77777777" w:rsidR="006048E9" w:rsidRPr="006C209F" w:rsidRDefault="006048E9" w:rsidP="006048E9">
            <w:pPr>
              <w:jc w:val="both"/>
              <w:rPr>
                <w:rFonts w:cs="Arial"/>
                <w:color w:val="26282A"/>
                <w:shd w:val="clear" w:color="auto" w:fill="FFFFFF"/>
                <w:lang w:val="en-US"/>
              </w:rPr>
            </w:pPr>
            <w:r w:rsidRPr="006C209F">
              <w:rPr>
                <w:rFonts w:cs="Arial"/>
                <w:color w:val="26282A"/>
                <w:shd w:val="clear" w:color="auto" w:fill="FFFFFF"/>
                <w:lang w:val="en-US"/>
              </w:rPr>
              <w:t>Panou de control ușor de utilizat</w:t>
            </w:r>
          </w:p>
          <w:p w14:paraId="44595823" w14:textId="77777777" w:rsidR="006048E9" w:rsidRPr="006C209F" w:rsidRDefault="006048E9" w:rsidP="006048E9">
            <w:pPr>
              <w:jc w:val="both"/>
              <w:rPr>
                <w:rFonts w:cs="Arial"/>
                <w:color w:val="26282A"/>
                <w:shd w:val="clear" w:color="auto" w:fill="FFFFFF"/>
                <w:lang w:val="en-US"/>
              </w:rPr>
            </w:pPr>
            <w:r w:rsidRPr="006C209F">
              <w:rPr>
                <w:rFonts w:cs="Arial"/>
                <w:color w:val="26282A"/>
                <w:shd w:val="clear" w:color="auto" w:fill="FFFFFF"/>
                <w:lang w:val="en-US"/>
              </w:rPr>
              <w:t>Afișaj digital al temperaturii</w:t>
            </w:r>
          </w:p>
          <w:p w14:paraId="32971341" w14:textId="77777777" w:rsidR="006048E9" w:rsidRPr="006C209F" w:rsidRDefault="006048E9" w:rsidP="006048E9">
            <w:pPr>
              <w:jc w:val="both"/>
              <w:rPr>
                <w:rFonts w:cs="Arial"/>
                <w:color w:val="26282A"/>
                <w:shd w:val="clear" w:color="auto" w:fill="FFFFFF"/>
                <w:lang w:val="en-US"/>
              </w:rPr>
            </w:pPr>
            <w:r w:rsidRPr="006C209F">
              <w:rPr>
                <w:rFonts w:cs="Arial"/>
                <w:color w:val="26282A"/>
                <w:shd w:val="clear" w:color="auto" w:fill="FFFFFF"/>
                <w:lang w:val="en-US"/>
              </w:rPr>
              <w:t>Temperatură min/max, întrerupere de curent și alarme uși deschise în standard</w:t>
            </w:r>
          </w:p>
          <w:p w14:paraId="68CA649A" w14:textId="77777777" w:rsidR="006048E9" w:rsidRPr="006C209F" w:rsidRDefault="006048E9" w:rsidP="006048E9">
            <w:pPr>
              <w:jc w:val="both"/>
              <w:rPr>
                <w:rFonts w:cs="Arial"/>
                <w:color w:val="26282A"/>
                <w:shd w:val="clear" w:color="auto" w:fill="FFFFFF"/>
                <w:lang w:val="en-US"/>
              </w:rPr>
            </w:pPr>
            <w:r w:rsidRPr="006C209F">
              <w:rPr>
                <w:rFonts w:cs="Arial"/>
                <w:color w:val="26282A"/>
                <w:shd w:val="clear" w:color="auto" w:fill="FFFFFF"/>
                <w:lang w:val="en-US"/>
              </w:rPr>
              <w:t>Termostatul de siguranță previne scăderea temperaturii sub +2 ºC</w:t>
            </w:r>
          </w:p>
          <w:p w14:paraId="3782466E" w14:textId="77777777" w:rsidR="006048E9" w:rsidRPr="006C209F" w:rsidRDefault="006048E9" w:rsidP="006048E9">
            <w:pPr>
              <w:jc w:val="both"/>
              <w:rPr>
                <w:rFonts w:cs="Arial"/>
                <w:color w:val="26282A"/>
                <w:shd w:val="clear" w:color="auto" w:fill="FFFFFF"/>
                <w:lang w:val="en-US"/>
              </w:rPr>
            </w:pPr>
            <w:r w:rsidRPr="006C209F">
              <w:rPr>
                <w:rFonts w:cs="Arial"/>
                <w:color w:val="26282A"/>
                <w:shd w:val="clear" w:color="auto" w:fill="FFFFFF"/>
                <w:lang w:val="en-US"/>
              </w:rPr>
              <w:t>Interioare fără surse de aprindere – depozitare în siguranță pentru lichide volatile, reactivi și probe.</w:t>
            </w:r>
          </w:p>
          <w:p w14:paraId="1BD4C5AD" w14:textId="77777777" w:rsidR="006048E9" w:rsidRPr="006C209F" w:rsidRDefault="006048E9" w:rsidP="006048E9">
            <w:pPr>
              <w:jc w:val="both"/>
              <w:rPr>
                <w:rFonts w:cs="Arial"/>
                <w:color w:val="26282A"/>
                <w:shd w:val="clear" w:color="auto" w:fill="FFFFFF"/>
                <w:lang w:val="en-US"/>
              </w:rPr>
            </w:pPr>
            <w:r w:rsidRPr="006C209F">
              <w:rPr>
                <w:rFonts w:cs="Arial"/>
                <w:color w:val="26282A"/>
                <w:shd w:val="clear" w:color="auto" w:fill="FFFFFF"/>
                <w:lang w:val="en-US"/>
              </w:rPr>
              <w:t>Dezghetare complet automata</w:t>
            </w:r>
          </w:p>
          <w:p w14:paraId="4CB03DE9" w14:textId="77777777" w:rsidR="006048E9" w:rsidRDefault="006048E9" w:rsidP="006048E9">
            <w:pPr>
              <w:jc w:val="both"/>
              <w:rPr>
                <w:rFonts w:cs="Arial"/>
                <w:color w:val="26282A"/>
                <w:shd w:val="clear" w:color="auto" w:fill="FFFFFF"/>
                <w:lang w:val="en-US"/>
              </w:rPr>
            </w:pPr>
            <w:r w:rsidRPr="006C209F">
              <w:rPr>
                <w:rFonts w:cs="Arial"/>
                <w:color w:val="26282A"/>
                <w:shd w:val="clear" w:color="auto" w:fill="FFFFFF"/>
                <w:lang w:val="en-US"/>
              </w:rPr>
              <w:t xml:space="preserve">Ușă </w:t>
            </w:r>
            <w:r>
              <w:rPr>
                <w:rFonts w:cs="Arial"/>
                <w:color w:val="26282A"/>
                <w:shd w:val="clear" w:color="auto" w:fill="FFFFFF"/>
                <w:lang w:val="en-US"/>
              </w:rPr>
              <w:t>cu</w:t>
            </w:r>
            <w:r w:rsidRPr="006C209F">
              <w:rPr>
                <w:rFonts w:cs="Arial"/>
                <w:color w:val="26282A"/>
                <w:shd w:val="clear" w:color="auto" w:fill="FFFFFF"/>
                <w:lang w:val="en-US"/>
              </w:rPr>
              <w:t xml:space="preserve"> chei</w:t>
            </w:r>
            <w:r>
              <w:rPr>
                <w:rFonts w:cs="Arial"/>
                <w:color w:val="26282A"/>
                <w:shd w:val="clear" w:color="auto" w:fill="FFFFFF"/>
                <w:lang w:val="en-US"/>
              </w:rPr>
              <w:t>e</w:t>
            </w:r>
          </w:p>
          <w:p w14:paraId="2043F91A" w14:textId="77777777" w:rsidR="006048E9" w:rsidRPr="006B36DA" w:rsidRDefault="006048E9" w:rsidP="006048E9">
            <w:pPr>
              <w:rPr>
                <w:b/>
                <w:bCs/>
                <w:lang w:val="en-US"/>
              </w:rPr>
            </w:pPr>
            <w:r w:rsidRPr="006B36DA">
              <w:rPr>
                <w:b/>
                <w:bCs/>
                <w:lang w:val="en-US"/>
              </w:rPr>
              <w:t>Cerințe de certificare:</w:t>
            </w:r>
          </w:p>
          <w:p w14:paraId="6AB80BAC" w14:textId="77777777" w:rsidR="006048E9" w:rsidRPr="00426960" w:rsidRDefault="006048E9" w:rsidP="006048E9">
            <w:pPr>
              <w:rPr>
                <w:lang w:val="en-US"/>
              </w:rPr>
            </w:pPr>
            <w:r w:rsidRPr="00426960">
              <w:rPr>
                <w:lang w:val="en-US"/>
              </w:rPr>
              <w:t>Termen de garanție: ≥</w:t>
            </w:r>
            <w:r>
              <w:rPr>
                <w:lang w:val="en-US"/>
              </w:rPr>
              <w:t>24</w:t>
            </w:r>
            <w:r w:rsidRPr="00426960">
              <w:rPr>
                <w:lang w:val="en-US"/>
              </w:rPr>
              <w:t xml:space="preserve"> luni</w:t>
            </w:r>
          </w:p>
          <w:p w14:paraId="31A4AC4A" w14:textId="77777777" w:rsidR="006048E9" w:rsidRPr="006C209F" w:rsidRDefault="006048E9" w:rsidP="006048E9">
            <w:pPr>
              <w:jc w:val="both"/>
              <w:rPr>
                <w:rFonts w:cs="Arial"/>
                <w:color w:val="26282A"/>
                <w:shd w:val="clear" w:color="auto" w:fill="FFFFFF"/>
                <w:lang w:val="en-US"/>
              </w:rPr>
            </w:pPr>
            <w:r w:rsidRPr="006C209F">
              <w:rPr>
                <w:rFonts w:cs="Arial"/>
                <w:color w:val="26282A"/>
                <w:shd w:val="clear" w:color="auto" w:fill="FFFFFF"/>
                <w:lang w:val="en-US"/>
              </w:rPr>
              <w:t xml:space="preserve">Instalare completă și instruire pentru produs oferit </w:t>
            </w:r>
          </w:p>
          <w:p w14:paraId="15724E74" w14:textId="77777777" w:rsidR="006048E9" w:rsidRPr="004E4645" w:rsidRDefault="006048E9" w:rsidP="006048E9">
            <w:pPr>
              <w:rPr>
                <w:rFonts w:cs="Arial"/>
                <w:lang w:val="en-US"/>
              </w:rPr>
            </w:pPr>
            <w:r w:rsidRPr="004E4645">
              <w:rPr>
                <w:rFonts w:cs="Arial"/>
                <w:lang w:val="en-US"/>
              </w:rPr>
              <w:t>La momentul livrararii trebuie sa fie inclus</w:t>
            </w:r>
            <w:r>
              <w:rPr>
                <w:rFonts w:cs="Arial"/>
                <w:lang w:val="en-US"/>
              </w:rPr>
              <w:t xml:space="preserve"> m</w:t>
            </w:r>
            <w:r w:rsidRPr="004E4645">
              <w:rPr>
                <w:rFonts w:cs="Arial"/>
                <w:lang w:val="en-US"/>
              </w:rPr>
              <w:t>anual de operare</w:t>
            </w:r>
          </w:p>
          <w:p w14:paraId="7FDA383B" w14:textId="5D387B20" w:rsidR="006048E9" w:rsidRPr="004310C5" w:rsidRDefault="006048E9" w:rsidP="006048E9">
            <w:pPr>
              <w:shd w:val="clear" w:color="auto" w:fill="FFFFFF" w:themeFill="background1"/>
              <w:spacing w:before="120"/>
              <w:rPr>
                <w:noProof w:val="0"/>
                <w:sz w:val="20"/>
                <w:szCs w:val="20"/>
                <w:lang w:val="en-US" w:eastAsia="ru-RU"/>
              </w:rPr>
            </w:pPr>
            <w:r w:rsidRPr="006C209F">
              <w:rPr>
                <w:rFonts w:cs="Arial"/>
              </w:rPr>
              <w:t>Disponibilitatea unui service-centru local autorizat de producător</w:t>
            </w:r>
          </w:p>
        </w:tc>
        <w:tc>
          <w:tcPr>
            <w:tcW w:w="1417" w:type="dxa"/>
            <w:tcBorders>
              <w:top w:val="single" w:sz="4" w:space="0" w:color="auto"/>
              <w:bottom w:val="single" w:sz="4" w:space="0" w:color="auto"/>
              <w:right w:val="single" w:sz="4" w:space="0" w:color="auto"/>
            </w:tcBorders>
            <w:shd w:val="clear" w:color="auto" w:fill="auto"/>
          </w:tcPr>
          <w:p w14:paraId="71AC3DB8" w14:textId="04B1AF48" w:rsidR="006048E9" w:rsidRPr="004310C5" w:rsidRDefault="006048E9" w:rsidP="006048E9">
            <w:pPr>
              <w:shd w:val="clear" w:color="auto" w:fill="FFFFFF" w:themeFill="background1"/>
              <w:spacing w:before="120"/>
              <w:jc w:val="center"/>
              <w:rPr>
                <w:noProof w:val="0"/>
                <w:sz w:val="20"/>
                <w:szCs w:val="20"/>
                <w:lang w:val="en-US" w:eastAsia="ru-RU"/>
              </w:rPr>
            </w:pPr>
            <w:r>
              <w:rPr>
                <w:rFonts w:cs="Arial"/>
                <w:bCs/>
                <w:lang w:val="fr-CH"/>
              </w:rPr>
              <w:t>40 000,00</w:t>
            </w:r>
          </w:p>
        </w:tc>
      </w:tr>
      <w:tr w:rsidR="006048E9" w:rsidRPr="00BE362C" w14:paraId="36F5F1DB" w14:textId="77777777" w:rsidTr="006048E9">
        <w:trPr>
          <w:trHeight w:val="397"/>
        </w:trPr>
        <w:tc>
          <w:tcPr>
            <w:tcW w:w="567" w:type="dxa"/>
            <w:tcBorders>
              <w:top w:val="single" w:sz="4" w:space="0" w:color="auto"/>
              <w:left w:val="single" w:sz="2" w:space="0" w:color="000000"/>
              <w:bottom w:val="single" w:sz="4" w:space="0" w:color="auto"/>
              <w:right w:val="nil"/>
            </w:tcBorders>
          </w:tcPr>
          <w:p w14:paraId="137E988F" w14:textId="143742F0" w:rsidR="006048E9" w:rsidRDefault="006048E9" w:rsidP="006048E9">
            <w:pPr>
              <w:shd w:val="clear" w:color="auto" w:fill="FFFFFF" w:themeFill="background1"/>
              <w:spacing w:before="120"/>
              <w:jc w:val="center"/>
              <w:rPr>
                <w:noProof w:val="0"/>
                <w:sz w:val="20"/>
                <w:szCs w:val="20"/>
                <w:lang w:val="es-ES" w:eastAsia="ru-RU"/>
              </w:rPr>
            </w:pPr>
            <w:r>
              <w:rPr>
                <w:noProof w:val="0"/>
                <w:sz w:val="20"/>
                <w:szCs w:val="20"/>
                <w:lang w:val="es-ES" w:eastAsia="ru-RU"/>
              </w:rPr>
              <w:t>11</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AAF67F5" w14:textId="59AE6D05" w:rsidR="006048E9" w:rsidRPr="00567828" w:rsidRDefault="006048E9" w:rsidP="006048E9">
            <w:pPr>
              <w:shd w:val="clear" w:color="auto" w:fill="FFFFFF" w:themeFill="background1"/>
              <w:spacing w:before="120"/>
              <w:jc w:val="center"/>
              <w:rPr>
                <w:sz w:val="20"/>
                <w:szCs w:val="20"/>
              </w:rPr>
            </w:pPr>
            <w:r w:rsidRPr="00567828">
              <w:rPr>
                <w:sz w:val="20"/>
                <w:szCs w:val="20"/>
              </w:rPr>
              <w:t>33100000-1</w:t>
            </w:r>
          </w:p>
        </w:tc>
        <w:tc>
          <w:tcPr>
            <w:tcW w:w="1984" w:type="dxa"/>
            <w:tcBorders>
              <w:top w:val="single" w:sz="4" w:space="0" w:color="auto"/>
              <w:bottom w:val="single" w:sz="4" w:space="0" w:color="auto"/>
              <w:right w:val="single" w:sz="4" w:space="0" w:color="auto"/>
            </w:tcBorders>
            <w:shd w:val="clear" w:color="auto" w:fill="auto"/>
          </w:tcPr>
          <w:p w14:paraId="3634232E" w14:textId="7AE9AC68" w:rsidR="006048E9" w:rsidRPr="000820E9" w:rsidRDefault="006048E9" w:rsidP="006048E9">
            <w:pPr>
              <w:pStyle w:val="TableContents"/>
              <w:ind w:left="-58" w:firstLine="58"/>
              <w:rPr>
                <w:rFonts w:cs="Times New Roman"/>
                <w:b/>
                <w:bCs/>
                <w:sz w:val="20"/>
                <w:szCs w:val="20"/>
                <w:lang w:val="en-US"/>
              </w:rPr>
            </w:pPr>
            <w:r>
              <w:rPr>
                <w:rFonts w:cs="Arial"/>
                <w:lang w:val="ro-RO"/>
              </w:rPr>
              <w:t>LOT11C</w:t>
            </w:r>
            <w:r w:rsidRPr="0048658B">
              <w:rPr>
                <w:rFonts w:cs="Arial"/>
                <w:lang w:val="ro-RO"/>
              </w:rPr>
              <w:t>omutator de rețea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367B40" w14:textId="1D71F142" w:rsidR="006048E9" w:rsidRPr="0081669D" w:rsidRDefault="006048E9" w:rsidP="006048E9">
            <w:pPr>
              <w:shd w:val="clear" w:color="auto" w:fill="FFFFFF" w:themeFill="background1"/>
              <w:spacing w:before="120"/>
              <w:jc w:val="center"/>
              <w:rPr>
                <w:noProof w:val="0"/>
                <w:sz w:val="20"/>
                <w:szCs w:val="20"/>
                <w:lang w:val="es-ES" w:eastAsia="ru-RU"/>
              </w:rPr>
            </w:pPr>
            <w:r>
              <w:rPr>
                <w:rFonts w:cs="Arial"/>
                <w:bCs/>
                <w:lang w:val="en-US"/>
              </w:rPr>
              <w:t>2 buc.</w:t>
            </w:r>
          </w:p>
        </w:tc>
        <w:tc>
          <w:tcPr>
            <w:tcW w:w="1134" w:type="dxa"/>
            <w:tcBorders>
              <w:top w:val="single" w:sz="4" w:space="0" w:color="000000"/>
              <w:left w:val="single" w:sz="4" w:space="0" w:color="auto"/>
              <w:bottom w:val="single" w:sz="4" w:space="0" w:color="000000"/>
              <w:right w:val="single" w:sz="4" w:space="0" w:color="auto"/>
            </w:tcBorders>
          </w:tcPr>
          <w:p w14:paraId="0A22EA12" w14:textId="355C523B" w:rsidR="006048E9" w:rsidRPr="004310C5" w:rsidRDefault="006048E9" w:rsidP="006048E9">
            <w:pPr>
              <w:shd w:val="clear" w:color="auto" w:fill="FFFFFF" w:themeFill="background1"/>
              <w:spacing w:before="120"/>
              <w:jc w:val="center"/>
              <w:rPr>
                <w:noProof w:val="0"/>
                <w:sz w:val="20"/>
                <w:szCs w:val="20"/>
                <w:lang w:val="es-ES"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AD8634C" w14:textId="77777777" w:rsidR="006048E9" w:rsidRPr="0048658B" w:rsidRDefault="006048E9" w:rsidP="006048E9">
            <w:pPr>
              <w:jc w:val="both"/>
              <w:rPr>
                <w:rFonts w:cs="Arial"/>
                <w:color w:val="26282A"/>
                <w:shd w:val="clear" w:color="auto" w:fill="FFFFFF"/>
                <w:lang w:val="en-US"/>
              </w:rPr>
            </w:pPr>
            <w:r w:rsidRPr="0048658B">
              <w:rPr>
                <w:rFonts w:cs="Arial"/>
                <w:color w:val="26282A"/>
                <w:shd w:val="clear" w:color="auto" w:fill="FFFFFF"/>
                <w:lang w:val="en-US"/>
              </w:rPr>
              <w:t>Conexiuni wireless</w:t>
            </w:r>
          </w:p>
          <w:p w14:paraId="3A66514C" w14:textId="77777777" w:rsidR="006048E9" w:rsidRPr="0048658B" w:rsidRDefault="006048E9" w:rsidP="006048E9">
            <w:pPr>
              <w:jc w:val="both"/>
              <w:rPr>
                <w:rFonts w:cs="Arial"/>
                <w:color w:val="26282A"/>
                <w:shd w:val="clear" w:color="auto" w:fill="FFFFFF"/>
                <w:lang w:val="en-US"/>
              </w:rPr>
            </w:pPr>
            <w:r w:rsidRPr="0048658B">
              <w:rPr>
                <w:rFonts w:cs="Arial"/>
                <w:color w:val="26282A"/>
                <w:shd w:val="clear" w:color="auto" w:fill="FFFFFF"/>
                <w:lang w:val="en-US"/>
              </w:rPr>
              <w:t>Standard Wi-Fi IEEE 802.11ax/ac/n/a 5 GHz, IEEE 802.11n/b/g 2,4 GHz</w:t>
            </w:r>
          </w:p>
          <w:p w14:paraId="02499FAA" w14:textId="77777777" w:rsidR="006048E9" w:rsidRPr="0048658B" w:rsidRDefault="006048E9" w:rsidP="006048E9">
            <w:pPr>
              <w:jc w:val="both"/>
              <w:rPr>
                <w:rFonts w:cs="Arial"/>
                <w:color w:val="26282A"/>
                <w:shd w:val="clear" w:color="auto" w:fill="FFFFFF"/>
                <w:lang w:val="en-US"/>
              </w:rPr>
            </w:pPr>
            <w:r w:rsidRPr="0048658B">
              <w:rPr>
                <w:rFonts w:cs="Arial"/>
                <w:color w:val="26282A"/>
                <w:shd w:val="clear" w:color="auto" w:fill="FFFFFF"/>
                <w:lang w:val="en-US"/>
              </w:rPr>
              <w:t>Viteza Wi-Fi 5GHz: Până la 1201Mbps; 2,4 GHz: până la 300 Mbps</w:t>
            </w:r>
          </w:p>
          <w:p w14:paraId="5D7EE212" w14:textId="77777777" w:rsidR="006048E9" w:rsidRPr="0048658B" w:rsidRDefault="006048E9" w:rsidP="006048E9">
            <w:pPr>
              <w:jc w:val="both"/>
              <w:rPr>
                <w:rFonts w:cs="Arial"/>
                <w:color w:val="26282A"/>
                <w:shd w:val="clear" w:color="auto" w:fill="FFFFFF"/>
                <w:lang w:val="en-US"/>
              </w:rPr>
            </w:pPr>
            <w:r w:rsidRPr="0048658B">
              <w:rPr>
                <w:rFonts w:cs="Arial"/>
                <w:color w:val="26282A"/>
                <w:shd w:val="clear" w:color="auto" w:fill="FFFFFF"/>
                <w:lang w:val="en-US"/>
              </w:rPr>
              <w:lastRenderedPageBreak/>
              <w:t>Frecvența WiFi 2.4GHz, 5GHz</w:t>
            </w:r>
          </w:p>
          <w:p w14:paraId="67B3B7E9" w14:textId="77777777" w:rsidR="006048E9" w:rsidRPr="0048658B" w:rsidRDefault="006048E9" w:rsidP="006048E9">
            <w:pPr>
              <w:jc w:val="both"/>
              <w:rPr>
                <w:rFonts w:cs="Arial"/>
                <w:color w:val="26282A"/>
                <w:shd w:val="clear" w:color="auto" w:fill="FFFFFF"/>
                <w:lang w:val="en-US"/>
              </w:rPr>
            </w:pPr>
            <w:r w:rsidRPr="0048658B">
              <w:rPr>
                <w:rFonts w:cs="Arial"/>
                <w:color w:val="26282A"/>
                <w:shd w:val="clear" w:color="auto" w:fill="FFFFFF"/>
                <w:lang w:val="en-US"/>
              </w:rPr>
              <w:t>Antene 4x antene fixe omnidirecționale</w:t>
            </w:r>
          </w:p>
          <w:p w14:paraId="74A361A6" w14:textId="77777777" w:rsidR="006048E9" w:rsidRPr="0048658B" w:rsidRDefault="006048E9" w:rsidP="006048E9">
            <w:pPr>
              <w:jc w:val="both"/>
              <w:rPr>
                <w:rFonts w:cs="Arial"/>
                <w:color w:val="26282A"/>
                <w:shd w:val="clear" w:color="auto" w:fill="FFFFFF"/>
                <w:lang w:val="en-US"/>
              </w:rPr>
            </w:pPr>
            <w:r w:rsidRPr="0048658B">
              <w:rPr>
                <w:rFonts w:cs="Arial"/>
                <w:color w:val="26282A"/>
                <w:shd w:val="clear" w:color="auto" w:fill="FFFFFF"/>
                <w:lang w:val="en-US"/>
              </w:rPr>
              <w:t>Interfete/Conectori</w:t>
            </w:r>
          </w:p>
          <w:p w14:paraId="3AE60EBF" w14:textId="77777777" w:rsidR="006048E9" w:rsidRPr="0048658B" w:rsidRDefault="006048E9" w:rsidP="006048E9">
            <w:pPr>
              <w:jc w:val="both"/>
              <w:rPr>
                <w:rFonts w:cs="Arial"/>
                <w:color w:val="26282A"/>
                <w:shd w:val="clear" w:color="auto" w:fill="FFFFFF"/>
                <w:lang w:val="en-US"/>
              </w:rPr>
            </w:pPr>
            <w:r w:rsidRPr="0048658B">
              <w:rPr>
                <w:rFonts w:cs="Arial"/>
                <w:color w:val="26282A"/>
                <w:shd w:val="clear" w:color="auto" w:fill="FFFFFF"/>
                <w:lang w:val="en-US"/>
              </w:rPr>
              <w:t>Ethernet (LAN) 4x Gigabit Ethernet</w:t>
            </w:r>
          </w:p>
          <w:p w14:paraId="26D08F87" w14:textId="77777777" w:rsidR="006048E9" w:rsidRPr="0048658B" w:rsidRDefault="006048E9" w:rsidP="006048E9">
            <w:pPr>
              <w:jc w:val="both"/>
              <w:rPr>
                <w:rFonts w:cs="Arial"/>
                <w:color w:val="26282A"/>
                <w:shd w:val="clear" w:color="auto" w:fill="FFFFFF"/>
                <w:lang w:val="en-US"/>
              </w:rPr>
            </w:pPr>
            <w:r w:rsidRPr="0048658B">
              <w:rPr>
                <w:rFonts w:cs="Arial"/>
                <w:color w:val="26282A"/>
                <w:shd w:val="clear" w:color="auto" w:fill="FFFFFF"/>
                <w:lang w:val="en-US"/>
              </w:rPr>
              <w:t>WAN 1*10/100/1000Mbps</w:t>
            </w:r>
          </w:p>
          <w:p w14:paraId="2A1EF53A" w14:textId="77777777" w:rsidR="006048E9" w:rsidRPr="0048658B" w:rsidRDefault="006048E9" w:rsidP="006048E9">
            <w:pPr>
              <w:jc w:val="both"/>
              <w:rPr>
                <w:rFonts w:cs="Arial"/>
                <w:color w:val="26282A"/>
                <w:shd w:val="clear" w:color="auto" w:fill="FFFFFF"/>
                <w:lang w:val="en-US"/>
              </w:rPr>
            </w:pPr>
            <w:r w:rsidRPr="0048658B">
              <w:rPr>
                <w:rFonts w:cs="Arial"/>
                <w:color w:val="26282A"/>
                <w:shd w:val="clear" w:color="auto" w:fill="FFFFFF"/>
                <w:lang w:val="en-US"/>
              </w:rPr>
              <w:t>caracteristici suplimentare</w:t>
            </w:r>
          </w:p>
          <w:p w14:paraId="00B27AFB" w14:textId="77777777" w:rsidR="006048E9" w:rsidRPr="0048658B" w:rsidRDefault="006048E9" w:rsidP="006048E9">
            <w:pPr>
              <w:jc w:val="both"/>
              <w:rPr>
                <w:rFonts w:cs="Arial"/>
                <w:color w:val="26282A"/>
                <w:shd w:val="clear" w:color="auto" w:fill="FFFFFF"/>
                <w:lang w:val="en-US"/>
              </w:rPr>
            </w:pPr>
            <w:r w:rsidRPr="0048658B">
              <w:rPr>
                <w:rFonts w:cs="Arial"/>
                <w:color w:val="26282A"/>
                <w:shd w:val="clear" w:color="auto" w:fill="FFFFFF"/>
                <w:lang w:val="en-US"/>
              </w:rPr>
              <w:t>MIMO Da</w:t>
            </w:r>
          </w:p>
          <w:p w14:paraId="5A24988B" w14:textId="77777777" w:rsidR="006048E9" w:rsidRPr="0048658B" w:rsidRDefault="006048E9" w:rsidP="006048E9">
            <w:pPr>
              <w:jc w:val="both"/>
              <w:rPr>
                <w:rFonts w:cs="Arial"/>
                <w:color w:val="26282A"/>
                <w:shd w:val="clear" w:color="auto" w:fill="FFFFFF"/>
                <w:lang w:val="en-US"/>
              </w:rPr>
            </w:pPr>
            <w:r w:rsidRPr="0048658B">
              <w:rPr>
                <w:rFonts w:cs="Arial"/>
                <w:color w:val="26282A"/>
                <w:shd w:val="clear" w:color="auto" w:fill="FFFFFF"/>
                <w:lang w:val="en-US"/>
              </w:rPr>
              <w:t>Rețea de oaspeți Da</w:t>
            </w:r>
          </w:p>
          <w:p w14:paraId="48FCF087" w14:textId="77777777" w:rsidR="006048E9" w:rsidRPr="0048658B" w:rsidRDefault="006048E9" w:rsidP="006048E9">
            <w:pPr>
              <w:jc w:val="both"/>
              <w:rPr>
                <w:rFonts w:cs="Arial"/>
                <w:color w:val="26282A"/>
                <w:shd w:val="clear" w:color="auto" w:fill="FFFFFF"/>
                <w:lang w:val="en-US"/>
              </w:rPr>
            </w:pPr>
            <w:r w:rsidRPr="0048658B">
              <w:rPr>
                <w:rFonts w:cs="Arial"/>
                <w:color w:val="26282A"/>
                <w:shd w:val="clear" w:color="auto" w:fill="FFFFFF"/>
                <w:lang w:val="en-US"/>
              </w:rPr>
              <w:t>Butoane Buton WPS/Wi-Fi Pornit/Oprit, Buton Resetare, Buton Pornire/Oprire</w:t>
            </w:r>
          </w:p>
          <w:p w14:paraId="2AA43CCB" w14:textId="77777777" w:rsidR="006048E9" w:rsidRPr="0048658B" w:rsidRDefault="006048E9" w:rsidP="006048E9">
            <w:pPr>
              <w:jc w:val="both"/>
              <w:rPr>
                <w:rFonts w:cs="Arial"/>
                <w:color w:val="26282A"/>
                <w:shd w:val="clear" w:color="auto" w:fill="FFFFFF"/>
                <w:lang w:val="en-US"/>
              </w:rPr>
            </w:pPr>
            <w:r w:rsidRPr="0048658B">
              <w:rPr>
                <w:rFonts w:cs="Arial"/>
                <w:color w:val="26282A"/>
                <w:shd w:val="clear" w:color="auto" w:fill="FFFFFF"/>
                <w:lang w:val="en-US"/>
              </w:rPr>
              <w:t>Sursă de putere</w:t>
            </w:r>
          </w:p>
          <w:p w14:paraId="79BCF1BD" w14:textId="77777777" w:rsidR="006048E9" w:rsidRDefault="006048E9" w:rsidP="006048E9">
            <w:pPr>
              <w:jc w:val="both"/>
              <w:rPr>
                <w:rFonts w:cs="Arial"/>
                <w:color w:val="26282A"/>
                <w:shd w:val="clear" w:color="auto" w:fill="FFFFFF"/>
                <w:lang w:val="en-US"/>
              </w:rPr>
            </w:pPr>
            <w:r w:rsidRPr="0048658B">
              <w:rPr>
                <w:rFonts w:cs="Arial"/>
                <w:color w:val="26282A"/>
                <w:shd w:val="clear" w:color="auto" w:fill="FFFFFF"/>
                <w:lang w:val="en-US"/>
              </w:rPr>
              <w:t>Alimentare 12V/1A</w:t>
            </w:r>
          </w:p>
          <w:p w14:paraId="6092D020" w14:textId="77777777" w:rsidR="006048E9" w:rsidRPr="00426960" w:rsidRDefault="006048E9" w:rsidP="006048E9">
            <w:pPr>
              <w:rPr>
                <w:b/>
                <w:bCs/>
                <w:lang w:val="en-US"/>
              </w:rPr>
            </w:pPr>
            <w:r w:rsidRPr="00426960">
              <w:rPr>
                <w:b/>
                <w:bCs/>
                <w:lang w:val="en-US"/>
              </w:rPr>
              <w:t>Cerințe de certificare:</w:t>
            </w:r>
          </w:p>
          <w:p w14:paraId="787A6145" w14:textId="7B474E30" w:rsidR="006048E9" w:rsidRPr="004310C5" w:rsidRDefault="006048E9" w:rsidP="006048E9">
            <w:pPr>
              <w:shd w:val="clear" w:color="auto" w:fill="FFFFFF" w:themeFill="background1"/>
              <w:spacing w:before="120"/>
              <w:rPr>
                <w:noProof w:val="0"/>
                <w:sz w:val="20"/>
                <w:szCs w:val="20"/>
                <w:lang w:val="en-US" w:eastAsia="ru-RU"/>
              </w:rPr>
            </w:pPr>
            <w:r w:rsidRPr="00426960">
              <w:rPr>
                <w:lang w:val="en-US"/>
              </w:rPr>
              <w:t>Termen de garanție: ≥</w:t>
            </w:r>
            <w:r>
              <w:rPr>
                <w:lang w:val="en-US"/>
              </w:rPr>
              <w:t>24</w:t>
            </w:r>
            <w:r w:rsidRPr="00426960">
              <w:rPr>
                <w:lang w:val="en-US"/>
              </w:rPr>
              <w:t xml:space="preserve"> luni</w:t>
            </w:r>
          </w:p>
        </w:tc>
        <w:tc>
          <w:tcPr>
            <w:tcW w:w="1417" w:type="dxa"/>
            <w:tcBorders>
              <w:top w:val="single" w:sz="4" w:space="0" w:color="auto"/>
              <w:bottom w:val="single" w:sz="4" w:space="0" w:color="auto"/>
              <w:right w:val="single" w:sz="4" w:space="0" w:color="auto"/>
            </w:tcBorders>
            <w:shd w:val="clear" w:color="auto" w:fill="auto"/>
          </w:tcPr>
          <w:p w14:paraId="09F27EC5" w14:textId="2F9E0A44" w:rsidR="006048E9" w:rsidRPr="004310C5" w:rsidRDefault="006048E9" w:rsidP="006048E9">
            <w:pPr>
              <w:shd w:val="clear" w:color="auto" w:fill="FFFFFF" w:themeFill="background1"/>
              <w:spacing w:before="120"/>
              <w:jc w:val="center"/>
              <w:rPr>
                <w:noProof w:val="0"/>
                <w:sz w:val="20"/>
                <w:szCs w:val="20"/>
                <w:lang w:val="en-US" w:eastAsia="ru-RU"/>
              </w:rPr>
            </w:pPr>
            <w:r>
              <w:rPr>
                <w:rFonts w:cs="Arial"/>
                <w:bCs/>
                <w:lang w:val="fr-CH"/>
              </w:rPr>
              <w:lastRenderedPageBreak/>
              <w:t>2 500,00</w:t>
            </w:r>
          </w:p>
        </w:tc>
      </w:tr>
      <w:tr w:rsidR="006048E9" w:rsidRPr="00BE362C" w14:paraId="30A6DB85" w14:textId="77777777" w:rsidTr="006048E9">
        <w:trPr>
          <w:trHeight w:val="397"/>
        </w:trPr>
        <w:tc>
          <w:tcPr>
            <w:tcW w:w="567" w:type="dxa"/>
            <w:tcBorders>
              <w:top w:val="single" w:sz="4" w:space="0" w:color="auto"/>
              <w:left w:val="single" w:sz="2" w:space="0" w:color="000000"/>
              <w:bottom w:val="single" w:sz="4" w:space="0" w:color="auto"/>
              <w:right w:val="nil"/>
            </w:tcBorders>
          </w:tcPr>
          <w:p w14:paraId="6A86EE3E" w14:textId="214BFB7B" w:rsidR="006048E9" w:rsidRPr="005432ED" w:rsidRDefault="006048E9" w:rsidP="006048E9">
            <w:pPr>
              <w:shd w:val="clear" w:color="auto" w:fill="FFFFFF" w:themeFill="background1"/>
              <w:spacing w:before="120"/>
              <w:jc w:val="center"/>
              <w:rPr>
                <w:noProof w:val="0"/>
                <w:sz w:val="20"/>
                <w:szCs w:val="20"/>
                <w:lang w:val="en-US" w:eastAsia="ru-RU"/>
              </w:rPr>
            </w:pPr>
            <w:r>
              <w:rPr>
                <w:noProof w:val="0"/>
                <w:sz w:val="20"/>
                <w:szCs w:val="20"/>
                <w:lang w:val="en-US" w:eastAsia="ru-RU"/>
              </w:rPr>
              <w:t>12</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56EB1BD" w14:textId="0150F2AD" w:rsidR="006048E9" w:rsidRPr="00F65EC0" w:rsidRDefault="006048E9" w:rsidP="006048E9">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984" w:type="dxa"/>
            <w:tcBorders>
              <w:top w:val="single" w:sz="4" w:space="0" w:color="auto"/>
              <w:bottom w:val="single" w:sz="4" w:space="0" w:color="auto"/>
              <w:right w:val="single" w:sz="4" w:space="0" w:color="auto"/>
            </w:tcBorders>
            <w:shd w:val="clear" w:color="auto" w:fill="auto"/>
          </w:tcPr>
          <w:p w14:paraId="12A58B1C" w14:textId="2020EE6A" w:rsidR="006048E9" w:rsidRPr="000820E9" w:rsidRDefault="006048E9" w:rsidP="006048E9">
            <w:pPr>
              <w:pStyle w:val="TableContents"/>
              <w:rPr>
                <w:rFonts w:cs="Times New Roman"/>
                <w:b/>
                <w:bCs/>
                <w:sz w:val="20"/>
                <w:szCs w:val="20"/>
                <w:lang w:val="en-US"/>
              </w:rPr>
            </w:pPr>
            <w:r>
              <w:rPr>
                <w:rFonts w:cs="Arial"/>
                <w:lang w:val="ro-RO"/>
              </w:rPr>
              <w:t>LOT12A</w:t>
            </w:r>
            <w:r w:rsidRPr="006C0482">
              <w:rPr>
                <w:rFonts w:cs="Arial"/>
                <w:lang w:val="ro-RO"/>
              </w:rPr>
              <w:t xml:space="preserve">daptor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D676C7" w14:textId="5B426F3D" w:rsidR="006048E9" w:rsidRPr="00117AC1" w:rsidRDefault="006048E9" w:rsidP="006048E9">
            <w:pPr>
              <w:shd w:val="clear" w:color="auto" w:fill="FFFFFF" w:themeFill="background1"/>
              <w:spacing w:before="120"/>
              <w:jc w:val="center"/>
              <w:rPr>
                <w:noProof w:val="0"/>
                <w:sz w:val="20"/>
                <w:szCs w:val="20"/>
                <w:lang w:val="en-US" w:eastAsia="ru-RU"/>
              </w:rPr>
            </w:pPr>
            <w:r>
              <w:rPr>
                <w:rFonts w:cs="Arial"/>
                <w:bCs/>
                <w:lang w:val="en-US"/>
              </w:rPr>
              <w:t>1 buc</w:t>
            </w:r>
          </w:p>
        </w:tc>
        <w:tc>
          <w:tcPr>
            <w:tcW w:w="1134" w:type="dxa"/>
            <w:tcBorders>
              <w:top w:val="single" w:sz="4" w:space="0" w:color="000000"/>
              <w:left w:val="single" w:sz="4" w:space="0" w:color="auto"/>
              <w:bottom w:val="single" w:sz="4" w:space="0" w:color="000000"/>
              <w:right w:val="single" w:sz="4" w:space="0" w:color="auto"/>
            </w:tcBorders>
          </w:tcPr>
          <w:p w14:paraId="0597A6AF" w14:textId="6D4165A2" w:rsidR="006048E9" w:rsidRPr="004310C5" w:rsidRDefault="006048E9" w:rsidP="006048E9">
            <w:pPr>
              <w:shd w:val="clear" w:color="auto" w:fill="FFFFFF" w:themeFill="background1"/>
              <w:spacing w:before="120"/>
              <w:jc w:val="center"/>
              <w:rPr>
                <w:noProof w:val="0"/>
                <w:sz w:val="20"/>
                <w:szCs w:val="20"/>
                <w:lang w:val="en-US"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E23AC1" w14:textId="798F7D39" w:rsidR="006048E9" w:rsidRPr="004310C5" w:rsidRDefault="006048E9" w:rsidP="006048E9">
            <w:pPr>
              <w:shd w:val="clear" w:color="auto" w:fill="FFFFFF" w:themeFill="background1"/>
              <w:spacing w:before="120"/>
              <w:rPr>
                <w:noProof w:val="0"/>
                <w:sz w:val="20"/>
                <w:szCs w:val="20"/>
                <w:lang w:val="en-US" w:eastAsia="ru-RU"/>
              </w:rPr>
            </w:pPr>
            <w:r>
              <w:rPr>
                <w:rFonts w:cs="Arial"/>
              </w:rPr>
              <w:t>C</w:t>
            </w:r>
            <w:r w:rsidRPr="006C0482">
              <w:rPr>
                <w:rFonts w:cs="Arial"/>
              </w:rPr>
              <w:t>onexiune USB pentru conectarea</w:t>
            </w:r>
            <w:r>
              <w:rPr>
                <w:rFonts w:cs="Arial"/>
              </w:rPr>
              <w:t xml:space="preserve"> la rețea </w:t>
            </w:r>
          </w:p>
        </w:tc>
        <w:tc>
          <w:tcPr>
            <w:tcW w:w="1417" w:type="dxa"/>
            <w:tcBorders>
              <w:top w:val="single" w:sz="4" w:space="0" w:color="auto"/>
              <w:bottom w:val="single" w:sz="4" w:space="0" w:color="auto"/>
              <w:right w:val="single" w:sz="4" w:space="0" w:color="auto"/>
            </w:tcBorders>
            <w:shd w:val="clear" w:color="auto" w:fill="auto"/>
          </w:tcPr>
          <w:p w14:paraId="72F4B3E9" w14:textId="5CFC9384" w:rsidR="006048E9" w:rsidRPr="004310C5" w:rsidRDefault="006048E9" w:rsidP="006048E9">
            <w:pPr>
              <w:shd w:val="clear" w:color="auto" w:fill="FFFFFF" w:themeFill="background1"/>
              <w:spacing w:before="120"/>
              <w:jc w:val="center"/>
              <w:rPr>
                <w:noProof w:val="0"/>
                <w:sz w:val="20"/>
                <w:szCs w:val="20"/>
                <w:lang w:val="en-US" w:eastAsia="ru-RU"/>
              </w:rPr>
            </w:pPr>
            <w:r>
              <w:rPr>
                <w:rFonts w:cs="Arial"/>
                <w:bCs/>
                <w:lang w:val="en-US"/>
              </w:rPr>
              <w:t>450,00</w:t>
            </w:r>
          </w:p>
        </w:tc>
      </w:tr>
      <w:tr w:rsidR="006048E9" w:rsidRPr="00BE362C" w14:paraId="1424DCC6" w14:textId="77777777" w:rsidTr="006048E9">
        <w:trPr>
          <w:trHeight w:val="2371"/>
        </w:trPr>
        <w:tc>
          <w:tcPr>
            <w:tcW w:w="567" w:type="dxa"/>
            <w:tcBorders>
              <w:top w:val="single" w:sz="4" w:space="0" w:color="auto"/>
              <w:left w:val="single" w:sz="2" w:space="0" w:color="000000"/>
              <w:bottom w:val="single" w:sz="4" w:space="0" w:color="auto"/>
              <w:right w:val="nil"/>
            </w:tcBorders>
          </w:tcPr>
          <w:p w14:paraId="3D568395" w14:textId="3862A61F" w:rsidR="006048E9" w:rsidRPr="005432ED" w:rsidRDefault="006048E9" w:rsidP="006048E9">
            <w:pPr>
              <w:shd w:val="clear" w:color="auto" w:fill="FFFFFF" w:themeFill="background1"/>
              <w:spacing w:before="120"/>
              <w:jc w:val="center"/>
              <w:rPr>
                <w:noProof w:val="0"/>
                <w:sz w:val="20"/>
                <w:szCs w:val="20"/>
                <w:lang w:val="en-US" w:eastAsia="ru-RU"/>
              </w:rPr>
            </w:pPr>
            <w:r>
              <w:rPr>
                <w:noProof w:val="0"/>
                <w:sz w:val="20"/>
                <w:szCs w:val="20"/>
                <w:lang w:val="en-US" w:eastAsia="ru-RU"/>
              </w:rPr>
              <w:t>13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B02B1B6" w14:textId="197A798B" w:rsidR="006048E9" w:rsidRPr="00F65EC0" w:rsidRDefault="006048E9" w:rsidP="006048E9">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984" w:type="dxa"/>
            <w:tcBorders>
              <w:top w:val="single" w:sz="4" w:space="0" w:color="auto"/>
              <w:bottom w:val="single" w:sz="4" w:space="0" w:color="auto"/>
              <w:right w:val="single" w:sz="4" w:space="0" w:color="auto"/>
            </w:tcBorders>
            <w:shd w:val="clear" w:color="auto" w:fill="auto"/>
          </w:tcPr>
          <w:p w14:paraId="71687100" w14:textId="517AA50D" w:rsidR="006048E9" w:rsidRPr="000820E9" w:rsidRDefault="006048E9" w:rsidP="006048E9">
            <w:pPr>
              <w:pStyle w:val="TableContents"/>
              <w:ind w:left="-58" w:firstLine="58"/>
              <w:rPr>
                <w:rFonts w:cs="Times New Roman"/>
                <w:b/>
                <w:bCs/>
                <w:sz w:val="20"/>
                <w:szCs w:val="20"/>
                <w:lang w:val="en-US"/>
              </w:rPr>
            </w:pPr>
            <w:r>
              <w:rPr>
                <w:rFonts w:cs="Arial"/>
                <w:lang w:val="ro-RO"/>
              </w:rPr>
              <w:t>LOT13Maus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C3FDB1" w14:textId="3D2D1864" w:rsidR="006048E9" w:rsidRPr="00117AC1" w:rsidRDefault="006048E9" w:rsidP="006048E9">
            <w:pPr>
              <w:shd w:val="clear" w:color="auto" w:fill="FFFFFF" w:themeFill="background1"/>
              <w:spacing w:before="120"/>
              <w:jc w:val="center"/>
              <w:rPr>
                <w:noProof w:val="0"/>
                <w:sz w:val="20"/>
                <w:szCs w:val="20"/>
                <w:lang w:val="en-US" w:eastAsia="ru-RU"/>
              </w:rPr>
            </w:pPr>
            <w:r>
              <w:rPr>
                <w:rFonts w:cs="Arial"/>
                <w:bCs/>
                <w:lang w:val="en-US"/>
              </w:rPr>
              <w:t>2 buc</w:t>
            </w:r>
          </w:p>
        </w:tc>
        <w:tc>
          <w:tcPr>
            <w:tcW w:w="1134" w:type="dxa"/>
            <w:tcBorders>
              <w:top w:val="single" w:sz="4" w:space="0" w:color="000000"/>
              <w:left w:val="single" w:sz="4" w:space="0" w:color="auto"/>
              <w:bottom w:val="single" w:sz="4" w:space="0" w:color="000000"/>
              <w:right w:val="single" w:sz="4" w:space="0" w:color="auto"/>
            </w:tcBorders>
          </w:tcPr>
          <w:p w14:paraId="4FE85055" w14:textId="088A1E62" w:rsidR="006048E9" w:rsidRPr="004310C5" w:rsidRDefault="006048E9" w:rsidP="006048E9">
            <w:pPr>
              <w:shd w:val="clear" w:color="auto" w:fill="FFFFFF" w:themeFill="background1"/>
              <w:spacing w:before="120"/>
              <w:jc w:val="center"/>
              <w:rPr>
                <w:noProof w:val="0"/>
                <w:sz w:val="20"/>
                <w:szCs w:val="20"/>
                <w:lang w:val="en-US"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0C3E23B" w14:textId="77777777" w:rsidR="006048E9" w:rsidRPr="008E6689" w:rsidRDefault="006048E9" w:rsidP="006048E9">
            <w:pPr>
              <w:jc w:val="both"/>
              <w:rPr>
                <w:rFonts w:cs="Arial"/>
              </w:rPr>
            </w:pPr>
            <w:r w:rsidRPr="008E6689">
              <w:rPr>
                <w:rFonts w:cs="Arial"/>
              </w:rPr>
              <w:t>Tip de:</w:t>
            </w:r>
          </w:p>
          <w:p w14:paraId="45CAA1EA" w14:textId="77777777" w:rsidR="006048E9" w:rsidRPr="008E6689" w:rsidRDefault="006048E9" w:rsidP="006048E9">
            <w:pPr>
              <w:jc w:val="both"/>
              <w:rPr>
                <w:rFonts w:cs="Arial"/>
              </w:rPr>
            </w:pPr>
            <w:r w:rsidRPr="008E6689">
              <w:rPr>
                <w:rFonts w:cs="Arial"/>
              </w:rPr>
              <w:t>Optic</w:t>
            </w:r>
          </w:p>
          <w:p w14:paraId="09B2557E" w14:textId="77777777" w:rsidR="006048E9" w:rsidRPr="008E6689" w:rsidRDefault="006048E9" w:rsidP="006048E9">
            <w:pPr>
              <w:jc w:val="both"/>
              <w:rPr>
                <w:rFonts w:cs="Arial"/>
              </w:rPr>
            </w:pPr>
            <w:r w:rsidRPr="008E6689">
              <w:rPr>
                <w:rFonts w:cs="Arial"/>
              </w:rPr>
              <w:t>Interfata de conectare:</w:t>
            </w:r>
          </w:p>
          <w:p w14:paraId="19868131" w14:textId="77777777" w:rsidR="006048E9" w:rsidRPr="008E6689" w:rsidRDefault="006048E9" w:rsidP="006048E9">
            <w:pPr>
              <w:jc w:val="both"/>
              <w:rPr>
                <w:rFonts w:cs="Arial"/>
              </w:rPr>
            </w:pPr>
            <w:r w:rsidRPr="008E6689">
              <w:rPr>
                <w:rFonts w:cs="Arial"/>
              </w:rPr>
              <w:t>USB</w:t>
            </w:r>
          </w:p>
          <w:p w14:paraId="5816F40A" w14:textId="77777777" w:rsidR="006048E9" w:rsidRPr="008E6689" w:rsidRDefault="006048E9" w:rsidP="006048E9">
            <w:pPr>
              <w:jc w:val="both"/>
              <w:rPr>
                <w:rFonts w:cs="Arial"/>
              </w:rPr>
            </w:pPr>
            <w:r w:rsidRPr="008E6689">
              <w:rPr>
                <w:rFonts w:cs="Arial"/>
              </w:rPr>
              <w:t>Rezoluția senzorului optic:</w:t>
            </w:r>
          </w:p>
          <w:p w14:paraId="039D092A" w14:textId="77777777" w:rsidR="006048E9" w:rsidRPr="008E6689" w:rsidRDefault="006048E9" w:rsidP="006048E9">
            <w:pPr>
              <w:jc w:val="both"/>
              <w:rPr>
                <w:rFonts w:cs="Arial"/>
              </w:rPr>
            </w:pPr>
            <w:r w:rsidRPr="008E6689">
              <w:rPr>
                <w:rFonts w:cs="Arial"/>
              </w:rPr>
              <w:t>1000 DPI</w:t>
            </w:r>
          </w:p>
          <w:p w14:paraId="3A754874" w14:textId="77777777" w:rsidR="006048E9" w:rsidRPr="008E6689" w:rsidRDefault="006048E9" w:rsidP="006048E9">
            <w:pPr>
              <w:jc w:val="both"/>
              <w:rPr>
                <w:rFonts w:cs="Arial"/>
              </w:rPr>
            </w:pPr>
            <w:r w:rsidRPr="008E6689">
              <w:rPr>
                <w:rFonts w:cs="Arial"/>
              </w:rPr>
              <w:t>Rotiță de defilare a mouse-ului:</w:t>
            </w:r>
          </w:p>
          <w:p w14:paraId="40696CD2" w14:textId="77777777" w:rsidR="006048E9" w:rsidRPr="008E6689" w:rsidRDefault="006048E9" w:rsidP="006048E9">
            <w:pPr>
              <w:jc w:val="both"/>
              <w:rPr>
                <w:rFonts w:cs="Arial"/>
              </w:rPr>
            </w:pPr>
            <w:r w:rsidRPr="008E6689">
              <w:rPr>
                <w:rFonts w:cs="Arial"/>
              </w:rPr>
              <w:t xml:space="preserve">Numar de </w:t>
            </w:r>
            <w:r>
              <w:rPr>
                <w:rFonts w:cs="Arial"/>
              </w:rPr>
              <w:t>butoane</w:t>
            </w:r>
            <w:r w:rsidRPr="008E6689">
              <w:rPr>
                <w:rFonts w:cs="Arial"/>
              </w:rPr>
              <w:t>:3</w:t>
            </w:r>
          </w:p>
          <w:p w14:paraId="1E5EAF56" w14:textId="0A0F5059" w:rsidR="006048E9" w:rsidRPr="004310C5" w:rsidRDefault="006048E9" w:rsidP="006048E9">
            <w:pPr>
              <w:shd w:val="clear" w:color="auto" w:fill="FFFFFF" w:themeFill="background1"/>
              <w:spacing w:before="120"/>
              <w:rPr>
                <w:noProof w:val="0"/>
                <w:sz w:val="20"/>
                <w:szCs w:val="20"/>
                <w:lang w:val="en-US" w:eastAsia="ru-RU"/>
              </w:rPr>
            </w:pPr>
          </w:p>
        </w:tc>
        <w:tc>
          <w:tcPr>
            <w:tcW w:w="1417" w:type="dxa"/>
            <w:tcBorders>
              <w:top w:val="single" w:sz="4" w:space="0" w:color="auto"/>
              <w:bottom w:val="single" w:sz="4" w:space="0" w:color="auto"/>
              <w:right w:val="single" w:sz="4" w:space="0" w:color="auto"/>
            </w:tcBorders>
            <w:shd w:val="clear" w:color="auto" w:fill="auto"/>
          </w:tcPr>
          <w:p w14:paraId="317943A5" w14:textId="60B40D5C" w:rsidR="006048E9" w:rsidRPr="004310C5" w:rsidRDefault="006048E9" w:rsidP="006048E9">
            <w:pPr>
              <w:shd w:val="clear" w:color="auto" w:fill="FFFFFF" w:themeFill="background1"/>
              <w:spacing w:before="120"/>
              <w:jc w:val="center"/>
              <w:rPr>
                <w:noProof w:val="0"/>
                <w:sz w:val="20"/>
                <w:szCs w:val="20"/>
                <w:lang w:val="en-US" w:eastAsia="ru-RU"/>
              </w:rPr>
            </w:pPr>
            <w:r>
              <w:rPr>
                <w:rFonts w:cs="Arial"/>
                <w:bCs/>
                <w:lang w:val="en-US"/>
              </w:rPr>
              <w:t>400,00</w:t>
            </w:r>
          </w:p>
        </w:tc>
      </w:tr>
      <w:tr w:rsidR="006048E9" w:rsidRPr="00BE362C" w14:paraId="2E1547BF" w14:textId="77777777" w:rsidTr="006048E9">
        <w:trPr>
          <w:trHeight w:val="397"/>
        </w:trPr>
        <w:tc>
          <w:tcPr>
            <w:tcW w:w="567" w:type="dxa"/>
            <w:tcBorders>
              <w:top w:val="single" w:sz="4" w:space="0" w:color="auto"/>
              <w:left w:val="single" w:sz="2" w:space="0" w:color="000000"/>
              <w:bottom w:val="single" w:sz="4" w:space="0" w:color="auto"/>
              <w:right w:val="nil"/>
            </w:tcBorders>
          </w:tcPr>
          <w:p w14:paraId="5008265A" w14:textId="7AA78E60" w:rsidR="006048E9" w:rsidRPr="005432ED" w:rsidRDefault="006048E9" w:rsidP="006048E9">
            <w:pPr>
              <w:shd w:val="clear" w:color="auto" w:fill="FFFFFF" w:themeFill="background1"/>
              <w:spacing w:before="120"/>
              <w:jc w:val="center"/>
              <w:rPr>
                <w:noProof w:val="0"/>
                <w:sz w:val="20"/>
                <w:szCs w:val="20"/>
                <w:lang w:val="en-US" w:eastAsia="ru-RU"/>
              </w:rPr>
            </w:pPr>
            <w:r>
              <w:rPr>
                <w:noProof w:val="0"/>
                <w:sz w:val="20"/>
                <w:szCs w:val="20"/>
                <w:lang w:val="en-US" w:eastAsia="ru-RU"/>
              </w:rPr>
              <w:t>14</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3B43325" w14:textId="0A9580CC" w:rsidR="006048E9" w:rsidRPr="00F65EC0" w:rsidRDefault="006048E9" w:rsidP="006048E9">
            <w:pPr>
              <w:shd w:val="clear" w:color="auto" w:fill="FFFFFF" w:themeFill="background1"/>
              <w:spacing w:before="120"/>
              <w:jc w:val="center"/>
              <w:rPr>
                <w:noProof w:val="0"/>
                <w:sz w:val="20"/>
                <w:szCs w:val="20"/>
                <w:lang w:val="en-US" w:eastAsia="ru-RU"/>
              </w:rPr>
            </w:pPr>
            <w:r w:rsidRPr="00F65EC0">
              <w:rPr>
                <w:sz w:val="20"/>
                <w:szCs w:val="20"/>
              </w:rPr>
              <w:t>33100000-1</w:t>
            </w:r>
          </w:p>
        </w:tc>
        <w:tc>
          <w:tcPr>
            <w:tcW w:w="1984" w:type="dxa"/>
            <w:tcBorders>
              <w:top w:val="single" w:sz="4" w:space="0" w:color="auto"/>
              <w:bottom w:val="single" w:sz="4" w:space="0" w:color="auto"/>
              <w:right w:val="single" w:sz="4" w:space="0" w:color="auto"/>
            </w:tcBorders>
            <w:shd w:val="clear" w:color="auto" w:fill="auto"/>
          </w:tcPr>
          <w:p w14:paraId="131AF43A" w14:textId="56E24A0D" w:rsidR="006048E9" w:rsidRPr="000820E9" w:rsidRDefault="006048E9" w:rsidP="006048E9">
            <w:pPr>
              <w:pStyle w:val="TableContents"/>
              <w:ind w:left="-58" w:firstLine="58"/>
              <w:rPr>
                <w:rFonts w:cs="Times New Roman"/>
                <w:b/>
                <w:bCs/>
                <w:sz w:val="20"/>
                <w:szCs w:val="20"/>
                <w:lang w:val="en-US"/>
              </w:rPr>
            </w:pPr>
            <w:r>
              <w:rPr>
                <w:rFonts w:cs="Arial"/>
                <w:spacing w:val="-6"/>
                <w:shd w:val="clear" w:color="auto" w:fill="FFFFFF"/>
              </w:rPr>
              <w:t>LOT14</w:t>
            </w:r>
            <w:r w:rsidRPr="003A2229">
              <w:rPr>
                <w:rFonts w:cs="Arial"/>
                <w:spacing w:val="-6"/>
                <w:shd w:val="clear" w:color="auto" w:fill="FFFFFF"/>
              </w:rPr>
              <w:t>Termometrul digital</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180A1F" w14:textId="522D8C9E" w:rsidR="006048E9" w:rsidRPr="00117AC1" w:rsidRDefault="006048E9" w:rsidP="006048E9">
            <w:pPr>
              <w:shd w:val="clear" w:color="auto" w:fill="FFFFFF" w:themeFill="background1"/>
              <w:spacing w:before="120"/>
              <w:jc w:val="center"/>
              <w:rPr>
                <w:noProof w:val="0"/>
                <w:sz w:val="20"/>
                <w:szCs w:val="20"/>
                <w:lang w:val="en-US" w:eastAsia="ru-RU"/>
              </w:rPr>
            </w:pPr>
            <w:r>
              <w:rPr>
                <w:rFonts w:cs="Arial"/>
                <w:bCs/>
                <w:lang w:val="en-US"/>
              </w:rPr>
              <w:t>1 buc</w:t>
            </w:r>
          </w:p>
        </w:tc>
        <w:tc>
          <w:tcPr>
            <w:tcW w:w="1134" w:type="dxa"/>
            <w:tcBorders>
              <w:top w:val="single" w:sz="4" w:space="0" w:color="000000"/>
              <w:left w:val="single" w:sz="4" w:space="0" w:color="auto"/>
              <w:bottom w:val="single" w:sz="4" w:space="0" w:color="000000"/>
              <w:right w:val="single" w:sz="4" w:space="0" w:color="auto"/>
            </w:tcBorders>
          </w:tcPr>
          <w:p w14:paraId="114911D2" w14:textId="0A39CEF0" w:rsidR="006048E9" w:rsidRPr="004310C5" w:rsidRDefault="006048E9" w:rsidP="006048E9">
            <w:pPr>
              <w:shd w:val="clear" w:color="auto" w:fill="FFFFFF" w:themeFill="background1"/>
              <w:spacing w:before="120"/>
              <w:jc w:val="center"/>
              <w:rPr>
                <w:noProof w:val="0"/>
                <w:sz w:val="20"/>
                <w:szCs w:val="20"/>
                <w:lang w:val="en-US"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B3D4E80" w14:textId="0B1E2B0D" w:rsidR="006048E9" w:rsidRPr="004310C5" w:rsidRDefault="006048E9" w:rsidP="006048E9">
            <w:pPr>
              <w:shd w:val="clear" w:color="auto" w:fill="FFFFFF" w:themeFill="background1"/>
              <w:spacing w:before="120"/>
              <w:rPr>
                <w:noProof w:val="0"/>
                <w:sz w:val="20"/>
                <w:szCs w:val="20"/>
                <w:lang w:val="en-US" w:eastAsia="ru-RU"/>
              </w:rPr>
            </w:pPr>
            <w:r w:rsidRPr="003A2229">
              <w:rPr>
                <w:rFonts w:ascii="Helvetica" w:hAnsi="Helvetica" w:cs="Helvetica"/>
                <w:sz w:val="23"/>
                <w:szCs w:val="23"/>
                <w:shd w:val="clear" w:color="auto" w:fill="FFFFFF"/>
                <w:lang w:val="en-US"/>
              </w:rPr>
              <w:t>interval: -20 până la 150 °C</w:t>
            </w:r>
            <w:r w:rsidRPr="003A2229">
              <w:rPr>
                <w:rFonts w:ascii="Helvetica" w:hAnsi="Helvetica" w:cs="Helvetica"/>
                <w:sz w:val="23"/>
                <w:szCs w:val="23"/>
                <w:lang w:val="en-US"/>
              </w:rPr>
              <w:br/>
            </w:r>
            <w:r w:rsidRPr="003A2229">
              <w:rPr>
                <w:rFonts w:ascii="Helvetica" w:hAnsi="Helvetica" w:cs="Helvetica"/>
                <w:sz w:val="23"/>
                <w:szCs w:val="23"/>
                <w:shd w:val="clear" w:color="auto" w:fill="FFFFFF"/>
                <w:lang w:val="en-US"/>
              </w:rPr>
              <w:t>rezoluție: 0,1 °C/°F</w:t>
            </w:r>
            <w:r w:rsidRPr="003A2229">
              <w:rPr>
                <w:rFonts w:ascii="Helvetica" w:hAnsi="Helvetica" w:cs="Helvetica"/>
                <w:sz w:val="23"/>
                <w:szCs w:val="23"/>
                <w:lang w:val="en-US"/>
              </w:rPr>
              <w:br/>
            </w:r>
            <w:r w:rsidRPr="003A2229">
              <w:rPr>
                <w:rFonts w:ascii="Helvetica" w:hAnsi="Helvetica" w:cs="Helvetica"/>
                <w:sz w:val="23"/>
                <w:szCs w:val="23"/>
                <w:shd w:val="clear" w:color="auto" w:fill="FFFFFF"/>
                <w:lang w:val="en-US"/>
              </w:rPr>
              <w:t>precizie: ±1 °C (0 până la 120 °C), altfel ±2 °C</w:t>
            </w:r>
            <w:r w:rsidRPr="003A2229">
              <w:rPr>
                <w:rFonts w:ascii="Helvetica" w:hAnsi="Helvetica" w:cs="Helvetica"/>
                <w:sz w:val="23"/>
                <w:szCs w:val="23"/>
                <w:lang w:val="en-US"/>
              </w:rPr>
              <w:br/>
            </w:r>
            <w:r w:rsidRPr="003A2229">
              <w:rPr>
                <w:rFonts w:ascii="Helvetica" w:hAnsi="Helvetica" w:cs="Helvetica"/>
                <w:sz w:val="23"/>
                <w:szCs w:val="23"/>
                <w:shd w:val="clear" w:color="auto" w:fill="FFFFFF"/>
                <w:lang w:val="en-US"/>
              </w:rPr>
              <w:t>baterie: 1,5 volți AAA</w:t>
            </w:r>
            <w:r w:rsidRPr="003A2229">
              <w:rPr>
                <w:rFonts w:ascii="Helvetica" w:hAnsi="Helvetica" w:cs="Helvetica"/>
                <w:sz w:val="23"/>
                <w:szCs w:val="23"/>
                <w:lang w:val="en-US"/>
              </w:rPr>
              <w:br/>
            </w:r>
            <w:r w:rsidRPr="003A2229">
              <w:rPr>
                <w:rFonts w:ascii="Helvetica" w:hAnsi="Helvetica" w:cs="Helvetica"/>
                <w:sz w:val="23"/>
                <w:szCs w:val="23"/>
                <w:shd w:val="clear" w:color="auto" w:fill="FFFFFF"/>
                <w:lang w:val="en-US"/>
              </w:rPr>
              <w:t>durata bateriei: 5000 ore</w:t>
            </w:r>
            <w:r w:rsidRPr="003A2229">
              <w:rPr>
                <w:rFonts w:ascii="Helvetica" w:hAnsi="Helvetica" w:cs="Helvetica"/>
                <w:sz w:val="23"/>
                <w:szCs w:val="23"/>
                <w:lang w:val="en-US"/>
              </w:rPr>
              <w:br/>
            </w:r>
            <w:r w:rsidRPr="003A2229">
              <w:rPr>
                <w:rFonts w:ascii="Helvetica" w:hAnsi="Helvetica" w:cs="Helvetica"/>
                <w:sz w:val="23"/>
                <w:szCs w:val="23"/>
                <w:shd w:val="clear" w:color="auto" w:fill="FFFFFF"/>
                <w:lang w:val="en-US"/>
              </w:rPr>
              <w:t>tip senzor: termistor</w:t>
            </w:r>
            <w:r w:rsidRPr="003A2229">
              <w:rPr>
                <w:rFonts w:ascii="Helvetica" w:hAnsi="Helvetica" w:cs="Helvetica"/>
                <w:sz w:val="23"/>
                <w:szCs w:val="23"/>
                <w:lang w:val="en-US"/>
              </w:rPr>
              <w:br/>
            </w:r>
            <w:r w:rsidRPr="003A2229">
              <w:rPr>
                <w:rFonts w:ascii="Helvetica" w:hAnsi="Helvetica" w:cs="Helvetica"/>
                <w:sz w:val="23"/>
                <w:szCs w:val="23"/>
                <w:shd w:val="clear" w:color="auto" w:fill="FFFFFF"/>
                <w:lang w:val="en-US"/>
              </w:rPr>
              <w:t>display: LCD personalizat</w:t>
            </w:r>
            <w:r w:rsidRPr="003A2229">
              <w:rPr>
                <w:rFonts w:ascii="Helvetica" w:hAnsi="Helvetica" w:cs="Helvetica"/>
                <w:sz w:val="23"/>
                <w:szCs w:val="23"/>
                <w:lang w:val="en-US"/>
              </w:rPr>
              <w:br/>
            </w:r>
            <w:r w:rsidRPr="003A2229">
              <w:rPr>
                <w:rFonts w:ascii="Helvetica" w:hAnsi="Helvetica" w:cs="Helvetica"/>
                <w:sz w:val="23"/>
                <w:szCs w:val="23"/>
                <w:shd w:val="clear" w:color="auto" w:fill="FFFFFF"/>
                <w:lang w:val="en-US"/>
              </w:rPr>
              <w:t>material carcasa: plastic ABS</w:t>
            </w:r>
            <w:r w:rsidRPr="003A2229">
              <w:rPr>
                <w:rFonts w:ascii="Helvetica" w:hAnsi="Helvetica" w:cs="Helvetica"/>
                <w:sz w:val="23"/>
                <w:szCs w:val="23"/>
                <w:lang w:val="en-US"/>
              </w:rPr>
              <w:br/>
            </w:r>
            <w:r w:rsidRPr="003A2229">
              <w:rPr>
                <w:rFonts w:ascii="Helvetica" w:hAnsi="Helvetica" w:cs="Helvetica"/>
                <w:sz w:val="23"/>
                <w:szCs w:val="23"/>
                <w:shd w:val="clear" w:color="auto" w:fill="FFFFFF"/>
                <w:lang w:val="en-US"/>
              </w:rPr>
              <w:t>garantie: un an</w:t>
            </w:r>
            <w:r w:rsidRPr="003A2229">
              <w:rPr>
                <w:rFonts w:ascii="Helvetica" w:hAnsi="Helvetica" w:cs="Helvetica"/>
                <w:sz w:val="23"/>
                <w:szCs w:val="23"/>
                <w:lang w:val="en-US"/>
              </w:rPr>
              <w:br/>
            </w:r>
            <w:r w:rsidRPr="003A2229">
              <w:rPr>
                <w:rFonts w:ascii="Helvetica" w:hAnsi="Helvetica" w:cs="Helvetica"/>
                <w:sz w:val="23"/>
                <w:szCs w:val="23"/>
                <w:shd w:val="clear" w:color="auto" w:fill="FFFFFF"/>
                <w:lang w:val="en-US"/>
              </w:rPr>
              <w:t>scară de măsurare: Celsius/Fahrenheit</w:t>
            </w:r>
            <w:r w:rsidRPr="003A2229">
              <w:rPr>
                <w:rFonts w:ascii="Helvetica" w:hAnsi="Helvetica" w:cs="Helvetica"/>
                <w:sz w:val="23"/>
                <w:szCs w:val="23"/>
                <w:lang w:val="en-US"/>
              </w:rPr>
              <w:br/>
            </w:r>
            <w:r w:rsidRPr="003A2229">
              <w:rPr>
                <w:rFonts w:ascii="Helvetica" w:hAnsi="Helvetica" w:cs="Helvetica"/>
                <w:sz w:val="23"/>
                <w:szCs w:val="23"/>
                <w:shd w:val="clear" w:color="auto" w:fill="FFFFFF"/>
                <w:lang w:val="en-US"/>
              </w:rPr>
              <w:t>Certificat de etalonare</w:t>
            </w:r>
          </w:p>
        </w:tc>
        <w:tc>
          <w:tcPr>
            <w:tcW w:w="1417" w:type="dxa"/>
            <w:tcBorders>
              <w:top w:val="single" w:sz="4" w:space="0" w:color="auto"/>
              <w:bottom w:val="single" w:sz="4" w:space="0" w:color="auto"/>
              <w:right w:val="single" w:sz="4" w:space="0" w:color="auto"/>
            </w:tcBorders>
            <w:shd w:val="clear" w:color="auto" w:fill="auto"/>
          </w:tcPr>
          <w:p w14:paraId="39F95A98" w14:textId="76717D87" w:rsidR="006048E9" w:rsidRPr="004310C5" w:rsidRDefault="006048E9" w:rsidP="006048E9">
            <w:pPr>
              <w:shd w:val="clear" w:color="auto" w:fill="FFFFFF" w:themeFill="background1"/>
              <w:spacing w:before="120"/>
              <w:jc w:val="center"/>
              <w:rPr>
                <w:noProof w:val="0"/>
                <w:sz w:val="20"/>
                <w:szCs w:val="20"/>
                <w:lang w:val="en-US" w:eastAsia="ru-RU"/>
              </w:rPr>
            </w:pPr>
            <w:r>
              <w:rPr>
                <w:rFonts w:cs="Arial"/>
                <w:bCs/>
                <w:lang w:val="en-US"/>
              </w:rPr>
              <w:t>600,00</w:t>
            </w:r>
          </w:p>
        </w:tc>
      </w:tr>
      <w:tr w:rsidR="00B214E3" w:rsidRPr="00BE362C" w14:paraId="5FBBB323" w14:textId="77777777" w:rsidTr="006048E9">
        <w:trPr>
          <w:trHeight w:val="397"/>
        </w:trPr>
        <w:tc>
          <w:tcPr>
            <w:tcW w:w="9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C4D27B" w14:textId="7C80637E" w:rsidR="00B214E3" w:rsidRPr="006F18CF" w:rsidRDefault="004310C5" w:rsidP="004310C5">
            <w:pPr>
              <w:shd w:val="clear" w:color="auto" w:fill="FFFFFF" w:themeFill="background1"/>
              <w:spacing w:before="120"/>
              <w:rPr>
                <w:noProof w:val="0"/>
                <w:lang w:val="ru-RU" w:eastAsia="ru-RU"/>
              </w:rPr>
            </w:pPr>
            <w:r>
              <w:rPr>
                <w:b/>
                <w:noProof w:val="0"/>
                <w:lang w:val="en-US" w:eastAsia="ru-RU"/>
              </w:rPr>
              <w:t xml:space="preserve">                                                                              </w:t>
            </w:r>
            <w:proofErr w:type="spellStart"/>
            <w:r w:rsidR="00B214E3" w:rsidRPr="006F18CF">
              <w:rPr>
                <w:b/>
                <w:noProof w:val="0"/>
                <w:lang w:val="ru-RU" w:eastAsia="ru-RU"/>
              </w:rPr>
              <w:t>Valoarea</w:t>
            </w:r>
            <w:proofErr w:type="spellEnd"/>
            <w:r w:rsidR="00B214E3" w:rsidRPr="006F18CF">
              <w:rPr>
                <w:b/>
                <w:noProof w:val="0"/>
                <w:lang w:val="ro-MD" w:eastAsia="ru-RU"/>
              </w:rPr>
              <w:t xml:space="preserve"> </w:t>
            </w:r>
            <w:proofErr w:type="spellStart"/>
            <w:r w:rsidR="00B214E3" w:rsidRPr="006F18CF">
              <w:rPr>
                <w:b/>
                <w:noProof w:val="0"/>
                <w:lang w:val="ru-RU" w:eastAsia="ru-RU"/>
              </w:rPr>
              <w:t>estimativă</w:t>
            </w:r>
            <w:proofErr w:type="spellEnd"/>
            <w:r w:rsidR="00B214E3" w:rsidRPr="006F18CF">
              <w:rPr>
                <w:b/>
                <w:noProof w:val="0"/>
                <w:lang w:val="ro-MD" w:eastAsia="ru-RU"/>
              </w:rPr>
              <w:t xml:space="preserve"> </w:t>
            </w:r>
            <w:proofErr w:type="spellStart"/>
            <w:r w:rsidR="00B214E3" w:rsidRPr="006F18CF">
              <w:rPr>
                <w:b/>
                <w:noProof w:val="0"/>
                <w:lang w:val="ru-RU" w:eastAsia="ru-RU"/>
              </w:rPr>
              <w:t>totală</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CB7E5D" w14:textId="268928FC" w:rsidR="00B214E3" w:rsidRPr="006F18CF" w:rsidRDefault="00114B4E" w:rsidP="00B214E3">
            <w:pPr>
              <w:shd w:val="clear" w:color="auto" w:fill="FFFFFF" w:themeFill="background1"/>
              <w:spacing w:before="120"/>
              <w:jc w:val="center"/>
              <w:rPr>
                <w:b/>
                <w:bCs/>
                <w:noProof w:val="0"/>
                <w:lang w:val="en-US" w:eastAsia="ru-RU"/>
              </w:rPr>
            </w:pPr>
            <w:r>
              <w:rPr>
                <w:b/>
                <w:bCs/>
                <w:noProof w:val="0"/>
                <w:lang w:val="en-US" w:eastAsia="ru-RU"/>
              </w:rPr>
              <w:t>663 95</w:t>
            </w:r>
            <w:r w:rsidR="006F18CF" w:rsidRPr="006F18CF">
              <w:rPr>
                <w:b/>
                <w:bCs/>
                <w:noProof w:val="0"/>
                <w:lang w:val="en-US" w:eastAsia="ru-RU"/>
              </w:rPr>
              <w:t>0.00</w:t>
            </w:r>
          </w:p>
        </w:tc>
      </w:tr>
    </w:tbl>
    <w:p w14:paraId="7956B29D" w14:textId="0E9F78A2" w:rsidR="001F2C53" w:rsidRPr="0058742A" w:rsidRDefault="00B7458E" w:rsidP="0058742A">
      <w:pPr>
        <w:numPr>
          <w:ilvl w:val="0"/>
          <w:numId w:val="2"/>
        </w:numPr>
        <w:shd w:val="clear" w:color="auto" w:fill="FFFFFF" w:themeFill="background1"/>
        <w:tabs>
          <w:tab w:val="right" w:pos="426"/>
        </w:tabs>
        <w:spacing w:before="120"/>
        <w:ind w:left="360"/>
        <w:rPr>
          <w:b/>
          <w:noProof w:val="0"/>
          <w:lang w:eastAsia="ru-RU"/>
        </w:rPr>
      </w:pPr>
      <w:r>
        <w:rPr>
          <w:b/>
          <w:noProof w:val="0"/>
          <w:lang w:eastAsia="ru-RU"/>
        </w:rPr>
        <w:t>În cazul procedurilor de preselecție se indică n</w:t>
      </w:r>
      <w:r w:rsidRPr="00816026">
        <w:rPr>
          <w:b/>
          <w:noProof w:val="0"/>
          <w:lang w:eastAsia="ru-RU"/>
        </w:rPr>
        <w:t>umărul minim al candidaţilor</w:t>
      </w:r>
      <w:r>
        <w:rPr>
          <w:b/>
          <w:noProof w:val="0"/>
          <w:lang w:eastAsia="ru-RU"/>
        </w:rPr>
        <w:t xml:space="preserve"> </w:t>
      </w:r>
      <w:r w:rsidRPr="00816026">
        <w:rPr>
          <w:b/>
          <w:noProof w:val="0"/>
          <w:lang w:eastAsia="ru-RU"/>
        </w:rPr>
        <w:t>şi, dacă este cazul, numărul maxim al acestora</w:t>
      </w:r>
      <w:r>
        <w:rPr>
          <w:b/>
          <w:noProof w:val="0"/>
          <w:lang w:eastAsia="ru-RU"/>
        </w:rPr>
        <w:t xml:space="preserve"> : nu se aplică.</w:t>
      </w:r>
    </w:p>
    <w:p w14:paraId="6FE4618B" w14:textId="77777777" w:rsidR="00B7458E" w:rsidRPr="00913C37" w:rsidRDefault="00B7458E" w:rsidP="00B7458E">
      <w:pPr>
        <w:numPr>
          <w:ilvl w:val="0"/>
          <w:numId w:val="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277EF3BB" w14:textId="77777777" w:rsidR="00B7458E" w:rsidRPr="00BE362C" w:rsidRDefault="00B7458E" w:rsidP="00B7458E">
      <w:pPr>
        <w:numPr>
          <w:ilvl w:val="0"/>
          <w:numId w:val="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Pr>
          <w:noProof w:val="0"/>
          <w:lang w:val="ro-MD" w:eastAsia="ru-RU"/>
        </w:rPr>
        <w:t xml:space="preserve"> </w:t>
      </w:r>
      <w:proofErr w:type="spellStart"/>
      <w:r w:rsidRPr="00BE362C">
        <w:rPr>
          <w:noProof w:val="0"/>
          <w:lang w:val="ru-RU" w:eastAsia="ru-RU"/>
        </w:rPr>
        <w:t>mai</w:t>
      </w:r>
      <w:proofErr w:type="spellEnd"/>
      <w:r>
        <w:rPr>
          <w:noProof w:val="0"/>
          <w:lang w:val="ro-MD" w:eastAsia="ru-RU"/>
        </w:rPr>
        <w:t xml:space="preserve"> </w:t>
      </w:r>
      <w:proofErr w:type="spellStart"/>
      <w:r w:rsidRPr="00BE362C">
        <w:rPr>
          <w:noProof w:val="0"/>
          <w:lang w:val="ru-RU" w:eastAsia="ru-RU"/>
        </w:rPr>
        <w:t>multe</w:t>
      </w:r>
      <w:proofErr w:type="spellEnd"/>
      <w:r>
        <w:rPr>
          <w:noProof w:val="0"/>
          <w:lang w:val="ro-MD" w:eastAsia="ru-RU"/>
        </w:rPr>
        <w:t xml:space="preserve"> </w:t>
      </w:r>
      <w:proofErr w:type="spellStart"/>
      <w:r w:rsidRPr="00BE362C">
        <w:rPr>
          <w:noProof w:val="0"/>
          <w:lang w:val="ru-RU" w:eastAsia="ru-RU"/>
        </w:rPr>
        <w:t>loturi</w:t>
      </w:r>
      <w:proofErr w:type="spellEnd"/>
      <w:r w:rsidRPr="00BE362C">
        <w:rPr>
          <w:noProof w:val="0"/>
          <w:lang w:val="ru-RU" w:eastAsia="ru-RU"/>
        </w:rPr>
        <w:t>;</w:t>
      </w:r>
    </w:p>
    <w:p w14:paraId="4C590581" w14:textId="77777777" w:rsidR="00B7458E" w:rsidRPr="00913C37" w:rsidRDefault="00B7458E" w:rsidP="00B7458E">
      <w:pPr>
        <w:numPr>
          <w:ilvl w:val="0"/>
          <w:numId w:val="2"/>
        </w:numPr>
        <w:shd w:val="clear" w:color="auto" w:fill="FFFFFF" w:themeFill="background1"/>
        <w:tabs>
          <w:tab w:val="right" w:pos="426"/>
        </w:tabs>
        <w:spacing w:before="120"/>
        <w:ind w:left="0" w:firstLine="0"/>
        <w:rPr>
          <w:b/>
          <w:noProof w:val="0"/>
          <w:lang w:val="es-ES" w:eastAsia="ru-RU"/>
        </w:rPr>
      </w:pPr>
      <w:r w:rsidRPr="00913C37">
        <w:rPr>
          <w:b/>
          <w:noProof w:val="0"/>
          <w:lang w:val="es-ES" w:eastAsia="ru-RU"/>
        </w:rPr>
        <w:t>Admiterea sau interzicerea ofertelor alternative: nu se</w:t>
      </w:r>
      <w:r>
        <w:rPr>
          <w:b/>
          <w:noProof w:val="0"/>
          <w:lang w:val="es-ES" w:eastAsia="ru-RU"/>
        </w:rPr>
        <w:t xml:space="preserve"> admit .</w:t>
      </w:r>
    </w:p>
    <w:p w14:paraId="0E350507" w14:textId="77777777" w:rsidR="00B7458E" w:rsidRDefault="00B7458E" w:rsidP="00B7458E">
      <w:pPr>
        <w:numPr>
          <w:ilvl w:val="0"/>
          <w:numId w:val="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Pr>
          <w:b/>
          <w:noProof w:val="0"/>
          <w:lang w:val="it-IT" w:eastAsia="ru-RU"/>
        </w:rPr>
        <w:t>ermenii și condițiile de livrare</w:t>
      </w:r>
      <w:r w:rsidRPr="00BE362C">
        <w:rPr>
          <w:b/>
          <w:noProof w:val="0"/>
          <w:lang w:val="it-IT" w:eastAsia="ru-RU"/>
        </w:rPr>
        <w:t>/</w:t>
      </w:r>
      <w:r>
        <w:rPr>
          <w:b/>
          <w:noProof w:val="0"/>
          <w:lang w:val="it-IT" w:eastAsia="ru-RU"/>
        </w:rPr>
        <w:t>prestare</w:t>
      </w:r>
      <w:r w:rsidRPr="00BE362C">
        <w:rPr>
          <w:b/>
          <w:noProof w:val="0"/>
          <w:lang w:val="it-IT" w:eastAsia="ru-RU"/>
        </w:rPr>
        <w:t xml:space="preserve"> solicitați: </w:t>
      </w:r>
    </w:p>
    <w:p w14:paraId="5B49FEBB" w14:textId="34501093" w:rsidR="001F2C53" w:rsidRPr="00D87E35" w:rsidRDefault="00B7458E" w:rsidP="005E57CC">
      <w:pPr>
        <w:tabs>
          <w:tab w:val="left" w:pos="0"/>
          <w:tab w:val="left" w:pos="284"/>
          <w:tab w:val="left" w:pos="426"/>
        </w:tabs>
        <w:spacing w:before="120"/>
        <w:ind w:left="644"/>
        <w:rPr>
          <w:b/>
          <w:shd w:val="clear" w:color="auto" w:fill="FFFF00"/>
          <w:lang w:val="ro-MD" w:eastAsia="ru-RU"/>
        </w:rPr>
      </w:pPr>
      <w:r>
        <w:rPr>
          <w:b/>
          <w:shd w:val="clear" w:color="auto" w:fill="FFFF00"/>
          <w:lang w:val="ro-MD" w:eastAsia="ru-RU"/>
        </w:rPr>
        <w:t>3</w:t>
      </w:r>
      <w:r w:rsidRPr="00235C26">
        <w:rPr>
          <w:b/>
          <w:shd w:val="clear" w:color="auto" w:fill="FFFF00"/>
          <w:lang w:val="ro-MD" w:eastAsia="ru-RU"/>
        </w:rPr>
        <w:t xml:space="preserve">0 zile </w:t>
      </w:r>
      <w:r w:rsidR="003564A0" w:rsidRPr="003564A0">
        <w:rPr>
          <w:b/>
          <w:shd w:val="clear" w:color="auto" w:fill="FFFF00"/>
          <w:lang w:val="es-ES" w:eastAsia="ru-RU"/>
        </w:rPr>
        <w:t xml:space="preserve"> </w:t>
      </w:r>
      <w:r w:rsidRPr="00235C26">
        <w:rPr>
          <w:b/>
          <w:shd w:val="clear" w:color="auto" w:fill="FFFF00"/>
          <w:lang w:val="ro-MD" w:eastAsia="ru-RU"/>
        </w:rPr>
        <w:t>de la incheierea contractului</w:t>
      </w:r>
      <w:r w:rsidR="005E57CC">
        <w:rPr>
          <w:b/>
          <w:shd w:val="clear" w:color="auto" w:fill="FFFF00"/>
          <w:lang w:val="es-ES" w:eastAsia="ru-RU"/>
        </w:rPr>
        <w:t xml:space="preserve"> </w:t>
      </w:r>
      <w:r>
        <w:rPr>
          <w:b/>
          <w:shd w:val="clear" w:color="auto" w:fill="FFFF00"/>
          <w:lang w:val="ro-MD" w:eastAsia="ru-RU"/>
        </w:rPr>
        <w:t xml:space="preserve"> : </w:t>
      </w:r>
    </w:p>
    <w:p w14:paraId="0F1807A5" w14:textId="77777777" w:rsidR="00B7458E" w:rsidRDefault="00B7458E" w:rsidP="00B7458E">
      <w:pPr>
        <w:tabs>
          <w:tab w:val="left" w:pos="0"/>
          <w:tab w:val="left" w:pos="284"/>
          <w:tab w:val="left" w:pos="426"/>
        </w:tabs>
        <w:spacing w:before="120"/>
        <w:rPr>
          <w:b/>
          <w:shd w:val="clear" w:color="auto" w:fill="FFFF00"/>
          <w:lang w:val="ro-MD" w:eastAsia="ru-RU"/>
        </w:rPr>
      </w:pPr>
      <w:r>
        <w:rPr>
          <w:b/>
          <w:shd w:val="clear" w:color="auto" w:fill="FFFF00"/>
          <w:lang w:val="ro-MD" w:eastAsia="ru-RU"/>
        </w:rPr>
        <w:lastRenderedPageBreak/>
        <w:t xml:space="preserve">            </w:t>
      </w:r>
      <w:r w:rsidRPr="00A72743">
        <w:rPr>
          <w:b/>
          <w:shd w:val="clear" w:color="auto" w:fill="FFFF00"/>
          <w:lang w:val="ro-MD" w:eastAsia="ru-RU"/>
        </w:rPr>
        <w:t xml:space="preserve">Termenul de valabilitate (la momentul livrării) restant va constitui nu mai puţin de </w:t>
      </w:r>
      <w:r>
        <w:rPr>
          <w:b/>
          <w:shd w:val="clear" w:color="auto" w:fill="FFFF00"/>
          <w:lang w:val="ro-MD" w:eastAsia="ru-RU"/>
        </w:rPr>
        <w:t xml:space="preserve">      </w:t>
      </w:r>
      <w:r w:rsidRPr="00A72743">
        <w:rPr>
          <w:b/>
          <w:shd w:val="clear" w:color="auto" w:fill="FFFF00"/>
          <w:lang w:val="ro-MD" w:eastAsia="ru-RU"/>
        </w:rPr>
        <w:t xml:space="preserve">60% </w:t>
      </w:r>
      <w:r>
        <w:rPr>
          <w:b/>
          <w:shd w:val="clear" w:color="auto" w:fill="FFFF00"/>
          <w:lang w:val="ro-MD" w:eastAsia="ru-RU"/>
        </w:rPr>
        <w:t xml:space="preserve"> </w:t>
      </w:r>
      <w:r w:rsidRPr="00A72743">
        <w:rPr>
          <w:b/>
          <w:shd w:val="clear" w:color="auto" w:fill="FFFF00"/>
          <w:lang w:val="ro-MD" w:eastAsia="ru-RU"/>
        </w:rPr>
        <w:t>din cel initial pentru produsele cu valabilitate de 2 şi mai mulţi ani;</w:t>
      </w:r>
    </w:p>
    <w:p w14:paraId="27EA083B" w14:textId="77777777" w:rsidR="00B7458E" w:rsidRPr="00913C37" w:rsidRDefault="00B7458E" w:rsidP="00B7458E">
      <w:pPr>
        <w:tabs>
          <w:tab w:val="left" w:pos="0"/>
          <w:tab w:val="left" w:pos="284"/>
          <w:tab w:val="left" w:pos="426"/>
        </w:tabs>
        <w:spacing w:before="120"/>
        <w:ind w:left="720"/>
        <w:rPr>
          <w:b/>
          <w:shd w:val="clear" w:color="auto" w:fill="FFFF00"/>
          <w:lang w:val="ro-MD" w:eastAsia="ru-RU"/>
        </w:rPr>
      </w:pPr>
      <w:r w:rsidRPr="00A72743">
        <w:rPr>
          <w:b/>
          <w:shd w:val="clear" w:color="auto" w:fill="FFFF00"/>
          <w:lang w:val="ro-MD" w:eastAsia="ru-RU"/>
        </w:rPr>
        <w:t>Termenul de valabilitate (la momentul livrării) restant va constitui nu mai puţin de 80 %</w:t>
      </w:r>
      <w:r>
        <w:rPr>
          <w:b/>
          <w:shd w:val="clear" w:color="auto" w:fill="FFFF00"/>
          <w:lang w:val="ro-MD" w:eastAsia="ru-RU"/>
        </w:rPr>
        <w:t xml:space="preserve"> </w:t>
      </w:r>
      <w:r w:rsidRPr="00A72743">
        <w:rPr>
          <w:b/>
          <w:shd w:val="clear" w:color="auto" w:fill="FFFF00"/>
          <w:lang w:val="ro-MD" w:eastAsia="ru-RU"/>
        </w:rPr>
        <w:t>din cel initial pentru produsele cu  valabilitate de pînă la 2 ani.</w:t>
      </w:r>
    </w:p>
    <w:p w14:paraId="584A7741" w14:textId="77777777" w:rsidR="00B7458E" w:rsidRPr="00BE362C" w:rsidRDefault="00B7458E" w:rsidP="00B7458E">
      <w:pPr>
        <w:numPr>
          <w:ilvl w:val="0"/>
          <w:numId w:val="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Pr>
          <w:b/>
          <w:noProof w:val="0"/>
          <w:lang w:val="it-IT" w:eastAsia="ru-RU"/>
        </w:rPr>
        <w:t>: 30 decembrie 2022</w:t>
      </w:r>
    </w:p>
    <w:p w14:paraId="3BCDDED1" w14:textId="77777777" w:rsidR="00B7458E" w:rsidRPr="00A07B19" w:rsidRDefault="00B7458E" w:rsidP="00B7458E">
      <w:pPr>
        <w:numPr>
          <w:ilvl w:val="0"/>
          <w:numId w:val="2"/>
        </w:numPr>
        <w:tabs>
          <w:tab w:val="right" w:pos="426"/>
        </w:tabs>
        <w:spacing w:before="120"/>
        <w:ind w:left="360"/>
        <w:rPr>
          <w:noProof w:val="0"/>
          <w:sz w:val="20"/>
          <w:lang w:val="it-IT" w:eastAsia="ru-RU"/>
        </w:rPr>
      </w:pPr>
      <w:r w:rsidRPr="00BE362C">
        <w:rPr>
          <w:b/>
          <w:noProof w:val="0"/>
          <w:lang w:val="it-IT" w:eastAsia="ru-RU"/>
        </w:rPr>
        <w:t xml:space="preserve">Contract de achiziție rezervat atelierelor protejate sau că acesta poate fi executat numai în cadrul unor programe de angajare protejată (după caz): </w:t>
      </w:r>
      <w:r>
        <w:rPr>
          <w:b/>
          <w:noProof w:val="0"/>
          <w:lang w:val="it-IT" w:eastAsia="ru-RU"/>
        </w:rPr>
        <w:t>nu</w:t>
      </w:r>
    </w:p>
    <w:p w14:paraId="63E9C879" w14:textId="77777777" w:rsidR="00B7458E" w:rsidRPr="00A07B19" w:rsidRDefault="00B7458E" w:rsidP="00B7458E">
      <w:pPr>
        <w:numPr>
          <w:ilvl w:val="0"/>
          <w:numId w:val="2"/>
        </w:numPr>
        <w:shd w:val="clear" w:color="auto" w:fill="FFFFFF" w:themeFill="background1"/>
        <w:tabs>
          <w:tab w:val="right" w:pos="426"/>
        </w:tabs>
        <w:spacing w:before="120"/>
        <w:ind w:left="360"/>
        <w:rPr>
          <w:noProof w:val="0"/>
          <w:sz w:val="20"/>
          <w:lang w:val="es-ES" w:eastAsia="ru-RU"/>
        </w:rPr>
      </w:pPr>
      <w:r w:rsidRPr="00867676">
        <w:rPr>
          <w:b/>
          <w:noProof w:val="0"/>
          <w:lang w:val="it-IT" w:eastAsia="ru-RU"/>
        </w:rPr>
        <w:tab/>
        <w:t>Prestarea serviciului este rezervată unei anumite profesii în temeiul unor legi</w:t>
      </w:r>
      <w:r>
        <w:rPr>
          <w:b/>
          <w:noProof w:val="0"/>
          <w:lang w:val="it-IT" w:eastAsia="ru-RU"/>
        </w:rPr>
        <w:t xml:space="preserve"> </w:t>
      </w:r>
      <w:r w:rsidRPr="00867676">
        <w:rPr>
          <w:b/>
          <w:noProof w:val="0"/>
          <w:lang w:val="it-IT" w:eastAsia="ru-RU"/>
        </w:rPr>
        <w:t xml:space="preserve">sau al unor acte administrative (după caz): </w:t>
      </w:r>
      <w:r w:rsidRPr="00BE362C">
        <w:rPr>
          <w:b/>
          <w:noProof w:val="0"/>
          <w:lang w:val="it-IT" w:eastAsia="ru-RU"/>
        </w:rPr>
        <w:t xml:space="preserve"> </w:t>
      </w:r>
      <w:r>
        <w:rPr>
          <w:b/>
          <w:noProof w:val="0"/>
          <w:lang w:val="it-IT" w:eastAsia="ru-RU"/>
        </w:rPr>
        <w:t xml:space="preserve">nu se aplica </w:t>
      </w:r>
    </w:p>
    <w:p w14:paraId="13DB95E6" w14:textId="3FA4CF18" w:rsidR="00B7458E" w:rsidRPr="001F2C53" w:rsidRDefault="00B7458E" w:rsidP="001F2C53">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Pr>
          <w:b/>
          <w:noProof w:val="0"/>
          <w:lang w:val="it-IT" w:eastAsia="ru-RU"/>
        </w:rPr>
        <w:t>/de preselecție</w:t>
      </w:r>
      <w:r w:rsidRPr="00BE362C">
        <w:rPr>
          <w:b/>
          <w:noProof w:val="0"/>
          <w:lang w:val="it-IT" w:eastAsia="ru-RU"/>
        </w:rPr>
        <w:t>; nivelul minim (nivelurile minime) al (ale) cerințelor eventual impuse; se menționează</w:t>
      </w:r>
      <w:r>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10065" w:type="dxa"/>
        <w:tblInd w:w="-856" w:type="dxa"/>
        <w:tblLook w:val="04A0" w:firstRow="1" w:lastRow="0" w:firstColumn="1" w:lastColumn="0" w:noHBand="0" w:noVBand="1"/>
      </w:tblPr>
      <w:tblGrid>
        <w:gridCol w:w="560"/>
        <w:gridCol w:w="3391"/>
        <w:gridCol w:w="4555"/>
        <w:gridCol w:w="1559"/>
      </w:tblGrid>
      <w:tr w:rsidR="00B7458E" w:rsidRPr="00BE362C" w14:paraId="0C8885EA" w14:textId="77777777" w:rsidTr="00A33574">
        <w:tc>
          <w:tcPr>
            <w:tcW w:w="560" w:type="dxa"/>
            <w:shd w:val="clear" w:color="auto" w:fill="auto"/>
          </w:tcPr>
          <w:p w14:paraId="5368A952" w14:textId="77777777" w:rsidR="00B7458E" w:rsidRPr="00BE362C" w:rsidRDefault="00B7458E" w:rsidP="00A33574">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391" w:type="dxa"/>
            <w:shd w:val="clear" w:color="auto" w:fill="auto"/>
          </w:tcPr>
          <w:p w14:paraId="71349B48" w14:textId="77777777" w:rsidR="00B7458E" w:rsidRPr="00B5415A" w:rsidRDefault="00B7458E" w:rsidP="00A33574">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A3619F6" w14:textId="77777777" w:rsidR="00B7458E" w:rsidRPr="00B5415A" w:rsidRDefault="00B7458E" w:rsidP="00A33574">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Pr="00B5415A">
              <w:rPr>
                <w:b/>
                <w:iCs/>
                <w:noProof w:val="0"/>
                <w:sz w:val="20"/>
                <w:szCs w:val="20"/>
                <w:lang w:val="en-GB" w:eastAsia="ru-RU"/>
              </w:rPr>
              <w:t>Descrierea</w:t>
            </w:r>
            <w:proofErr w:type="spellEnd"/>
            <w:r>
              <w:rPr>
                <w:b/>
                <w:iCs/>
                <w:noProof w:val="0"/>
                <w:sz w:val="20"/>
                <w:szCs w:val="20"/>
                <w:lang w:val="ro-MD" w:eastAsia="ru-RU"/>
              </w:rPr>
              <w:t xml:space="preserve"> </w:t>
            </w:r>
            <w:proofErr w:type="spellStart"/>
            <w:r w:rsidRPr="00B5415A">
              <w:rPr>
                <w:b/>
                <w:iCs/>
                <w:noProof w:val="0"/>
                <w:sz w:val="20"/>
                <w:szCs w:val="20"/>
                <w:lang w:val="en-GB" w:eastAsia="ru-RU"/>
              </w:rPr>
              <w:t>criteriului</w:t>
            </w:r>
            <w:proofErr w:type="spellEnd"/>
            <w:r w:rsidRPr="00B5415A">
              <w:rPr>
                <w:b/>
                <w:iCs/>
                <w:noProof w:val="0"/>
                <w:sz w:val="20"/>
                <w:szCs w:val="20"/>
                <w:lang w:val="en-GB" w:eastAsia="ru-RU"/>
              </w:rPr>
              <w:t>/</w:t>
            </w:r>
            <w:proofErr w:type="spellStart"/>
            <w:r w:rsidRPr="00B5415A">
              <w:rPr>
                <w:b/>
                <w:iCs/>
                <w:noProof w:val="0"/>
                <w:sz w:val="20"/>
                <w:szCs w:val="20"/>
                <w:lang w:val="en-GB" w:eastAsia="ru-RU"/>
              </w:rPr>
              <w:t>cerinței</w:t>
            </w:r>
            <w:proofErr w:type="spellEnd"/>
            <w:r>
              <w:rPr>
                <w:b/>
                <w:iCs/>
                <w:noProof w:val="0"/>
                <w:sz w:val="20"/>
                <w:szCs w:val="20"/>
                <w:lang w:val="en-GB" w:eastAsia="ru-RU"/>
              </w:rPr>
              <w:t>)</w:t>
            </w:r>
          </w:p>
        </w:tc>
        <w:tc>
          <w:tcPr>
            <w:tcW w:w="4555" w:type="dxa"/>
            <w:shd w:val="clear" w:color="auto" w:fill="auto"/>
          </w:tcPr>
          <w:p w14:paraId="588EAF22" w14:textId="77777777" w:rsidR="00B7458E" w:rsidRPr="00BE362C" w:rsidRDefault="00B7458E" w:rsidP="00A33574">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59" w:type="dxa"/>
            <w:shd w:val="clear" w:color="auto" w:fill="auto"/>
          </w:tcPr>
          <w:p w14:paraId="74E1911A" w14:textId="77777777" w:rsidR="00B7458E" w:rsidRPr="00BE362C" w:rsidRDefault="00B7458E" w:rsidP="00A33574">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Nivelul</w:t>
            </w:r>
            <w:proofErr w:type="spellEnd"/>
            <w:r>
              <w:rPr>
                <w:b/>
                <w:iCs/>
                <w:noProof w:val="0"/>
                <w:sz w:val="20"/>
                <w:szCs w:val="20"/>
                <w:lang w:val="ro-MD" w:eastAsia="ru-RU"/>
              </w:rPr>
              <w:t xml:space="preserve"> </w:t>
            </w:r>
            <w:proofErr w:type="spellStart"/>
            <w:r w:rsidRPr="00BE362C">
              <w:rPr>
                <w:b/>
                <w:iCs/>
                <w:noProof w:val="0"/>
                <w:sz w:val="20"/>
                <w:szCs w:val="20"/>
                <w:lang w:val="ru-RU" w:eastAsia="ru-RU"/>
              </w:rPr>
              <w:t>minim</w:t>
            </w:r>
            <w:proofErr w:type="spellEnd"/>
            <w:r w:rsidRPr="00BE362C">
              <w:rPr>
                <w:b/>
                <w:iCs/>
                <w:noProof w:val="0"/>
                <w:sz w:val="20"/>
                <w:szCs w:val="20"/>
                <w:lang w:val="ru-RU" w:eastAsia="ru-RU"/>
              </w:rPr>
              <w:t>/</w:t>
            </w:r>
            <w:r w:rsidRPr="00BE362C">
              <w:rPr>
                <w:b/>
                <w:iCs/>
                <w:noProof w:val="0"/>
                <w:sz w:val="20"/>
                <w:szCs w:val="20"/>
                <w:lang w:val="ru-RU" w:eastAsia="ru-RU"/>
              </w:rPr>
              <w:br/>
            </w:r>
            <w:proofErr w:type="spellStart"/>
            <w:r w:rsidRPr="00BE362C">
              <w:rPr>
                <w:b/>
                <w:iCs/>
                <w:noProof w:val="0"/>
                <w:sz w:val="20"/>
                <w:szCs w:val="20"/>
                <w:lang w:val="ru-RU" w:eastAsia="ru-RU"/>
              </w:rPr>
              <w:t>Obligativitatea</w:t>
            </w:r>
            <w:proofErr w:type="spellEnd"/>
          </w:p>
        </w:tc>
      </w:tr>
      <w:tr w:rsidR="00B7458E" w:rsidRPr="00BE362C" w14:paraId="090CE9D5" w14:textId="77777777" w:rsidTr="00A33574">
        <w:tc>
          <w:tcPr>
            <w:tcW w:w="560" w:type="dxa"/>
            <w:shd w:val="clear" w:color="auto" w:fill="auto"/>
          </w:tcPr>
          <w:p w14:paraId="6C861209" w14:textId="77777777" w:rsidR="00B7458E" w:rsidRPr="0031499A" w:rsidRDefault="00B7458E" w:rsidP="00A33574">
            <w:pPr>
              <w:shd w:val="clear" w:color="auto" w:fill="FFFFFF" w:themeFill="background1"/>
              <w:tabs>
                <w:tab w:val="left" w:pos="612"/>
              </w:tabs>
              <w:spacing w:before="120" w:after="120"/>
              <w:rPr>
                <w:iCs/>
                <w:noProof w:val="0"/>
                <w:lang w:val="ro-MD" w:eastAsia="ru-RU"/>
              </w:rPr>
            </w:pPr>
            <w:r>
              <w:rPr>
                <w:iCs/>
                <w:noProof w:val="0"/>
                <w:lang w:val="ro-MD" w:eastAsia="ru-RU"/>
              </w:rPr>
              <w:t>1.</w:t>
            </w:r>
          </w:p>
        </w:tc>
        <w:tc>
          <w:tcPr>
            <w:tcW w:w="3391" w:type="dxa"/>
            <w:tcBorders>
              <w:top w:val="single" w:sz="4" w:space="0" w:color="auto"/>
              <w:left w:val="single" w:sz="4" w:space="0" w:color="auto"/>
              <w:bottom w:val="single" w:sz="4" w:space="0" w:color="auto"/>
              <w:right w:val="single" w:sz="4" w:space="0" w:color="auto"/>
            </w:tcBorders>
          </w:tcPr>
          <w:p w14:paraId="6E6ECDAA" w14:textId="77777777" w:rsidR="00B7458E" w:rsidRPr="00113F92" w:rsidRDefault="00B7458E" w:rsidP="00A33574">
            <w:pPr>
              <w:shd w:val="clear" w:color="auto" w:fill="FFFFFF" w:themeFill="background1"/>
              <w:tabs>
                <w:tab w:val="left" w:pos="612"/>
              </w:tabs>
              <w:spacing w:before="120" w:after="120"/>
              <w:rPr>
                <w:iCs/>
                <w:noProof w:val="0"/>
                <w:lang w:val="ru-MD" w:eastAsia="ru-RU"/>
              </w:rPr>
            </w:pPr>
            <w:r>
              <w:rPr>
                <w:iCs/>
              </w:rPr>
              <w:t>DUAE</w:t>
            </w:r>
          </w:p>
        </w:tc>
        <w:tc>
          <w:tcPr>
            <w:tcW w:w="4555" w:type="dxa"/>
            <w:tcBorders>
              <w:top w:val="single" w:sz="4" w:space="0" w:color="auto"/>
              <w:left w:val="single" w:sz="4" w:space="0" w:color="auto"/>
              <w:bottom w:val="single" w:sz="4" w:space="0" w:color="auto"/>
              <w:right w:val="single" w:sz="4" w:space="0" w:color="auto"/>
            </w:tcBorders>
          </w:tcPr>
          <w:p w14:paraId="2BD4F044" w14:textId="77777777" w:rsidR="00B7458E" w:rsidRPr="00DD165A" w:rsidRDefault="00B7458E" w:rsidP="00A33574">
            <w:pPr>
              <w:shd w:val="clear" w:color="auto" w:fill="FFFFFF" w:themeFill="background1"/>
              <w:tabs>
                <w:tab w:val="left" w:pos="612"/>
              </w:tabs>
              <w:spacing w:before="120" w:after="120"/>
              <w:rPr>
                <w:iCs/>
              </w:rPr>
            </w:pPr>
            <w:r>
              <w:rPr>
                <w:iCs/>
              </w:rPr>
              <w:t>Semnat electronic</w:t>
            </w:r>
          </w:p>
        </w:tc>
        <w:tc>
          <w:tcPr>
            <w:tcW w:w="1559" w:type="dxa"/>
            <w:tcBorders>
              <w:top w:val="single" w:sz="4" w:space="0" w:color="auto"/>
              <w:left w:val="single" w:sz="4" w:space="0" w:color="auto"/>
              <w:bottom w:val="single" w:sz="4" w:space="0" w:color="auto"/>
              <w:right w:val="single" w:sz="4" w:space="0" w:color="auto"/>
            </w:tcBorders>
          </w:tcPr>
          <w:p w14:paraId="23121DC6" w14:textId="77777777" w:rsidR="00B7458E" w:rsidRPr="00BE362C" w:rsidRDefault="00B7458E" w:rsidP="00A33574">
            <w:pPr>
              <w:shd w:val="clear" w:color="auto" w:fill="FFFFFF" w:themeFill="background1"/>
              <w:tabs>
                <w:tab w:val="left" w:pos="612"/>
              </w:tabs>
              <w:spacing w:before="120" w:after="120"/>
              <w:rPr>
                <w:iCs/>
                <w:noProof w:val="0"/>
                <w:lang w:val="ru-RU" w:eastAsia="ru-RU"/>
              </w:rPr>
            </w:pPr>
            <w:r>
              <w:rPr>
                <w:iCs/>
              </w:rPr>
              <w:t>Obligatoriu</w:t>
            </w:r>
          </w:p>
        </w:tc>
      </w:tr>
      <w:tr w:rsidR="00B7458E" w:rsidRPr="00BE362C" w14:paraId="4B7C7D56" w14:textId="77777777" w:rsidTr="00A33574">
        <w:tc>
          <w:tcPr>
            <w:tcW w:w="560" w:type="dxa"/>
            <w:shd w:val="clear" w:color="auto" w:fill="auto"/>
          </w:tcPr>
          <w:p w14:paraId="4F734CFF" w14:textId="77777777" w:rsidR="00B7458E" w:rsidRPr="0031499A" w:rsidRDefault="00B7458E" w:rsidP="00A33574">
            <w:pPr>
              <w:shd w:val="clear" w:color="auto" w:fill="FFFFFF" w:themeFill="background1"/>
              <w:tabs>
                <w:tab w:val="left" w:pos="612"/>
              </w:tabs>
              <w:spacing w:before="120" w:after="120"/>
              <w:rPr>
                <w:iCs/>
                <w:noProof w:val="0"/>
                <w:lang w:val="ro-MD" w:eastAsia="ru-RU"/>
              </w:rPr>
            </w:pPr>
            <w:r>
              <w:rPr>
                <w:iCs/>
                <w:noProof w:val="0"/>
                <w:lang w:val="ro-MD" w:eastAsia="ru-RU"/>
              </w:rPr>
              <w:t>2.</w:t>
            </w:r>
          </w:p>
        </w:tc>
        <w:tc>
          <w:tcPr>
            <w:tcW w:w="3391" w:type="dxa"/>
            <w:tcBorders>
              <w:top w:val="single" w:sz="4" w:space="0" w:color="auto"/>
              <w:left w:val="single" w:sz="4" w:space="0" w:color="auto"/>
              <w:bottom w:val="single" w:sz="4" w:space="0" w:color="auto"/>
              <w:right w:val="single" w:sz="4" w:space="0" w:color="auto"/>
            </w:tcBorders>
          </w:tcPr>
          <w:p w14:paraId="155DAA75" w14:textId="77777777" w:rsidR="00B7458E" w:rsidRPr="00113F92" w:rsidRDefault="00B7458E" w:rsidP="00A33574">
            <w:pPr>
              <w:shd w:val="clear" w:color="auto" w:fill="FFFFFF" w:themeFill="background1"/>
              <w:tabs>
                <w:tab w:val="left" w:pos="612"/>
              </w:tabs>
              <w:spacing w:before="120" w:after="120"/>
              <w:rPr>
                <w:iCs/>
                <w:noProof w:val="0"/>
                <w:lang w:val="es-ES" w:eastAsia="ru-RU"/>
              </w:rPr>
            </w:pPr>
            <w:r>
              <w:rPr>
                <w:iCs/>
              </w:rPr>
              <w:t>Cerere de participare, conform anexei nr.7</w:t>
            </w:r>
          </w:p>
        </w:tc>
        <w:tc>
          <w:tcPr>
            <w:tcW w:w="4555" w:type="dxa"/>
            <w:tcBorders>
              <w:top w:val="single" w:sz="4" w:space="0" w:color="auto"/>
              <w:left w:val="single" w:sz="4" w:space="0" w:color="auto"/>
              <w:bottom w:val="single" w:sz="4" w:space="0" w:color="auto"/>
              <w:right w:val="single" w:sz="4" w:space="0" w:color="auto"/>
            </w:tcBorders>
          </w:tcPr>
          <w:p w14:paraId="4560F97C" w14:textId="77777777" w:rsidR="00B7458E" w:rsidRDefault="00B7458E" w:rsidP="00A33574">
            <w:pPr>
              <w:shd w:val="clear" w:color="auto" w:fill="FFFFFF" w:themeFill="background1"/>
              <w:tabs>
                <w:tab w:val="left" w:pos="612"/>
              </w:tabs>
              <w:rPr>
                <w:iCs/>
              </w:rPr>
            </w:pPr>
            <w:r>
              <w:rPr>
                <w:iCs/>
              </w:rPr>
              <w:t xml:space="preserve">Semnat electronic </w:t>
            </w:r>
          </w:p>
          <w:p w14:paraId="344FDF9E" w14:textId="77777777" w:rsidR="00B7458E" w:rsidRPr="00D455A9" w:rsidRDefault="00B7458E" w:rsidP="00A33574">
            <w:pPr>
              <w:shd w:val="clear" w:color="auto" w:fill="FFFFFF" w:themeFill="background1"/>
              <w:tabs>
                <w:tab w:val="left" w:pos="612"/>
              </w:tabs>
              <w:rPr>
                <w:iCs/>
              </w:rPr>
            </w:pPr>
            <w:r w:rsidRPr="00DD165A">
              <w:rPr>
                <w:iCs/>
              </w:rPr>
              <w:t>conform anexei nr.7</w:t>
            </w:r>
            <w:r>
              <w:rPr>
                <w:iCs/>
              </w:rPr>
              <w:t xml:space="preserve"> </w:t>
            </w:r>
            <w:r w:rsidRPr="00DD165A">
              <w:rPr>
                <w:iCs/>
              </w:rPr>
              <w:t>din Documentația standard aprobată prin ordinul MF nr.115 din 15.09.2021</w:t>
            </w:r>
          </w:p>
        </w:tc>
        <w:tc>
          <w:tcPr>
            <w:tcW w:w="1559" w:type="dxa"/>
            <w:tcBorders>
              <w:top w:val="single" w:sz="4" w:space="0" w:color="auto"/>
              <w:left w:val="single" w:sz="4" w:space="0" w:color="auto"/>
              <w:bottom w:val="single" w:sz="4" w:space="0" w:color="auto"/>
              <w:right w:val="single" w:sz="4" w:space="0" w:color="auto"/>
            </w:tcBorders>
          </w:tcPr>
          <w:p w14:paraId="77427481" w14:textId="77777777" w:rsidR="00B7458E" w:rsidRPr="00BE362C" w:rsidRDefault="00B7458E" w:rsidP="00A33574">
            <w:pPr>
              <w:shd w:val="clear" w:color="auto" w:fill="FFFFFF" w:themeFill="background1"/>
              <w:tabs>
                <w:tab w:val="left" w:pos="612"/>
              </w:tabs>
              <w:spacing w:before="120" w:after="120"/>
              <w:rPr>
                <w:iCs/>
                <w:noProof w:val="0"/>
                <w:lang w:val="ru-RU" w:eastAsia="ru-RU"/>
              </w:rPr>
            </w:pPr>
            <w:r>
              <w:rPr>
                <w:iCs/>
              </w:rPr>
              <w:t>Obligatoriu</w:t>
            </w:r>
          </w:p>
        </w:tc>
      </w:tr>
      <w:tr w:rsidR="00B7458E" w:rsidRPr="00BE362C" w14:paraId="570556BA" w14:textId="77777777" w:rsidTr="00A33574">
        <w:tc>
          <w:tcPr>
            <w:tcW w:w="560" w:type="dxa"/>
            <w:shd w:val="clear" w:color="auto" w:fill="auto"/>
          </w:tcPr>
          <w:p w14:paraId="01E12B7B" w14:textId="77777777" w:rsidR="00B7458E" w:rsidRPr="0031499A" w:rsidRDefault="00B7458E" w:rsidP="00A33574">
            <w:pPr>
              <w:shd w:val="clear" w:color="auto" w:fill="FFFFFF" w:themeFill="background1"/>
              <w:tabs>
                <w:tab w:val="left" w:pos="612"/>
              </w:tabs>
              <w:spacing w:before="120" w:after="120"/>
              <w:rPr>
                <w:iCs/>
                <w:noProof w:val="0"/>
                <w:lang w:val="ro-MD" w:eastAsia="ru-RU"/>
              </w:rPr>
            </w:pPr>
            <w:r>
              <w:rPr>
                <w:iCs/>
                <w:noProof w:val="0"/>
                <w:lang w:val="ro-MD" w:eastAsia="ru-RU"/>
              </w:rPr>
              <w:t>3.</w:t>
            </w:r>
          </w:p>
        </w:tc>
        <w:tc>
          <w:tcPr>
            <w:tcW w:w="3391" w:type="dxa"/>
            <w:tcBorders>
              <w:top w:val="single" w:sz="4" w:space="0" w:color="auto"/>
              <w:left w:val="single" w:sz="4" w:space="0" w:color="auto"/>
              <w:bottom w:val="single" w:sz="4" w:space="0" w:color="auto"/>
              <w:right w:val="single" w:sz="4" w:space="0" w:color="auto"/>
            </w:tcBorders>
          </w:tcPr>
          <w:p w14:paraId="364DBBFD" w14:textId="77777777" w:rsidR="00B7458E" w:rsidRPr="00113F92" w:rsidRDefault="00B7458E" w:rsidP="00A33574">
            <w:pPr>
              <w:shd w:val="clear" w:color="auto" w:fill="FFFFFF" w:themeFill="background1"/>
              <w:tabs>
                <w:tab w:val="left" w:pos="612"/>
              </w:tabs>
              <w:spacing w:before="120" w:after="120"/>
              <w:rPr>
                <w:iCs/>
                <w:noProof w:val="0"/>
                <w:lang w:val="en-US" w:eastAsia="ru-RU"/>
              </w:rPr>
            </w:pPr>
            <w:r>
              <w:rPr>
                <w:iCs/>
              </w:rPr>
              <w:t>Specificația tehnică, conform anexei nr. 22</w:t>
            </w:r>
          </w:p>
        </w:tc>
        <w:tc>
          <w:tcPr>
            <w:tcW w:w="4555" w:type="dxa"/>
            <w:tcBorders>
              <w:top w:val="single" w:sz="4" w:space="0" w:color="auto"/>
              <w:left w:val="single" w:sz="4" w:space="0" w:color="auto"/>
              <w:bottom w:val="single" w:sz="4" w:space="0" w:color="auto"/>
              <w:right w:val="single" w:sz="4" w:space="0" w:color="auto"/>
            </w:tcBorders>
          </w:tcPr>
          <w:p w14:paraId="5F31BC7E" w14:textId="77777777" w:rsidR="00B7458E" w:rsidRPr="00FF1484" w:rsidRDefault="00B7458E" w:rsidP="00A33574">
            <w:pPr>
              <w:shd w:val="clear" w:color="auto" w:fill="FFFFFF" w:themeFill="background1"/>
              <w:tabs>
                <w:tab w:val="left" w:pos="612"/>
                <w:tab w:val="left" w:pos="2310"/>
              </w:tabs>
              <w:rPr>
                <w:iCs/>
                <w:sz w:val="20"/>
                <w:szCs w:val="20"/>
              </w:rPr>
            </w:pPr>
            <w:r w:rsidRPr="00FF1484">
              <w:rPr>
                <w:iCs/>
                <w:sz w:val="20"/>
                <w:szCs w:val="20"/>
              </w:rPr>
              <w:t>Semnat electronic</w:t>
            </w:r>
            <w:r w:rsidRPr="00FF1484">
              <w:rPr>
                <w:iCs/>
                <w:sz w:val="20"/>
                <w:szCs w:val="20"/>
              </w:rPr>
              <w:tab/>
            </w:r>
          </w:p>
          <w:p w14:paraId="1219079E" w14:textId="77777777" w:rsidR="00B7458E" w:rsidRPr="00FF1484" w:rsidRDefault="00B7458E" w:rsidP="00A33574">
            <w:pPr>
              <w:shd w:val="clear" w:color="auto" w:fill="FFFFFF" w:themeFill="background1"/>
              <w:tabs>
                <w:tab w:val="left" w:pos="612"/>
                <w:tab w:val="left" w:pos="2310"/>
              </w:tabs>
              <w:rPr>
                <w:iCs/>
                <w:noProof w:val="0"/>
                <w:sz w:val="20"/>
                <w:szCs w:val="20"/>
                <w:lang w:eastAsia="ru-RU"/>
              </w:rPr>
            </w:pPr>
            <w:r w:rsidRPr="00FF1484">
              <w:rPr>
                <w:iCs/>
                <w:noProof w:val="0"/>
                <w:sz w:val="20"/>
                <w:szCs w:val="20"/>
                <w:lang w:eastAsia="ru-RU"/>
              </w:rPr>
              <w:t xml:space="preserve">Specificații tehnice conform Anexei </w:t>
            </w:r>
            <w:bookmarkStart w:id="1" w:name="_Hlk94882840"/>
            <w:r w:rsidRPr="00FF1484">
              <w:rPr>
                <w:iCs/>
                <w:noProof w:val="0"/>
                <w:sz w:val="20"/>
                <w:szCs w:val="20"/>
                <w:lang w:eastAsia="ru-RU"/>
              </w:rPr>
              <w:t>nr. 22 din Documentația standard aprobată prin ordinul MF nr.115 din 15.09.2021</w:t>
            </w:r>
            <w:bookmarkEnd w:id="1"/>
            <w:r w:rsidRPr="00FF1484">
              <w:rPr>
                <w:iCs/>
                <w:noProof w:val="0"/>
                <w:sz w:val="20"/>
                <w:szCs w:val="20"/>
                <w:lang w:eastAsia="ru-RU"/>
              </w:rPr>
              <w:t>, completat integral, cu denumirea modelului (model/cod de referință care asigură identificarea unică a produsului în urma consultării cataloagelor/broșurilor producătorului), producător, țară de origine, specificarea tehnică deplină propusă de către ofertant. Necompletarea, lipsa rubricilor menționate sau completarea necorespunzătoare a Anexei va atrage după sine respingerea ofertei;</w:t>
            </w:r>
          </w:p>
          <w:p w14:paraId="6545E3B4" w14:textId="77777777" w:rsidR="00B7458E" w:rsidRPr="00FF1484" w:rsidRDefault="00B7458E" w:rsidP="00A33574">
            <w:pPr>
              <w:shd w:val="clear" w:color="auto" w:fill="FFFFFF" w:themeFill="background1"/>
              <w:tabs>
                <w:tab w:val="left" w:pos="612"/>
                <w:tab w:val="left" w:pos="2310"/>
              </w:tabs>
              <w:rPr>
                <w:iCs/>
                <w:noProof w:val="0"/>
                <w:sz w:val="20"/>
                <w:szCs w:val="20"/>
                <w:lang w:eastAsia="ru-RU"/>
              </w:rPr>
            </w:pPr>
            <w:r w:rsidRPr="00FF1484">
              <w:rPr>
                <w:iCs/>
                <w:noProof w:val="0"/>
                <w:sz w:val="20"/>
                <w:szCs w:val="20"/>
                <w:lang w:eastAsia="ru-RU"/>
              </w:rPr>
              <w:t>*În ofertă se va indica</w:t>
            </w:r>
          </w:p>
          <w:p w14:paraId="453D7025" w14:textId="77777777" w:rsidR="00B7458E" w:rsidRPr="00FF1484" w:rsidRDefault="00B7458E" w:rsidP="00A33574">
            <w:pPr>
              <w:shd w:val="clear" w:color="auto" w:fill="FFFFFF" w:themeFill="background1"/>
              <w:tabs>
                <w:tab w:val="left" w:pos="612"/>
                <w:tab w:val="left" w:pos="2310"/>
              </w:tabs>
              <w:rPr>
                <w:iCs/>
                <w:noProof w:val="0"/>
                <w:sz w:val="20"/>
                <w:szCs w:val="20"/>
                <w:lang w:eastAsia="ru-RU"/>
              </w:rPr>
            </w:pPr>
            <w:r w:rsidRPr="00FF1484">
              <w:rPr>
                <w:iCs/>
                <w:noProof w:val="0"/>
                <w:sz w:val="20"/>
                <w:szCs w:val="20"/>
                <w:lang w:eastAsia="ru-RU"/>
              </w:rPr>
              <w:t>codul/modelul/denumirea comercială a</w:t>
            </w:r>
          </w:p>
          <w:p w14:paraId="610409AA" w14:textId="77777777" w:rsidR="00B7458E" w:rsidRPr="00FF1484" w:rsidRDefault="00B7458E" w:rsidP="00A33574">
            <w:pPr>
              <w:shd w:val="clear" w:color="auto" w:fill="FFFFFF" w:themeFill="background1"/>
              <w:tabs>
                <w:tab w:val="left" w:pos="612"/>
                <w:tab w:val="left" w:pos="2310"/>
              </w:tabs>
              <w:rPr>
                <w:iCs/>
                <w:noProof w:val="0"/>
                <w:sz w:val="20"/>
                <w:szCs w:val="20"/>
                <w:lang w:eastAsia="ru-RU"/>
              </w:rPr>
            </w:pPr>
            <w:r w:rsidRPr="00FF1484">
              <w:rPr>
                <w:iCs/>
                <w:noProof w:val="0"/>
                <w:sz w:val="20"/>
                <w:szCs w:val="20"/>
                <w:lang w:eastAsia="ru-RU"/>
              </w:rPr>
              <w:t>produsului pentru a putea fi identificat</w:t>
            </w:r>
          </w:p>
          <w:p w14:paraId="72F3B0DF" w14:textId="77777777" w:rsidR="00B7458E" w:rsidRPr="00FF1484" w:rsidRDefault="00B7458E" w:rsidP="00A33574">
            <w:pPr>
              <w:shd w:val="clear" w:color="auto" w:fill="FFFFFF" w:themeFill="background1"/>
              <w:tabs>
                <w:tab w:val="left" w:pos="612"/>
                <w:tab w:val="left" w:pos="2310"/>
              </w:tabs>
              <w:rPr>
                <w:iCs/>
                <w:noProof w:val="0"/>
                <w:sz w:val="20"/>
                <w:szCs w:val="20"/>
                <w:lang w:eastAsia="ru-RU"/>
              </w:rPr>
            </w:pPr>
            <w:r w:rsidRPr="00FF1484">
              <w:rPr>
                <w:iCs/>
                <w:noProof w:val="0"/>
                <w:sz w:val="20"/>
                <w:szCs w:val="20"/>
                <w:lang w:eastAsia="ru-RU"/>
              </w:rPr>
              <w:t>conform catalogului prezentat.</w:t>
            </w:r>
          </w:p>
        </w:tc>
        <w:tc>
          <w:tcPr>
            <w:tcW w:w="1559" w:type="dxa"/>
            <w:tcBorders>
              <w:top w:val="single" w:sz="4" w:space="0" w:color="auto"/>
              <w:left w:val="single" w:sz="4" w:space="0" w:color="auto"/>
              <w:bottom w:val="single" w:sz="4" w:space="0" w:color="auto"/>
              <w:right w:val="single" w:sz="4" w:space="0" w:color="auto"/>
            </w:tcBorders>
          </w:tcPr>
          <w:p w14:paraId="09D54D5B" w14:textId="77777777" w:rsidR="00B7458E" w:rsidRPr="00BE362C" w:rsidRDefault="00B7458E" w:rsidP="00A33574">
            <w:pPr>
              <w:shd w:val="clear" w:color="auto" w:fill="FFFFFF" w:themeFill="background1"/>
              <w:tabs>
                <w:tab w:val="left" w:pos="612"/>
              </w:tabs>
              <w:spacing w:before="120" w:after="120"/>
              <w:rPr>
                <w:iCs/>
                <w:noProof w:val="0"/>
                <w:lang w:val="ru-RU" w:eastAsia="ru-RU"/>
              </w:rPr>
            </w:pPr>
            <w:r>
              <w:rPr>
                <w:iCs/>
              </w:rPr>
              <w:t>Obligatoriu</w:t>
            </w:r>
          </w:p>
        </w:tc>
      </w:tr>
      <w:tr w:rsidR="00B7458E" w:rsidRPr="00BE362C" w14:paraId="559BA206" w14:textId="77777777" w:rsidTr="00FF1484">
        <w:trPr>
          <w:trHeight w:val="1835"/>
        </w:trPr>
        <w:tc>
          <w:tcPr>
            <w:tcW w:w="560" w:type="dxa"/>
            <w:shd w:val="clear" w:color="auto" w:fill="auto"/>
          </w:tcPr>
          <w:p w14:paraId="02DD0008" w14:textId="77777777" w:rsidR="00B7458E" w:rsidRPr="0031499A" w:rsidRDefault="00B7458E" w:rsidP="00A33574">
            <w:pPr>
              <w:shd w:val="clear" w:color="auto" w:fill="FFFFFF" w:themeFill="background1"/>
              <w:tabs>
                <w:tab w:val="left" w:pos="612"/>
              </w:tabs>
              <w:spacing w:before="120" w:after="120"/>
              <w:rPr>
                <w:iCs/>
                <w:noProof w:val="0"/>
                <w:lang w:val="ro-MD" w:eastAsia="ru-RU"/>
              </w:rPr>
            </w:pPr>
            <w:r>
              <w:rPr>
                <w:iCs/>
                <w:noProof w:val="0"/>
                <w:lang w:val="ro-MD" w:eastAsia="ru-RU"/>
              </w:rPr>
              <w:t>4.</w:t>
            </w:r>
          </w:p>
        </w:tc>
        <w:tc>
          <w:tcPr>
            <w:tcW w:w="3391" w:type="dxa"/>
            <w:tcBorders>
              <w:top w:val="single" w:sz="4" w:space="0" w:color="auto"/>
              <w:left w:val="single" w:sz="4" w:space="0" w:color="auto"/>
              <w:bottom w:val="single" w:sz="4" w:space="0" w:color="auto"/>
              <w:right w:val="single" w:sz="4" w:space="0" w:color="auto"/>
            </w:tcBorders>
          </w:tcPr>
          <w:p w14:paraId="7356D9F1" w14:textId="77777777" w:rsidR="00B7458E" w:rsidRPr="00113F92" w:rsidRDefault="00B7458E" w:rsidP="00A33574">
            <w:pPr>
              <w:shd w:val="clear" w:color="auto" w:fill="FFFFFF" w:themeFill="background1"/>
              <w:tabs>
                <w:tab w:val="left" w:pos="612"/>
              </w:tabs>
              <w:spacing w:before="120" w:after="120"/>
              <w:rPr>
                <w:iCs/>
                <w:noProof w:val="0"/>
                <w:lang w:val="es-ES" w:eastAsia="ru-RU"/>
              </w:rPr>
            </w:pPr>
            <w:r>
              <w:rPr>
                <w:iCs/>
              </w:rPr>
              <w:t>Specificația de preț, conform anexei nr. 23</w:t>
            </w:r>
          </w:p>
        </w:tc>
        <w:tc>
          <w:tcPr>
            <w:tcW w:w="4555" w:type="dxa"/>
            <w:tcBorders>
              <w:top w:val="single" w:sz="4" w:space="0" w:color="auto"/>
              <w:left w:val="single" w:sz="4" w:space="0" w:color="auto"/>
              <w:bottom w:val="single" w:sz="4" w:space="0" w:color="auto"/>
              <w:right w:val="single" w:sz="4" w:space="0" w:color="auto"/>
            </w:tcBorders>
          </w:tcPr>
          <w:p w14:paraId="48C68C16" w14:textId="77777777" w:rsidR="00B7458E" w:rsidRDefault="00B7458E" w:rsidP="00A33574">
            <w:pPr>
              <w:shd w:val="clear" w:color="auto" w:fill="FFFFFF" w:themeFill="background1"/>
              <w:tabs>
                <w:tab w:val="left" w:pos="612"/>
              </w:tabs>
              <w:spacing w:before="120" w:after="120"/>
              <w:rPr>
                <w:iCs/>
                <w:sz w:val="20"/>
                <w:szCs w:val="20"/>
              </w:rPr>
            </w:pPr>
            <w:r w:rsidRPr="00FF1484">
              <w:rPr>
                <w:iCs/>
                <w:sz w:val="20"/>
                <w:szCs w:val="20"/>
              </w:rPr>
              <w:t>Specificații de preț conform Anexei nr. 23</w:t>
            </w:r>
            <w:r w:rsidRPr="00FF1484">
              <w:rPr>
                <w:sz w:val="20"/>
                <w:szCs w:val="20"/>
              </w:rPr>
              <w:t xml:space="preserve"> </w:t>
            </w:r>
            <w:r w:rsidRPr="00FF1484">
              <w:rPr>
                <w:iCs/>
                <w:sz w:val="20"/>
                <w:szCs w:val="20"/>
              </w:rPr>
              <w:t>din Documentația standard aprobată prin ordinul MF nr.115 din 15.09.2021, completat integral, inclusiv rubrica ”Termenul de livrare”, semnat electronic de către operatorul economic. Necompletarea sau lipsa rubricii menționate, va atrage după sine respingerea ofertei; Semnat electronic</w:t>
            </w:r>
          </w:p>
          <w:p w14:paraId="65F3E4BE" w14:textId="16F82595" w:rsidR="00F71A88" w:rsidRPr="00FF1484" w:rsidRDefault="00F71A88" w:rsidP="00A33574">
            <w:pPr>
              <w:shd w:val="clear" w:color="auto" w:fill="FFFFFF" w:themeFill="background1"/>
              <w:tabs>
                <w:tab w:val="left" w:pos="612"/>
              </w:tabs>
              <w:spacing w:before="120" w:after="120"/>
              <w:rPr>
                <w:i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9B370C" w14:textId="77777777" w:rsidR="00B7458E" w:rsidRPr="00BE362C" w:rsidRDefault="00B7458E" w:rsidP="00A33574">
            <w:pPr>
              <w:shd w:val="clear" w:color="auto" w:fill="FFFFFF" w:themeFill="background1"/>
              <w:tabs>
                <w:tab w:val="left" w:pos="612"/>
              </w:tabs>
              <w:spacing w:before="120" w:after="120"/>
              <w:rPr>
                <w:iCs/>
                <w:noProof w:val="0"/>
                <w:lang w:val="ru-RU" w:eastAsia="ru-RU"/>
              </w:rPr>
            </w:pPr>
            <w:r>
              <w:rPr>
                <w:iCs/>
              </w:rPr>
              <w:t>Obligatoriu</w:t>
            </w:r>
          </w:p>
        </w:tc>
      </w:tr>
      <w:tr w:rsidR="00B7458E" w:rsidRPr="00BE362C" w14:paraId="08E36524" w14:textId="77777777" w:rsidTr="00A33574">
        <w:tc>
          <w:tcPr>
            <w:tcW w:w="560" w:type="dxa"/>
            <w:shd w:val="clear" w:color="auto" w:fill="auto"/>
          </w:tcPr>
          <w:p w14:paraId="4EA391C7" w14:textId="77777777" w:rsidR="00B7458E" w:rsidRPr="0031499A" w:rsidRDefault="00B7458E" w:rsidP="00A33574">
            <w:pPr>
              <w:shd w:val="clear" w:color="auto" w:fill="FFFFFF" w:themeFill="background1"/>
              <w:tabs>
                <w:tab w:val="left" w:pos="612"/>
              </w:tabs>
              <w:spacing w:before="120" w:after="120"/>
              <w:rPr>
                <w:iCs/>
                <w:noProof w:val="0"/>
                <w:lang w:val="ro-MD" w:eastAsia="ru-RU"/>
              </w:rPr>
            </w:pPr>
            <w:r>
              <w:rPr>
                <w:iCs/>
                <w:noProof w:val="0"/>
                <w:lang w:val="ro-MD" w:eastAsia="ru-RU"/>
              </w:rPr>
              <w:t>5.</w:t>
            </w:r>
          </w:p>
        </w:tc>
        <w:tc>
          <w:tcPr>
            <w:tcW w:w="3391" w:type="dxa"/>
            <w:tcBorders>
              <w:top w:val="single" w:sz="4" w:space="0" w:color="auto"/>
              <w:left w:val="single" w:sz="4" w:space="0" w:color="auto"/>
              <w:bottom w:val="single" w:sz="4" w:space="0" w:color="auto"/>
              <w:right w:val="single" w:sz="4" w:space="0" w:color="auto"/>
            </w:tcBorders>
          </w:tcPr>
          <w:p w14:paraId="741C51B6" w14:textId="1621470F" w:rsidR="00B7458E" w:rsidRDefault="00B7458E" w:rsidP="00A33574">
            <w:pPr>
              <w:shd w:val="clear" w:color="auto" w:fill="FFFFFF" w:themeFill="background1"/>
              <w:tabs>
                <w:tab w:val="left" w:pos="612"/>
              </w:tabs>
              <w:spacing w:before="120" w:after="120"/>
              <w:rPr>
                <w:iCs/>
              </w:rPr>
            </w:pPr>
            <w:r>
              <w:rPr>
                <w:iCs/>
                <w:lang w:val="en-US"/>
              </w:rPr>
              <w:t>Certificat de calitate CE sau echivalentul ce confirmă calitatea</w:t>
            </w:r>
            <w:r w:rsidRPr="00A7551E">
              <w:rPr>
                <w:iCs/>
                <w:lang w:val="en-US"/>
              </w:rPr>
              <w:t>(</w:t>
            </w:r>
            <w:r>
              <w:rPr>
                <w:iCs/>
                <w:lang w:val="en-US"/>
              </w:rPr>
              <w:t>conformitate) ,trasabil, și proveniența bunurilor</w:t>
            </w:r>
          </w:p>
        </w:tc>
        <w:tc>
          <w:tcPr>
            <w:tcW w:w="4555" w:type="dxa"/>
            <w:tcBorders>
              <w:top w:val="single" w:sz="4" w:space="0" w:color="auto"/>
              <w:left w:val="single" w:sz="4" w:space="0" w:color="auto"/>
              <w:bottom w:val="single" w:sz="4" w:space="0" w:color="auto"/>
              <w:right w:val="single" w:sz="4" w:space="0" w:color="auto"/>
            </w:tcBorders>
          </w:tcPr>
          <w:p w14:paraId="7D77ABD3" w14:textId="77777777" w:rsidR="00B7458E" w:rsidRPr="00FF1484" w:rsidRDefault="00B7458E" w:rsidP="00A33574">
            <w:pPr>
              <w:shd w:val="clear" w:color="auto" w:fill="FFFFFF" w:themeFill="background1"/>
              <w:tabs>
                <w:tab w:val="left" w:pos="612"/>
              </w:tabs>
              <w:spacing w:before="120" w:after="120"/>
              <w:rPr>
                <w:iCs/>
                <w:sz w:val="20"/>
                <w:szCs w:val="20"/>
              </w:rPr>
            </w:pPr>
            <w:r w:rsidRPr="00FF1484">
              <w:rPr>
                <w:iCs/>
                <w:sz w:val="20"/>
                <w:szCs w:val="20"/>
              </w:rPr>
              <w:t>Semnat electronic</w:t>
            </w:r>
          </w:p>
        </w:tc>
        <w:tc>
          <w:tcPr>
            <w:tcW w:w="1559" w:type="dxa"/>
            <w:tcBorders>
              <w:top w:val="single" w:sz="4" w:space="0" w:color="auto"/>
              <w:left w:val="single" w:sz="4" w:space="0" w:color="auto"/>
              <w:bottom w:val="single" w:sz="4" w:space="0" w:color="auto"/>
              <w:right w:val="single" w:sz="4" w:space="0" w:color="auto"/>
            </w:tcBorders>
          </w:tcPr>
          <w:p w14:paraId="7307AF77" w14:textId="77777777" w:rsidR="00B7458E" w:rsidRDefault="00B7458E" w:rsidP="00A33574">
            <w:pPr>
              <w:shd w:val="clear" w:color="auto" w:fill="FFFFFF" w:themeFill="background1"/>
              <w:tabs>
                <w:tab w:val="left" w:pos="612"/>
              </w:tabs>
              <w:spacing w:before="120" w:after="120"/>
              <w:rPr>
                <w:iCs/>
              </w:rPr>
            </w:pPr>
            <w:r>
              <w:rPr>
                <w:iCs/>
              </w:rPr>
              <w:t>Obligatoriu</w:t>
            </w:r>
          </w:p>
        </w:tc>
      </w:tr>
      <w:tr w:rsidR="00B7458E" w:rsidRPr="00BE362C" w14:paraId="58147F40" w14:textId="77777777" w:rsidTr="00A33574">
        <w:tc>
          <w:tcPr>
            <w:tcW w:w="560" w:type="dxa"/>
            <w:shd w:val="clear" w:color="auto" w:fill="auto"/>
          </w:tcPr>
          <w:p w14:paraId="16ABC1C4" w14:textId="77777777" w:rsidR="00B7458E" w:rsidRPr="0031499A" w:rsidRDefault="00B7458E" w:rsidP="00A33574">
            <w:pPr>
              <w:shd w:val="clear" w:color="auto" w:fill="FFFFFF" w:themeFill="background1"/>
              <w:tabs>
                <w:tab w:val="left" w:pos="612"/>
              </w:tabs>
              <w:spacing w:before="120" w:after="120"/>
              <w:rPr>
                <w:iCs/>
                <w:noProof w:val="0"/>
                <w:lang w:val="ro-MD" w:eastAsia="ru-RU"/>
              </w:rPr>
            </w:pPr>
            <w:r>
              <w:rPr>
                <w:iCs/>
                <w:noProof w:val="0"/>
                <w:lang w:val="ro-MD" w:eastAsia="ru-RU"/>
              </w:rPr>
              <w:t>6.</w:t>
            </w:r>
          </w:p>
        </w:tc>
        <w:tc>
          <w:tcPr>
            <w:tcW w:w="3391" w:type="dxa"/>
            <w:tcBorders>
              <w:top w:val="single" w:sz="4" w:space="0" w:color="auto"/>
              <w:left w:val="single" w:sz="4" w:space="0" w:color="auto"/>
              <w:bottom w:val="single" w:sz="4" w:space="0" w:color="auto"/>
              <w:right w:val="single" w:sz="4" w:space="0" w:color="auto"/>
            </w:tcBorders>
            <w:shd w:val="clear" w:color="auto" w:fill="FFFFFF" w:themeFill="background1"/>
          </w:tcPr>
          <w:p w14:paraId="56352BB5" w14:textId="77777777" w:rsidR="00B7458E" w:rsidRDefault="00B7458E" w:rsidP="00A33574">
            <w:pPr>
              <w:shd w:val="clear" w:color="auto" w:fill="FFFFFF" w:themeFill="background1"/>
              <w:tabs>
                <w:tab w:val="left" w:pos="612"/>
              </w:tabs>
              <w:spacing w:before="120" w:after="120"/>
              <w:rPr>
                <w:iCs/>
                <w:lang w:val="en-US"/>
              </w:rPr>
            </w:pPr>
            <w:r>
              <w:rPr>
                <w:lang w:val="en-US" w:eastAsia="en-US"/>
              </w:rPr>
              <w:t>Garanția pentru ofertă</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tcPr>
          <w:p w14:paraId="50DA9EBD" w14:textId="77777777" w:rsidR="00B7458E" w:rsidRPr="00FF1484" w:rsidRDefault="00B7458E" w:rsidP="00A33574">
            <w:pPr>
              <w:shd w:val="clear" w:color="auto" w:fill="FFFFFF" w:themeFill="background1"/>
              <w:tabs>
                <w:tab w:val="left" w:pos="612"/>
              </w:tabs>
              <w:spacing w:before="120" w:after="120"/>
              <w:rPr>
                <w:iCs/>
                <w:sz w:val="20"/>
                <w:szCs w:val="20"/>
              </w:rPr>
            </w:pPr>
            <w:r w:rsidRPr="00FF1484">
              <w:rPr>
                <w:sz w:val="20"/>
                <w:szCs w:val="20"/>
                <w:lang w:val="es-ES" w:eastAsia="en-US"/>
              </w:rPr>
              <w:t xml:space="preserve">1 % din valoarea ofertei, fără TVA, </w:t>
            </w:r>
            <w:bookmarkStart w:id="2" w:name="_Hlk85529148"/>
            <w:r w:rsidRPr="00FF1484">
              <w:rPr>
                <w:sz w:val="20"/>
                <w:szCs w:val="20"/>
                <w:lang w:val="es-ES" w:eastAsia="en-US"/>
              </w:rPr>
              <w:t>sub formă de transfer la contul bancar al Autorității contractante</w:t>
            </w:r>
            <w:bookmarkEnd w:id="2"/>
            <w:r w:rsidRPr="00FF1484">
              <w:rPr>
                <w:sz w:val="20"/>
                <w:szCs w:val="20"/>
                <w:lang w:val="es-ES" w:eastAsia="en-US"/>
              </w:rPr>
              <w:t xml:space="preserve">, </w:t>
            </w:r>
            <w:r w:rsidRPr="00FF1484">
              <w:rPr>
                <w:sz w:val="20"/>
                <w:szCs w:val="20"/>
                <w:lang w:val="es-ES" w:eastAsia="en-US"/>
              </w:rPr>
              <w:lastRenderedPageBreak/>
              <w:t xml:space="preserve">ordin de plată, </w:t>
            </w:r>
            <w:r w:rsidRPr="00FF1484">
              <w:rPr>
                <w:sz w:val="20"/>
                <w:szCs w:val="20"/>
                <w:lang w:val="es-ES"/>
              </w:rPr>
              <w:t>semnat electronic de către operatorul economic;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E088649" w14:textId="77777777" w:rsidR="00B7458E" w:rsidRDefault="00B7458E" w:rsidP="00A33574">
            <w:pPr>
              <w:shd w:val="clear" w:color="auto" w:fill="FFFFFF" w:themeFill="background1"/>
              <w:tabs>
                <w:tab w:val="left" w:pos="612"/>
              </w:tabs>
              <w:spacing w:before="120" w:after="120"/>
              <w:rPr>
                <w:iCs/>
              </w:rPr>
            </w:pPr>
            <w:r>
              <w:rPr>
                <w:iCs/>
                <w:lang w:val="en-US"/>
              </w:rPr>
              <w:lastRenderedPageBreak/>
              <w:t>Obligatoriu</w:t>
            </w:r>
          </w:p>
        </w:tc>
      </w:tr>
      <w:tr w:rsidR="00B7458E" w:rsidRPr="00BE362C" w14:paraId="269BD4F1" w14:textId="77777777" w:rsidTr="00A33574">
        <w:tc>
          <w:tcPr>
            <w:tcW w:w="560" w:type="dxa"/>
            <w:shd w:val="clear" w:color="auto" w:fill="auto"/>
          </w:tcPr>
          <w:p w14:paraId="2562A746" w14:textId="77777777" w:rsidR="00B7458E" w:rsidRDefault="00B7458E" w:rsidP="00A33574">
            <w:pPr>
              <w:shd w:val="clear" w:color="auto" w:fill="FFFFFF" w:themeFill="background1"/>
              <w:tabs>
                <w:tab w:val="left" w:pos="612"/>
              </w:tabs>
              <w:spacing w:before="120" w:after="120"/>
              <w:rPr>
                <w:iCs/>
                <w:noProof w:val="0"/>
                <w:lang w:val="ro-MD" w:eastAsia="ru-RU"/>
              </w:rPr>
            </w:pPr>
            <w:r>
              <w:rPr>
                <w:iCs/>
                <w:noProof w:val="0"/>
                <w:lang w:val="ro-MD" w:eastAsia="ru-RU"/>
              </w:rPr>
              <w:t>7</w:t>
            </w:r>
          </w:p>
        </w:tc>
        <w:tc>
          <w:tcPr>
            <w:tcW w:w="3391" w:type="dxa"/>
            <w:tcBorders>
              <w:top w:val="single" w:sz="4" w:space="0" w:color="auto"/>
              <w:left w:val="single" w:sz="4" w:space="0" w:color="auto"/>
              <w:bottom w:val="single" w:sz="4" w:space="0" w:color="auto"/>
              <w:right w:val="single" w:sz="4" w:space="0" w:color="auto"/>
            </w:tcBorders>
            <w:shd w:val="clear" w:color="auto" w:fill="FFFFFF" w:themeFill="background1"/>
          </w:tcPr>
          <w:p w14:paraId="54B7E6EB" w14:textId="77777777" w:rsidR="00B7458E" w:rsidRDefault="00B7458E" w:rsidP="00A33574">
            <w:pPr>
              <w:shd w:val="clear" w:color="auto" w:fill="FFFFFF" w:themeFill="background1"/>
              <w:tabs>
                <w:tab w:val="left" w:pos="612"/>
              </w:tabs>
              <w:spacing w:before="120" w:after="120"/>
              <w:rPr>
                <w:lang w:val="en-US"/>
              </w:rPr>
            </w:pPr>
            <w:r w:rsidRPr="00DC1073">
              <w:rPr>
                <w:lang w:val="en-US"/>
              </w:rPr>
              <w:t>DECLARAŢIE</w:t>
            </w:r>
            <w:r>
              <w:rPr>
                <w:lang w:val="en-US"/>
              </w:rPr>
              <w:t xml:space="preserve"> </w:t>
            </w:r>
            <w:r w:rsidRPr="00DC1073">
              <w:rPr>
                <w:lang w:val="en-US"/>
              </w:rPr>
              <w:t>privind valabilitatea ofertei</w:t>
            </w:r>
          </w:p>
        </w:tc>
        <w:tc>
          <w:tcPr>
            <w:tcW w:w="4555" w:type="dxa"/>
            <w:tcBorders>
              <w:top w:val="single" w:sz="4" w:space="0" w:color="auto"/>
              <w:left w:val="single" w:sz="4" w:space="0" w:color="auto"/>
              <w:bottom w:val="single" w:sz="4" w:space="0" w:color="auto"/>
              <w:right w:val="single" w:sz="4" w:space="0" w:color="auto"/>
            </w:tcBorders>
            <w:shd w:val="clear" w:color="auto" w:fill="FFFFFF" w:themeFill="background1"/>
          </w:tcPr>
          <w:p w14:paraId="2E22B1F2" w14:textId="77777777" w:rsidR="00B7458E" w:rsidRPr="00FF1484" w:rsidRDefault="00B7458E" w:rsidP="00A33574">
            <w:pPr>
              <w:shd w:val="clear" w:color="auto" w:fill="FFFFFF" w:themeFill="background1"/>
              <w:tabs>
                <w:tab w:val="left" w:pos="612"/>
              </w:tabs>
              <w:spacing w:before="120" w:after="120"/>
              <w:rPr>
                <w:sz w:val="20"/>
                <w:szCs w:val="20"/>
                <w:lang w:val="es-ES"/>
              </w:rPr>
            </w:pPr>
            <w:r w:rsidRPr="00FF1484">
              <w:rPr>
                <w:sz w:val="20"/>
                <w:szCs w:val="20"/>
                <w:lang w:val="es-ES"/>
              </w:rPr>
              <w:t xml:space="preserve">Anexa nr. 8 la Documentația standard aprobată prin ordinul MF nr.115 din 15.09.2021 ,semnat electronic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4114BF6" w14:textId="77777777" w:rsidR="00B7458E" w:rsidRPr="00DC1073" w:rsidRDefault="00B7458E" w:rsidP="00A33574">
            <w:pPr>
              <w:shd w:val="clear" w:color="auto" w:fill="FFFFFF" w:themeFill="background1"/>
              <w:tabs>
                <w:tab w:val="left" w:pos="612"/>
              </w:tabs>
              <w:spacing w:before="120" w:after="120"/>
              <w:rPr>
                <w:iCs/>
                <w:lang w:val="es-ES"/>
              </w:rPr>
            </w:pPr>
            <w:r w:rsidRPr="00DC1073">
              <w:rPr>
                <w:iCs/>
                <w:lang w:val="es-ES"/>
              </w:rPr>
              <w:t>Obligatoriu</w:t>
            </w:r>
          </w:p>
        </w:tc>
      </w:tr>
      <w:tr w:rsidR="00B7458E" w:rsidRPr="00BE362C" w14:paraId="0E05D0E6" w14:textId="77777777" w:rsidTr="00A33574">
        <w:tc>
          <w:tcPr>
            <w:tcW w:w="560" w:type="dxa"/>
            <w:shd w:val="clear" w:color="auto" w:fill="auto"/>
          </w:tcPr>
          <w:p w14:paraId="4344DA59" w14:textId="77777777" w:rsidR="00B7458E" w:rsidRPr="00D455A9" w:rsidRDefault="00B7458E" w:rsidP="00A33574">
            <w:pPr>
              <w:shd w:val="clear" w:color="auto" w:fill="FFFFFF" w:themeFill="background1"/>
              <w:tabs>
                <w:tab w:val="left" w:pos="612"/>
              </w:tabs>
              <w:spacing w:before="120" w:after="120"/>
              <w:rPr>
                <w:iCs/>
                <w:noProof w:val="0"/>
                <w:lang w:val="ro-MD" w:eastAsia="ru-RU"/>
              </w:rPr>
            </w:pPr>
            <w:r>
              <w:rPr>
                <w:iCs/>
                <w:noProof w:val="0"/>
                <w:lang w:val="ro-MD" w:eastAsia="ru-RU"/>
              </w:rPr>
              <w:t>!</w:t>
            </w:r>
          </w:p>
        </w:tc>
        <w:tc>
          <w:tcPr>
            <w:tcW w:w="3391" w:type="dxa"/>
            <w:tcBorders>
              <w:top w:val="single" w:sz="4" w:space="0" w:color="auto"/>
              <w:left w:val="single" w:sz="4" w:space="0" w:color="auto"/>
              <w:bottom w:val="single" w:sz="4" w:space="0" w:color="auto"/>
              <w:right w:val="single" w:sz="4" w:space="0" w:color="auto"/>
            </w:tcBorders>
          </w:tcPr>
          <w:p w14:paraId="43795608" w14:textId="77777777" w:rsidR="00B7458E" w:rsidRDefault="00B7458E" w:rsidP="00A33574">
            <w:pPr>
              <w:shd w:val="clear" w:color="auto" w:fill="FFFFFF" w:themeFill="background1"/>
              <w:tabs>
                <w:tab w:val="left" w:pos="612"/>
              </w:tabs>
              <w:spacing w:before="120" w:after="120"/>
              <w:rPr>
                <w:iCs/>
              </w:rPr>
            </w:pPr>
            <w:r>
              <w:rPr>
                <w:iCs/>
                <w:color w:val="000000" w:themeColor="text1"/>
              </w:rPr>
              <w:t>Notă</w:t>
            </w:r>
          </w:p>
        </w:tc>
        <w:tc>
          <w:tcPr>
            <w:tcW w:w="4555" w:type="dxa"/>
            <w:tcBorders>
              <w:top w:val="single" w:sz="4" w:space="0" w:color="auto"/>
              <w:left w:val="single" w:sz="4" w:space="0" w:color="auto"/>
              <w:bottom w:val="single" w:sz="4" w:space="0" w:color="auto"/>
              <w:right w:val="single" w:sz="4" w:space="0" w:color="auto"/>
            </w:tcBorders>
          </w:tcPr>
          <w:p w14:paraId="20E6589C" w14:textId="77777777" w:rsidR="00B7458E" w:rsidRPr="00FF1484" w:rsidRDefault="00B7458E" w:rsidP="00A33574">
            <w:pPr>
              <w:shd w:val="clear" w:color="auto" w:fill="FFFFFF" w:themeFill="background1"/>
              <w:tabs>
                <w:tab w:val="left" w:pos="612"/>
              </w:tabs>
              <w:jc w:val="both"/>
              <w:rPr>
                <w:rFonts w:eastAsia="SimSun"/>
                <w:color w:val="000000" w:themeColor="text1"/>
                <w:sz w:val="20"/>
                <w:szCs w:val="20"/>
              </w:rPr>
            </w:pPr>
            <w:r w:rsidRPr="00FF1484">
              <w:rPr>
                <w:rFonts w:eastAsia="SimSun"/>
                <w:color w:val="000000" w:themeColor="text1"/>
                <w:sz w:val="20"/>
                <w:szCs w:val="20"/>
              </w:rPr>
              <w:t>* Operatorii economici participanți urmează să depună oferta prin intermediul platformei SIA “RSAP” Mtender. Se va completa suma fără TVA pentru fiecare lot ofertat. Informațiile din cadrul platformei SIA “RSAP” Mtender (suma fără TVA per fiecare lot în parte) trebuie să coincidă cu informațiile din Specificațiile de preț (propunerea financiară).În caz contrar, oferta</w:t>
            </w:r>
          </w:p>
          <w:p w14:paraId="11AD25F2" w14:textId="77777777" w:rsidR="000B5F49" w:rsidRDefault="00B7458E" w:rsidP="000B5F49">
            <w:pPr>
              <w:shd w:val="clear" w:color="auto" w:fill="FFFFFF" w:themeFill="background1"/>
              <w:tabs>
                <w:tab w:val="left" w:pos="612"/>
              </w:tabs>
              <w:spacing w:after="120"/>
              <w:jc w:val="both"/>
              <w:rPr>
                <w:rFonts w:eastAsia="SimSun"/>
                <w:color w:val="000000" w:themeColor="text1"/>
                <w:sz w:val="20"/>
                <w:szCs w:val="20"/>
              </w:rPr>
            </w:pPr>
            <w:r w:rsidRPr="00FF1484">
              <w:rPr>
                <w:rFonts w:eastAsia="SimSun"/>
                <w:color w:val="000000" w:themeColor="text1"/>
                <w:sz w:val="20"/>
                <w:szCs w:val="20"/>
              </w:rPr>
              <w:t>depusă pentru lotul la care vor fi depistate divergențe va fi respinsă.</w:t>
            </w:r>
          </w:p>
          <w:p w14:paraId="6037C59C" w14:textId="2D4D8326" w:rsidR="00F71A88" w:rsidRPr="00FF1484" w:rsidRDefault="00B7458E" w:rsidP="000B5F49">
            <w:pPr>
              <w:shd w:val="clear" w:color="auto" w:fill="FFFFFF" w:themeFill="background1"/>
              <w:tabs>
                <w:tab w:val="left" w:pos="612"/>
              </w:tabs>
              <w:spacing w:after="120"/>
              <w:jc w:val="both"/>
              <w:rPr>
                <w:rFonts w:eastAsia="SimSun"/>
                <w:color w:val="000000" w:themeColor="text1"/>
                <w:sz w:val="20"/>
                <w:szCs w:val="20"/>
              </w:rPr>
            </w:pPr>
            <w:r w:rsidRPr="00FF1484">
              <w:rPr>
                <w:rFonts w:eastAsia="SimSun"/>
                <w:color w:val="000000" w:themeColor="text1"/>
                <w:sz w:val="20"/>
                <w:szCs w:val="20"/>
              </w:rPr>
              <w:t xml:space="preserve">* Contractul semnat </w:t>
            </w:r>
            <w:r w:rsidR="000B5F49">
              <w:rPr>
                <w:rFonts w:eastAsia="SimSun"/>
                <w:color w:val="000000" w:themeColor="text1"/>
                <w:sz w:val="20"/>
                <w:szCs w:val="20"/>
              </w:rPr>
              <w:t>si completat cu anxele corespunzatoare cît și informația despre ofertant ,conform modelului transmis odata cu decizia de atribuire ,</w:t>
            </w:r>
            <w:r w:rsidRPr="00FF1484">
              <w:rPr>
                <w:rFonts w:eastAsia="SimSun"/>
                <w:color w:val="000000" w:themeColor="text1"/>
                <w:sz w:val="20"/>
                <w:szCs w:val="20"/>
              </w:rPr>
              <w:t xml:space="preserve">va fi prezentat în decurs de </w:t>
            </w:r>
            <w:r w:rsidR="00CA621C">
              <w:rPr>
                <w:rFonts w:eastAsia="SimSun"/>
                <w:color w:val="000000" w:themeColor="text1"/>
                <w:sz w:val="20"/>
                <w:szCs w:val="20"/>
              </w:rPr>
              <w:t>3</w:t>
            </w:r>
            <w:r w:rsidR="00FF2D58">
              <w:rPr>
                <w:rFonts w:eastAsia="SimSun"/>
                <w:color w:val="000000" w:themeColor="text1"/>
                <w:sz w:val="20"/>
                <w:szCs w:val="20"/>
              </w:rPr>
              <w:t xml:space="preserve"> </w:t>
            </w:r>
            <w:r w:rsidRPr="00FF1484">
              <w:rPr>
                <w:rFonts w:eastAsia="SimSun"/>
                <w:color w:val="000000" w:themeColor="text1"/>
                <w:sz w:val="20"/>
                <w:szCs w:val="20"/>
              </w:rPr>
              <w:t>zile, după expirarea termenului de așteptare</w:t>
            </w:r>
            <w:r w:rsidR="00CA621C">
              <w:rPr>
                <w:rFonts w:eastAsia="SimSun"/>
                <w:color w:val="000000" w:themeColor="text1"/>
                <w:sz w:val="20"/>
                <w:szCs w:val="20"/>
              </w:rPr>
              <w:t xml:space="preserve">(6 zile de la informarea cu privire la decizia grupului de lucru /evaluare ) </w:t>
            </w:r>
            <w:r w:rsidRPr="00FF1484">
              <w:rPr>
                <w:rFonts w:eastAsia="SimSun"/>
                <w:color w:val="000000" w:themeColor="text1"/>
                <w:sz w:val="20"/>
                <w:szCs w:val="20"/>
              </w:rPr>
              <w:t>. În cazul în care acesta nu va fi însoțit de garanția de bună execuție  – autoritatea contractantă își rezervă dreptul să facă uz de pct. 93 din prezenta documentație standard. Anexa nr.10 din Documentația standard aprobată prin ordinul MF nr.115 din 15.09.2021</w:t>
            </w:r>
          </w:p>
        </w:tc>
        <w:tc>
          <w:tcPr>
            <w:tcW w:w="1559" w:type="dxa"/>
            <w:tcBorders>
              <w:top w:val="single" w:sz="4" w:space="0" w:color="auto"/>
              <w:left w:val="single" w:sz="4" w:space="0" w:color="auto"/>
              <w:bottom w:val="single" w:sz="4" w:space="0" w:color="auto"/>
              <w:right w:val="single" w:sz="4" w:space="0" w:color="auto"/>
            </w:tcBorders>
          </w:tcPr>
          <w:p w14:paraId="56A4DED7" w14:textId="77777777" w:rsidR="00B7458E" w:rsidRDefault="00B7458E" w:rsidP="00A33574">
            <w:pPr>
              <w:shd w:val="clear" w:color="auto" w:fill="FFFFFF" w:themeFill="background1"/>
              <w:tabs>
                <w:tab w:val="left" w:pos="612"/>
              </w:tabs>
              <w:spacing w:before="120" w:after="120"/>
              <w:rPr>
                <w:iCs/>
              </w:rPr>
            </w:pPr>
            <w:r>
              <w:rPr>
                <w:iCs/>
                <w:color w:val="000000" w:themeColor="text1"/>
              </w:rPr>
              <w:t>Obligatoriu la semnarea contractului</w:t>
            </w:r>
          </w:p>
        </w:tc>
      </w:tr>
    </w:tbl>
    <w:p w14:paraId="4F9AFF64" w14:textId="77777777" w:rsidR="00FF1484" w:rsidRDefault="00B7458E" w:rsidP="00B7458E">
      <w:pPr>
        <w:numPr>
          <w:ilvl w:val="0"/>
          <w:numId w:val="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15247E">
        <w:rPr>
          <w:b/>
          <w:noProof w:val="0"/>
          <w:lang w:val="it-IT" w:eastAsia="ru-RU"/>
        </w:rPr>
        <w:t>cuantumu</w:t>
      </w:r>
      <w:r>
        <w:rPr>
          <w:b/>
          <w:noProof w:val="0"/>
          <w:lang w:val="ro-MD" w:eastAsia="ru-RU"/>
        </w:rPr>
        <w:t xml:space="preserve">l </w:t>
      </w:r>
      <w:r w:rsidRPr="00BE5F67">
        <w:rPr>
          <w:b/>
          <w:noProof w:val="0"/>
          <w:lang w:val="it-IT" w:eastAsia="ru-RU"/>
        </w:rPr>
        <w:t xml:space="preserve">1% din valoarea ofertei fără TVA, sub formă de </w:t>
      </w:r>
    </w:p>
    <w:p w14:paraId="102BC586" w14:textId="73B05ADF" w:rsidR="00B7458E" w:rsidRDefault="00B7458E" w:rsidP="00FF1484">
      <w:pPr>
        <w:shd w:val="clear" w:color="auto" w:fill="FFFFFF" w:themeFill="background1"/>
        <w:tabs>
          <w:tab w:val="right" w:pos="426"/>
        </w:tabs>
        <w:spacing w:before="120"/>
        <w:ind w:left="360"/>
        <w:jc w:val="both"/>
        <w:rPr>
          <w:b/>
          <w:noProof w:val="0"/>
          <w:lang w:val="it-IT" w:eastAsia="ru-RU"/>
        </w:rPr>
      </w:pPr>
      <w:r w:rsidRPr="00BE5F67">
        <w:rPr>
          <w:b/>
          <w:noProof w:val="0"/>
          <w:lang w:val="it-IT" w:eastAsia="ru-RU"/>
        </w:rPr>
        <w:t>transfer la contul bancar al Autorității contractante.</w:t>
      </w:r>
    </w:p>
    <w:p w14:paraId="7A456178" w14:textId="77777777" w:rsidR="00B7458E" w:rsidRPr="008B6B89" w:rsidRDefault="00B7458E" w:rsidP="00B7458E">
      <w:pPr>
        <w:shd w:val="clear" w:color="auto" w:fill="FFFFFF" w:themeFill="background1"/>
        <w:tabs>
          <w:tab w:val="right" w:pos="426"/>
        </w:tabs>
        <w:spacing w:before="120"/>
        <w:ind w:left="360"/>
        <w:jc w:val="both"/>
        <w:rPr>
          <w:bCs/>
          <w:noProof w:val="0"/>
          <w:lang w:val="it-IT" w:eastAsia="ru-RU"/>
        </w:rPr>
      </w:pPr>
      <w:bookmarkStart w:id="3" w:name="_Hlk94185459"/>
      <w:r w:rsidRPr="008B6B89">
        <w:rPr>
          <w:bCs/>
          <w:noProof w:val="0"/>
          <w:lang w:val="it-IT" w:eastAsia="ru-RU"/>
        </w:rPr>
        <w:t>Ministerul Finanțelor, Trezoreria de Stat</w:t>
      </w:r>
    </w:p>
    <w:p w14:paraId="52B936D9" w14:textId="77777777" w:rsidR="00B7458E" w:rsidRPr="008B6B89" w:rsidRDefault="00B7458E" w:rsidP="00B7458E">
      <w:pPr>
        <w:shd w:val="clear" w:color="auto" w:fill="FFFFFF" w:themeFill="background1"/>
        <w:tabs>
          <w:tab w:val="right" w:pos="426"/>
        </w:tabs>
        <w:spacing w:before="120"/>
        <w:ind w:left="360"/>
        <w:jc w:val="both"/>
        <w:rPr>
          <w:bCs/>
          <w:noProof w:val="0"/>
          <w:lang w:val="it-IT" w:eastAsia="ru-RU"/>
        </w:rPr>
      </w:pPr>
      <w:r w:rsidRPr="008B6B89">
        <w:rPr>
          <w:bCs/>
          <w:noProof w:val="0"/>
          <w:lang w:val="it-IT" w:eastAsia="ru-RU"/>
        </w:rPr>
        <w:t>Cod: TREZMD2X</w:t>
      </w:r>
    </w:p>
    <w:p w14:paraId="2679FF38" w14:textId="77777777" w:rsidR="00B7458E" w:rsidRPr="008B6B89" w:rsidRDefault="00B7458E" w:rsidP="00B7458E">
      <w:pPr>
        <w:shd w:val="clear" w:color="auto" w:fill="FFFFFF" w:themeFill="background1"/>
        <w:tabs>
          <w:tab w:val="right" w:pos="426"/>
        </w:tabs>
        <w:spacing w:before="120"/>
        <w:ind w:left="360"/>
        <w:jc w:val="both"/>
        <w:rPr>
          <w:bCs/>
          <w:noProof w:val="0"/>
          <w:lang w:val="it-IT" w:eastAsia="ru-RU"/>
        </w:rPr>
      </w:pPr>
      <w:r w:rsidRPr="008B6B89">
        <w:rPr>
          <w:bCs/>
          <w:noProof w:val="0"/>
          <w:lang w:val="it-IT" w:eastAsia="ru-RU"/>
        </w:rPr>
        <w:t>IBAN: MD64TRPCCC518430A00412AA</w:t>
      </w:r>
    </w:p>
    <w:p w14:paraId="3140DFC3" w14:textId="77777777" w:rsidR="00B7458E" w:rsidRPr="008B6B89" w:rsidRDefault="00B7458E" w:rsidP="00B7458E">
      <w:pPr>
        <w:shd w:val="clear" w:color="auto" w:fill="FFFFFF" w:themeFill="background1"/>
        <w:tabs>
          <w:tab w:val="right" w:pos="426"/>
        </w:tabs>
        <w:spacing w:before="120"/>
        <w:ind w:left="360"/>
        <w:jc w:val="both"/>
        <w:rPr>
          <w:bCs/>
          <w:noProof w:val="0"/>
          <w:lang w:val="it-IT" w:eastAsia="ru-RU"/>
        </w:rPr>
      </w:pPr>
      <w:r w:rsidRPr="008B6B89">
        <w:rPr>
          <w:bCs/>
          <w:noProof w:val="0"/>
          <w:lang w:val="it-IT" w:eastAsia="ru-RU"/>
        </w:rPr>
        <w:t>Cod fiscal: 1005600030818</w:t>
      </w:r>
    </w:p>
    <w:bookmarkEnd w:id="3"/>
    <w:p w14:paraId="01B34FC2" w14:textId="3DAED145" w:rsidR="00FF1484" w:rsidRPr="008B6B89" w:rsidRDefault="00B7458E" w:rsidP="00FF1484">
      <w:pPr>
        <w:shd w:val="clear" w:color="auto" w:fill="FFFFFF" w:themeFill="background1"/>
        <w:tabs>
          <w:tab w:val="right" w:pos="426"/>
        </w:tabs>
        <w:spacing w:before="120"/>
        <w:ind w:left="360"/>
        <w:jc w:val="both"/>
        <w:rPr>
          <w:bCs/>
          <w:noProof w:val="0"/>
          <w:lang w:val="it-IT" w:eastAsia="ru-RU"/>
        </w:rPr>
      </w:pPr>
      <w:r w:rsidRPr="008B6B89">
        <w:rPr>
          <w:bCs/>
          <w:noProof w:val="0"/>
          <w:lang w:val="it-IT" w:eastAsia="ru-RU"/>
        </w:rPr>
        <w:t>cu nota “</w:t>
      </w:r>
      <w:r>
        <w:rPr>
          <w:bCs/>
          <w:noProof w:val="0"/>
          <w:lang w:val="it-IT" w:eastAsia="ru-RU"/>
        </w:rPr>
        <w:t xml:space="preserve"> </w:t>
      </w:r>
      <w:r w:rsidRPr="008B6B89">
        <w:rPr>
          <w:bCs/>
          <w:noProof w:val="0"/>
          <w:lang w:val="it-IT" w:eastAsia="ru-RU"/>
        </w:rPr>
        <w:t>Pentru garanţia pentru ofertă la procedura de achiziție publică nr. ___ din _________”</w:t>
      </w:r>
    </w:p>
    <w:p w14:paraId="25DC31DB" w14:textId="77777777" w:rsidR="00B7458E" w:rsidRPr="009313B8" w:rsidRDefault="00B7458E" w:rsidP="00B7458E">
      <w:pPr>
        <w:pStyle w:val="a"/>
        <w:numPr>
          <w:ilvl w:val="0"/>
          <w:numId w:val="2"/>
        </w:numPr>
        <w:ind w:left="426" w:hanging="426"/>
        <w:rPr>
          <w:b/>
          <w:lang w:val="it-IT" w:eastAsia="ru-RU"/>
        </w:rPr>
      </w:pPr>
      <w:r w:rsidRPr="009C2F8F">
        <w:rPr>
          <w:b/>
          <w:lang w:val="it-IT" w:eastAsia="ru-RU"/>
        </w:rPr>
        <w:t>Garanția de bună execuție a contractului</w:t>
      </w:r>
      <w:r>
        <w:rPr>
          <w:b/>
          <w:lang w:val="it-IT" w:eastAsia="ru-RU"/>
        </w:rPr>
        <w:t xml:space="preserve"> </w:t>
      </w:r>
      <w:r w:rsidRPr="009C2F8F">
        <w:rPr>
          <w:b/>
          <w:lang w:val="it-IT" w:eastAsia="ru-RU"/>
        </w:rPr>
        <w:t>,</w:t>
      </w:r>
      <w:r>
        <w:rPr>
          <w:b/>
          <w:lang w:val="it-IT" w:eastAsia="ru-RU"/>
        </w:rPr>
        <w:t xml:space="preserve"> </w:t>
      </w:r>
      <w:r w:rsidRPr="009313B8">
        <w:rPr>
          <w:b/>
          <w:lang w:val="it-IT" w:eastAsia="ru-RU"/>
        </w:rPr>
        <w:t>cuantumul 5 % din valoarea contractului, sub formă de transfer la contul bancar al Autorității contractante.</w:t>
      </w:r>
    </w:p>
    <w:p w14:paraId="0B7165AB" w14:textId="77777777" w:rsidR="00B7458E" w:rsidRPr="008B6B89" w:rsidRDefault="00B7458E" w:rsidP="00B7458E">
      <w:pPr>
        <w:rPr>
          <w:bCs/>
          <w:lang w:val="it-IT" w:eastAsia="ru-RU"/>
        </w:rPr>
      </w:pPr>
      <w:r>
        <w:rPr>
          <w:b/>
          <w:lang w:val="it-IT" w:eastAsia="ru-RU"/>
        </w:rPr>
        <w:t xml:space="preserve">      </w:t>
      </w:r>
      <w:r w:rsidRPr="008B6B89">
        <w:rPr>
          <w:bCs/>
          <w:lang w:val="it-IT" w:eastAsia="ru-RU"/>
        </w:rPr>
        <w:t>Ministerul Finanțelor, Trezoreria de Stat</w:t>
      </w:r>
    </w:p>
    <w:p w14:paraId="18561310" w14:textId="77777777" w:rsidR="00B7458E" w:rsidRPr="008B6B89" w:rsidRDefault="00B7458E" w:rsidP="00B7458E">
      <w:pPr>
        <w:ind w:left="360" w:hanging="360"/>
        <w:rPr>
          <w:bCs/>
          <w:lang w:val="it-IT" w:eastAsia="ru-RU"/>
        </w:rPr>
      </w:pPr>
      <w:r w:rsidRPr="008B6B89">
        <w:rPr>
          <w:bCs/>
          <w:lang w:val="it-IT" w:eastAsia="ru-RU"/>
        </w:rPr>
        <w:t xml:space="preserve">      Cod: TREZMD2X</w:t>
      </w:r>
    </w:p>
    <w:p w14:paraId="3925FA4B" w14:textId="77777777" w:rsidR="00B7458E" w:rsidRPr="008B6B89" w:rsidRDefault="00B7458E" w:rsidP="00B7458E">
      <w:pPr>
        <w:ind w:left="360" w:hanging="360"/>
        <w:rPr>
          <w:bCs/>
          <w:lang w:val="it-IT" w:eastAsia="ru-RU"/>
        </w:rPr>
      </w:pPr>
      <w:r w:rsidRPr="008B6B89">
        <w:rPr>
          <w:bCs/>
          <w:lang w:val="it-IT" w:eastAsia="ru-RU"/>
        </w:rPr>
        <w:t xml:space="preserve">      IBAN: MD64TRPCCC518430A00412AA</w:t>
      </w:r>
    </w:p>
    <w:p w14:paraId="00FFF2E8" w14:textId="77777777" w:rsidR="00B7458E" w:rsidRDefault="00B7458E" w:rsidP="00B7458E">
      <w:pPr>
        <w:ind w:left="360" w:hanging="360"/>
        <w:rPr>
          <w:bCs/>
          <w:lang w:val="it-IT" w:eastAsia="ru-RU"/>
        </w:rPr>
      </w:pPr>
      <w:r w:rsidRPr="008B6B89">
        <w:rPr>
          <w:bCs/>
          <w:lang w:val="it-IT" w:eastAsia="ru-RU"/>
        </w:rPr>
        <w:t xml:space="preserve">      Cod fiscal: 1005600030818</w:t>
      </w:r>
      <w:r>
        <w:rPr>
          <w:bCs/>
          <w:lang w:val="it-IT" w:eastAsia="ru-RU"/>
        </w:rPr>
        <w:t xml:space="preserve"> </w:t>
      </w:r>
    </w:p>
    <w:p w14:paraId="32F81258" w14:textId="32ADFAFC" w:rsidR="001F2C53" w:rsidRPr="008B6B89" w:rsidRDefault="00B7458E" w:rsidP="0058742A">
      <w:pPr>
        <w:ind w:left="360" w:hanging="360"/>
        <w:rPr>
          <w:bCs/>
          <w:lang w:val="it-IT" w:eastAsia="ru-RU"/>
        </w:rPr>
      </w:pPr>
      <w:r>
        <w:rPr>
          <w:bCs/>
          <w:lang w:val="it-IT" w:eastAsia="ru-RU"/>
        </w:rPr>
        <w:t xml:space="preserve">      </w:t>
      </w:r>
      <w:r w:rsidRPr="00D128AC">
        <w:rPr>
          <w:bCs/>
          <w:lang w:val="it-IT" w:eastAsia="ru-RU"/>
        </w:rPr>
        <w:t>cu nota “</w:t>
      </w:r>
      <w:r>
        <w:rPr>
          <w:bCs/>
          <w:lang w:val="it-IT" w:eastAsia="ru-RU"/>
        </w:rPr>
        <w:t xml:space="preserve"> </w:t>
      </w:r>
      <w:r w:rsidRPr="00D128AC">
        <w:rPr>
          <w:bCs/>
          <w:lang w:val="it-IT" w:eastAsia="ru-RU"/>
        </w:rPr>
        <w:t xml:space="preserve">Pentru garanţia de bună execuție </w:t>
      </w:r>
      <w:r>
        <w:rPr>
          <w:bCs/>
          <w:lang w:val="it-IT" w:eastAsia="ru-RU"/>
        </w:rPr>
        <w:t xml:space="preserve">a contractului </w:t>
      </w:r>
      <w:r w:rsidRPr="00D128AC">
        <w:rPr>
          <w:bCs/>
          <w:lang w:val="it-IT" w:eastAsia="ru-RU"/>
        </w:rPr>
        <w:t>la procedura de achiziție publică nr. ___ din ______”</w:t>
      </w:r>
    </w:p>
    <w:p w14:paraId="5149FCD3" w14:textId="77777777" w:rsidR="00B7458E" w:rsidRPr="00BE362C" w:rsidRDefault="00B7458E" w:rsidP="00B7458E">
      <w:pPr>
        <w:numPr>
          <w:ilvl w:val="0"/>
          <w:numId w:val="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Pr>
          <w:b/>
          <w:noProof w:val="0"/>
          <w:lang w:val="it-IT" w:eastAsia="ru-RU"/>
        </w:rPr>
        <w:t>azul licitației deschise, restrâ</w:t>
      </w:r>
      <w:r w:rsidRPr="00BE362C">
        <w:rPr>
          <w:b/>
          <w:noProof w:val="0"/>
          <w:lang w:val="it-IT" w:eastAsia="ru-RU"/>
        </w:rPr>
        <w:t>nse</w:t>
      </w:r>
      <w:r>
        <w:rPr>
          <w:b/>
          <w:noProof w:val="0"/>
          <w:lang w:val="it-IT" w:eastAsia="ru-RU"/>
        </w:rPr>
        <w:t xml:space="preserve"> </w:t>
      </w:r>
      <w:r w:rsidRPr="00BE362C">
        <w:rPr>
          <w:b/>
          <w:noProof w:val="0"/>
          <w:lang w:val="it-IT" w:eastAsia="ru-RU"/>
        </w:rPr>
        <w:t>și a procedurii</w:t>
      </w:r>
      <w:r>
        <w:rPr>
          <w:b/>
          <w:noProof w:val="0"/>
          <w:lang w:val="it-IT" w:eastAsia="ru-RU"/>
        </w:rPr>
        <w:t xml:space="preserve"> negociate), după caz : nu se aplică </w:t>
      </w:r>
    </w:p>
    <w:p w14:paraId="0A7AFFB9" w14:textId="77777777" w:rsidR="0067111A" w:rsidRPr="0067111A" w:rsidRDefault="00B7458E" w:rsidP="00B7458E">
      <w:pPr>
        <w:numPr>
          <w:ilvl w:val="0"/>
          <w:numId w:val="2"/>
        </w:numPr>
        <w:shd w:val="clear" w:color="auto" w:fill="FFFFFF" w:themeFill="background1"/>
        <w:tabs>
          <w:tab w:val="right" w:pos="426"/>
        </w:tabs>
        <w:spacing w:before="120"/>
        <w:ind w:left="360"/>
        <w:rPr>
          <w:bCs/>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Pr>
          <w:b/>
          <w:noProof w:val="0"/>
          <w:lang w:val="it-IT" w:eastAsia="ru-RU"/>
        </w:rPr>
        <w:t xml:space="preserve">sau licitația electronică): </w:t>
      </w:r>
    </w:p>
    <w:p w14:paraId="1E750F22" w14:textId="479A6E01" w:rsidR="00B7458E" w:rsidRPr="00D128AC" w:rsidRDefault="00B7458E" w:rsidP="0067111A">
      <w:pPr>
        <w:shd w:val="clear" w:color="auto" w:fill="FFFFFF" w:themeFill="background1"/>
        <w:tabs>
          <w:tab w:val="right" w:pos="426"/>
        </w:tabs>
        <w:spacing w:before="120"/>
        <w:ind w:left="360"/>
        <w:rPr>
          <w:bCs/>
          <w:noProof w:val="0"/>
          <w:lang w:val="it-IT" w:eastAsia="ru-RU"/>
        </w:rPr>
      </w:pPr>
      <w:r w:rsidRPr="00D128AC">
        <w:rPr>
          <w:bCs/>
          <w:noProof w:val="0"/>
          <w:lang w:val="it-IT" w:eastAsia="ru-RU"/>
        </w:rPr>
        <w:t>nu se aplică.</w:t>
      </w:r>
    </w:p>
    <w:p w14:paraId="0BD25516" w14:textId="77777777" w:rsidR="00B7458E" w:rsidRPr="00D128AC" w:rsidRDefault="00B7458E" w:rsidP="00B7458E">
      <w:pPr>
        <w:numPr>
          <w:ilvl w:val="0"/>
          <w:numId w:val="2"/>
        </w:numPr>
        <w:tabs>
          <w:tab w:val="right" w:pos="426"/>
        </w:tabs>
        <w:spacing w:before="120"/>
        <w:ind w:left="0" w:firstLine="0"/>
        <w:rPr>
          <w:bCs/>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Pr>
          <w:b/>
          <w:noProof w:val="0"/>
          <w:lang w:val="it-IT" w:eastAsia="ru-RU"/>
        </w:rPr>
        <w:t xml:space="preserve">): </w:t>
      </w:r>
    </w:p>
    <w:p w14:paraId="559DC926" w14:textId="1A61CBFF" w:rsidR="001F2C53" w:rsidRPr="00D128AC" w:rsidRDefault="00B7458E" w:rsidP="00B7458E">
      <w:pPr>
        <w:tabs>
          <w:tab w:val="right" w:pos="426"/>
        </w:tabs>
        <w:spacing w:before="120"/>
        <w:rPr>
          <w:bCs/>
          <w:noProof w:val="0"/>
          <w:lang w:val="it-IT" w:eastAsia="ru-RU"/>
        </w:rPr>
      </w:pPr>
      <w:r>
        <w:rPr>
          <w:b/>
          <w:noProof w:val="0"/>
          <w:lang w:val="it-IT" w:eastAsia="ru-RU"/>
        </w:rPr>
        <w:t xml:space="preserve">      </w:t>
      </w:r>
      <w:r w:rsidRPr="00D128AC">
        <w:rPr>
          <w:bCs/>
          <w:noProof w:val="0"/>
          <w:lang w:val="it-IT" w:eastAsia="ru-RU"/>
        </w:rPr>
        <w:t xml:space="preserve">nu </w:t>
      </w:r>
      <w:r>
        <w:rPr>
          <w:bCs/>
          <w:noProof w:val="0"/>
          <w:lang w:val="it-IT" w:eastAsia="ru-RU"/>
        </w:rPr>
        <w:t xml:space="preserve"> </w:t>
      </w:r>
      <w:r w:rsidRPr="00D128AC">
        <w:rPr>
          <w:bCs/>
          <w:noProof w:val="0"/>
          <w:lang w:val="it-IT" w:eastAsia="ru-RU"/>
        </w:rPr>
        <w:t xml:space="preserve">se aplică </w:t>
      </w:r>
    </w:p>
    <w:p w14:paraId="4A273EDB" w14:textId="77777777" w:rsidR="00B7458E" w:rsidRPr="00BE362C" w:rsidRDefault="00B7458E" w:rsidP="00B7458E">
      <w:pPr>
        <w:numPr>
          <w:ilvl w:val="0"/>
          <w:numId w:val="2"/>
        </w:numPr>
        <w:tabs>
          <w:tab w:val="right" w:pos="426"/>
        </w:tabs>
        <w:spacing w:before="120"/>
        <w:ind w:left="0" w:firstLine="0"/>
        <w:rPr>
          <w:b/>
          <w:noProof w:val="0"/>
          <w:lang w:val="it-IT" w:eastAsia="ru-RU"/>
        </w:rPr>
      </w:pPr>
      <w:bookmarkStart w:id="4" w:name="_Hlk71621175"/>
      <w:r>
        <w:rPr>
          <w:b/>
          <w:noProof w:val="0"/>
          <w:lang w:val="it-IT" w:eastAsia="ru-RU"/>
        </w:rPr>
        <w:t xml:space="preserve">Ofertele se prezintă în </w:t>
      </w:r>
      <w:bookmarkEnd w:id="4"/>
      <w:r>
        <w:rPr>
          <w:b/>
          <w:noProof w:val="0"/>
          <w:lang w:val="it-IT" w:eastAsia="ru-RU"/>
        </w:rPr>
        <w:t>lei moldovenești, MLD .</w:t>
      </w:r>
    </w:p>
    <w:p w14:paraId="5EA321F6" w14:textId="77777777" w:rsidR="00B7458E" w:rsidRPr="002236F0" w:rsidRDefault="00B7458E" w:rsidP="00B7458E">
      <w:pPr>
        <w:numPr>
          <w:ilvl w:val="0"/>
          <w:numId w:val="2"/>
        </w:numPr>
        <w:tabs>
          <w:tab w:val="right" w:pos="426"/>
        </w:tabs>
        <w:spacing w:before="120"/>
        <w:ind w:hanging="644"/>
        <w:rPr>
          <w:b/>
          <w:noProof w:val="0"/>
          <w:lang w:val="it-IT" w:eastAsia="ru-RU"/>
        </w:rPr>
      </w:pPr>
      <w:r w:rsidRPr="0055327B">
        <w:rPr>
          <w:b/>
          <w:noProof w:val="0"/>
          <w:lang w:val="it-IT" w:eastAsia="ru-RU"/>
        </w:rPr>
        <w:lastRenderedPageBreak/>
        <w:t>Criteriul de evaluare</w:t>
      </w:r>
      <w:r>
        <w:rPr>
          <w:b/>
          <w:noProof w:val="0"/>
          <w:lang w:val="it-IT" w:eastAsia="ru-RU"/>
        </w:rPr>
        <w:t xml:space="preserve"> </w:t>
      </w:r>
      <w:r w:rsidRPr="0055327B">
        <w:rPr>
          <w:b/>
          <w:noProof w:val="0"/>
          <w:lang w:val="it-IT" w:eastAsia="ru-RU"/>
        </w:rPr>
        <w:t>aplicat</w:t>
      </w:r>
      <w:r>
        <w:rPr>
          <w:b/>
          <w:noProof w:val="0"/>
          <w:lang w:val="it-IT" w:eastAsia="ru-RU"/>
        </w:rPr>
        <w:t xml:space="preserve"> </w:t>
      </w:r>
      <w:r w:rsidRPr="0055327B">
        <w:rPr>
          <w:b/>
          <w:noProof w:val="0"/>
          <w:lang w:val="it-IT" w:eastAsia="ru-RU"/>
        </w:rPr>
        <w:t>pentru</w:t>
      </w:r>
      <w:r>
        <w:rPr>
          <w:b/>
          <w:noProof w:val="0"/>
          <w:lang w:val="it-IT" w:eastAsia="ru-RU"/>
        </w:rPr>
        <w:t xml:space="preserve"> </w:t>
      </w:r>
      <w:r w:rsidRPr="0055327B">
        <w:rPr>
          <w:b/>
          <w:noProof w:val="0"/>
          <w:lang w:val="it-IT" w:eastAsia="ru-RU"/>
        </w:rPr>
        <w:t>atribuirea</w:t>
      </w:r>
      <w:r>
        <w:rPr>
          <w:b/>
          <w:noProof w:val="0"/>
          <w:lang w:val="it-IT" w:eastAsia="ru-RU"/>
        </w:rPr>
        <w:t xml:space="preserve"> </w:t>
      </w:r>
      <w:r w:rsidRPr="0055327B">
        <w:rPr>
          <w:b/>
          <w:noProof w:val="0"/>
          <w:lang w:val="it-IT" w:eastAsia="ru-RU"/>
        </w:rPr>
        <w:t xml:space="preserve">contractului: </w:t>
      </w:r>
      <w:r w:rsidRPr="002236F0">
        <w:rPr>
          <w:b/>
          <w:noProof w:val="0"/>
          <w:lang w:val="it-IT" w:eastAsia="ru-RU"/>
        </w:rPr>
        <w:t>Evaluarea va fi efectuată</w:t>
      </w:r>
      <w:r>
        <w:rPr>
          <w:b/>
          <w:noProof w:val="0"/>
          <w:lang w:val="it-IT" w:eastAsia="ru-RU"/>
        </w:rPr>
        <w:t xml:space="preserve"> </w:t>
      </w:r>
      <w:r w:rsidRPr="002236F0">
        <w:rPr>
          <w:b/>
          <w:noProof w:val="0"/>
          <w:lang w:val="it-IT" w:eastAsia="ru-RU"/>
        </w:rPr>
        <w:t>per lot la prețul cel mai scăzut fără TVA, cu corespunderea tuturor cerințelor.</w:t>
      </w:r>
      <w:r w:rsidRPr="002236F0">
        <w:rPr>
          <w:b/>
          <w:noProof w:val="0"/>
          <w:lang w:val="it-IT" w:eastAsia="ru-RU"/>
        </w:rPr>
        <w:cr/>
        <w:t>pretul cel mai scăzut</w:t>
      </w:r>
    </w:p>
    <w:p w14:paraId="6897D9B2" w14:textId="31B29FDE" w:rsidR="001F2C53" w:rsidRPr="0058742A" w:rsidRDefault="00B7458E" w:rsidP="001F2C53">
      <w:pPr>
        <w:numPr>
          <w:ilvl w:val="0"/>
          <w:numId w:val="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35"/>
        <w:gridCol w:w="3411"/>
        <w:gridCol w:w="3914"/>
        <w:gridCol w:w="1485"/>
      </w:tblGrid>
      <w:tr w:rsidR="0058742A" w:rsidRPr="00BE362C" w14:paraId="09C1C1B6" w14:textId="77777777" w:rsidTr="0058742A">
        <w:tc>
          <w:tcPr>
            <w:tcW w:w="535" w:type="dxa"/>
            <w:shd w:val="clear" w:color="auto" w:fill="auto"/>
          </w:tcPr>
          <w:p w14:paraId="3BDF6E7C" w14:textId="77777777" w:rsidR="0058742A" w:rsidRPr="00BE362C" w:rsidRDefault="0058742A" w:rsidP="00A33574">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411" w:type="dxa"/>
          </w:tcPr>
          <w:p w14:paraId="229EEB45" w14:textId="77777777" w:rsidR="0058742A" w:rsidRPr="00BE362C" w:rsidRDefault="0058742A" w:rsidP="00A33574">
            <w:pPr>
              <w:shd w:val="clear" w:color="auto" w:fill="FFFFFF" w:themeFill="background1"/>
              <w:tabs>
                <w:tab w:val="left" w:pos="612"/>
              </w:tabs>
              <w:spacing w:before="120" w:after="120"/>
              <w:jc w:val="center"/>
              <w:rPr>
                <w:b/>
                <w:iCs/>
                <w:noProof w:val="0"/>
                <w:sz w:val="20"/>
                <w:szCs w:val="20"/>
                <w:lang w:val="ru-RU" w:eastAsia="ru-RU"/>
              </w:rPr>
            </w:pPr>
          </w:p>
        </w:tc>
        <w:tc>
          <w:tcPr>
            <w:tcW w:w="3914" w:type="dxa"/>
            <w:shd w:val="clear" w:color="auto" w:fill="auto"/>
          </w:tcPr>
          <w:p w14:paraId="059E58D4" w14:textId="13118819" w:rsidR="0058742A" w:rsidRPr="00BE362C" w:rsidRDefault="0058742A" w:rsidP="00A33574">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Pr>
                <w:b/>
                <w:iCs/>
                <w:noProof w:val="0"/>
                <w:sz w:val="20"/>
                <w:szCs w:val="20"/>
                <w:lang w:val="ro-MD" w:eastAsia="ru-RU"/>
              </w:rPr>
              <w:t xml:space="preserve"> </w:t>
            </w:r>
            <w:proofErr w:type="spellStart"/>
            <w:r w:rsidRPr="00BE362C">
              <w:rPr>
                <w:b/>
                <w:iCs/>
                <w:noProof w:val="0"/>
                <w:sz w:val="20"/>
                <w:szCs w:val="20"/>
                <w:lang w:val="ru-RU" w:eastAsia="ru-RU"/>
              </w:rPr>
              <w:t>factorului</w:t>
            </w:r>
            <w:proofErr w:type="spellEnd"/>
            <w:r>
              <w:rPr>
                <w:b/>
                <w:iCs/>
                <w:noProof w:val="0"/>
                <w:sz w:val="20"/>
                <w:szCs w:val="20"/>
                <w:lang w:val="ro-MD" w:eastAsia="ru-RU"/>
              </w:rPr>
              <w:t xml:space="preserve"> </w:t>
            </w:r>
            <w:proofErr w:type="spellStart"/>
            <w:r w:rsidRPr="00BE362C">
              <w:rPr>
                <w:b/>
                <w:iCs/>
                <w:noProof w:val="0"/>
                <w:sz w:val="20"/>
                <w:szCs w:val="20"/>
                <w:lang w:val="ru-RU" w:eastAsia="ru-RU"/>
              </w:rPr>
              <w:t>de</w:t>
            </w:r>
            <w:proofErr w:type="spellEnd"/>
            <w:r>
              <w:rPr>
                <w:b/>
                <w:iCs/>
                <w:noProof w:val="0"/>
                <w:sz w:val="20"/>
                <w:szCs w:val="20"/>
                <w:lang w:val="ro-MD" w:eastAsia="ru-RU"/>
              </w:rPr>
              <w:t xml:space="preserve"> </w:t>
            </w:r>
            <w:proofErr w:type="spellStart"/>
            <w:r w:rsidRPr="00BE362C">
              <w:rPr>
                <w:b/>
                <w:iCs/>
                <w:noProof w:val="0"/>
                <w:sz w:val="20"/>
                <w:szCs w:val="20"/>
                <w:lang w:val="ru-RU" w:eastAsia="ru-RU"/>
              </w:rPr>
              <w:t>evaluare</w:t>
            </w:r>
            <w:proofErr w:type="spellEnd"/>
          </w:p>
        </w:tc>
        <w:tc>
          <w:tcPr>
            <w:tcW w:w="1485" w:type="dxa"/>
            <w:shd w:val="clear" w:color="auto" w:fill="auto"/>
          </w:tcPr>
          <w:p w14:paraId="26C25EF6" w14:textId="77777777" w:rsidR="0058742A" w:rsidRPr="00BE362C" w:rsidRDefault="0058742A" w:rsidP="00A33574">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58742A" w:rsidRPr="00BE362C" w14:paraId="5025798C" w14:textId="77777777" w:rsidTr="0058742A">
        <w:tc>
          <w:tcPr>
            <w:tcW w:w="535" w:type="dxa"/>
            <w:shd w:val="clear" w:color="auto" w:fill="auto"/>
          </w:tcPr>
          <w:p w14:paraId="69311B63" w14:textId="77777777" w:rsidR="0058742A" w:rsidRPr="00BE362C" w:rsidRDefault="0058742A" w:rsidP="00A33574">
            <w:pPr>
              <w:shd w:val="clear" w:color="auto" w:fill="FFFFFF" w:themeFill="background1"/>
              <w:tabs>
                <w:tab w:val="left" w:pos="612"/>
              </w:tabs>
              <w:spacing w:before="120" w:after="120"/>
              <w:rPr>
                <w:iCs/>
                <w:noProof w:val="0"/>
                <w:lang w:val="ru-RU" w:eastAsia="ru-RU"/>
              </w:rPr>
            </w:pPr>
          </w:p>
        </w:tc>
        <w:tc>
          <w:tcPr>
            <w:tcW w:w="3411" w:type="dxa"/>
          </w:tcPr>
          <w:p w14:paraId="36F0F7C5" w14:textId="77777777" w:rsidR="0058742A" w:rsidRPr="00BE362C" w:rsidRDefault="0058742A" w:rsidP="00A33574">
            <w:pPr>
              <w:shd w:val="clear" w:color="auto" w:fill="FFFFFF" w:themeFill="background1"/>
              <w:tabs>
                <w:tab w:val="left" w:pos="612"/>
              </w:tabs>
              <w:spacing w:before="120" w:after="120"/>
              <w:rPr>
                <w:iCs/>
                <w:noProof w:val="0"/>
                <w:lang w:val="ru-RU" w:eastAsia="ru-RU"/>
              </w:rPr>
            </w:pPr>
          </w:p>
        </w:tc>
        <w:tc>
          <w:tcPr>
            <w:tcW w:w="3914" w:type="dxa"/>
            <w:shd w:val="clear" w:color="auto" w:fill="auto"/>
          </w:tcPr>
          <w:p w14:paraId="1BF48E9E" w14:textId="45B474C8" w:rsidR="0058742A" w:rsidRPr="00BE362C" w:rsidRDefault="0058742A" w:rsidP="00A33574">
            <w:pPr>
              <w:shd w:val="clear" w:color="auto" w:fill="FFFFFF" w:themeFill="background1"/>
              <w:tabs>
                <w:tab w:val="left" w:pos="612"/>
              </w:tabs>
              <w:spacing w:before="120" w:after="120"/>
              <w:rPr>
                <w:iCs/>
                <w:noProof w:val="0"/>
                <w:lang w:val="ru-RU" w:eastAsia="ru-RU"/>
              </w:rPr>
            </w:pPr>
          </w:p>
        </w:tc>
        <w:tc>
          <w:tcPr>
            <w:tcW w:w="1485" w:type="dxa"/>
            <w:shd w:val="clear" w:color="auto" w:fill="auto"/>
          </w:tcPr>
          <w:p w14:paraId="100FFB39" w14:textId="77777777" w:rsidR="0058742A" w:rsidRPr="00BE362C" w:rsidRDefault="0058742A" w:rsidP="00A33574">
            <w:pPr>
              <w:shd w:val="clear" w:color="auto" w:fill="FFFFFF" w:themeFill="background1"/>
              <w:tabs>
                <w:tab w:val="left" w:pos="612"/>
              </w:tabs>
              <w:spacing w:before="120" w:after="120"/>
              <w:rPr>
                <w:iCs/>
                <w:noProof w:val="0"/>
                <w:lang w:val="ru-RU" w:eastAsia="ru-RU"/>
              </w:rPr>
            </w:pPr>
          </w:p>
        </w:tc>
      </w:tr>
      <w:tr w:rsidR="0058742A" w:rsidRPr="00BE362C" w14:paraId="08DB2AF5" w14:textId="77777777" w:rsidTr="0058742A">
        <w:tc>
          <w:tcPr>
            <w:tcW w:w="535" w:type="dxa"/>
            <w:shd w:val="clear" w:color="auto" w:fill="auto"/>
          </w:tcPr>
          <w:p w14:paraId="48B4C068" w14:textId="77777777" w:rsidR="0058742A" w:rsidRPr="00BE362C" w:rsidRDefault="0058742A" w:rsidP="00A33574">
            <w:pPr>
              <w:shd w:val="clear" w:color="auto" w:fill="FFFFFF" w:themeFill="background1"/>
              <w:tabs>
                <w:tab w:val="left" w:pos="612"/>
              </w:tabs>
              <w:spacing w:before="120" w:after="120"/>
              <w:rPr>
                <w:iCs/>
                <w:noProof w:val="0"/>
                <w:lang w:val="ru-RU" w:eastAsia="ru-RU"/>
              </w:rPr>
            </w:pPr>
          </w:p>
        </w:tc>
        <w:tc>
          <w:tcPr>
            <w:tcW w:w="3411" w:type="dxa"/>
          </w:tcPr>
          <w:p w14:paraId="156FE1BC" w14:textId="77777777" w:rsidR="0058742A" w:rsidRPr="00BE362C" w:rsidRDefault="0058742A" w:rsidP="00A33574">
            <w:pPr>
              <w:shd w:val="clear" w:color="auto" w:fill="FFFFFF" w:themeFill="background1"/>
              <w:tabs>
                <w:tab w:val="left" w:pos="612"/>
              </w:tabs>
              <w:spacing w:before="120" w:after="120"/>
              <w:rPr>
                <w:iCs/>
                <w:noProof w:val="0"/>
                <w:lang w:val="ru-RU" w:eastAsia="ru-RU"/>
              </w:rPr>
            </w:pPr>
          </w:p>
        </w:tc>
        <w:tc>
          <w:tcPr>
            <w:tcW w:w="3914" w:type="dxa"/>
            <w:shd w:val="clear" w:color="auto" w:fill="auto"/>
          </w:tcPr>
          <w:p w14:paraId="594639BC" w14:textId="555E159C" w:rsidR="0058742A" w:rsidRPr="00BE362C" w:rsidRDefault="0058742A" w:rsidP="00A33574">
            <w:pPr>
              <w:shd w:val="clear" w:color="auto" w:fill="FFFFFF" w:themeFill="background1"/>
              <w:tabs>
                <w:tab w:val="left" w:pos="612"/>
              </w:tabs>
              <w:spacing w:before="120" w:after="120"/>
              <w:rPr>
                <w:iCs/>
                <w:noProof w:val="0"/>
                <w:lang w:val="ru-RU" w:eastAsia="ru-RU"/>
              </w:rPr>
            </w:pPr>
          </w:p>
        </w:tc>
        <w:tc>
          <w:tcPr>
            <w:tcW w:w="1485" w:type="dxa"/>
            <w:shd w:val="clear" w:color="auto" w:fill="auto"/>
          </w:tcPr>
          <w:p w14:paraId="7621C6F9" w14:textId="77777777" w:rsidR="0058742A" w:rsidRPr="00BE362C" w:rsidRDefault="0058742A" w:rsidP="00A33574">
            <w:pPr>
              <w:shd w:val="clear" w:color="auto" w:fill="FFFFFF" w:themeFill="background1"/>
              <w:tabs>
                <w:tab w:val="left" w:pos="612"/>
              </w:tabs>
              <w:spacing w:before="120" w:after="120"/>
              <w:rPr>
                <w:iCs/>
                <w:noProof w:val="0"/>
                <w:lang w:val="ru-RU" w:eastAsia="ru-RU"/>
              </w:rPr>
            </w:pPr>
          </w:p>
        </w:tc>
      </w:tr>
    </w:tbl>
    <w:p w14:paraId="5B0BAD14" w14:textId="77777777" w:rsidR="00B7458E" w:rsidRPr="00BE362C" w:rsidRDefault="00B7458E" w:rsidP="00B7458E">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69FBBB52" w14:textId="77777777" w:rsidR="00B7458E" w:rsidRPr="00D87A71" w:rsidRDefault="00B7458E" w:rsidP="00B7458E">
      <w:pPr>
        <w:numPr>
          <w:ilvl w:val="0"/>
          <w:numId w:val="4"/>
        </w:numPr>
        <w:shd w:val="clear" w:color="auto" w:fill="FFFFFF" w:themeFill="background1"/>
        <w:tabs>
          <w:tab w:val="right" w:pos="426"/>
        </w:tabs>
        <w:spacing w:before="120"/>
        <w:rPr>
          <w:b/>
          <w:noProof w:val="0"/>
          <w:lang w:val="es-ES" w:eastAsia="ru-RU"/>
        </w:rPr>
      </w:pPr>
      <w:r>
        <w:rPr>
          <w:b/>
          <w:noProof w:val="0"/>
          <w:lang w:val="ro-MD" w:eastAsia="ru-RU"/>
        </w:rPr>
        <w:t>p</w:t>
      </w:r>
      <w:r w:rsidRPr="00D87A71">
        <w:rPr>
          <w:b/>
          <w:noProof w:val="0"/>
          <w:lang w:val="es-ES" w:eastAsia="ru-RU"/>
        </w:rPr>
        <w:t>ână</w:t>
      </w:r>
      <w:r>
        <w:rPr>
          <w:b/>
          <w:noProof w:val="0"/>
          <w:lang w:val="ro-MD" w:eastAsia="ru-RU"/>
        </w:rPr>
        <w:t xml:space="preserve"> </w:t>
      </w:r>
      <w:r w:rsidRPr="00D87A71">
        <w:rPr>
          <w:b/>
          <w:noProof w:val="0"/>
          <w:lang w:val="es-ES" w:eastAsia="ru-RU"/>
        </w:rPr>
        <w:t xml:space="preserve">la: </w:t>
      </w:r>
      <w:r w:rsidRPr="00947611">
        <w:rPr>
          <w:b/>
          <w:noProof w:val="0"/>
          <w:lang w:val="es-ES" w:eastAsia="ru-RU"/>
        </w:rPr>
        <w:t>Conform SIA RSAP</w:t>
      </w:r>
    </w:p>
    <w:p w14:paraId="794E1792" w14:textId="77777777" w:rsidR="00B7458E" w:rsidRPr="00BE362C" w:rsidRDefault="00B7458E" w:rsidP="00B7458E">
      <w:pPr>
        <w:numPr>
          <w:ilvl w:val="0"/>
          <w:numId w:val="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Pr>
          <w:b/>
          <w:noProof w:val="0"/>
          <w:lang w:val="ro-MD" w:eastAsia="ru-RU"/>
        </w:rPr>
        <w:t xml:space="preserve"> </w:t>
      </w:r>
      <w:r w:rsidRPr="00947611">
        <w:rPr>
          <w:b/>
          <w:noProof w:val="0"/>
          <w:lang w:val="ro-MD" w:eastAsia="ru-RU"/>
        </w:rPr>
        <w:t>Conform SIA RSAP</w:t>
      </w:r>
    </w:p>
    <w:p w14:paraId="43EB33A0" w14:textId="77777777" w:rsidR="00B7458E" w:rsidRPr="00BE362C" w:rsidRDefault="00B7458E" w:rsidP="00B7458E">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1285712" w14:textId="77777777" w:rsidR="00B7458E" w:rsidRPr="00BE362C" w:rsidRDefault="00B7458E" w:rsidP="00B7458E">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73A10E20" w14:textId="51CE42DE" w:rsidR="00B7458E" w:rsidRPr="00BE362C" w:rsidRDefault="00B7458E" w:rsidP="00B7458E">
      <w:pPr>
        <w:numPr>
          <w:ilvl w:val="0"/>
          <w:numId w:val="2"/>
        </w:numPr>
        <w:tabs>
          <w:tab w:val="right" w:pos="426"/>
        </w:tabs>
        <w:spacing w:before="120"/>
        <w:ind w:left="0" w:firstLine="0"/>
        <w:rPr>
          <w:b/>
          <w:noProof w:val="0"/>
          <w:lang w:val="it-IT" w:eastAsia="ru-RU"/>
        </w:rPr>
      </w:pPr>
      <w:r w:rsidRPr="00BE362C">
        <w:rPr>
          <w:b/>
          <w:noProof w:val="0"/>
          <w:lang w:val="it-IT" w:eastAsia="ru-RU"/>
        </w:rPr>
        <w:t>Termenul de valabilitate a of</w:t>
      </w:r>
      <w:r>
        <w:rPr>
          <w:b/>
          <w:noProof w:val="0"/>
          <w:lang w:val="it-IT" w:eastAsia="ru-RU"/>
        </w:rPr>
        <w:t xml:space="preserve">ertelor : </w:t>
      </w:r>
      <w:r w:rsidR="00A40399">
        <w:rPr>
          <w:b/>
          <w:noProof w:val="0"/>
          <w:lang w:val="it-IT" w:eastAsia="ru-RU"/>
        </w:rPr>
        <w:t>30</w:t>
      </w:r>
      <w:r>
        <w:rPr>
          <w:b/>
          <w:noProof w:val="0"/>
          <w:lang w:val="it-IT" w:eastAsia="ru-RU"/>
        </w:rPr>
        <w:t xml:space="preserve"> zile </w:t>
      </w:r>
      <w:r w:rsidR="003564A0">
        <w:rPr>
          <w:b/>
          <w:noProof w:val="0"/>
          <w:lang w:val="it-IT" w:eastAsia="ru-RU"/>
        </w:rPr>
        <w:t xml:space="preserve"> .</w:t>
      </w:r>
    </w:p>
    <w:p w14:paraId="04A7D17F" w14:textId="77777777" w:rsidR="00B7458E" w:rsidRPr="009313B8" w:rsidRDefault="00B7458E" w:rsidP="00B7458E">
      <w:pPr>
        <w:numPr>
          <w:ilvl w:val="0"/>
          <w:numId w:val="2"/>
        </w:numPr>
        <w:tabs>
          <w:tab w:val="right" w:pos="426"/>
        </w:tabs>
        <w:spacing w:before="120"/>
        <w:ind w:left="0" w:firstLine="0"/>
        <w:rPr>
          <w:b/>
          <w:noProof w:val="0"/>
          <w:lang w:val="es-ES" w:eastAsia="ru-RU"/>
        </w:rPr>
      </w:pPr>
      <w:r w:rsidRPr="009313B8">
        <w:rPr>
          <w:b/>
          <w:noProof w:val="0"/>
          <w:lang w:val="es-ES" w:eastAsia="ru-RU"/>
        </w:rPr>
        <w:t>Locul</w:t>
      </w:r>
      <w:r>
        <w:rPr>
          <w:b/>
          <w:noProof w:val="0"/>
          <w:lang w:val="ro-MD" w:eastAsia="ru-RU"/>
        </w:rPr>
        <w:t xml:space="preserve"> </w:t>
      </w:r>
      <w:r w:rsidRPr="009313B8">
        <w:rPr>
          <w:b/>
          <w:noProof w:val="0"/>
          <w:lang w:val="es-ES" w:eastAsia="ru-RU"/>
        </w:rPr>
        <w:t>deschiderii</w:t>
      </w:r>
      <w:r>
        <w:rPr>
          <w:b/>
          <w:noProof w:val="0"/>
          <w:lang w:val="ro-MD" w:eastAsia="ru-RU"/>
        </w:rPr>
        <w:t xml:space="preserve"> </w:t>
      </w:r>
      <w:r w:rsidRPr="009313B8">
        <w:rPr>
          <w:b/>
          <w:noProof w:val="0"/>
          <w:lang w:val="es-ES" w:eastAsia="ru-RU"/>
        </w:rPr>
        <w:t>ofertelor</w:t>
      </w:r>
      <w:r>
        <w:rPr>
          <w:b/>
          <w:noProof w:val="0"/>
          <w:lang w:val="ro-MD" w:eastAsia="ru-RU"/>
        </w:rPr>
        <w:t xml:space="preserve"> </w:t>
      </w:r>
      <w:r w:rsidRPr="009313B8">
        <w:rPr>
          <w:b/>
          <w:noProof w:val="0"/>
          <w:lang w:val="es-ES" w:eastAsia="ru-RU"/>
        </w:rPr>
        <w:t xml:space="preserve">: </w:t>
      </w:r>
      <w:r>
        <w:rPr>
          <w:b/>
          <w:noProof w:val="0"/>
          <w:lang w:val="ro-MD" w:eastAsia="ru-RU"/>
        </w:rPr>
        <w:t xml:space="preserve"> </w:t>
      </w:r>
      <w:r w:rsidRPr="009313B8">
        <w:rPr>
          <w:b/>
          <w:noProof w:val="0"/>
          <w:lang w:val="ro-MD" w:eastAsia="ru-RU"/>
        </w:rPr>
        <w:t>SIA RSAP</w:t>
      </w:r>
    </w:p>
    <w:p w14:paraId="351CAFF5" w14:textId="77777777" w:rsidR="00B7458E" w:rsidRPr="00BE362C" w:rsidRDefault="00B7458E" w:rsidP="00B7458E">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Pr="00BE362C">
        <w:rPr>
          <w:b/>
          <w:i/>
          <w:noProof w:val="0"/>
          <w:lang w:val="it-IT" w:eastAsia="ru-RU"/>
        </w:rPr>
        <w:t xml:space="preserve">rziate vor fi respinse. </w:t>
      </w:r>
    </w:p>
    <w:p w14:paraId="28971409" w14:textId="77777777" w:rsidR="00B7458E" w:rsidRPr="00BE362C" w:rsidRDefault="00B7458E" w:rsidP="00B7458E">
      <w:pPr>
        <w:numPr>
          <w:ilvl w:val="0"/>
          <w:numId w:val="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Pr>
          <w:b/>
          <w:i/>
          <w:noProof w:val="0"/>
          <w:lang w:val="it-IT" w:eastAsia="ru-RU"/>
        </w:rPr>
        <w:t>P</w:t>
      </w:r>
      <w:r w:rsidRPr="00BE362C">
        <w:rPr>
          <w:b/>
          <w:noProof w:val="0"/>
          <w:lang w:val="it-IT" w:eastAsia="ru-RU"/>
        </w:rPr>
        <w:t>.</w:t>
      </w:r>
    </w:p>
    <w:p w14:paraId="46E8626E" w14:textId="77777777" w:rsidR="00B7458E" w:rsidRPr="00BE362C" w:rsidRDefault="00B7458E" w:rsidP="00B7458E">
      <w:pPr>
        <w:numPr>
          <w:ilvl w:val="0"/>
          <w:numId w:val="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Limba sau limbile în care trebuie redactate ofertele sau cererile de participare: </w:t>
      </w:r>
      <w:r>
        <w:rPr>
          <w:b/>
          <w:noProof w:val="0"/>
          <w:lang w:val="it-IT" w:eastAsia="ru-RU"/>
        </w:rPr>
        <w:t>limba de stat.</w:t>
      </w:r>
    </w:p>
    <w:p w14:paraId="414F34D8" w14:textId="00FA345A" w:rsidR="00FF1484" w:rsidRPr="00FF1484" w:rsidRDefault="00B7458E" w:rsidP="00FF1484">
      <w:pPr>
        <w:numPr>
          <w:ilvl w:val="0"/>
          <w:numId w:val="2"/>
        </w:numPr>
        <w:shd w:val="clear" w:color="auto" w:fill="FFFFFF" w:themeFill="background1"/>
        <w:tabs>
          <w:tab w:val="right" w:pos="426"/>
        </w:tabs>
        <w:spacing w:before="120"/>
        <w:ind w:left="360"/>
        <w:rPr>
          <w:noProof w:val="0"/>
          <w:sz w:val="20"/>
          <w:lang w:val="it-IT" w:eastAsia="ru-RU"/>
        </w:rPr>
      </w:pPr>
      <w:r w:rsidRPr="00BE362C">
        <w:rPr>
          <w:b/>
          <w:noProof w:val="0"/>
          <w:lang w:val="it-IT" w:eastAsia="ru-RU"/>
        </w:rPr>
        <w:t xml:space="preserve">Respectivul contract se referă la un proiect și/sau program finanțat din fonduri ale Uniunii Europene: </w:t>
      </w:r>
      <w:r>
        <w:rPr>
          <w:b/>
          <w:noProof w:val="0"/>
          <w:lang w:val="it-IT" w:eastAsia="ru-RU"/>
        </w:rPr>
        <w:t>Nu se aplică .</w:t>
      </w:r>
    </w:p>
    <w:p w14:paraId="28439409" w14:textId="77777777" w:rsidR="00B7458E" w:rsidRPr="00BE362C" w:rsidRDefault="00B7458E" w:rsidP="00B7458E">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4392F72F" w14:textId="77777777" w:rsidR="00B7458E" w:rsidRPr="00BE362C" w:rsidRDefault="00B7458E" w:rsidP="00B7458E">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78219EB6" w14:textId="77777777" w:rsidR="00B7458E" w:rsidRPr="00BE362C" w:rsidRDefault="00B7458E" w:rsidP="00B7458E">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3CD2A7C0" w14:textId="77777777" w:rsidR="00B7458E" w:rsidRPr="00BE362C" w:rsidRDefault="00B7458E" w:rsidP="00B7458E">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787A3F7F" w14:textId="77777777" w:rsidR="00B7458E" w:rsidRPr="00A85592" w:rsidRDefault="00B7458E" w:rsidP="00B7458E">
      <w:pPr>
        <w:numPr>
          <w:ilvl w:val="0"/>
          <w:numId w:val="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Pr>
          <w:b/>
          <w:noProof w:val="0"/>
          <w:lang w:val="it-IT" w:eastAsia="ru-RU"/>
        </w:rPr>
        <w:t xml:space="preserve"> </w:t>
      </w:r>
      <w:r w:rsidRPr="00A85592">
        <w:rPr>
          <w:b/>
          <w:noProof w:val="0"/>
          <w:lang w:val="it-IT" w:eastAsia="ru-RU"/>
        </w:rPr>
        <w:t>referința (referințele) publicărilor</w:t>
      </w:r>
      <w:r>
        <w:rPr>
          <w:b/>
          <w:noProof w:val="0"/>
          <w:lang w:val="it-IT" w:eastAsia="ru-RU"/>
        </w:rPr>
        <w:t xml:space="preserve"> </w:t>
      </w:r>
      <w:r w:rsidRPr="00A85592">
        <w:rPr>
          <w:b/>
          <w:noProof w:val="0"/>
          <w:lang w:val="it-IT" w:eastAsia="ru-RU"/>
        </w:rPr>
        <w:t>anterioare</w:t>
      </w:r>
      <w:r>
        <w:rPr>
          <w:b/>
          <w:noProof w:val="0"/>
          <w:lang w:val="it-IT" w:eastAsia="ru-RU"/>
        </w:rPr>
        <w:t xml:space="preserve"> </w:t>
      </w:r>
      <w:r w:rsidRPr="00A85592">
        <w:rPr>
          <w:b/>
          <w:noProof w:val="0"/>
          <w:lang w:val="it-IT" w:eastAsia="ru-RU"/>
        </w:rPr>
        <w:t>în</w:t>
      </w:r>
      <w:r>
        <w:rPr>
          <w:b/>
          <w:noProof w:val="0"/>
          <w:lang w:val="it-IT" w:eastAsia="ru-RU"/>
        </w:rPr>
        <w:t xml:space="preserve"> </w:t>
      </w:r>
      <w:r w:rsidRPr="00A85592">
        <w:rPr>
          <w:b/>
          <w:noProof w:val="0"/>
          <w:lang w:val="it-IT" w:eastAsia="ru-RU"/>
        </w:rPr>
        <w:t>Jurnalul</w:t>
      </w:r>
      <w:r>
        <w:rPr>
          <w:b/>
          <w:noProof w:val="0"/>
          <w:lang w:val="it-IT" w:eastAsia="ru-RU"/>
        </w:rPr>
        <w:t xml:space="preserve"> </w:t>
      </w:r>
      <w:r w:rsidRPr="00A85592">
        <w:rPr>
          <w:b/>
          <w:noProof w:val="0"/>
          <w:lang w:val="it-IT" w:eastAsia="ru-RU"/>
        </w:rPr>
        <w:t>Oficial al</w:t>
      </w:r>
      <w:r>
        <w:rPr>
          <w:b/>
          <w:noProof w:val="0"/>
          <w:lang w:val="it-IT" w:eastAsia="ru-RU"/>
        </w:rPr>
        <w:t xml:space="preserve"> </w:t>
      </w:r>
      <w:r w:rsidRPr="00A85592">
        <w:rPr>
          <w:b/>
          <w:noProof w:val="0"/>
          <w:lang w:val="it-IT" w:eastAsia="ru-RU"/>
        </w:rPr>
        <w:t>Uniunii</w:t>
      </w:r>
      <w:r>
        <w:rPr>
          <w:b/>
          <w:noProof w:val="0"/>
          <w:lang w:val="it-IT" w:eastAsia="ru-RU"/>
        </w:rPr>
        <w:t xml:space="preserve"> </w:t>
      </w:r>
      <w:r w:rsidRPr="00A85592">
        <w:rPr>
          <w:b/>
          <w:noProof w:val="0"/>
          <w:lang w:val="it-IT" w:eastAsia="ru-RU"/>
        </w:rPr>
        <w:t>Europene</w:t>
      </w:r>
      <w:r>
        <w:rPr>
          <w:b/>
          <w:noProof w:val="0"/>
          <w:lang w:val="it-IT" w:eastAsia="ru-RU"/>
        </w:rPr>
        <w:t xml:space="preserve"> </w:t>
      </w:r>
      <w:r w:rsidRPr="00A85592">
        <w:rPr>
          <w:b/>
          <w:noProof w:val="0"/>
          <w:lang w:val="it-IT" w:eastAsia="ru-RU"/>
        </w:rPr>
        <w:t>privind</w:t>
      </w:r>
      <w:r>
        <w:rPr>
          <w:b/>
          <w:noProof w:val="0"/>
          <w:lang w:val="it-IT" w:eastAsia="ru-RU"/>
        </w:rPr>
        <w:t xml:space="preserve"> </w:t>
      </w:r>
      <w:r w:rsidRPr="00A85592">
        <w:rPr>
          <w:b/>
          <w:noProof w:val="0"/>
          <w:lang w:val="it-IT" w:eastAsia="ru-RU"/>
        </w:rPr>
        <w:t>contractul (contractele) la care se referă</w:t>
      </w:r>
      <w:r>
        <w:rPr>
          <w:b/>
          <w:noProof w:val="0"/>
          <w:lang w:val="it-IT" w:eastAsia="ru-RU"/>
        </w:rPr>
        <w:t xml:space="preserve"> </w:t>
      </w:r>
      <w:r w:rsidRPr="00A85592">
        <w:rPr>
          <w:b/>
          <w:noProof w:val="0"/>
          <w:lang w:val="it-IT" w:eastAsia="ru-RU"/>
        </w:rPr>
        <w:t>anunțul respectiv (dacă</w:t>
      </w:r>
      <w:r>
        <w:rPr>
          <w:b/>
          <w:noProof w:val="0"/>
          <w:lang w:val="it-IT" w:eastAsia="ru-RU"/>
        </w:rPr>
        <w:t xml:space="preserve"> </w:t>
      </w:r>
      <w:r w:rsidRPr="00A85592">
        <w:rPr>
          <w:b/>
          <w:noProof w:val="0"/>
          <w:lang w:val="it-IT" w:eastAsia="ru-RU"/>
        </w:rPr>
        <w:t>este</w:t>
      </w:r>
      <w:r>
        <w:rPr>
          <w:b/>
          <w:noProof w:val="0"/>
          <w:lang w:val="it-IT" w:eastAsia="ru-RU"/>
        </w:rPr>
        <w:t xml:space="preserve"> </w:t>
      </w:r>
      <w:r w:rsidRPr="00A85592">
        <w:rPr>
          <w:b/>
          <w:noProof w:val="0"/>
          <w:lang w:val="it-IT" w:eastAsia="ru-RU"/>
        </w:rPr>
        <w:t>cazul):</w:t>
      </w:r>
      <w:r>
        <w:rPr>
          <w:b/>
          <w:noProof w:val="0"/>
          <w:lang w:val="it-IT" w:eastAsia="ru-RU"/>
        </w:rPr>
        <w:t xml:space="preserve"> nu se aplică </w:t>
      </w:r>
    </w:p>
    <w:p w14:paraId="04E2E7AC" w14:textId="77777777" w:rsidR="00B7458E" w:rsidRPr="00A85592" w:rsidRDefault="00B7458E" w:rsidP="00B7458E">
      <w:pPr>
        <w:numPr>
          <w:ilvl w:val="0"/>
          <w:numId w:val="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Pr>
          <w:b/>
          <w:noProof w:val="0"/>
          <w:lang w:val="it-IT" w:eastAsia="ru-RU"/>
        </w:rPr>
        <w:t xml:space="preserve"> </w:t>
      </w:r>
      <w:r w:rsidRPr="00A85592">
        <w:rPr>
          <w:b/>
          <w:noProof w:val="0"/>
          <w:lang w:val="it-IT" w:eastAsia="ru-RU"/>
        </w:rPr>
        <w:t>cazul</w:t>
      </w:r>
      <w:r>
        <w:rPr>
          <w:b/>
          <w:noProof w:val="0"/>
          <w:lang w:val="it-IT" w:eastAsia="ru-RU"/>
        </w:rPr>
        <w:t xml:space="preserve"> </w:t>
      </w:r>
      <w:r w:rsidRPr="00A85592">
        <w:rPr>
          <w:b/>
          <w:noProof w:val="0"/>
          <w:lang w:val="it-IT" w:eastAsia="ru-RU"/>
        </w:rPr>
        <w:t>achizițiilor</w:t>
      </w:r>
      <w:r>
        <w:rPr>
          <w:b/>
          <w:noProof w:val="0"/>
          <w:lang w:val="it-IT" w:eastAsia="ru-RU"/>
        </w:rPr>
        <w:t xml:space="preserve"> </w:t>
      </w:r>
      <w:r w:rsidRPr="00A85592">
        <w:rPr>
          <w:b/>
          <w:noProof w:val="0"/>
          <w:lang w:val="it-IT" w:eastAsia="ru-RU"/>
        </w:rPr>
        <w:t>periodice, calendarul estimat pentru</w:t>
      </w:r>
      <w:r>
        <w:rPr>
          <w:b/>
          <w:noProof w:val="0"/>
          <w:lang w:val="it-IT" w:eastAsia="ru-RU"/>
        </w:rPr>
        <w:t xml:space="preserve"> </w:t>
      </w:r>
      <w:r w:rsidRPr="00A85592">
        <w:rPr>
          <w:b/>
          <w:noProof w:val="0"/>
          <w:lang w:val="it-IT" w:eastAsia="ru-RU"/>
        </w:rPr>
        <w:t>publicarea</w:t>
      </w:r>
      <w:r>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w:t>
      </w:r>
      <w:r>
        <w:rPr>
          <w:b/>
          <w:noProof w:val="0"/>
          <w:shd w:val="clear" w:color="auto" w:fill="FFFFFF" w:themeFill="background1"/>
          <w:lang w:val="it-IT" w:eastAsia="ru-RU"/>
        </w:rPr>
        <w:t xml:space="preserve"> nu se aplică </w:t>
      </w:r>
    </w:p>
    <w:p w14:paraId="0FDE60C4" w14:textId="77777777" w:rsidR="00B7458E" w:rsidRPr="00BE362C" w:rsidRDefault="00B7458E" w:rsidP="00B7458E">
      <w:pPr>
        <w:numPr>
          <w:ilvl w:val="0"/>
          <w:numId w:val="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Pr>
          <w:b/>
          <w:noProof w:val="0"/>
          <w:lang w:val="it-IT" w:eastAsia="ru-RU"/>
        </w:rPr>
        <w:t xml:space="preserve"> </w:t>
      </w:r>
      <w:r>
        <w:rPr>
          <w:b/>
          <w:noProof w:val="0"/>
          <w:shd w:val="clear" w:color="auto" w:fill="FFFFFF" w:themeFill="background1"/>
          <w:lang w:val="it-IT" w:eastAsia="ru-RU"/>
        </w:rPr>
        <w:t>anunţ:nu a fost publicat .</w:t>
      </w:r>
    </w:p>
    <w:p w14:paraId="60B1B78E" w14:textId="50651E42" w:rsidR="0067111A" w:rsidRPr="00065721" w:rsidRDefault="00B7458E" w:rsidP="0067111A">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Pr>
          <w:b/>
          <w:noProof w:val="0"/>
          <w:shd w:val="clear" w:color="auto" w:fill="FFFFFF" w:themeFill="background1"/>
          <w:lang w:val="it-IT" w:eastAsia="ru-RU"/>
        </w:rPr>
        <w:t xml:space="preserve">: </w:t>
      </w:r>
      <w:r w:rsidRPr="00EC4862">
        <w:rPr>
          <w:b/>
          <w:noProof w:val="0"/>
          <w:shd w:val="clear" w:color="auto" w:fill="FFFFFF" w:themeFill="background1"/>
          <w:lang w:val="it-IT" w:eastAsia="ru-RU"/>
        </w:rPr>
        <w:t>Conform SIA RSAP.</w:t>
      </w:r>
    </w:p>
    <w:p w14:paraId="73E21FA5" w14:textId="085B52E4" w:rsidR="00FF1484" w:rsidRPr="00E737EC" w:rsidRDefault="00B7458E" w:rsidP="00FF1484">
      <w:pPr>
        <w:numPr>
          <w:ilvl w:val="0"/>
          <w:numId w:val="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7458E" w:rsidRPr="00BE362C" w14:paraId="1F3971FD" w14:textId="77777777" w:rsidTr="00A33574">
        <w:tc>
          <w:tcPr>
            <w:tcW w:w="5305" w:type="dxa"/>
            <w:shd w:val="clear" w:color="auto" w:fill="FFFFFF" w:themeFill="background1"/>
          </w:tcPr>
          <w:p w14:paraId="6A75D90C" w14:textId="77777777" w:rsidR="00B7458E" w:rsidRPr="00BE362C" w:rsidRDefault="00B7458E" w:rsidP="00A33574">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Pr>
                <w:b/>
                <w:noProof w:val="0"/>
                <w:lang w:val="ro-MD" w:eastAsia="ru-RU"/>
              </w:rPr>
              <w:t xml:space="preserve"> </w:t>
            </w:r>
            <w:proofErr w:type="spellStart"/>
            <w:r w:rsidRPr="00BE362C">
              <w:rPr>
                <w:b/>
                <w:noProof w:val="0"/>
                <w:lang w:val="ru-RU" w:eastAsia="ru-RU"/>
              </w:rPr>
              <w:t>instrumentului</w:t>
            </w:r>
            <w:proofErr w:type="spellEnd"/>
            <w:r>
              <w:rPr>
                <w:b/>
                <w:noProof w:val="0"/>
                <w:lang w:val="ro-MD" w:eastAsia="ru-RU"/>
              </w:rPr>
              <w:t xml:space="preserve"> </w:t>
            </w:r>
            <w:proofErr w:type="spellStart"/>
            <w:r w:rsidRPr="00BE362C">
              <w:rPr>
                <w:b/>
                <w:noProof w:val="0"/>
                <w:lang w:val="ru-RU" w:eastAsia="ru-RU"/>
              </w:rPr>
              <w:t>electronic</w:t>
            </w:r>
            <w:proofErr w:type="spellEnd"/>
          </w:p>
        </w:tc>
        <w:tc>
          <w:tcPr>
            <w:tcW w:w="3785" w:type="dxa"/>
            <w:shd w:val="clear" w:color="auto" w:fill="FFFFFF" w:themeFill="background1"/>
          </w:tcPr>
          <w:p w14:paraId="461498DF" w14:textId="77777777" w:rsidR="00B7458E" w:rsidRPr="00BE362C" w:rsidRDefault="00B7458E" w:rsidP="00A33574">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7458E" w:rsidRPr="00BE362C" w14:paraId="1D4B8E76" w14:textId="77777777" w:rsidTr="00A33574">
        <w:tc>
          <w:tcPr>
            <w:tcW w:w="5305" w:type="dxa"/>
            <w:shd w:val="clear" w:color="auto" w:fill="FFFFFF" w:themeFill="background1"/>
          </w:tcPr>
          <w:p w14:paraId="79D6BB9E" w14:textId="77777777" w:rsidR="00B7458E" w:rsidRPr="00D87A71" w:rsidRDefault="00B7458E" w:rsidP="00A33574">
            <w:pPr>
              <w:shd w:val="clear" w:color="auto" w:fill="FFFFFF" w:themeFill="background1"/>
              <w:tabs>
                <w:tab w:val="right" w:pos="426"/>
              </w:tabs>
              <w:rPr>
                <w:noProof w:val="0"/>
                <w:lang w:val="es-ES" w:eastAsia="ru-RU"/>
              </w:rPr>
            </w:pPr>
            <w:r w:rsidRPr="00D87A71">
              <w:rPr>
                <w:noProof w:val="0"/>
                <w:lang w:val="es-ES" w:eastAsia="ru-RU"/>
              </w:rPr>
              <w:t>Depunerea electronică a ofertelor sau a cererilor de participare</w:t>
            </w:r>
          </w:p>
        </w:tc>
        <w:tc>
          <w:tcPr>
            <w:tcW w:w="3785" w:type="dxa"/>
            <w:shd w:val="clear" w:color="auto" w:fill="FFFFFF" w:themeFill="background1"/>
          </w:tcPr>
          <w:p w14:paraId="3DE88BE4" w14:textId="77777777" w:rsidR="00B7458E" w:rsidRPr="00D87A71" w:rsidRDefault="00B7458E" w:rsidP="00A33574">
            <w:pPr>
              <w:shd w:val="clear" w:color="auto" w:fill="FFFFFF" w:themeFill="background1"/>
              <w:tabs>
                <w:tab w:val="right" w:pos="426"/>
              </w:tabs>
              <w:rPr>
                <w:noProof w:val="0"/>
                <w:lang w:val="es-ES" w:eastAsia="ru-RU"/>
              </w:rPr>
            </w:pPr>
            <w:r>
              <w:rPr>
                <w:noProof w:val="0"/>
                <w:lang w:val="es-ES" w:eastAsia="ru-RU"/>
              </w:rPr>
              <w:t xml:space="preserve">Da </w:t>
            </w:r>
          </w:p>
        </w:tc>
      </w:tr>
      <w:tr w:rsidR="00B7458E" w:rsidRPr="00BE362C" w14:paraId="4C628336" w14:textId="77777777" w:rsidTr="00A33574">
        <w:tc>
          <w:tcPr>
            <w:tcW w:w="5305" w:type="dxa"/>
            <w:shd w:val="clear" w:color="auto" w:fill="FFFFFF" w:themeFill="background1"/>
          </w:tcPr>
          <w:p w14:paraId="76A4F62B" w14:textId="77777777" w:rsidR="00B7458E" w:rsidRPr="00BE362C" w:rsidRDefault="00B7458E" w:rsidP="00A33574">
            <w:pPr>
              <w:shd w:val="clear" w:color="auto" w:fill="FFFFFF" w:themeFill="background1"/>
              <w:tabs>
                <w:tab w:val="right" w:pos="426"/>
              </w:tabs>
              <w:rPr>
                <w:noProof w:val="0"/>
                <w:lang w:val="ru-RU" w:eastAsia="ru-RU"/>
              </w:rPr>
            </w:pPr>
            <w:proofErr w:type="spellStart"/>
            <w:r w:rsidRPr="00BE362C">
              <w:rPr>
                <w:noProof w:val="0"/>
                <w:lang w:val="ru-RU" w:eastAsia="ru-RU"/>
              </w:rPr>
              <w:t>Sistemul</w:t>
            </w:r>
            <w:proofErr w:type="spellEnd"/>
            <w:r>
              <w:rPr>
                <w:noProof w:val="0"/>
                <w:lang w:val="ro-MD" w:eastAsia="ru-RU"/>
              </w:rPr>
              <w:t xml:space="preserve"> </w:t>
            </w:r>
            <w:proofErr w:type="spellStart"/>
            <w:r w:rsidRPr="00BE362C">
              <w:rPr>
                <w:noProof w:val="0"/>
                <w:lang w:val="ru-RU" w:eastAsia="ru-RU"/>
              </w:rPr>
              <w:t>de</w:t>
            </w:r>
            <w:proofErr w:type="spellEnd"/>
            <w:r>
              <w:rPr>
                <w:noProof w:val="0"/>
                <w:lang w:val="ro-MD" w:eastAsia="ru-RU"/>
              </w:rPr>
              <w:t xml:space="preserve"> </w:t>
            </w:r>
            <w:proofErr w:type="spellStart"/>
            <w:r w:rsidRPr="00BE362C">
              <w:rPr>
                <w:noProof w:val="0"/>
                <w:lang w:val="ru-RU" w:eastAsia="ru-RU"/>
              </w:rPr>
              <w:t>comenzi</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3785" w:type="dxa"/>
            <w:shd w:val="clear" w:color="auto" w:fill="FFFFFF" w:themeFill="background1"/>
          </w:tcPr>
          <w:p w14:paraId="3184BD64" w14:textId="77777777" w:rsidR="00B7458E" w:rsidRPr="00EC4862" w:rsidRDefault="00B7458E" w:rsidP="00A33574">
            <w:pPr>
              <w:shd w:val="clear" w:color="auto" w:fill="FFFFFF" w:themeFill="background1"/>
              <w:tabs>
                <w:tab w:val="right" w:pos="426"/>
              </w:tabs>
              <w:rPr>
                <w:noProof w:val="0"/>
                <w:lang w:val="ro-MD" w:eastAsia="ru-RU"/>
              </w:rPr>
            </w:pPr>
            <w:r>
              <w:rPr>
                <w:noProof w:val="0"/>
                <w:lang w:val="ro-MD" w:eastAsia="ru-RU"/>
              </w:rPr>
              <w:t xml:space="preserve">Nu </w:t>
            </w:r>
          </w:p>
        </w:tc>
      </w:tr>
      <w:tr w:rsidR="00B7458E" w:rsidRPr="00BE362C" w14:paraId="4DFD3A77" w14:textId="77777777" w:rsidTr="00A33574">
        <w:tc>
          <w:tcPr>
            <w:tcW w:w="5305" w:type="dxa"/>
            <w:shd w:val="clear" w:color="auto" w:fill="FFFFFF" w:themeFill="background1"/>
          </w:tcPr>
          <w:p w14:paraId="7A509F4E" w14:textId="77777777" w:rsidR="00B7458E" w:rsidRPr="00BE362C" w:rsidRDefault="00B7458E" w:rsidP="00A33574">
            <w:pPr>
              <w:shd w:val="clear" w:color="auto" w:fill="FFFFFF" w:themeFill="background1"/>
              <w:tabs>
                <w:tab w:val="right" w:pos="426"/>
              </w:tabs>
              <w:rPr>
                <w:noProof w:val="0"/>
                <w:lang w:val="ru-RU" w:eastAsia="ru-RU"/>
              </w:rPr>
            </w:pPr>
            <w:proofErr w:type="spellStart"/>
            <w:r w:rsidRPr="00BE362C">
              <w:rPr>
                <w:noProof w:val="0"/>
                <w:lang w:val="ru-RU" w:eastAsia="ru-RU"/>
              </w:rPr>
              <w:t>Facturarea</w:t>
            </w:r>
            <w:proofErr w:type="spellEnd"/>
            <w:r>
              <w:rPr>
                <w:noProof w:val="0"/>
                <w:lang w:val="ro-MD" w:eastAsia="ru-RU"/>
              </w:rPr>
              <w:t xml:space="preserve"> </w:t>
            </w:r>
            <w:proofErr w:type="spellStart"/>
            <w:r w:rsidRPr="00BE362C">
              <w:rPr>
                <w:noProof w:val="0"/>
                <w:lang w:val="ru-RU" w:eastAsia="ru-RU"/>
              </w:rPr>
              <w:t>electronică</w:t>
            </w:r>
            <w:proofErr w:type="spellEnd"/>
          </w:p>
        </w:tc>
        <w:tc>
          <w:tcPr>
            <w:tcW w:w="3785" w:type="dxa"/>
            <w:shd w:val="clear" w:color="auto" w:fill="FFFFFF" w:themeFill="background1"/>
          </w:tcPr>
          <w:p w14:paraId="01FC7ABC" w14:textId="77777777" w:rsidR="00B7458E" w:rsidRPr="00EC4862" w:rsidRDefault="00B7458E" w:rsidP="00A33574">
            <w:pPr>
              <w:shd w:val="clear" w:color="auto" w:fill="FFFFFF" w:themeFill="background1"/>
              <w:tabs>
                <w:tab w:val="right" w:pos="426"/>
              </w:tabs>
              <w:rPr>
                <w:noProof w:val="0"/>
                <w:lang w:val="ro-MD" w:eastAsia="ru-RU"/>
              </w:rPr>
            </w:pPr>
            <w:r>
              <w:rPr>
                <w:noProof w:val="0"/>
                <w:lang w:val="ro-MD" w:eastAsia="ru-RU"/>
              </w:rPr>
              <w:t xml:space="preserve">Da </w:t>
            </w:r>
          </w:p>
        </w:tc>
      </w:tr>
      <w:tr w:rsidR="00B7458E" w:rsidRPr="00BE362C" w14:paraId="7B3AB448" w14:textId="77777777" w:rsidTr="00A33574">
        <w:trPr>
          <w:trHeight w:val="77"/>
        </w:trPr>
        <w:tc>
          <w:tcPr>
            <w:tcW w:w="5305" w:type="dxa"/>
            <w:shd w:val="clear" w:color="auto" w:fill="FFFFFF" w:themeFill="background1"/>
          </w:tcPr>
          <w:p w14:paraId="06B8BB9B" w14:textId="586F3ACC" w:rsidR="00B7458E" w:rsidRPr="00BE362C" w:rsidRDefault="00B7458E" w:rsidP="00A33574">
            <w:pPr>
              <w:shd w:val="clear" w:color="auto" w:fill="FFFFFF" w:themeFill="background1"/>
              <w:tabs>
                <w:tab w:val="right" w:pos="426"/>
              </w:tabs>
              <w:rPr>
                <w:noProof w:val="0"/>
                <w:lang w:val="ru-RU" w:eastAsia="ru-RU"/>
              </w:rPr>
            </w:pPr>
            <w:proofErr w:type="spellStart"/>
            <w:r w:rsidRPr="00BE362C">
              <w:rPr>
                <w:noProof w:val="0"/>
                <w:lang w:val="ru-RU" w:eastAsia="ru-RU"/>
              </w:rPr>
              <w:t>Plățile</w:t>
            </w:r>
            <w:proofErr w:type="spellEnd"/>
            <w:r>
              <w:rPr>
                <w:noProof w:val="0"/>
                <w:lang w:val="ro-MD" w:eastAsia="ru-RU"/>
              </w:rPr>
              <w:t xml:space="preserve"> </w:t>
            </w:r>
            <w:proofErr w:type="spellStart"/>
            <w:r w:rsidRPr="00BE362C">
              <w:rPr>
                <w:noProof w:val="0"/>
                <w:lang w:val="ru-RU" w:eastAsia="ru-RU"/>
              </w:rPr>
              <w:t>electronice</w:t>
            </w:r>
            <w:proofErr w:type="spellEnd"/>
          </w:p>
        </w:tc>
        <w:tc>
          <w:tcPr>
            <w:tcW w:w="3785" w:type="dxa"/>
            <w:shd w:val="clear" w:color="auto" w:fill="FFFFFF" w:themeFill="background1"/>
          </w:tcPr>
          <w:p w14:paraId="7801E1A7" w14:textId="77777777" w:rsidR="00B7458E" w:rsidRPr="00EC4862" w:rsidRDefault="00B7458E" w:rsidP="00A33574">
            <w:pPr>
              <w:shd w:val="clear" w:color="auto" w:fill="FFFFFF" w:themeFill="background1"/>
              <w:tabs>
                <w:tab w:val="right" w:pos="426"/>
              </w:tabs>
              <w:rPr>
                <w:noProof w:val="0"/>
                <w:lang w:val="ro-MD" w:eastAsia="ru-RU"/>
              </w:rPr>
            </w:pPr>
            <w:r>
              <w:rPr>
                <w:noProof w:val="0"/>
                <w:lang w:val="ro-MD" w:eastAsia="ru-RU"/>
              </w:rPr>
              <w:t xml:space="preserve">Da </w:t>
            </w:r>
          </w:p>
        </w:tc>
      </w:tr>
    </w:tbl>
    <w:p w14:paraId="16232EA9" w14:textId="1415A8D8" w:rsidR="00B7458E" w:rsidRPr="0067111A" w:rsidRDefault="00B7458E" w:rsidP="00B7458E">
      <w:pPr>
        <w:numPr>
          <w:ilvl w:val="0"/>
          <w:numId w:val="2"/>
        </w:numPr>
        <w:shd w:val="clear" w:color="auto" w:fill="FFFFFF" w:themeFill="background1"/>
        <w:tabs>
          <w:tab w:val="right" w:pos="426"/>
        </w:tabs>
        <w:spacing w:before="120"/>
        <w:ind w:left="360"/>
        <w:rPr>
          <w:noProof w:val="0"/>
          <w:sz w:val="20"/>
          <w:lang w:val="it-IT" w:eastAsia="ru-RU"/>
        </w:rPr>
      </w:pPr>
      <w:r w:rsidRPr="00A50D0A">
        <w:rPr>
          <w:b/>
          <w:noProof w:val="0"/>
          <w:lang w:eastAsia="ru-RU"/>
        </w:rPr>
        <w:lastRenderedPageBreak/>
        <w:t xml:space="preserve">Contractul intră sub incidența Acordului privind achizițiile guvernamentale al Organizației Mondiale a Comerțului (numai în cazul anunțurilor transmise spre publicare în Jurnalul Oficial al Uniunii Europene): </w:t>
      </w:r>
      <w:r>
        <w:rPr>
          <w:b/>
          <w:noProof w:val="0"/>
          <w:lang w:eastAsia="ru-RU"/>
        </w:rPr>
        <w:t xml:space="preserve">nu </w:t>
      </w:r>
    </w:p>
    <w:p w14:paraId="1DFB2A82" w14:textId="77777777" w:rsidR="0067111A" w:rsidRPr="00BE362C" w:rsidRDefault="0067111A" w:rsidP="0067111A">
      <w:pPr>
        <w:shd w:val="clear" w:color="auto" w:fill="FFFFFF" w:themeFill="background1"/>
        <w:tabs>
          <w:tab w:val="right" w:pos="426"/>
        </w:tabs>
        <w:spacing w:before="120"/>
        <w:ind w:left="360"/>
        <w:rPr>
          <w:noProof w:val="0"/>
          <w:sz w:val="20"/>
          <w:lang w:val="it-IT" w:eastAsia="ru-RU"/>
        </w:rPr>
      </w:pPr>
    </w:p>
    <w:p w14:paraId="5EC1D0A6" w14:textId="3652C360" w:rsidR="00B7458E" w:rsidRPr="00B7458E" w:rsidRDefault="00B7458E" w:rsidP="00B7458E">
      <w:pPr>
        <w:numPr>
          <w:ilvl w:val="0"/>
          <w:numId w:val="2"/>
        </w:numPr>
        <w:shd w:val="clear" w:color="auto" w:fill="FFFFFF" w:themeFill="background1"/>
        <w:tabs>
          <w:tab w:val="right" w:pos="426"/>
        </w:tabs>
        <w:spacing w:before="120"/>
        <w:ind w:left="0" w:firstLine="0"/>
        <w:rPr>
          <w:b/>
          <w:noProof w:val="0"/>
          <w:lang w:val="es-ES" w:eastAsia="ru-RU"/>
        </w:rPr>
      </w:pPr>
      <w:r w:rsidRPr="00B7458E">
        <w:rPr>
          <w:b/>
          <w:noProof w:val="0"/>
          <w:lang w:val="es-ES" w:eastAsia="ru-RU"/>
        </w:rPr>
        <w:t>Alte</w:t>
      </w:r>
      <w:r>
        <w:rPr>
          <w:b/>
          <w:noProof w:val="0"/>
          <w:lang w:val="ro-MD" w:eastAsia="ru-RU"/>
        </w:rPr>
        <w:t xml:space="preserve"> </w:t>
      </w:r>
      <w:r w:rsidRPr="00B7458E">
        <w:rPr>
          <w:b/>
          <w:noProof w:val="0"/>
          <w:lang w:val="es-ES" w:eastAsia="ru-RU"/>
        </w:rPr>
        <w:t>informații</w:t>
      </w:r>
      <w:r>
        <w:rPr>
          <w:b/>
          <w:noProof w:val="0"/>
          <w:lang w:val="ro-MD" w:eastAsia="ru-RU"/>
        </w:rPr>
        <w:t xml:space="preserve"> </w:t>
      </w:r>
      <w:r w:rsidRPr="00B7458E">
        <w:rPr>
          <w:b/>
          <w:noProof w:val="0"/>
          <w:lang w:val="es-ES" w:eastAsia="ru-RU"/>
        </w:rPr>
        <w:t xml:space="preserve">relevante: </w:t>
      </w:r>
      <w:r w:rsidRPr="00B7458E">
        <w:rPr>
          <w:b/>
          <w:noProof w:val="0"/>
          <w:shd w:val="clear" w:color="auto" w:fill="FFFFFF" w:themeFill="background1"/>
          <w:lang w:val="es-ES" w:eastAsia="ru-RU"/>
        </w:rPr>
        <w:t>nu s</w:t>
      </w:r>
      <w:r>
        <w:rPr>
          <w:b/>
          <w:noProof w:val="0"/>
          <w:shd w:val="clear" w:color="auto" w:fill="FFFFFF" w:themeFill="background1"/>
          <w:lang w:val="es-ES" w:eastAsia="ru-RU"/>
        </w:rPr>
        <w:t>unt .</w:t>
      </w:r>
    </w:p>
    <w:p w14:paraId="4C6E668B" w14:textId="57077894" w:rsidR="00B7458E" w:rsidRDefault="00B7458E" w:rsidP="00B7458E">
      <w:pPr>
        <w:shd w:val="clear" w:color="auto" w:fill="FFFFFF" w:themeFill="background1"/>
        <w:tabs>
          <w:tab w:val="right" w:pos="426"/>
        </w:tabs>
        <w:spacing w:before="120"/>
        <w:rPr>
          <w:b/>
          <w:noProof w:val="0"/>
          <w:lang w:val="es-ES" w:eastAsia="ru-RU"/>
        </w:rPr>
      </w:pPr>
    </w:p>
    <w:p w14:paraId="54A99AF6" w14:textId="77777777" w:rsidR="00FF1484" w:rsidRPr="00B7458E" w:rsidRDefault="00FF1484" w:rsidP="00B7458E">
      <w:pPr>
        <w:shd w:val="clear" w:color="auto" w:fill="FFFFFF" w:themeFill="background1"/>
        <w:tabs>
          <w:tab w:val="right" w:pos="426"/>
        </w:tabs>
        <w:spacing w:before="120"/>
        <w:rPr>
          <w:b/>
          <w:noProof w:val="0"/>
          <w:lang w:val="es-ES" w:eastAsia="ru-RU"/>
        </w:rPr>
      </w:pPr>
    </w:p>
    <w:p w14:paraId="4260AE19" w14:textId="77777777" w:rsidR="00B7458E" w:rsidRPr="00B7458E" w:rsidRDefault="00B7458E" w:rsidP="00B7458E">
      <w:pPr>
        <w:shd w:val="clear" w:color="auto" w:fill="FFFFFF" w:themeFill="background1"/>
        <w:tabs>
          <w:tab w:val="right" w:pos="426"/>
        </w:tabs>
        <w:spacing w:before="120"/>
        <w:rPr>
          <w:b/>
          <w:noProof w:val="0"/>
          <w:lang w:val="es-ES" w:eastAsia="ru-RU"/>
        </w:rPr>
      </w:pPr>
    </w:p>
    <w:p w14:paraId="1203D97D" w14:textId="77777777" w:rsidR="00B7458E" w:rsidRDefault="00B7458E" w:rsidP="00B7458E">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______________________________</w:t>
      </w:r>
      <w:r>
        <w:rPr>
          <w:b/>
          <w:noProof w:val="0"/>
          <w:shd w:val="clear" w:color="auto" w:fill="FFFFFF" w:themeFill="background1"/>
          <w:lang w:val="it-IT" w:eastAsia="ru-RU"/>
        </w:rPr>
        <w:t>______________</w:t>
      </w:r>
      <w:r w:rsidRPr="00D66812">
        <w:rPr>
          <w:b/>
          <w:noProof w:val="0"/>
          <w:shd w:val="clear" w:color="auto" w:fill="FFFFFF" w:themeFill="background1"/>
          <w:lang w:val="it-IT" w:eastAsia="ru-RU"/>
        </w:rPr>
        <w:t xml:space="preserve"> </w:t>
      </w:r>
      <w:r w:rsidRPr="004225A2">
        <w:rPr>
          <w:b/>
        </w:rPr>
        <w:t>.</w:t>
      </w:r>
    </w:p>
    <w:p w14:paraId="38BB532C" w14:textId="77777777" w:rsidR="00B7458E" w:rsidRDefault="00B7458E" w:rsidP="00B7458E">
      <w:pPr>
        <w:tabs>
          <w:tab w:val="decimal" w:pos="8364"/>
        </w:tabs>
        <w:spacing w:line="276" w:lineRule="auto"/>
        <w:ind w:right="-144"/>
        <w:jc w:val="center"/>
        <w:rPr>
          <w:b/>
          <w:bCs/>
          <w:color w:val="000000"/>
        </w:rPr>
      </w:pPr>
    </w:p>
    <w:p w14:paraId="057292C2" w14:textId="77777777" w:rsidR="00B7458E" w:rsidRDefault="00B7458E" w:rsidP="00B7458E">
      <w:pPr>
        <w:tabs>
          <w:tab w:val="decimal" w:pos="8364"/>
        </w:tabs>
        <w:spacing w:line="276" w:lineRule="auto"/>
        <w:ind w:right="-144"/>
        <w:jc w:val="center"/>
        <w:rPr>
          <w:b/>
          <w:bCs/>
          <w:color w:val="000000"/>
        </w:rPr>
      </w:pPr>
    </w:p>
    <w:p w14:paraId="1774D2CD" w14:textId="77777777" w:rsidR="00B7458E" w:rsidRDefault="00B7458E" w:rsidP="00B7458E">
      <w:pPr>
        <w:tabs>
          <w:tab w:val="decimal" w:pos="8364"/>
        </w:tabs>
        <w:spacing w:line="276" w:lineRule="auto"/>
        <w:ind w:right="-144"/>
        <w:rPr>
          <w:b/>
          <w:bCs/>
          <w:color w:val="000000"/>
        </w:rPr>
      </w:pPr>
    </w:p>
    <w:p w14:paraId="77C7D065" w14:textId="77777777" w:rsidR="00B7458E" w:rsidRDefault="00B7458E" w:rsidP="00B7458E">
      <w:pPr>
        <w:tabs>
          <w:tab w:val="decimal" w:pos="8364"/>
        </w:tabs>
        <w:spacing w:line="276" w:lineRule="auto"/>
        <w:ind w:right="-144"/>
        <w:jc w:val="center"/>
        <w:rPr>
          <w:b/>
          <w:bCs/>
          <w:color w:val="000000"/>
        </w:rPr>
      </w:pPr>
    </w:p>
    <w:p w14:paraId="4792AF4C" w14:textId="77777777" w:rsidR="00B7458E" w:rsidRDefault="00B7458E" w:rsidP="00B7458E">
      <w:pPr>
        <w:tabs>
          <w:tab w:val="decimal" w:pos="8364"/>
        </w:tabs>
        <w:spacing w:line="276" w:lineRule="auto"/>
        <w:ind w:right="-144"/>
        <w:jc w:val="center"/>
        <w:rPr>
          <w:b/>
          <w:bCs/>
          <w:color w:val="000000"/>
        </w:rPr>
      </w:pPr>
    </w:p>
    <w:p w14:paraId="4161B1AB" w14:textId="77777777" w:rsidR="00E30E6E" w:rsidRDefault="00E30E6E"/>
    <w:sectPr w:rsidR="00E30E6E" w:rsidSect="00903E98">
      <w:pgSz w:w="11906" w:h="16838"/>
      <w:pgMar w:top="851"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3F36" w14:textId="77777777" w:rsidR="00483F76" w:rsidRDefault="00483F76" w:rsidP="00B7458E">
      <w:r>
        <w:separator/>
      </w:r>
    </w:p>
  </w:endnote>
  <w:endnote w:type="continuationSeparator" w:id="0">
    <w:p w14:paraId="65FD3193" w14:textId="77777777" w:rsidR="00483F76" w:rsidRDefault="00483F76" w:rsidP="00B7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361F" w14:textId="77777777" w:rsidR="00483F76" w:rsidRDefault="00483F76" w:rsidP="00B7458E">
      <w:r>
        <w:separator/>
      </w:r>
    </w:p>
  </w:footnote>
  <w:footnote w:type="continuationSeparator" w:id="0">
    <w:p w14:paraId="40B455F5" w14:textId="77777777" w:rsidR="00483F76" w:rsidRDefault="00483F76" w:rsidP="00B74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3316D5"/>
    <w:multiLevelType w:val="hybridMultilevel"/>
    <w:tmpl w:val="8062BB1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D0621"/>
    <w:multiLevelType w:val="hybridMultilevel"/>
    <w:tmpl w:val="821E4202"/>
    <w:lvl w:ilvl="0" w:tplc="17044ACA">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854760298">
    <w:abstractNumId w:val="5"/>
  </w:num>
  <w:num w:numId="2" w16cid:durableId="174616042">
    <w:abstractNumId w:val="2"/>
  </w:num>
  <w:num w:numId="3" w16cid:durableId="516312324">
    <w:abstractNumId w:val="1"/>
  </w:num>
  <w:num w:numId="4" w16cid:durableId="112017014">
    <w:abstractNumId w:val="4"/>
  </w:num>
  <w:num w:numId="5" w16cid:durableId="84958009">
    <w:abstractNumId w:val="0"/>
  </w:num>
  <w:num w:numId="6" w16cid:durableId="884561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71"/>
    <w:rsid w:val="00010398"/>
    <w:rsid w:val="00065721"/>
    <w:rsid w:val="000820E9"/>
    <w:rsid w:val="000B5F49"/>
    <w:rsid w:val="000E2C34"/>
    <w:rsid w:val="00114B4E"/>
    <w:rsid w:val="00117AC1"/>
    <w:rsid w:val="001537CA"/>
    <w:rsid w:val="00153A95"/>
    <w:rsid w:val="001A1D0C"/>
    <w:rsid w:val="001A6ADA"/>
    <w:rsid w:val="001D4926"/>
    <w:rsid w:val="001F2C53"/>
    <w:rsid w:val="0024351A"/>
    <w:rsid w:val="002569DA"/>
    <w:rsid w:val="00273561"/>
    <w:rsid w:val="00292685"/>
    <w:rsid w:val="00333E83"/>
    <w:rsid w:val="00350B1A"/>
    <w:rsid w:val="00355CC1"/>
    <w:rsid w:val="003564A0"/>
    <w:rsid w:val="003631E3"/>
    <w:rsid w:val="0037229E"/>
    <w:rsid w:val="003E2F98"/>
    <w:rsid w:val="003E44BC"/>
    <w:rsid w:val="00412851"/>
    <w:rsid w:val="004250F6"/>
    <w:rsid w:val="004310C5"/>
    <w:rsid w:val="00457B73"/>
    <w:rsid w:val="00463B67"/>
    <w:rsid w:val="00483F76"/>
    <w:rsid w:val="0048590B"/>
    <w:rsid w:val="004B709D"/>
    <w:rsid w:val="004C6B0E"/>
    <w:rsid w:val="005432ED"/>
    <w:rsid w:val="00565F88"/>
    <w:rsid w:val="00567828"/>
    <w:rsid w:val="00582A91"/>
    <w:rsid w:val="0058742A"/>
    <w:rsid w:val="005A1658"/>
    <w:rsid w:val="005B025B"/>
    <w:rsid w:val="005E57CC"/>
    <w:rsid w:val="005F0C5C"/>
    <w:rsid w:val="005F5F2C"/>
    <w:rsid w:val="006048E9"/>
    <w:rsid w:val="006217B4"/>
    <w:rsid w:val="0067111A"/>
    <w:rsid w:val="006733D7"/>
    <w:rsid w:val="006F18CF"/>
    <w:rsid w:val="00700224"/>
    <w:rsid w:val="00702E3D"/>
    <w:rsid w:val="00722996"/>
    <w:rsid w:val="007868D4"/>
    <w:rsid w:val="00787EED"/>
    <w:rsid w:val="007E4085"/>
    <w:rsid w:val="008050E1"/>
    <w:rsid w:val="0081151F"/>
    <w:rsid w:val="008165E7"/>
    <w:rsid w:val="0081669D"/>
    <w:rsid w:val="008674CF"/>
    <w:rsid w:val="008877E6"/>
    <w:rsid w:val="00894637"/>
    <w:rsid w:val="0089531B"/>
    <w:rsid w:val="008A265E"/>
    <w:rsid w:val="008A354B"/>
    <w:rsid w:val="008A373A"/>
    <w:rsid w:val="008D125E"/>
    <w:rsid w:val="00903E98"/>
    <w:rsid w:val="00992A80"/>
    <w:rsid w:val="009C6BA9"/>
    <w:rsid w:val="009C6F17"/>
    <w:rsid w:val="009D28A2"/>
    <w:rsid w:val="00A123B4"/>
    <w:rsid w:val="00A40399"/>
    <w:rsid w:val="00A51E10"/>
    <w:rsid w:val="00A7551E"/>
    <w:rsid w:val="00AA0222"/>
    <w:rsid w:val="00AC4412"/>
    <w:rsid w:val="00B07001"/>
    <w:rsid w:val="00B214E3"/>
    <w:rsid w:val="00B30603"/>
    <w:rsid w:val="00B57FEA"/>
    <w:rsid w:val="00B63B79"/>
    <w:rsid w:val="00B7458E"/>
    <w:rsid w:val="00B831E6"/>
    <w:rsid w:val="00BA208E"/>
    <w:rsid w:val="00BC6AA1"/>
    <w:rsid w:val="00BD15EB"/>
    <w:rsid w:val="00BF30B5"/>
    <w:rsid w:val="00C706DC"/>
    <w:rsid w:val="00CA621C"/>
    <w:rsid w:val="00CB47FF"/>
    <w:rsid w:val="00CD292E"/>
    <w:rsid w:val="00D054BE"/>
    <w:rsid w:val="00D21D42"/>
    <w:rsid w:val="00D34A46"/>
    <w:rsid w:val="00D5789B"/>
    <w:rsid w:val="00D60271"/>
    <w:rsid w:val="00D859BB"/>
    <w:rsid w:val="00DF0433"/>
    <w:rsid w:val="00E14AC8"/>
    <w:rsid w:val="00E30E6E"/>
    <w:rsid w:val="00E737EC"/>
    <w:rsid w:val="00E82F71"/>
    <w:rsid w:val="00E83863"/>
    <w:rsid w:val="00EA086E"/>
    <w:rsid w:val="00EB46D0"/>
    <w:rsid w:val="00EC6BA9"/>
    <w:rsid w:val="00ED4BE9"/>
    <w:rsid w:val="00EE3BE3"/>
    <w:rsid w:val="00EE4958"/>
    <w:rsid w:val="00F65EC0"/>
    <w:rsid w:val="00F71A88"/>
    <w:rsid w:val="00F77048"/>
    <w:rsid w:val="00F813D8"/>
    <w:rsid w:val="00FA0E4B"/>
    <w:rsid w:val="00FF1484"/>
    <w:rsid w:val="00FF2D58"/>
    <w:rsid w:val="00FF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64AB"/>
  <w15:chartTrackingRefBased/>
  <w15:docId w15:val="{F50955AB-45A2-45F8-8C98-E6014390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7458E"/>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0"/>
    <w:link w:val="10"/>
    <w:qFormat/>
    <w:rsid w:val="001D4926"/>
    <w:pPr>
      <w:keepNext/>
      <w:widowControl w:val="0"/>
      <w:tabs>
        <w:tab w:val="num" w:pos="0"/>
      </w:tabs>
      <w:suppressAutoHyphens/>
      <w:outlineLvl w:val="0"/>
    </w:pPr>
    <w:rPr>
      <w:rFonts w:ascii="Arial" w:eastAsia="Lucida Sans Unicode" w:hAnsi="Arial"/>
      <w:noProof w:val="0"/>
      <w:kern w:val="1"/>
      <w:sz w:val="28"/>
    </w:rPr>
  </w:style>
  <w:style w:type="paragraph" w:styleId="3">
    <w:name w:val="heading 3"/>
    <w:basedOn w:val="a0"/>
    <w:next w:val="a0"/>
    <w:link w:val="30"/>
    <w:uiPriority w:val="9"/>
    <w:semiHidden/>
    <w:unhideWhenUsed/>
    <w:qFormat/>
    <w:rsid w:val="00B7458E"/>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link w:val="a4"/>
    <w:uiPriority w:val="34"/>
    <w:qFormat/>
    <w:rsid w:val="00B7458E"/>
    <w:pPr>
      <w:numPr>
        <w:numId w:val="1"/>
      </w:numPr>
      <w:tabs>
        <w:tab w:val="left" w:pos="1134"/>
      </w:tabs>
      <w:jc w:val="both"/>
    </w:pPr>
    <w:rPr>
      <w:noProof w:val="0"/>
      <w:lang w:val="en-US"/>
    </w:rPr>
  </w:style>
  <w:style w:type="table" w:styleId="a5">
    <w:name w:val="Table Grid"/>
    <w:basedOn w:val="a2"/>
    <w:uiPriority w:val="39"/>
    <w:rsid w:val="00B745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3"/>
    <w:link w:val="Style3Char"/>
    <w:qFormat/>
    <w:rsid w:val="00B7458E"/>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B7458E"/>
    <w:rPr>
      <w:rFonts w:ascii="Times New Roman" w:eastAsia="Times New Roman" w:hAnsi="Times New Roman" w:cs="Times New Roman"/>
      <w:b/>
      <w:sz w:val="24"/>
      <w:szCs w:val="24"/>
      <w:lang w:val="en-US" w:eastAsia="ru-RU"/>
    </w:rPr>
  </w:style>
  <w:style w:type="table" w:customStyle="1" w:styleId="Grigliatabella2">
    <w:name w:val="Griglia tabella2"/>
    <w:basedOn w:val="a2"/>
    <w:next w:val="a5"/>
    <w:uiPriority w:val="39"/>
    <w:rsid w:val="00B7458E"/>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HotarirePunct1 Знак"/>
    <w:link w:val="a"/>
    <w:uiPriority w:val="34"/>
    <w:locked/>
    <w:rsid w:val="00B7458E"/>
    <w:rPr>
      <w:rFonts w:ascii="Times New Roman" w:eastAsia="Times New Roman" w:hAnsi="Times New Roman" w:cs="Times New Roman"/>
      <w:sz w:val="24"/>
      <w:szCs w:val="24"/>
      <w:lang w:val="en-US"/>
    </w:rPr>
  </w:style>
  <w:style w:type="paragraph" w:customStyle="1" w:styleId="a6">
    <w:name w:val="Содержимое таблицы"/>
    <w:basedOn w:val="a0"/>
    <w:rsid w:val="00B7458E"/>
    <w:pPr>
      <w:widowControl w:val="0"/>
      <w:suppressLineNumbers/>
      <w:suppressAutoHyphens/>
    </w:pPr>
    <w:rPr>
      <w:rFonts w:ascii="Arial" w:eastAsia="Lucida Sans Unicode" w:hAnsi="Arial"/>
      <w:noProof w:val="0"/>
      <w:kern w:val="1"/>
      <w:sz w:val="20"/>
      <w:lang w:val="ru-RU"/>
    </w:rPr>
  </w:style>
  <w:style w:type="character" w:customStyle="1" w:styleId="30">
    <w:name w:val="Заголовок 3 Знак"/>
    <w:basedOn w:val="a1"/>
    <w:link w:val="3"/>
    <w:uiPriority w:val="9"/>
    <w:semiHidden/>
    <w:rsid w:val="00B7458E"/>
    <w:rPr>
      <w:rFonts w:asciiTheme="majorHAnsi" w:eastAsiaTheme="majorEastAsia" w:hAnsiTheme="majorHAnsi" w:cstheme="majorBidi"/>
      <w:noProof/>
      <w:color w:val="1F3763" w:themeColor="accent1" w:themeShade="7F"/>
      <w:sz w:val="24"/>
      <w:szCs w:val="24"/>
      <w:lang w:val="ro-RO"/>
    </w:rPr>
  </w:style>
  <w:style w:type="paragraph" w:styleId="a7">
    <w:name w:val="header"/>
    <w:basedOn w:val="a0"/>
    <w:link w:val="a8"/>
    <w:uiPriority w:val="99"/>
    <w:unhideWhenUsed/>
    <w:rsid w:val="00B7458E"/>
    <w:pPr>
      <w:tabs>
        <w:tab w:val="center" w:pos="4677"/>
        <w:tab w:val="right" w:pos="9355"/>
      </w:tabs>
    </w:pPr>
  </w:style>
  <w:style w:type="character" w:customStyle="1" w:styleId="a8">
    <w:name w:val="Верхний колонтитул Знак"/>
    <w:basedOn w:val="a1"/>
    <w:link w:val="a7"/>
    <w:uiPriority w:val="99"/>
    <w:rsid w:val="00B7458E"/>
    <w:rPr>
      <w:rFonts w:ascii="Times New Roman" w:eastAsia="Times New Roman" w:hAnsi="Times New Roman" w:cs="Times New Roman"/>
      <w:noProof/>
      <w:sz w:val="24"/>
      <w:szCs w:val="24"/>
      <w:lang w:val="ro-RO"/>
    </w:rPr>
  </w:style>
  <w:style w:type="paragraph" w:styleId="a9">
    <w:name w:val="footer"/>
    <w:basedOn w:val="a0"/>
    <w:link w:val="aa"/>
    <w:unhideWhenUsed/>
    <w:rsid w:val="00B7458E"/>
    <w:pPr>
      <w:tabs>
        <w:tab w:val="center" w:pos="4677"/>
        <w:tab w:val="right" w:pos="9355"/>
      </w:tabs>
    </w:pPr>
  </w:style>
  <w:style w:type="character" w:customStyle="1" w:styleId="aa">
    <w:name w:val="Нижний колонтитул Знак"/>
    <w:basedOn w:val="a1"/>
    <w:link w:val="a9"/>
    <w:rsid w:val="00B7458E"/>
    <w:rPr>
      <w:rFonts w:ascii="Times New Roman" w:eastAsia="Times New Roman" w:hAnsi="Times New Roman" w:cs="Times New Roman"/>
      <w:noProof/>
      <w:sz w:val="24"/>
      <w:szCs w:val="24"/>
      <w:lang w:val="ro-RO"/>
    </w:rPr>
  </w:style>
  <w:style w:type="character" w:customStyle="1" w:styleId="WW8Num3z0">
    <w:name w:val="WW8Num3z0"/>
    <w:rsid w:val="00D054BE"/>
    <w:rPr>
      <w:b/>
    </w:rPr>
  </w:style>
  <w:style w:type="paragraph" w:customStyle="1" w:styleId="yiv3944766970msonormal">
    <w:name w:val="yiv3944766970msonormal"/>
    <w:basedOn w:val="a0"/>
    <w:rsid w:val="00EE3BE3"/>
    <w:pPr>
      <w:spacing w:before="100" w:beforeAutospacing="1" w:after="100" w:afterAutospacing="1"/>
    </w:pPr>
    <w:rPr>
      <w:noProof w:val="0"/>
      <w:lang w:val="en-US"/>
    </w:rPr>
  </w:style>
  <w:style w:type="paragraph" w:customStyle="1" w:styleId="yiv5853604987msonormal">
    <w:name w:val="yiv5853604987msonormal"/>
    <w:basedOn w:val="a0"/>
    <w:rsid w:val="00412851"/>
    <w:pPr>
      <w:spacing w:before="100" w:beforeAutospacing="1" w:after="100" w:afterAutospacing="1"/>
    </w:pPr>
    <w:rPr>
      <w:noProof w:val="0"/>
      <w:lang w:val="en-US"/>
    </w:rPr>
  </w:style>
  <w:style w:type="paragraph" w:customStyle="1" w:styleId="TableContents">
    <w:name w:val="Table Contents"/>
    <w:basedOn w:val="a0"/>
    <w:rsid w:val="00EB46D0"/>
    <w:pPr>
      <w:widowControl w:val="0"/>
      <w:suppressLineNumbers/>
      <w:suppressAutoHyphens/>
      <w:autoSpaceDN w:val="0"/>
    </w:pPr>
    <w:rPr>
      <w:rFonts w:eastAsia="Andale Sans UI" w:cs="Tahoma"/>
      <w:noProof w:val="0"/>
      <w:kern w:val="3"/>
      <w:lang w:val="de-DE" w:eastAsia="ja-JP" w:bidi="fa-IR"/>
    </w:rPr>
  </w:style>
  <w:style w:type="character" w:customStyle="1" w:styleId="WW8Num7z0">
    <w:name w:val="WW8Num7z0"/>
    <w:rsid w:val="00EA086E"/>
    <w:rPr>
      <w:rFonts w:ascii="Arial" w:hAnsi="Arial" w:cs="Arial"/>
    </w:rPr>
  </w:style>
  <w:style w:type="character" w:customStyle="1" w:styleId="WW-Absatz-Standardschriftart11">
    <w:name w:val="WW-Absatz-Standardschriftart11"/>
    <w:rsid w:val="00EA086E"/>
  </w:style>
  <w:style w:type="character" w:customStyle="1" w:styleId="10">
    <w:name w:val="Заголовок 1 Знак"/>
    <w:basedOn w:val="a1"/>
    <w:link w:val="1"/>
    <w:rsid w:val="001D4926"/>
    <w:rPr>
      <w:rFonts w:ascii="Arial" w:eastAsia="Lucida Sans Unicode" w:hAnsi="Arial" w:cs="Times New Roman"/>
      <w:kern w:val="1"/>
      <w:sz w:val="28"/>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1</Pages>
  <Words>3038</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Aleona</cp:lastModifiedBy>
  <cp:revision>25</cp:revision>
  <cp:lastPrinted>2022-07-04T05:08:00Z</cp:lastPrinted>
  <dcterms:created xsi:type="dcterms:W3CDTF">2022-02-08T07:35:00Z</dcterms:created>
  <dcterms:modified xsi:type="dcterms:W3CDTF">2022-08-12T13:44:00Z</dcterms:modified>
</cp:coreProperties>
</file>