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02A69640"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2A7586" w:rsidRPr="002A7586">
        <w:rPr>
          <w:b/>
          <w:sz w:val="32"/>
        </w:rPr>
        <w:t xml:space="preserve">Revitalizarea </w:t>
      </w:r>
      <w:r w:rsidR="002A7586" w:rsidRPr="002A7586">
        <w:rPr>
          <w:rFonts w:eastAsiaTheme="minorHAnsi"/>
          <w:b/>
          <w:color w:val="000000"/>
          <w:sz w:val="32"/>
        </w:rPr>
        <w:t xml:space="preserve">urbană a Parcului Central ”Ștefan cel Mare și Sfânt” (Renovarea peretelui de sprijin) situat pe teren cu nr.cad.8001113333, str. Ștefan cel Mare și Sfânt, mun. Strășeni </w:t>
      </w:r>
      <w:r w:rsidR="002A7586" w:rsidRPr="002A7586">
        <w:rPr>
          <w:bCs/>
          <w:color w:val="372F36"/>
          <w:sz w:val="32"/>
        </w:rPr>
        <w:t xml:space="preserve">în cadrul proiectului </w:t>
      </w:r>
      <w:r w:rsidR="002A7586" w:rsidRPr="002A7586">
        <w:rPr>
          <w:sz w:val="32"/>
        </w:rPr>
        <w:t>,,</w:t>
      </w:r>
      <w:r w:rsidR="002A7586" w:rsidRPr="002A7586">
        <w:rPr>
          <w:iCs/>
          <w:color w:val="000000" w:themeColor="text1"/>
          <w:sz w:val="32"/>
        </w:rPr>
        <w:t>Revitalizarea urbană a Parcului central Ștefan cel Mare și Sfânt din municipiul Strășeni</w:t>
      </w:r>
      <w:r w:rsidR="002A7586" w:rsidRPr="002A7586">
        <w:rPr>
          <w:color w:val="000000"/>
          <w:sz w:val="32"/>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Pr="001D7E26" w:rsidRDefault="00095659" w:rsidP="00095659">
      <w:pPr>
        <w:spacing w:line="360" w:lineRule="auto"/>
        <w:jc w:val="both"/>
        <w:rPr>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4BDEBF22" w14:textId="77777777" w:rsidR="002A7586" w:rsidRDefault="002A7586" w:rsidP="00FF00E7">
      <w:pPr>
        <w:pStyle w:val="Heading1"/>
        <w:numPr>
          <w:ilvl w:val="0"/>
          <w:numId w:val="0"/>
        </w:numPr>
        <w:tabs>
          <w:tab w:val="left" w:pos="284"/>
        </w:tabs>
        <w:contextualSpacing/>
        <w:rPr>
          <w:lang w:val="ro-MO"/>
        </w:rPr>
      </w:pPr>
      <w:bookmarkStart w:id="0" w:name="_Toc392180117"/>
      <w:bookmarkStart w:id="1" w:name="_Toc449539007"/>
    </w:p>
    <w:p w14:paraId="3B5769CC" w14:textId="77777777" w:rsidR="002A7586" w:rsidRDefault="002A7586" w:rsidP="00FF00E7">
      <w:pPr>
        <w:pStyle w:val="Heading1"/>
        <w:numPr>
          <w:ilvl w:val="0"/>
          <w:numId w:val="0"/>
        </w:numPr>
        <w:tabs>
          <w:tab w:val="left" w:pos="284"/>
        </w:tabs>
        <w:contextualSpacing/>
        <w:rPr>
          <w:lang w:val="ro-MO"/>
        </w:rPr>
      </w:pPr>
    </w:p>
    <w:p w14:paraId="23829DEA" w14:textId="77777777" w:rsidR="002A7586" w:rsidRDefault="002A7586" w:rsidP="00FF00E7">
      <w:pPr>
        <w:pStyle w:val="Heading1"/>
        <w:numPr>
          <w:ilvl w:val="0"/>
          <w:numId w:val="0"/>
        </w:numPr>
        <w:tabs>
          <w:tab w:val="left" w:pos="284"/>
        </w:tabs>
        <w:contextualSpacing/>
        <w:rPr>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p w14:paraId="64F0D593" w14:textId="77777777" w:rsidR="002A7586" w:rsidRDefault="002A7586" w:rsidP="00BC7BB7">
      <w:pPr>
        <w:spacing w:before="120" w:after="120"/>
        <w:ind w:left="-284"/>
        <w:rPr>
          <w:b/>
          <w:shd w:val="clear" w:color="auto" w:fill="FFFFFF"/>
          <w:lang w:val="ro-MO"/>
        </w:rPr>
      </w:pPr>
    </w:p>
    <w:p w14:paraId="063E51C1" w14:textId="77777777" w:rsidR="002A7586" w:rsidRDefault="002A7586" w:rsidP="00BC7BB7">
      <w:pPr>
        <w:spacing w:before="120" w:after="120"/>
        <w:ind w:left="-284"/>
        <w:rPr>
          <w:b/>
          <w:shd w:val="clear" w:color="auto" w:fill="FFFFFF"/>
          <w:lang w:val="ro-MO"/>
        </w:rPr>
      </w:pPr>
    </w:p>
    <w:p w14:paraId="1FD31B6D" w14:textId="77777777" w:rsidR="002A7586" w:rsidRDefault="002A7586" w:rsidP="00BC7BB7">
      <w:pPr>
        <w:spacing w:before="120" w:after="120"/>
        <w:ind w:left="-284"/>
        <w:rPr>
          <w:b/>
          <w:shd w:val="clear" w:color="auto" w:fill="FFFFFF"/>
          <w:lang w:val="ro-MO"/>
        </w:rPr>
      </w:pPr>
    </w:p>
    <w:p w14:paraId="00CFF4ED" w14:textId="77777777" w:rsidR="002A7586" w:rsidRDefault="002A7586" w:rsidP="00BC7BB7">
      <w:pPr>
        <w:spacing w:before="120" w:after="120"/>
        <w:ind w:left="-284"/>
        <w:rPr>
          <w:b/>
          <w:shd w:val="clear" w:color="auto" w:fill="FFFFFF"/>
          <w:lang w:val="ro-MO"/>
        </w:rPr>
      </w:pPr>
    </w:p>
    <w:p w14:paraId="44F3D0C9" w14:textId="77777777" w:rsidR="002A7586" w:rsidRDefault="002A7586" w:rsidP="00BC7BB7">
      <w:pPr>
        <w:spacing w:before="120" w:after="120"/>
        <w:ind w:left="-284"/>
        <w:rPr>
          <w:b/>
          <w:shd w:val="clear" w:color="auto" w:fill="FFFFFF"/>
          <w:lang w:val="ro-MO"/>
        </w:rPr>
      </w:pPr>
    </w:p>
    <w:p w14:paraId="589D7AB2" w14:textId="77777777" w:rsidR="002A7586" w:rsidRDefault="002A7586" w:rsidP="00BC7BB7">
      <w:pPr>
        <w:spacing w:before="120" w:after="120"/>
        <w:ind w:left="-284"/>
        <w:rPr>
          <w:b/>
          <w:shd w:val="clear" w:color="auto" w:fill="FFFFFF"/>
          <w:lang w:val="ro-MO"/>
        </w:rPr>
      </w:pPr>
    </w:p>
    <w:p w14:paraId="2C78F580" w14:textId="77777777" w:rsidR="002A7586" w:rsidRDefault="002A7586" w:rsidP="00BC7BB7">
      <w:pPr>
        <w:spacing w:before="120" w:after="120"/>
        <w:ind w:left="-284"/>
        <w:rPr>
          <w:b/>
          <w:shd w:val="clear" w:color="auto" w:fill="FFFFFF"/>
          <w:lang w:val="ro-MO"/>
        </w:rPr>
      </w:pPr>
    </w:p>
    <w:p w14:paraId="376F0C7D" w14:textId="77777777" w:rsidR="002A7586" w:rsidRDefault="002A7586" w:rsidP="00BC7BB7">
      <w:pPr>
        <w:spacing w:before="120" w:after="120"/>
        <w:ind w:left="-284"/>
        <w:rPr>
          <w:b/>
          <w:shd w:val="clear" w:color="auto" w:fill="FFFFFF"/>
          <w:lang w:val="ro-MO"/>
        </w:rPr>
      </w:pPr>
    </w:p>
    <w:p w14:paraId="3A3EDAD9" w14:textId="77777777" w:rsidR="002A7586" w:rsidRDefault="002A7586" w:rsidP="00BC7BB7">
      <w:pPr>
        <w:spacing w:before="120" w:after="120"/>
        <w:ind w:left="-284"/>
        <w:rPr>
          <w:b/>
          <w:shd w:val="clear" w:color="auto" w:fill="FFFFFF"/>
          <w:lang w:val="ro-MO"/>
        </w:rPr>
      </w:pPr>
    </w:p>
    <w:p w14:paraId="185E7C98" w14:textId="77777777" w:rsidR="002A7586" w:rsidRDefault="002A7586" w:rsidP="00BC7BB7">
      <w:pPr>
        <w:spacing w:before="120" w:after="120"/>
        <w:ind w:left="-284"/>
        <w:rPr>
          <w:b/>
          <w:shd w:val="clear" w:color="auto" w:fill="FFFFFF"/>
          <w:lang w:val="ro-MO"/>
        </w:rPr>
      </w:pPr>
    </w:p>
    <w:p w14:paraId="7BDE8AD0" w14:textId="77777777" w:rsidR="002A7586" w:rsidRDefault="002A7586" w:rsidP="00BC7BB7">
      <w:pPr>
        <w:spacing w:before="120" w:after="120"/>
        <w:ind w:left="-284"/>
        <w:rPr>
          <w:b/>
          <w:shd w:val="clear" w:color="auto" w:fill="FFFFFF"/>
          <w:lang w:val="ro-MO"/>
        </w:rPr>
      </w:pPr>
    </w:p>
    <w:p w14:paraId="2380453A" w14:textId="77777777" w:rsidR="002A7586" w:rsidRDefault="002A7586" w:rsidP="00BC7BB7">
      <w:pPr>
        <w:spacing w:before="120" w:after="120"/>
        <w:ind w:left="-284"/>
        <w:rPr>
          <w:b/>
          <w:shd w:val="clear" w:color="auto" w:fill="FFFFFF"/>
          <w:lang w:val="ro-MO"/>
        </w:rPr>
      </w:pPr>
    </w:p>
    <w:p w14:paraId="0AEC78B2" w14:textId="77777777" w:rsidR="002A7586" w:rsidRDefault="002A7586" w:rsidP="00BC7BB7">
      <w:pPr>
        <w:spacing w:before="120" w:after="120"/>
        <w:ind w:left="-284"/>
        <w:rPr>
          <w:b/>
          <w:shd w:val="clear" w:color="auto" w:fill="FFFFFF"/>
          <w:lang w:val="ro-MO"/>
        </w:rPr>
      </w:pPr>
    </w:p>
    <w:p w14:paraId="2CDF081A" w14:textId="77777777" w:rsidR="002A7586" w:rsidRDefault="002A7586" w:rsidP="00BC7BB7">
      <w:pPr>
        <w:spacing w:before="120" w:after="120"/>
        <w:ind w:left="-284"/>
        <w:rPr>
          <w:b/>
          <w:shd w:val="clear" w:color="auto" w:fill="FFFFFF"/>
          <w:lang w:val="ro-MO"/>
        </w:rPr>
      </w:pPr>
    </w:p>
    <w:p w14:paraId="03469335" w14:textId="77777777" w:rsidR="002A7586" w:rsidRDefault="002A7586" w:rsidP="00BC7BB7">
      <w:pPr>
        <w:spacing w:before="120" w:after="120"/>
        <w:ind w:left="-284"/>
        <w:rPr>
          <w:b/>
          <w:shd w:val="clear" w:color="auto" w:fill="FFFFFF"/>
          <w:lang w:val="ro-MO"/>
        </w:rPr>
      </w:pPr>
    </w:p>
    <w:p w14:paraId="458A0FDA" w14:textId="77777777" w:rsidR="002A7586" w:rsidRDefault="002A7586" w:rsidP="00BC7BB7">
      <w:pPr>
        <w:spacing w:before="120" w:after="120"/>
        <w:ind w:left="-284"/>
        <w:rPr>
          <w:b/>
          <w:shd w:val="clear" w:color="auto" w:fill="FFFFFF"/>
          <w:lang w:val="ro-MO"/>
        </w:rPr>
      </w:pPr>
    </w:p>
    <w:p w14:paraId="5C8EEF7E" w14:textId="77777777" w:rsidR="002A7586" w:rsidRDefault="002A7586" w:rsidP="00BC7BB7">
      <w:pPr>
        <w:spacing w:before="120" w:after="120"/>
        <w:ind w:left="-284"/>
        <w:rPr>
          <w:b/>
          <w:shd w:val="clear" w:color="auto" w:fill="FFFFFF"/>
          <w:lang w:val="ro-MO"/>
        </w:rPr>
      </w:pPr>
    </w:p>
    <w:p w14:paraId="7286A8AF" w14:textId="77777777" w:rsidR="002A7586" w:rsidRDefault="002A7586" w:rsidP="00BC7BB7">
      <w:pPr>
        <w:spacing w:before="120" w:after="120"/>
        <w:ind w:left="-284"/>
        <w:rPr>
          <w:b/>
          <w:shd w:val="clear" w:color="auto" w:fill="FFFFFF"/>
          <w:lang w:val="ro-MO"/>
        </w:rPr>
      </w:pPr>
    </w:p>
    <w:p w14:paraId="330241B4" w14:textId="77777777" w:rsidR="002A7586" w:rsidRDefault="002A7586" w:rsidP="00BC7BB7">
      <w:pPr>
        <w:spacing w:before="120" w:after="120"/>
        <w:ind w:left="-284"/>
        <w:rPr>
          <w:b/>
          <w:shd w:val="clear" w:color="auto" w:fill="FFFFFF"/>
          <w:lang w:val="ro-MO"/>
        </w:rPr>
      </w:pPr>
    </w:p>
    <w:p w14:paraId="789F6117" w14:textId="77777777" w:rsidR="002A7586" w:rsidRDefault="002A7586" w:rsidP="00BC7BB7">
      <w:pPr>
        <w:spacing w:before="120" w:after="120"/>
        <w:ind w:left="-284"/>
        <w:rPr>
          <w:b/>
          <w:shd w:val="clear" w:color="auto" w:fill="FFFFFF"/>
          <w:lang w:val="ro-MO"/>
        </w:rPr>
      </w:pPr>
    </w:p>
    <w:p w14:paraId="155CB33B" w14:textId="77777777" w:rsidR="002A7586" w:rsidRDefault="002A7586" w:rsidP="00BC7BB7">
      <w:pPr>
        <w:spacing w:before="120" w:after="120"/>
        <w:ind w:left="-284"/>
        <w:rPr>
          <w:b/>
          <w:shd w:val="clear" w:color="auto" w:fill="FFFFFF"/>
          <w:lang w:val="ro-MO"/>
        </w:rPr>
      </w:pPr>
    </w:p>
    <w:p w14:paraId="2054AC49" w14:textId="77777777" w:rsidR="002A7586" w:rsidRDefault="002A7586" w:rsidP="00BC7BB7">
      <w:pPr>
        <w:spacing w:before="120" w:after="120"/>
        <w:ind w:left="-284"/>
        <w:rPr>
          <w:b/>
          <w:shd w:val="clear" w:color="auto" w:fill="FFFFFF"/>
          <w:lang w:val="ro-MO"/>
        </w:rPr>
      </w:pPr>
    </w:p>
    <w:p w14:paraId="6B623BCB" w14:textId="77777777" w:rsidR="002A7586" w:rsidRDefault="002A7586" w:rsidP="00BC7BB7">
      <w:pPr>
        <w:spacing w:before="120" w:after="120"/>
        <w:ind w:left="-284"/>
        <w:rPr>
          <w:b/>
          <w:shd w:val="clear" w:color="auto" w:fill="FFFFFF"/>
          <w:lang w:val="ro-MO"/>
        </w:rPr>
      </w:pPr>
    </w:p>
    <w:p w14:paraId="329CBB54" w14:textId="77777777" w:rsidR="002A7586" w:rsidRDefault="002A7586" w:rsidP="00BC7BB7">
      <w:pPr>
        <w:spacing w:before="120" w:after="120"/>
        <w:ind w:left="-284"/>
        <w:rPr>
          <w:b/>
          <w:shd w:val="clear" w:color="auto" w:fill="FFFFFF"/>
          <w:lang w:val="ro-MO"/>
        </w:rPr>
      </w:pPr>
    </w:p>
    <w:p w14:paraId="41CB649A" w14:textId="77777777" w:rsidR="002A7586" w:rsidRDefault="002A7586" w:rsidP="00BC7BB7">
      <w:pPr>
        <w:spacing w:before="120" w:after="120"/>
        <w:ind w:left="-284"/>
        <w:rPr>
          <w:b/>
          <w:shd w:val="clear" w:color="auto" w:fill="FFFFFF"/>
          <w:lang w:val="ro-MO"/>
        </w:rPr>
      </w:pPr>
    </w:p>
    <w:p w14:paraId="32DF2EAE" w14:textId="77777777" w:rsidR="002A7586" w:rsidRDefault="002A7586" w:rsidP="00BC7BB7">
      <w:pPr>
        <w:spacing w:before="120" w:after="120"/>
        <w:ind w:left="-284"/>
        <w:rPr>
          <w:b/>
          <w:shd w:val="clear" w:color="auto" w:fill="FFFFFF"/>
          <w:lang w:val="ro-MO"/>
        </w:rPr>
      </w:pPr>
    </w:p>
    <w:p w14:paraId="370E8EAC" w14:textId="77777777" w:rsidR="002A7586" w:rsidRDefault="002A7586" w:rsidP="00BC7BB7">
      <w:pPr>
        <w:spacing w:before="120" w:after="120"/>
        <w:ind w:left="-284"/>
        <w:rPr>
          <w:b/>
          <w:shd w:val="clear" w:color="auto" w:fill="FFFFFF"/>
          <w:lang w:val="ro-MO"/>
        </w:rPr>
      </w:pPr>
    </w:p>
    <w:p w14:paraId="44841E92" w14:textId="77777777" w:rsidR="002A7586" w:rsidRDefault="002A7586" w:rsidP="00BC7BB7">
      <w:pPr>
        <w:spacing w:before="120" w:after="120"/>
        <w:ind w:left="-284"/>
        <w:rPr>
          <w:b/>
          <w:shd w:val="clear" w:color="auto" w:fill="FFFFFF"/>
          <w:lang w:val="ro-MO"/>
        </w:rPr>
      </w:pPr>
    </w:p>
    <w:p w14:paraId="1B95A8D3" w14:textId="77777777" w:rsidR="002A7586" w:rsidRDefault="002A7586" w:rsidP="00BC7BB7">
      <w:pPr>
        <w:spacing w:before="120" w:after="120"/>
        <w:ind w:left="-284"/>
        <w:rPr>
          <w:b/>
          <w:shd w:val="clear" w:color="auto" w:fill="FFFFFF"/>
          <w:lang w:val="ro-MO"/>
        </w:rPr>
      </w:pPr>
    </w:p>
    <w:p w14:paraId="577A5BB3" w14:textId="77777777" w:rsidR="002A7586" w:rsidRDefault="002A7586" w:rsidP="00BC7BB7">
      <w:pPr>
        <w:spacing w:before="120" w:after="120"/>
        <w:ind w:left="-284"/>
        <w:rPr>
          <w:b/>
          <w:shd w:val="clear" w:color="auto" w:fill="FFFFFF"/>
          <w:lang w:val="ro-MO"/>
        </w:rPr>
      </w:pPr>
    </w:p>
    <w:p w14:paraId="0C1CD2F3" w14:textId="77777777" w:rsidR="002A7586" w:rsidRPr="001D7E26" w:rsidRDefault="002A7586" w:rsidP="00BC7BB7">
      <w:pPr>
        <w:spacing w:before="120" w:after="120"/>
        <w:ind w:left="-284"/>
        <w:rPr>
          <w:b/>
          <w:shd w:val="clear" w:color="auto" w:fill="FFFFFF"/>
          <w:lang w:val="ro-MO"/>
        </w:rPr>
      </w:pP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lastRenderedPageBreak/>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F5CC522"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2909F3">
              <w:rPr>
                <w:b/>
                <w:i/>
                <w:lang w:val="ro-MO"/>
              </w:rPr>
              <w:t xml:space="preserve"> </w:t>
            </w:r>
            <w:r w:rsidR="00DE7ED0" w:rsidRPr="0025123C">
              <w:rPr>
                <w:rFonts w:eastAsia="Arial Unicode MS"/>
                <w:b/>
                <w:color w:val="000000"/>
              </w:rPr>
              <w:t xml:space="preserve"> </w:t>
            </w:r>
            <w:r w:rsidR="002A7586" w:rsidRPr="00D15112">
              <w:rPr>
                <w:b/>
              </w:rPr>
              <w:t xml:space="preserve"> </w:t>
            </w:r>
            <w:r w:rsidR="002A7586" w:rsidRPr="00D15112">
              <w:rPr>
                <w:b/>
              </w:rPr>
              <w:t xml:space="preserve">Revitalizarea </w:t>
            </w:r>
            <w:r w:rsidR="002A7586" w:rsidRPr="00D15112">
              <w:rPr>
                <w:rFonts w:eastAsiaTheme="minorHAnsi"/>
                <w:b/>
                <w:color w:val="000000"/>
              </w:rPr>
              <w:t xml:space="preserve">urbană a Parcului Central ”Ștefan cel Mare și Sfânt” (Renovarea peretelui de sprijin) situat pe teren cu nr.cad.8001113333, str. Ștefan cel Mare și Sfânt, mun. Strășeni </w:t>
            </w:r>
            <w:r w:rsidR="002A7586" w:rsidRPr="00D15112">
              <w:rPr>
                <w:bCs/>
                <w:color w:val="372F36"/>
              </w:rPr>
              <w:t xml:space="preserve">în cadrul proiectului </w:t>
            </w:r>
            <w:r w:rsidR="002A7586" w:rsidRPr="00D15112">
              <w:t>,,</w:t>
            </w:r>
            <w:r w:rsidR="002A7586" w:rsidRPr="00D15112">
              <w:rPr>
                <w:iCs/>
                <w:color w:val="000000" w:themeColor="text1"/>
              </w:rPr>
              <w:t>Revitalizarea urbană a Parcului central Ștefan cel Mare și Sfânt din municipiul Strășeni</w:t>
            </w:r>
            <w:r w:rsidR="002A7586" w:rsidRPr="00D15112">
              <w:rPr>
                <w:color w:val="000000"/>
              </w:rPr>
              <w:t>”</w:t>
            </w:r>
            <w:r w:rsidR="002A7586">
              <w:rPr>
                <w:color w:val="000000"/>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6218F25A"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r w:rsidR="001C5A1C" w:rsidRPr="00C80878">
              <w:rPr>
                <w:b/>
                <w:i/>
              </w:rPr>
              <w:t xml:space="preserve"> </w:t>
            </w:r>
            <w:r w:rsidR="002909F3" w:rsidRPr="0060327A">
              <w:rPr>
                <w:b/>
                <w:bCs/>
                <w:szCs w:val="32"/>
                <w:lang w:val="en-US"/>
              </w:rPr>
              <w:t xml:space="preserve"> </w:t>
            </w:r>
            <w:r w:rsidR="00DE7ED0" w:rsidRPr="0025123C">
              <w:rPr>
                <w:rFonts w:eastAsia="Arial Unicode MS"/>
                <w:b/>
                <w:color w:val="000000"/>
              </w:rPr>
              <w:t xml:space="preserve"> </w:t>
            </w:r>
            <w:r w:rsidR="002A7586" w:rsidRPr="00D15112">
              <w:rPr>
                <w:b/>
              </w:rPr>
              <w:t xml:space="preserve"> </w:t>
            </w:r>
            <w:r w:rsidR="002A7586" w:rsidRPr="00D15112">
              <w:rPr>
                <w:b/>
              </w:rPr>
              <w:t xml:space="preserve">Revitalizarea </w:t>
            </w:r>
            <w:r w:rsidR="002A7586" w:rsidRPr="00D15112">
              <w:rPr>
                <w:rFonts w:eastAsiaTheme="minorHAnsi"/>
                <w:b/>
                <w:color w:val="000000"/>
              </w:rPr>
              <w:t xml:space="preserve">urbană a Parcului Central ”Ștefan cel Mare și Sfânt” (Renovarea peretelui de sprijin) situat pe teren cu nr.cad.8001113333, str. Ștefan cel Mare și Sfânt, mun. Strășeni </w:t>
            </w:r>
            <w:r w:rsidR="002A7586" w:rsidRPr="00D15112">
              <w:rPr>
                <w:bCs/>
                <w:color w:val="372F36"/>
              </w:rPr>
              <w:t xml:space="preserve">în cadrul proiectului </w:t>
            </w:r>
            <w:r w:rsidR="002A7586" w:rsidRPr="00D15112">
              <w:t>,,</w:t>
            </w:r>
            <w:r w:rsidR="002A7586" w:rsidRPr="00D15112">
              <w:rPr>
                <w:iCs/>
                <w:color w:val="000000" w:themeColor="text1"/>
              </w:rPr>
              <w:t xml:space="preserve">Revitalizarea urbană a Parcului central Ștefan cel </w:t>
            </w:r>
            <w:r w:rsidR="002A7586" w:rsidRPr="00D15112">
              <w:rPr>
                <w:iCs/>
                <w:color w:val="000000" w:themeColor="text1"/>
              </w:rPr>
              <w:lastRenderedPageBreak/>
              <w:t>Mare și Sfânt din municipiul Strășeni</w:t>
            </w:r>
            <w:r w:rsidR="002A7586" w:rsidRPr="00D15112">
              <w:rPr>
                <w:color w:val="000000"/>
              </w:rPr>
              <w:t>”</w:t>
            </w:r>
            <w:r w:rsidR="002A7586">
              <w:rPr>
                <w:color w:val="000000"/>
              </w:rPr>
              <w:t xml:space="preserve"> </w:t>
            </w:r>
            <w:r w:rsidR="00DE7ED0">
              <w:rPr>
                <w:rFonts w:eastAsia="Arial Unicode MS"/>
                <w:color w:val="000000"/>
                <w:szCs w:val="32"/>
              </w:rPr>
              <w:t xml:space="preserve"> </w:t>
            </w:r>
            <w:r w:rsidR="00DE7ED0" w:rsidRPr="00A01B29">
              <w:rPr>
                <w:b/>
                <w:i/>
                <w:lang w:val="ro-MO"/>
              </w:rPr>
              <w:t>(</w:t>
            </w:r>
            <w:r w:rsidR="00DE7ED0">
              <w:rPr>
                <w:b/>
                <w:i/>
                <w:lang w:val="ro-MO"/>
              </w:rPr>
              <w:t>diriginte de șantier</w:t>
            </w:r>
            <w:r w:rsidR="00DE7ED0"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680"/>
              <w:gridCol w:w="900"/>
              <w:gridCol w:w="810"/>
              <w:gridCol w:w="900"/>
              <w:gridCol w:w="900"/>
              <w:gridCol w:w="900"/>
              <w:gridCol w:w="677"/>
              <w:gridCol w:w="133"/>
              <w:gridCol w:w="934"/>
              <w:gridCol w:w="1158"/>
              <w:gridCol w:w="315"/>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2A7586">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2A7586">
                  <w:pPr>
                    <w:framePr w:hSpace="180" w:wrap="around" w:vAnchor="page" w:hAnchor="margin" w:y="347"/>
                    <w:jc w:val="right"/>
                    <w:rPr>
                      <w:noProof w:val="0"/>
                      <w:sz w:val="20"/>
                      <w:szCs w:val="20"/>
                      <w:lang w:val="ro-MO"/>
                    </w:rPr>
                  </w:pPr>
                </w:p>
                <w:p w14:paraId="5AC0C056" w14:textId="77777777" w:rsidR="002A642E" w:rsidRPr="001D7E26" w:rsidRDefault="002A642E" w:rsidP="002A7586">
                  <w:pPr>
                    <w:framePr w:hSpace="180" w:wrap="around" w:vAnchor="page" w:hAnchor="margin" w:y="347"/>
                    <w:jc w:val="right"/>
                    <w:rPr>
                      <w:noProof w:val="0"/>
                      <w:sz w:val="20"/>
                      <w:szCs w:val="20"/>
                      <w:lang w:val="ro-MO"/>
                    </w:rPr>
                  </w:pPr>
                </w:p>
                <w:p w14:paraId="50074F5F" w14:textId="14922CF9" w:rsidR="002A642E" w:rsidRPr="001D7E26" w:rsidRDefault="002A642E" w:rsidP="002A7586">
                  <w:pPr>
                    <w:framePr w:hSpace="180" w:wrap="around" w:vAnchor="page" w:hAnchor="margin" w:y="347"/>
                    <w:jc w:val="right"/>
                    <w:rPr>
                      <w:noProof w:val="0"/>
                      <w:sz w:val="20"/>
                      <w:szCs w:val="20"/>
                      <w:lang w:val="ro-MO"/>
                    </w:rPr>
                  </w:pPr>
                </w:p>
                <w:p w14:paraId="46D406D3" w14:textId="5D51FD4D" w:rsidR="002A642E" w:rsidRPr="001D7E26" w:rsidRDefault="002A642E" w:rsidP="002A7586">
                  <w:pPr>
                    <w:framePr w:hSpace="180" w:wrap="around" w:vAnchor="page" w:hAnchor="margin" w:y="347"/>
                    <w:jc w:val="right"/>
                    <w:rPr>
                      <w:noProof w:val="0"/>
                      <w:sz w:val="20"/>
                      <w:szCs w:val="20"/>
                      <w:lang w:val="ro-MO"/>
                    </w:rPr>
                  </w:pPr>
                </w:p>
                <w:p w14:paraId="2D6F4C83" w14:textId="73436DC1" w:rsidR="002A642E" w:rsidRPr="001D7E26" w:rsidRDefault="002A642E" w:rsidP="002A7586">
                  <w:pPr>
                    <w:framePr w:hSpace="180" w:wrap="around" w:vAnchor="page" w:hAnchor="margin" w:y="347"/>
                    <w:jc w:val="right"/>
                    <w:rPr>
                      <w:noProof w:val="0"/>
                      <w:sz w:val="20"/>
                      <w:szCs w:val="20"/>
                      <w:lang w:val="ro-MO"/>
                    </w:rPr>
                  </w:pPr>
                </w:p>
                <w:p w14:paraId="7CD67ECB" w14:textId="11DE4F62" w:rsidR="002A642E" w:rsidRPr="001D7E26" w:rsidRDefault="002A642E" w:rsidP="002A7586">
                  <w:pPr>
                    <w:framePr w:hSpace="180" w:wrap="around" w:vAnchor="page" w:hAnchor="margin" w:y="347"/>
                    <w:jc w:val="right"/>
                    <w:rPr>
                      <w:noProof w:val="0"/>
                      <w:sz w:val="20"/>
                      <w:szCs w:val="20"/>
                      <w:lang w:val="ro-MO"/>
                    </w:rPr>
                  </w:pPr>
                </w:p>
                <w:p w14:paraId="18981149" w14:textId="7F77AC98" w:rsidR="002A642E" w:rsidRPr="001D7E26" w:rsidRDefault="002A642E" w:rsidP="002A7586">
                  <w:pPr>
                    <w:framePr w:hSpace="180" w:wrap="around" w:vAnchor="page" w:hAnchor="margin" w:y="347"/>
                    <w:jc w:val="right"/>
                    <w:rPr>
                      <w:noProof w:val="0"/>
                      <w:sz w:val="20"/>
                      <w:szCs w:val="20"/>
                      <w:lang w:val="ro-MO"/>
                    </w:rPr>
                  </w:pPr>
                </w:p>
                <w:p w14:paraId="2D252F1E" w14:textId="0889AE17" w:rsidR="002A642E" w:rsidRPr="001D7E26" w:rsidRDefault="002A642E" w:rsidP="002A7586">
                  <w:pPr>
                    <w:framePr w:hSpace="180" w:wrap="around" w:vAnchor="page" w:hAnchor="margin" w:y="347"/>
                    <w:jc w:val="right"/>
                    <w:rPr>
                      <w:noProof w:val="0"/>
                      <w:sz w:val="20"/>
                      <w:szCs w:val="20"/>
                      <w:lang w:val="ro-MO"/>
                    </w:rPr>
                  </w:pPr>
                </w:p>
                <w:p w14:paraId="24E84D26" w14:textId="00F2BB68" w:rsidR="002A642E" w:rsidRPr="001D7E26" w:rsidRDefault="002A642E" w:rsidP="002A7586">
                  <w:pPr>
                    <w:framePr w:hSpace="180" w:wrap="around" w:vAnchor="page" w:hAnchor="margin" w:y="347"/>
                    <w:jc w:val="right"/>
                    <w:rPr>
                      <w:noProof w:val="0"/>
                      <w:sz w:val="20"/>
                      <w:szCs w:val="20"/>
                      <w:lang w:val="ro-MO"/>
                    </w:rPr>
                  </w:pPr>
                </w:p>
                <w:p w14:paraId="7B0C4345" w14:textId="207D9AA4" w:rsidR="00DD49F5" w:rsidRPr="001D7E26" w:rsidRDefault="00DD49F5" w:rsidP="002A7586">
                  <w:pPr>
                    <w:framePr w:hSpace="180" w:wrap="around" w:vAnchor="page" w:hAnchor="margin" w:y="347"/>
                    <w:jc w:val="right"/>
                    <w:rPr>
                      <w:noProof w:val="0"/>
                      <w:sz w:val="20"/>
                      <w:szCs w:val="20"/>
                      <w:lang w:val="ro-MO"/>
                    </w:rPr>
                  </w:pPr>
                </w:p>
                <w:p w14:paraId="0DA24C3D" w14:textId="26537EA7" w:rsidR="00DD49F5" w:rsidRPr="001D7E26" w:rsidRDefault="00DD49F5" w:rsidP="002A7586">
                  <w:pPr>
                    <w:framePr w:hSpace="180" w:wrap="around" w:vAnchor="page" w:hAnchor="margin" w:y="347"/>
                    <w:jc w:val="right"/>
                    <w:rPr>
                      <w:noProof w:val="0"/>
                      <w:sz w:val="20"/>
                      <w:szCs w:val="20"/>
                      <w:lang w:val="ro-MO"/>
                    </w:rPr>
                  </w:pPr>
                </w:p>
                <w:p w14:paraId="6C2E92E0" w14:textId="51C57CC8" w:rsidR="00DD49F5" w:rsidRPr="001D7E26" w:rsidRDefault="00DD49F5" w:rsidP="002A7586">
                  <w:pPr>
                    <w:framePr w:hSpace="180" w:wrap="around" w:vAnchor="page" w:hAnchor="margin" w:y="347"/>
                    <w:jc w:val="right"/>
                    <w:rPr>
                      <w:noProof w:val="0"/>
                      <w:sz w:val="20"/>
                      <w:szCs w:val="20"/>
                      <w:lang w:val="ro-MO"/>
                    </w:rPr>
                  </w:pPr>
                </w:p>
                <w:p w14:paraId="2050E398" w14:textId="5A37F703" w:rsidR="00DD49F5" w:rsidRPr="001D7E26" w:rsidRDefault="00DD49F5" w:rsidP="002A7586">
                  <w:pPr>
                    <w:framePr w:hSpace="180" w:wrap="around" w:vAnchor="page" w:hAnchor="margin" w:y="347"/>
                    <w:jc w:val="right"/>
                    <w:rPr>
                      <w:noProof w:val="0"/>
                      <w:sz w:val="20"/>
                      <w:szCs w:val="20"/>
                      <w:lang w:val="ro-MO"/>
                    </w:rPr>
                  </w:pPr>
                </w:p>
                <w:p w14:paraId="300C2228" w14:textId="5C8719DE" w:rsidR="00DD49F5" w:rsidRPr="001D7E26" w:rsidRDefault="00DD49F5" w:rsidP="002A7586">
                  <w:pPr>
                    <w:framePr w:hSpace="180" w:wrap="around" w:vAnchor="page" w:hAnchor="margin" w:y="347"/>
                    <w:jc w:val="right"/>
                    <w:rPr>
                      <w:noProof w:val="0"/>
                      <w:sz w:val="20"/>
                      <w:szCs w:val="20"/>
                      <w:lang w:val="ro-MO"/>
                    </w:rPr>
                  </w:pPr>
                </w:p>
                <w:p w14:paraId="45F84279" w14:textId="601AFA37" w:rsidR="00DD49F5" w:rsidRPr="001D7E26" w:rsidRDefault="00DD49F5" w:rsidP="002A7586">
                  <w:pPr>
                    <w:framePr w:hSpace="180" w:wrap="around" w:vAnchor="page" w:hAnchor="margin" w:y="347"/>
                    <w:jc w:val="right"/>
                    <w:rPr>
                      <w:noProof w:val="0"/>
                      <w:sz w:val="20"/>
                      <w:szCs w:val="20"/>
                      <w:lang w:val="ro-MO"/>
                    </w:rPr>
                  </w:pPr>
                </w:p>
                <w:p w14:paraId="05FDFD28" w14:textId="7BE58D97" w:rsidR="00DD49F5" w:rsidRPr="001D7E26" w:rsidRDefault="00DD49F5" w:rsidP="002A7586">
                  <w:pPr>
                    <w:framePr w:hSpace="180" w:wrap="around" w:vAnchor="page" w:hAnchor="margin" w:y="347"/>
                    <w:jc w:val="right"/>
                    <w:rPr>
                      <w:noProof w:val="0"/>
                      <w:sz w:val="20"/>
                      <w:szCs w:val="20"/>
                      <w:lang w:val="ro-MO"/>
                    </w:rPr>
                  </w:pPr>
                </w:p>
                <w:p w14:paraId="3075E48D" w14:textId="35CDB117" w:rsidR="00DD49F5" w:rsidRPr="001D7E26" w:rsidRDefault="00DD49F5" w:rsidP="002A7586">
                  <w:pPr>
                    <w:framePr w:hSpace="180" w:wrap="around" w:vAnchor="page" w:hAnchor="margin" w:y="347"/>
                    <w:jc w:val="right"/>
                    <w:rPr>
                      <w:noProof w:val="0"/>
                      <w:sz w:val="20"/>
                      <w:szCs w:val="20"/>
                      <w:lang w:val="ro-MO"/>
                    </w:rPr>
                  </w:pPr>
                </w:p>
                <w:p w14:paraId="2F0F9E37" w14:textId="05357C2D" w:rsidR="00DD49F5" w:rsidRDefault="00DD49F5" w:rsidP="002A7586">
                  <w:pPr>
                    <w:framePr w:hSpace="180" w:wrap="around" w:vAnchor="page" w:hAnchor="margin" w:y="347"/>
                    <w:jc w:val="right"/>
                    <w:rPr>
                      <w:noProof w:val="0"/>
                      <w:sz w:val="20"/>
                      <w:szCs w:val="20"/>
                      <w:lang w:val="ro-MO"/>
                    </w:rPr>
                  </w:pPr>
                </w:p>
                <w:p w14:paraId="52088183" w14:textId="77777777" w:rsidR="00532B17" w:rsidRDefault="00532B17" w:rsidP="002A7586">
                  <w:pPr>
                    <w:framePr w:hSpace="180" w:wrap="around" w:vAnchor="page" w:hAnchor="margin" w:y="347"/>
                    <w:jc w:val="right"/>
                    <w:rPr>
                      <w:noProof w:val="0"/>
                      <w:sz w:val="20"/>
                      <w:szCs w:val="20"/>
                      <w:lang w:val="ro-MO"/>
                    </w:rPr>
                  </w:pPr>
                </w:p>
                <w:p w14:paraId="2B5D69AA" w14:textId="77777777" w:rsidR="00532B17" w:rsidRDefault="00532B17" w:rsidP="002A7586">
                  <w:pPr>
                    <w:framePr w:hSpace="180" w:wrap="around" w:vAnchor="page" w:hAnchor="margin" w:y="347"/>
                    <w:jc w:val="right"/>
                    <w:rPr>
                      <w:noProof w:val="0"/>
                      <w:sz w:val="20"/>
                      <w:szCs w:val="20"/>
                      <w:lang w:val="ro-MO"/>
                    </w:rPr>
                  </w:pPr>
                </w:p>
                <w:p w14:paraId="214C15FE" w14:textId="77777777" w:rsidR="00871490" w:rsidRDefault="00871490" w:rsidP="002A7586">
                  <w:pPr>
                    <w:framePr w:hSpace="180" w:wrap="around" w:vAnchor="page" w:hAnchor="margin" w:y="347"/>
                    <w:jc w:val="right"/>
                    <w:rPr>
                      <w:noProof w:val="0"/>
                      <w:sz w:val="20"/>
                      <w:szCs w:val="20"/>
                      <w:lang w:val="ro-MO"/>
                    </w:rPr>
                  </w:pPr>
                </w:p>
                <w:p w14:paraId="7EF48377" w14:textId="77777777" w:rsidR="00871490" w:rsidRDefault="00871490" w:rsidP="002A7586">
                  <w:pPr>
                    <w:framePr w:hSpace="180" w:wrap="around" w:vAnchor="page" w:hAnchor="margin" w:y="347"/>
                    <w:jc w:val="right"/>
                    <w:rPr>
                      <w:noProof w:val="0"/>
                      <w:sz w:val="20"/>
                      <w:szCs w:val="20"/>
                      <w:lang w:val="ro-MO"/>
                    </w:rPr>
                  </w:pPr>
                </w:p>
                <w:p w14:paraId="05647667" w14:textId="77777777" w:rsidR="00871490" w:rsidRDefault="00871490" w:rsidP="002A7586">
                  <w:pPr>
                    <w:framePr w:hSpace="180" w:wrap="around" w:vAnchor="page" w:hAnchor="margin" w:y="347"/>
                    <w:jc w:val="right"/>
                    <w:rPr>
                      <w:noProof w:val="0"/>
                      <w:sz w:val="20"/>
                      <w:szCs w:val="20"/>
                      <w:lang w:val="ro-MO"/>
                    </w:rPr>
                  </w:pPr>
                </w:p>
                <w:p w14:paraId="7A1EFECB" w14:textId="77777777" w:rsidR="00871490" w:rsidRDefault="00871490" w:rsidP="002A7586">
                  <w:pPr>
                    <w:framePr w:hSpace="180" w:wrap="around" w:vAnchor="page" w:hAnchor="margin" w:y="347"/>
                    <w:jc w:val="right"/>
                    <w:rPr>
                      <w:noProof w:val="0"/>
                      <w:sz w:val="20"/>
                      <w:szCs w:val="20"/>
                      <w:lang w:val="ro-MO"/>
                    </w:rPr>
                  </w:pPr>
                </w:p>
                <w:p w14:paraId="1221A67D" w14:textId="77777777" w:rsidR="00871490" w:rsidRDefault="00871490" w:rsidP="002A7586">
                  <w:pPr>
                    <w:framePr w:hSpace="180" w:wrap="around" w:vAnchor="page" w:hAnchor="margin" w:y="347"/>
                    <w:jc w:val="right"/>
                    <w:rPr>
                      <w:noProof w:val="0"/>
                      <w:sz w:val="20"/>
                      <w:szCs w:val="20"/>
                      <w:lang w:val="ro-MO"/>
                    </w:rPr>
                  </w:pPr>
                </w:p>
                <w:p w14:paraId="39AB67E3" w14:textId="77777777" w:rsidR="00532B17" w:rsidRDefault="00532B17" w:rsidP="002A7586">
                  <w:pPr>
                    <w:framePr w:hSpace="180" w:wrap="around" w:vAnchor="page" w:hAnchor="margin" w:y="347"/>
                    <w:jc w:val="right"/>
                    <w:rPr>
                      <w:noProof w:val="0"/>
                      <w:sz w:val="20"/>
                      <w:szCs w:val="20"/>
                      <w:lang w:val="ro-MO"/>
                    </w:rPr>
                  </w:pPr>
                </w:p>
                <w:p w14:paraId="7FBD5417" w14:textId="77777777" w:rsidR="00532B17" w:rsidRDefault="00532B17" w:rsidP="002A7586">
                  <w:pPr>
                    <w:framePr w:hSpace="180" w:wrap="around" w:vAnchor="page" w:hAnchor="margin" w:y="347"/>
                    <w:jc w:val="right"/>
                    <w:rPr>
                      <w:noProof w:val="0"/>
                      <w:sz w:val="20"/>
                      <w:szCs w:val="20"/>
                      <w:lang w:val="ro-MO"/>
                    </w:rPr>
                  </w:pPr>
                </w:p>
                <w:p w14:paraId="1D4FF463" w14:textId="77777777" w:rsidR="00532B17" w:rsidRPr="001D7E26" w:rsidRDefault="00532B17" w:rsidP="002A7586">
                  <w:pPr>
                    <w:framePr w:hSpace="180" w:wrap="around" w:vAnchor="page" w:hAnchor="margin" w:y="347"/>
                    <w:jc w:val="right"/>
                    <w:rPr>
                      <w:noProof w:val="0"/>
                      <w:sz w:val="20"/>
                      <w:szCs w:val="20"/>
                      <w:lang w:val="ro-MO"/>
                    </w:rPr>
                  </w:pPr>
                </w:p>
                <w:p w14:paraId="6FE975CE" w14:textId="6A594729" w:rsidR="00DD49F5" w:rsidRPr="001D7E26" w:rsidRDefault="00DD49F5" w:rsidP="002A7586">
                  <w:pPr>
                    <w:framePr w:hSpace="180" w:wrap="around" w:vAnchor="page" w:hAnchor="margin" w:y="347"/>
                    <w:jc w:val="right"/>
                    <w:rPr>
                      <w:noProof w:val="0"/>
                      <w:sz w:val="20"/>
                      <w:szCs w:val="20"/>
                      <w:lang w:val="ro-MO"/>
                    </w:rPr>
                  </w:pPr>
                </w:p>
                <w:p w14:paraId="7E0BDC50" w14:textId="77777777" w:rsidR="00DD49F5" w:rsidRPr="001D7E26" w:rsidRDefault="00DD49F5" w:rsidP="002A7586">
                  <w:pPr>
                    <w:framePr w:hSpace="180" w:wrap="around" w:vAnchor="page" w:hAnchor="margin" w:y="347"/>
                    <w:jc w:val="right"/>
                    <w:rPr>
                      <w:noProof w:val="0"/>
                      <w:sz w:val="20"/>
                      <w:szCs w:val="20"/>
                      <w:lang w:val="ro-MO"/>
                    </w:rPr>
                  </w:pPr>
                </w:p>
                <w:p w14:paraId="300EBE38" w14:textId="4831BD37" w:rsidR="002A642E" w:rsidRPr="001D7E26" w:rsidRDefault="002A642E" w:rsidP="002A7586">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2A7586">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2A7586">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2A7586">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2A7586">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2A7586">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2A7586">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2A7586">
                  <w:pPr>
                    <w:framePr w:hSpace="180" w:wrap="around" w:vAnchor="page" w:hAnchor="margin" w:y="347"/>
                    <w:jc w:val="both"/>
                    <w:rPr>
                      <w:i/>
                      <w:iCs/>
                      <w:sz w:val="20"/>
                      <w:szCs w:val="20"/>
                      <w:lang w:val="ro-MO"/>
                    </w:rPr>
                  </w:pPr>
                </w:p>
              </w:tc>
            </w:tr>
            <w:tr w:rsidR="002A642E" w:rsidRPr="001D7E26" w14:paraId="0F95A002"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2A7586">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2A7586">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2A7586">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423D59" w:rsidR="002A642E" w:rsidRPr="001D7E26" w:rsidRDefault="00DD49F5" w:rsidP="002A7586">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60327A">
                    <w:rPr>
                      <w:b/>
                      <w:bCs/>
                      <w:szCs w:val="32"/>
                      <w:lang w:val="en-US"/>
                    </w:rPr>
                    <w:t xml:space="preserve"> </w:t>
                  </w:r>
                  <w:r w:rsidR="00DE7ED0" w:rsidRPr="0025123C">
                    <w:rPr>
                      <w:rFonts w:eastAsia="Arial Unicode MS"/>
                      <w:b/>
                      <w:color w:val="000000"/>
                    </w:rPr>
                    <w:t xml:space="preserve"> </w:t>
                  </w:r>
                  <w:r w:rsidR="002A7586" w:rsidRPr="00D15112">
                    <w:rPr>
                      <w:b/>
                    </w:rPr>
                    <w:t xml:space="preserve"> </w:t>
                  </w:r>
                  <w:r w:rsidR="002A7586" w:rsidRPr="00D15112">
                    <w:rPr>
                      <w:b/>
                    </w:rPr>
                    <w:t xml:space="preserve">Revitalizarea </w:t>
                  </w:r>
                  <w:r w:rsidR="002A7586" w:rsidRPr="00D15112">
                    <w:rPr>
                      <w:rFonts w:eastAsiaTheme="minorHAnsi"/>
                      <w:b/>
                      <w:color w:val="000000"/>
                    </w:rPr>
                    <w:t xml:space="preserve">urbană a Parcului Central ”Ștefan cel Mare și Sfânt” (Renovarea peretelui de sprijin) situat pe teren cu nr.cad.8001113333, str. Ștefan cel Mare și Sfânt, mun. Strășeni </w:t>
                  </w:r>
                  <w:r w:rsidR="002A7586" w:rsidRPr="00D15112">
                    <w:rPr>
                      <w:bCs/>
                      <w:color w:val="372F36"/>
                    </w:rPr>
                    <w:t xml:space="preserve">în cadrul proiectului </w:t>
                  </w:r>
                  <w:r w:rsidR="002A7586" w:rsidRPr="00D15112">
                    <w:t>,,</w:t>
                  </w:r>
                  <w:r w:rsidR="002A7586" w:rsidRPr="00D15112">
                    <w:rPr>
                      <w:iCs/>
                      <w:color w:val="000000" w:themeColor="text1"/>
                    </w:rPr>
                    <w:t>Revitalizarea urbană a Parcului central Ștefan cel Mare și Sfânt din municipiul Strășeni</w:t>
                  </w:r>
                  <w:r w:rsidR="002A7586" w:rsidRPr="00D15112">
                    <w:rPr>
                      <w:color w:val="000000"/>
                    </w:rPr>
                    <w:t>”</w:t>
                  </w:r>
                  <w:r w:rsidR="002A7586">
                    <w:rPr>
                      <w:color w:val="000000"/>
                    </w:rPr>
                    <w:t xml:space="preserve"> </w:t>
                  </w:r>
                  <w:r w:rsidR="00DE7ED0" w:rsidRPr="00A01B29">
                    <w:rPr>
                      <w:b/>
                      <w:i/>
                      <w:lang w:val="ro-MO"/>
                    </w:rPr>
                    <w:t xml:space="preserve"> (</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2A7586">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2A7586">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2A7586">
                  <w:pPr>
                    <w:framePr w:hSpace="180" w:wrap="around" w:vAnchor="page" w:hAnchor="margin" w:y="347"/>
                    <w:rPr>
                      <w:sz w:val="20"/>
                      <w:szCs w:val="20"/>
                      <w:lang w:val="ro-MO"/>
                    </w:rPr>
                  </w:pPr>
                </w:p>
              </w:tc>
            </w:tr>
            <w:tr w:rsidR="000B59F2" w:rsidRPr="001D7E26" w14:paraId="0669F17B" w14:textId="42394C11" w:rsidTr="00DE7ED0">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Cod CPV</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Denumirea bunurilor/serviciilor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Preţ unitar (cu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TVA</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cu TVA</w:t>
                  </w:r>
                </w:p>
              </w:tc>
              <w:tc>
                <w:tcPr>
                  <w:tcW w:w="2092"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2A7586">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2A7586">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2A7586">
                  <w:pPr>
                    <w:framePr w:hSpace="180" w:wrap="around" w:vAnchor="page" w:hAnchor="margin" w:y="347"/>
                    <w:jc w:val="center"/>
                    <w:rPr>
                      <w:b/>
                      <w:sz w:val="20"/>
                      <w:szCs w:val="20"/>
                      <w:lang w:val="ro-MO"/>
                    </w:rPr>
                  </w:pPr>
                </w:p>
              </w:tc>
            </w:tr>
            <w:tr w:rsidR="000B59F2" w:rsidRPr="001D7E26" w14:paraId="4256B2EE" w14:textId="37A0339C" w:rsidTr="00DE7ED0">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1</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7</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8</w:t>
                  </w:r>
                </w:p>
              </w:tc>
              <w:tc>
                <w:tcPr>
                  <w:tcW w:w="2092"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2A7586">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2A7586">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2A7586">
                  <w:pPr>
                    <w:framePr w:hSpace="180" w:wrap="around" w:vAnchor="page" w:hAnchor="margin" w:y="347"/>
                    <w:rPr>
                      <w:b/>
                      <w:sz w:val="20"/>
                      <w:szCs w:val="20"/>
                      <w:lang w:val="ro-MO"/>
                    </w:rPr>
                  </w:pPr>
                  <w:r w:rsidRPr="001D7E26">
                    <w:rPr>
                      <w:b/>
                      <w:sz w:val="20"/>
                      <w:szCs w:val="20"/>
                      <w:lang w:val="ro-MO"/>
                    </w:rPr>
                    <w:t>servicii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2A7586">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2A7586">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2A7586">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2A7586">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2A7586">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2A7586">
                  <w:pPr>
                    <w:framePr w:hSpace="180" w:wrap="around" w:vAnchor="page" w:hAnchor="margin" w:y="347"/>
                    <w:rPr>
                      <w:sz w:val="20"/>
                      <w:szCs w:val="20"/>
                      <w:lang w:val="ro-MO"/>
                    </w:rPr>
                  </w:pPr>
                </w:p>
              </w:tc>
            </w:tr>
            <w:tr w:rsidR="000B59F2" w:rsidRPr="001D7E26" w14:paraId="62048E62" w14:textId="68DB7D2F" w:rsidTr="00DE7ED0">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2A7586">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2A7586">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296EAECD" w:rsidR="000B59F2" w:rsidRPr="001D7E26" w:rsidRDefault="000B59F2" w:rsidP="002A7586">
                  <w:pPr>
                    <w:framePr w:hSpace="180" w:wrap="around" w:vAnchor="page" w:hAnchor="margin" w:y="347"/>
                    <w:rPr>
                      <w:sz w:val="20"/>
                      <w:szCs w:val="20"/>
                      <w:lang w:val="ro-MO"/>
                    </w:rPr>
                  </w:pPr>
                  <w:r w:rsidRPr="001D7E26">
                    <w:rPr>
                      <w:sz w:val="20"/>
                      <w:szCs w:val="20"/>
                      <w:lang w:val="ro-MO"/>
                    </w:rPr>
                    <w:t>servicii de supraveghere tehnică la</w:t>
                  </w:r>
                  <w:r w:rsidR="003E3061" w:rsidRPr="001D7E26">
                    <w:rPr>
                      <w:sz w:val="20"/>
                      <w:szCs w:val="20"/>
                      <w:lang w:val="ro-MO"/>
                    </w:rPr>
                    <w:t xml:space="preserve"> obiectul:</w:t>
                  </w:r>
                  <w:r w:rsidRPr="001D7E26">
                    <w:rPr>
                      <w:sz w:val="20"/>
                      <w:szCs w:val="20"/>
                      <w:lang w:val="ro-MO"/>
                    </w:rPr>
                    <w:t xml:space="preserve"> </w:t>
                  </w:r>
                  <w:r w:rsidR="002A7586" w:rsidRPr="002A7586">
                    <w:rPr>
                      <w:b/>
                      <w:sz w:val="20"/>
                    </w:rPr>
                    <w:t xml:space="preserve"> </w:t>
                  </w:r>
                  <w:r w:rsidR="002A7586" w:rsidRPr="002A7586">
                    <w:rPr>
                      <w:b/>
                      <w:sz w:val="20"/>
                    </w:rPr>
                    <w:t xml:space="preserve">Revitalizarea </w:t>
                  </w:r>
                  <w:r w:rsidR="002A7586" w:rsidRPr="002A7586">
                    <w:rPr>
                      <w:rFonts w:eastAsiaTheme="minorHAnsi"/>
                      <w:b/>
                      <w:color w:val="000000"/>
                      <w:sz w:val="20"/>
                    </w:rPr>
                    <w:t xml:space="preserve">urbană a Parcului Central ”Ștefan cel Mare și Sfânt” (Renovarea peretelui de sprijin) situat pe teren cu nr.cad.8001113333, str. Ștefan cel Mare și Sfânt, mun. Strășeni </w:t>
                  </w:r>
                  <w:r w:rsidR="002A7586" w:rsidRPr="002A7586">
                    <w:rPr>
                      <w:bCs/>
                      <w:color w:val="372F36"/>
                      <w:sz w:val="20"/>
                    </w:rPr>
                    <w:t xml:space="preserve">în cadrul proiectului </w:t>
                  </w:r>
                  <w:r w:rsidR="002A7586" w:rsidRPr="002A7586">
                    <w:rPr>
                      <w:sz w:val="20"/>
                    </w:rPr>
                    <w:t>,,</w:t>
                  </w:r>
                  <w:r w:rsidR="002A7586" w:rsidRPr="002A7586">
                    <w:rPr>
                      <w:iCs/>
                      <w:color w:val="000000" w:themeColor="text1"/>
                      <w:sz w:val="20"/>
                    </w:rPr>
                    <w:t>Revitalizarea urbană a Parcului central Ștefan cel Mare și Sfânt din municipiul Strășeni</w:t>
                  </w:r>
                  <w:r w:rsidR="002A7586" w:rsidRPr="002A7586">
                    <w:rPr>
                      <w:color w:val="000000"/>
                      <w:sz w:val="20"/>
                    </w:rPr>
                    <w:t xml:space="preserve">” </w:t>
                  </w:r>
                  <w:r w:rsidR="00DE7ED0" w:rsidRPr="00DE7ED0">
                    <w:rPr>
                      <w:b/>
                      <w:i/>
                      <w:sz w:val="20"/>
                      <w:lang w:val="ro-MO"/>
                    </w:rPr>
                    <w:t>(diriginte de șantier)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2A7586">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2A7586">
                  <w:pPr>
                    <w:framePr w:hSpace="180" w:wrap="around" w:vAnchor="page" w:hAnchor="margin" w:y="347"/>
                    <w:jc w:val="center"/>
                    <w:rPr>
                      <w:sz w:val="20"/>
                      <w:szCs w:val="20"/>
                      <w:lang w:val="ro-MO"/>
                    </w:rPr>
                  </w:pPr>
                  <w:r w:rsidRPr="001D7E26">
                    <w:rPr>
                      <w:sz w:val="20"/>
                      <w:szCs w:val="20"/>
                      <w:lang w:val="ro-MO"/>
                    </w:rPr>
                    <w:t>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2A7586">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2A7586">
                  <w:pPr>
                    <w:framePr w:hSpace="180" w:wrap="around" w:vAnchor="page" w:hAnchor="margin" w:y="347"/>
                    <w:rPr>
                      <w:sz w:val="20"/>
                      <w:szCs w:val="20"/>
                      <w:lang w:val="ro-MO"/>
                    </w:rPr>
                  </w:pPr>
                </w:p>
              </w:tc>
              <w:tc>
                <w:tcPr>
                  <w:tcW w:w="2092"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2A7586">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3086"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2A7586">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2A7586">
                  <w:pPr>
                    <w:framePr w:hSpace="180" w:wrap="around" w:vAnchor="page" w:hAnchor="margin" w:y="347"/>
                    <w:rPr>
                      <w:sz w:val="20"/>
                      <w:szCs w:val="20"/>
                      <w:lang w:val="ro-MO"/>
                    </w:rPr>
                  </w:pPr>
                </w:p>
              </w:tc>
            </w:tr>
            <w:tr w:rsidR="000B59F2" w:rsidRPr="001D7E26" w14:paraId="6951F015" w14:textId="2C39A5EF"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2A7586">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2A7586">
                  <w:pPr>
                    <w:framePr w:hSpace="180" w:wrap="around" w:vAnchor="page" w:hAnchor="margin" w:y="347"/>
                    <w:rPr>
                      <w:b/>
                      <w:sz w:val="20"/>
                      <w:szCs w:val="20"/>
                      <w:lang w:val="ro-MO"/>
                    </w:rPr>
                  </w:pPr>
                  <w:r w:rsidRPr="001D7E26">
                    <w:rPr>
                      <w:b/>
                      <w:sz w:val="20"/>
                      <w:szCs w:val="20"/>
                      <w:lang w:val="ro-MO"/>
                    </w:rPr>
                    <w:t>TOTAL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2A7586">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2A758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2A7586">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2A7586">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2A7586">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2A7586">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2A7586">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2A7586">
                  <w:pPr>
                    <w:framePr w:hSpace="180" w:wrap="around" w:vAnchor="page" w:hAnchor="margin" w:y="347"/>
                    <w:rPr>
                      <w:sz w:val="20"/>
                      <w:szCs w:val="20"/>
                      <w:lang w:val="ro-MO"/>
                    </w:rPr>
                  </w:pPr>
                </w:p>
                <w:p w14:paraId="15135DCC" w14:textId="4B6F9DEF" w:rsidR="002A642E" w:rsidRPr="001D7E26" w:rsidRDefault="002A642E" w:rsidP="002A7586">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2A7586">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2A7586">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2A7586">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2A7586">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4B8E5D9B" w14:textId="230F2FA8" w:rsidR="00B56360" w:rsidRPr="001D7E26" w:rsidRDefault="00E91463" w:rsidP="00B56360">
            <w:pPr>
              <w:jc w:val="both"/>
              <w:rPr>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2A7586" w:rsidRPr="00D15112">
              <w:rPr>
                <w:b/>
              </w:rPr>
              <w:t xml:space="preserve">Revitalizarea </w:t>
            </w:r>
            <w:r w:rsidR="002A7586" w:rsidRPr="00D15112">
              <w:rPr>
                <w:rFonts w:eastAsiaTheme="minorHAnsi"/>
                <w:b/>
                <w:color w:val="000000"/>
              </w:rPr>
              <w:t xml:space="preserve">urbană a Parcului Central ”Ștefan cel Mare și Sfânt” (Renovarea peretelui de sprijin) situat pe teren cu nr.cad.8001113333, str. Ștefan cel Mare și Sfânt, mun. Strășeni </w:t>
            </w:r>
            <w:r w:rsidR="002A7586" w:rsidRPr="00D15112">
              <w:rPr>
                <w:bCs/>
                <w:color w:val="372F36"/>
              </w:rPr>
              <w:t xml:space="preserve">în cadrul proiectului </w:t>
            </w:r>
            <w:r w:rsidR="002A7586" w:rsidRPr="00D15112">
              <w:t>,,</w:t>
            </w:r>
            <w:r w:rsidR="002A7586" w:rsidRPr="00D15112">
              <w:rPr>
                <w:iCs/>
                <w:color w:val="000000" w:themeColor="text1"/>
              </w:rPr>
              <w:t>Revitalizarea urbană a Parcului central Ștefan cel Mare și Sfânt din municipiul Strășeni</w:t>
            </w:r>
            <w:r w:rsidR="002A7586" w:rsidRPr="00D15112">
              <w:rPr>
                <w:color w:val="000000"/>
              </w:rPr>
              <w:t>”</w:t>
            </w:r>
            <w:r w:rsidR="002A7586">
              <w:rPr>
                <w:color w:val="000000"/>
              </w:rPr>
              <w:t xml:space="preserve"> </w:t>
            </w:r>
            <w:r w:rsidR="00DE7ED0" w:rsidRPr="00A01B29">
              <w:rPr>
                <w:b/>
                <w:i/>
                <w:lang w:val="ro-MO"/>
              </w:rPr>
              <w:t xml:space="preserve"> (</w:t>
            </w:r>
            <w:r w:rsidR="00DE7ED0">
              <w:rPr>
                <w:b/>
                <w:i/>
                <w:lang w:val="ro-MO"/>
              </w:rPr>
              <w:t>diriginte de șantier</w:t>
            </w:r>
            <w:r w:rsidR="00DE7ED0" w:rsidRPr="00A01B29">
              <w:rPr>
                <w:b/>
                <w:i/>
                <w:lang w:val="ro-MO"/>
              </w:rPr>
              <w:t>)</w:t>
            </w:r>
            <w:r w:rsidR="00150FAC"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2E4123E3" w:rsidR="00B56360" w:rsidRPr="001D7E26" w:rsidRDefault="00B56360" w:rsidP="00B56360">
            <w:pPr>
              <w:jc w:val="both"/>
              <w:rPr>
                <w:i/>
                <w:lang w:val="ro-MO"/>
              </w:rPr>
            </w:pPr>
            <w:r w:rsidRPr="001D7E26">
              <w:rPr>
                <w:i/>
                <w:lang w:val="ro-MO"/>
              </w:rPr>
              <w:t>“___”_________20</w:t>
            </w:r>
            <w:r w:rsidR="00DE72DE" w:rsidRPr="001D7E26">
              <w:rPr>
                <w:i/>
                <w:u w:val="single"/>
                <w:lang w:val="ro-MO"/>
              </w:rPr>
              <w:t>2</w:t>
            </w:r>
            <w:r w:rsidR="002A7586">
              <w:rPr>
                <w:i/>
                <w:u w:val="single"/>
                <w:lang w:val="ro-MO"/>
              </w:rPr>
              <w:t>6</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67C9B0FA" w:rsidR="00B56360" w:rsidRPr="001D7E26" w:rsidRDefault="00B56360" w:rsidP="00570886">
            <w:pPr>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2A7586" w:rsidRPr="00D15112">
              <w:rPr>
                <w:b/>
              </w:rPr>
              <w:t xml:space="preserve">Revitalizarea </w:t>
            </w:r>
            <w:r w:rsidR="002A7586" w:rsidRPr="00D15112">
              <w:rPr>
                <w:rFonts w:eastAsiaTheme="minorHAnsi"/>
                <w:b/>
                <w:color w:val="000000"/>
              </w:rPr>
              <w:t xml:space="preserve">urbană a Parcului Central ”Ștefan cel Mare și Sfânt” (Renovarea peretelui de sprijin) situat pe teren cu nr.cad.8001113333, str. Ștefan cel Mare și Sfânt, mun. Strășeni </w:t>
            </w:r>
            <w:r w:rsidR="002A7586" w:rsidRPr="00D15112">
              <w:rPr>
                <w:bCs/>
                <w:color w:val="372F36"/>
              </w:rPr>
              <w:t xml:space="preserve">în cadrul proiectului </w:t>
            </w:r>
            <w:r w:rsidR="002A7586" w:rsidRPr="00D15112">
              <w:t>,,</w:t>
            </w:r>
            <w:r w:rsidR="002A7586" w:rsidRPr="00D15112">
              <w:rPr>
                <w:iCs/>
                <w:color w:val="000000" w:themeColor="text1"/>
              </w:rPr>
              <w:t>Revitalizarea urbană a Parcului central Ștefan cel Mare și Sfânt din municipiul Strășeni</w:t>
            </w:r>
            <w:r w:rsidR="002A7586" w:rsidRPr="00D15112">
              <w:rPr>
                <w:color w:val="000000"/>
              </w:rPr>
              <w:t>”</w:t>
            </w:r>
            <w:r w:rsidR="002A7586">
              <w:rPr>
                <w:color w:val="000000"/>
              </w:rPr>
              <w:t xml:space="preserve"> </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lastRenderedPageBreak/>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xml:space="preserve">), stabilite de către proiectant, și să </w:t>
            </w:r>
            <w:r w:rsidRPr="0013628C">
              <w:rPr>
                <w:color w:val="333333"/>
                <w:lang w:val="ro-MO"/>
              </w:rPr>
              <w:lastRenderedPageBreak/>
              <w:t>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participe la activitatea comisiei de recepție și să întocmească procesele-verbale de recepție </w:t>
            </w:r>
            <w:r w:rsidRPr="0013628C">
              <w:rPr>
                <w:color w:val="333333"/>
                <w:lang w:val="ro-MO"/>
              </w:rPr>
              <w:lastRenderedPageBreak/>
              <w:t>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5A7FB67E" w:rsidR="00871490" w:rsidRDefault="00871490" w:rsidP="00871490">
            <w:pPr>
              <w:jc w:val="right"/>
              <w:rPr>
                <w:noProof w:val="0"/>
              </w:rPr>
            </w:pPr>
            <w:r>
              <w:rPr>
                <w:noProof w:val="0"/>
              </w:rPr>
              <w:t>Anexa nr.3</w:t>
            </w:r>
            <w:r w:rsidRPr="00B8367E">
              <w:rPr>
                <w:noProof w:val="0"/>
              </w:rPr>
              <w:t xml:space="preserve">                                                                                                                                                                                      la </w:t>
            </w:r>
            <w:r w:rsidR="00D757EA">
              <w:rPr>
                <w:noProof w:val="0"/>
              </w:rPr>
              <w:t>Contractul nr.___</w:t>
            </w:r>
            <w:r w:rsidRPr="00B8367E">
              <w:rPr>
                <w:noProof w:val="0"/>
              </w:rPr>
              <w:t xml:space="preserve">                                                                                                                                                                             din “</w:t>
            </w:r>
            <w:r w:rsidR="00D757EA">
              <w:rPr>
                <w:noProof w:val="0"/>
              </w:rPr>
              <w:t>___</w:t>
            </w:r>
            <w:r w:rsidRPr="00B8367E">
              <w:rPr>
                <w:noProof w:val="0"/>
              </w:rPr>
              <w:t xml:space="preserve">” </w:t>
            </w:r>
            <w:r w:rsidR="00D757EA">
              <w:rPr>
                <w:noProof w:val="0"/>
              </w:rPr>
              <w:t>_______ 2026</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082C3F">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082C3F">
                  <w:pPr>
                    <w:pStyle w:val="TableParagraph"/>
                    <w:spacing w:before="93"/>
                    <w:rPr>
                      <w:i/>
                      <w:sz w:val="16"/>
                    </w:rPr>
                  </w:pPr>
                </w:p>
                <w:p w14:paraId="07C4FDE8"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082C3F">
                  <w:pPr>
                    <w:pStyle w:val="TableParagraph"/>
                    <w:spacing w:before="93"/>
                    <w:rPr>
                      <w:i/>
                      <w:sz w:val="16"/>
                    </w:rPr>
                  </w:pPr>
                </w:p>
                <w:p w14:paraId="50245F91"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082C3F">
                  <w:pPr>
                    <w:pStyle w:val="TableParagraph"/>
                    <w:rPr>
                      <w:i/>
                      <w:sz w:val="16"/>
                    </w:rPr>
                  </w:pPr>
                </w:p>
                <w:p w14:paraId="3EFB4467" w14:textId="77777777" w:rsidR="00871490" w:rsidRDefault="00871490" w:rsidP="00082C3F">
                  <w:pPr>
                    <w:pStyle w:val="TableParagraph"/>
                    <w:rPr>
                      <w:i/>
                      <w:sz w:val="16"/>
                    </w:rPr>
                  </w:pPr>
                </w:p>
                <w:p w14:paraId="487C00DA"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082C3F">
                  <w:pPr>
                    <w:pStyle w:val="TableParagraph"/>
                    <w:rPr>
                      <w:i/>
                      <w:sz w:val="16"/>
                    </w:rPr>
                  </w:pPr>
                </w:p>
                <w:p w14:paraId="1229C7A0" w14:textId="77777777" w:rsidR="00871490" w:rsidRDefault="00871490" w:rsidP="00082C3F">
                  <w:pPr>
                    <w:pStyle w:val="TableParagraph"/>
                    <w:rPr>
                      <w:i/>
                      <w:sz w:val="16"/>
                    </w:rPr>
                  </w:pPr>
                </w:p>
                <w:p w14:paraId="67DC014A"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FDCF9CA" w14:textId="77777777" w:rsidTr="00082C3F">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082C3F">
                  <w:pPr>
                    <w:pStyle w:val="TableParagraph"/>
                    <w:rPr>
                      <w:sz w:val="16"/>
                    </w:rPr>
                  </w:pPr>
                </w:p>
              </w:tc>
            </w:tr>
            <w:tr w:rsidR="00871490" w14:paraId="4F08B182" w14:textId="77777777" w:rsidTr="00082C3F">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082C3F">
                  <w:pPr>
                    <w:pStyle w:val="TableParagraph"/>
                    <w:spacing w:line="251" w:lineRule="exact"/>
                    <w:ind w:left="18"/>
                    <w:jc w:val="center"/>
                  </w:pPr>
                  <w:bookmarkStart w:id="97"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082C3F">
                  <w:pPr>
                    <w:pStyle w:val="TableParagraph"/>
                    <w:ind w:left="74" w:right="55"/>
                    <w:jc w:val="center"/>
                    <w:rPr>
                      <w:b/>
                      <w:sz w:val="20"/>
                    </w:rPr>
                  </w:pPr>
                </w:p>
              </w:tc>
            </w:tr>
            <w:bookmarkEnd w:id="97"/>
            <w:tr w:rsidR="00871490" w14:paraId="47B13C0E" w14:textId="77777777" w:rsidTr="00082C3F">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0A9979E5" w:rsidR="00871490" w:rsidRDefault="00871490" w:rsidP="00871490">
            <w:pPr>
              <w:jc w:val="right"/>
              <w:rPr>
                <w:noProof w:val="0"/>
              </w:rPr>
            </w:pPr>
            <w:r>
              <w:rPr>
                <w:noProof w:val="0"/>
              </w:rPr>
              <w:lastRenderedPageBreak/>
              <w:t>Anexa nr.4</w:t>
            </w:r>
            <w:r w:rsidRPr="00B8367E">
              <w:rPr>
                <w:noProof w:val="0"/>
              </w:rPr>
              <w:t xml:space="preserve">                                                                                                                                                                                      </w:t>
            </w:r>
            <w:r w:rsidR="00D757EA" w:rsidRPr="00B8367E">
              <w:rPr>
                <w:noProof w:val="0"/>
              </w:rPr>
              <w:t xml:space="preserve">la </w:t>
            </w:r>
            <w:r w:rsidR="00D757EA">
              <w:rPr>
                <w:noProof w:val="0"/>
              </w:rPr>
              <w:t>Contractul nr.___</w:t>
            </w:r>
            <w:r w:rsidR="00D757EA" w:rsidRPr="00B8367E">
              <w:rPr>
                <w:noProof w:val="0"/>
              </w:rPr>
              <w:t xml:space="preserve">                                                                                                                                                                             din “</w:t>
            </w:r>
            <w:r w:rsidR="00D757EA">
              <w:rPr>
                <w:noProof w:val="0"/>
              </w:rPr>
              <w:t>___</w:t>
            </w:r>
            <w:r w:rsidR="00D757EA" w:rsidRPr="00B8367E">
              <w:rPr>
                <w:noProof w:val="0"/>
              </w:rPr>
              <w:t xml:space="preserve">” </w:t>
            </w:r>
            <w:r w:rsidR="00D757EA">
              <w:rPr>
                <w:noProof w:val="0"/>
              </w:rPr>
              <w:t>_______ 2026</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082C3F">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082C3F">
                  <w:pPr>
                    <w:pStyle w:val="TableParagraph"/>
                    <w:spacing w:before="93"/>
                    <w:rPr>
                      <w:i/>
                      <w:sz w:val="16"/>
                    </w:rPr>
                  </w:pPr>
                </w:p>
                <w:p w14:paraId="4E4D5213"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082C3F">
                  <w:pPr>
                    <w:pStyle w:val="TableParagraph"/>
                    <w:spacing w:before="93"/>
                    <w:rPr>
                      <w:i/>
                      <w:sz w:val="16"/>
                    </w:rPr>
                  </w:pPr>
                </w:p>
                <w:p w14:paraId="05E0F029"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082C3F">
                  <w:pPr>
                    <w:pStyle w:val="TableParagraph"/>
                    <w:rPr>
                      <w:i/>
                      <w:sz w:val="16"/>
                    </w:rPr>
                  </w:pPr>
                </w:p>
                <w:p w14:paraId="7BAD77BB" w14:textId="77777777" w:rsidR="00871490" w:rsidRDefault="00871490" w:rsidP="00082C3F">
                  <w:pPr>
                    <w:pStyle w:val="TableParagraph"/>
                    <w:rPr>
                      <w:i/>
                      <w:sz w:val="16"/>
                    </w:rPr>
                  </w:pPr>
                </w:p>
                <w:p w14:paraId="48D74BC7"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082C3F">
                  <w:pPr>
                    <w:pStyle w:val="TableParagraph"/>
                    <w:rPr>
                      <w:i/>
                      <w:sz w:val="16"/>
                    </w:rPr>
                  </w:pPr>
                </w:p>
                <w:p w14:paraId="03B8BFF9" w14:textId="77777777" w:rsidR="00871490" w:rsidRDefault="00871490" w:rsidP="00082C3F">
                  <w:pPr>
                    <w:pStyle w:val="TableParagraph"/>
                    <w:rPr>
                      <w:i/>
                      <w:sz w:val="16"/>
                    </w:rPr>
                  </w:pPr>
                </w:p>
                <w:p w14:paraId="61A957DF"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926B1D1" w14:textId="77777777" w:rsidTr="00082C3F">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082C3F">
                  <w:pPr>
                    <w:pStyle w:val="TableParagraph"/>
                    <w:rPr>
                      <w:sz w:val="16"/>
                    </w:rPr>
                  </w:pPr>
                </w:p>
              </w:tc>
            </w:tr>
            <w:tr w:rsidR="00871490" w14:paraId="0C9397D2" w14:textId="77777777" w:rsidTr="00082C3F">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082C3F">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082C3F">
                  <w:pPr>
                    <w:pStyle w:val="TableParagraph"/>
                    <w:ind w:left="74" w:right="55"/>
                    <w:jc w:val="center"/>
                    <w:rPr>
                      <w:b/>
                      <w:sz w:val="20"/>
                    </w:rPr>
                  </w:pPr>
                </w:p>
              </w:tc>
            </w:tr>
            <w:tr w:rsidR="00871490" w14:paraId="32BE317E" w14:textId="77777777" w:rsidTr="00082C3F">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5E9C3BCC" w:rsidR="00871490" w:rsidRDefault="00871490" w:rsidP="00871490">
            <w:pPr>
              <w:jc w:val="right"/>
              <w:rPr>
                <w:noProof w:val="0"/>
              </w:rPr>
            </w:pPr>
            <w:r>
              <w:rPr>
                <w:noProof w:val="0"/>
              </w:rPr>
              <w:lastRenderedPageBreak/>
              <w:t>Anexa nr.5</w:t>
            </w:r>
            <w:r w:rsidRPr="00B8367E">
              <w:rPr>
                <w:noProof w:val="0"/>
              </w:rPr>
              <w:t xml:space="preserve">                                                                                                                                                                                      </w:t>
            </w:r>
            <w:r w:rsidR="00D757EA" w:rsidRPr="00B8367E">
              <w:rPr>
                <w:noProof w:val="0"/>
              </w:rPr>
              <w:t xml:space="preserve">la </w:t>
            </w:r>
            <w:r w:rsidR="00D757EA">
              <w:rPr>
                <w:noProof w:val="0"/>
              </w:rPr>
              <w:t>Contractul nr.___</w:t>
            </w:r>
            <w:r w:rsidR="00D757EA" w:rsidRPr="00B8367E">
              <w:rPr>
                <w:noProof w:val="0"/>
              </w:rPr>
              <w:t xml:space="preserve">                                                                                                                                                                             din “</w:t>
            </w:r>
            <w:r w:rsidR="00D757EA">
              <w:rPr>
                <w:noProof w:val="0"/>
              </w:rPr>
              <w:t>___</w:t>
            </w:r>
            <w:r w:rsidR="00D757EA" w:rsidRPr="00B8367E">
              <w:rPr>
                <w:noProof w:val="0"/>
              </w:rPr>
              <w:t xml:space="preserve">” </w:t>
            </w:r>
            <w:r w:rsidR="00D757EA">
              <w:rPr>
                <w:noProof w:val="0"/>
              </w:rPr>
              <w:t>_______ 2026</w:t>
            </w:r>
            <w:bookmarkStart w:id="98" w:name="_GoBack"/>
            <w:bookmarkEnd w:id="98"/>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856333" w14:textId="77777777" w:rsidR="00DD758C" w:rsidRDefault="00DD758C" w:rsidP="00A20ACF">
      <w:r>
        <w:separator/>
      </w:r>
    </w:p>
  </w:endnote>
  <w:endnote w:type="continuationSeparator" w:id="0">
    <w:p w14:paraId="343A4FFE" w14:textId="77777777" w:rsidR="00DD758C" w:rsidRDefault="00DD75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090315" w:rsidRDefault="00090315">
        <w:pPr>
          <w:pStyle w:val="Footer"/>
          <w:jc w:val="right"/>
        </w:pPr>
        <w:r>
          <w:fldChar w:fldCharType="begin"/>
        </w:r>
        <w:r>
          <w:instrText xml:space="preserve"> PAGE   \* MERGEFORMAT </w:instrText>
        </w:r>
        <w:r>
          <w:fldChar w:fldCharType="separate"/>
        </w:r>
        <w:r w:rsidR="00D757EA">
          <w:t>49</w:t>
        </w:r>
        <w:r>
          <w:fldChar w:fldCharType="end"/>
        </w:r>
      </w:p>
    </w:sdtContent>
  </w:sdt>
  <w:p w14:paraId="394448D7" w14:textId="77777777" w:rsidR="00090315" w:rsidRDefault="00090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05DC8" w14:textId="77777777" w:rsidR="00DD758C" w:rsidRDefault="00DD758C" w:rsidP="00A20ACF">
      <w:r>
        <w:separator/>
      </w:r>
    </w:p>
  </w:footnote>
  <w:footnote w:type="continuationSeparator" w:id="0">
    <w:p w14:paraId="2188907F" w14:textId="77777777" w:rsidR="00DD758C" w:rsidRDefault="00DD75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A7586"/>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7EA"/>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D758C"/>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4D1A4-3882-49FE-9A3D-AEF40A41C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2902</TotalTime>
  <Pages>49</Pages>
  <Words>18205</Words>
  <Characters>103772</Characters>
  <Application>Microsoft Office Word</Application>
  <DocSecurity>0</DocSecurity>
  <Lines>864</Lines>
  <Paragraphs>243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233</cp:revision>
  <cp:lastPrinted>2022-03-11T06:42:00Z</cp:lastPrinted>
  <dcterms:created xsi:type="dcterms:W3CDTF">2021-04-23T08:53:00Z</dcterms:created>
  <dcterms:modified xsi:type="dcterms:W3CDTF">2026-04-15T11:34:00Z</dcterms:modified>
</cp:coreProperties>
</file>