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D63" w:rsidRPr="001D4A40" w:rsidRDefault="00C91D63" w:rsidP="00C91D63">
      <w:pPr>
        <w:pStyle w:val="a5"/>
        <w:jc w:val="right"/>
        <w:rPr>
          <w:sz w:val="24"/>
          <w:szCs w:val="24"/>
        </w:rPr>
      </w:pPr>
      <w:r w:rsidRPr="001D4A40">
        <w:rPr>
          <w:sz w:val="24"/>
          <w:szCs w:val="24"/>
          <w:vertAlign w:val="subscript"/>
        </w:rPr>
        <w:t>„Aprob</w:t>
      </w:r>
      <w:r w:rsidRPr="001D4A40">
        <w:rPr>
          <w:sz w:val="24"/>
          <w:szCs w:val="24"/>
          <w:vertAlign w:val="superscript"/>
        </w:rPr>
        <w:t xml:space="preserve">”  </w:t>
      </w:r>
    </w:p>
    <w:p w:rsidR="00C91D63" w:rsidRPr="002F6C9D" w:rsidRDefault="00C91D63" w:rsidP="00C91D63">
      <w:pPr>
        <w:pStyle w:val="a5"/>
        <w:jc w:val="right"/>
        <w:rPr>
          <w:sz w:val="24"/>
          <w:szCs w:val="24"/>
        </w:rPr>
      </w:pPr>
      <w:r w:rsidRPr="002F6C9D">
        <w:rPr>
          <w:sz w:val="24"/>
          <w:szCs w:val="24"/>
        </w:rPr>
        <w:t>Director al IMSP SCTO</w:t>
      </w:r>
    </w:p>
    <w:p w:rsidR="00C91D63" w:rsidRPr="00D6600C" w:rsidRDefault="00C91D63" w:rsidP="00C91D63">
      <w:pPr>
        <w:pStyle w:val="a5"/>
        <w:jc w:val="right"/>
        <w:rPr>
          <w:sz w:val="24"/>
          <w:szCs w:val="24"/>
        </w:rPr>
      </w:pPr>
      <w:r w:rsidRPr="002F6C9D">
        <w:rPr>
          <w:sz w:val="24"/>
          <w:szCs w:val="24"/>
        </w:rPr>
        <w:t xml:space="preserve">____________ Serghei ȘTEPA   </w:t>
      </w:r>
    </w:p>
    <w:p w:rsidR="00C91D63" w:rsidRPr="0023591E" w:rsidRDefault="00C91D63" w:rsidP="00C91D63">
      <w:pPr>
        <w:pStyle w:val="1"/>
        <w:spacing w:before="120"/>
        <w:jc w:val="both"/>
      </w:pPr>
    </w:p>
    <w:p w:rsidR="00C91D63" w:rsidRDefault="00C91D63" w:rsidP="00C91D63">
      <w:pPr>
        <w:pStyle w:val="1"/>
        <w:spacing w:before="120"/>
        <w:rPr>
          <w:lang w:val="ro-MD"/>
        </w:rPr>
      </w:pPr>
      <w:r>
        <w:rPr>
          <w:lang w:val="ro-MD"/>
        </w:rPr>
        <w:t xml:space="preserve"> ANUNȚ DE PARTICIPARE</w:t>
      </w:r>
    </w:p>
    <w:p w:rsidR="00C91D63" w:rsidRDefault="00C91D63" w:rsidP="00C91D63">
      <w:pPr>
        <w:spacing w:before="120"/>
        <w:jc w:val="center"/>
        <w:rPr>
          <w:b/>
          <w:sz w:val="24"/>
          <w:szCs w:val="24"/>
          <w:lang w:val="ro-MD"/>
        </w:rPr>
      </w:pPr>
      <w:r>
        <w:rPr>
          <w:b/>
          <w:sz w:val="24"/>
          <w:szCs w:val="24"/>
          <w:lang w:val="ro-MD"/>
        </w:rPr>
        <w:t xml:space="preserve">privind achiziționarea </w:t>
      </w:r>
    </w:p>
    <w:p w:rsidR="00C91D63" w:rsidRPr="005E5675" w:rsidRDefault="00EE6D5B" w:rsidP="00C91D63">
      <w:pPr>
        <w:ind w:left="720"/>
        <w:jc w:val="center"/>
        <w:rPr>
          <w:b/>
          <w:sz w:val="24"/>
          <w:szCs w:val="24"/>
          <w:u w:val="single"/>
          <w:lang w:val="ro-MD"/>
        </w:rPr>
      </w:pPr>
      <w:bookmarkStart w:id="0" w:name="_GoBack"/>
      <w:r w:rsidRPr="00EE6D5B">
        <w:rPr>
          <w:b/>
          <w:sz w:val="24"/>
          <w:szCs w:val="24"/>
          <w:u w:val="single"/>
          <w:lang w:val="ro-RO"/>
        </w:rPr>
        <w:t>Articolelor Parafarmaceutice și Consumabile</w:t>
      </w:r>
      <w:r w:rsidR="00C91D63" w:rsidRPr="00EE6D5B">
        <w:rPr>
          <w:b/>
          <w:sz w:val="24"/>
          <w:szCs w:val="24"/>
          <w:u w:val="single"/>
          <w:lang w:val="ro-RO"/>
        </w:rPr>
        <w:t xml:space="preserve"> conform</w:t>
      </w:r>
      <w:r w:rsidR="00C91D63" w:rsidRPr="005E5675">
        <w:rPr>
          <w:b/>
          <w:sz w:val="24"/>
          <w:szCs w:val="24"/>
          <w:u w:val="single"/>
          <w:lang w:val="ro-RO"/>
        </w:rPr>
        <w:t xml:space="preserve"> necesităților IMSP Spitalul Clinic de Traumatologie</w:t>
      </w:r>
      <w:r w:rsidR="00C91D63">
        <w:rPr>
          <w:b/>
          <w:sz w:val="24"/>
          <w:szCs w:val="24"/>
          <w:u w:val="single"/>
          <w:lang w:val="ro-RO"/>
        </w:rPr>
        <w:t xml:space="preserve"> și Ortopedie pentru anul  2023</w:t>
      </w:r>
      <w:bookmarkEnd w:id="0"/>
      <w:r w:rsidR="00C91D63" w:rsidRPr="005E5675">
        <w:rPr>
          <w:b/>
          <w:sz w:val="24"/>
          <w:szCs w:val="24"/>
          <w:u w:val="single"/>
          <w:lang w:val="ro-RO"/>
        </w:rPr>
        <w:t>.</w:t>
      </w:r>
    </w:p>
    <w:p w:rsidR="00C91D63" w:rsidRPr="005E5675" w:rsidRDefault="00C91D63" w:rsidP="00C91D63">
      <w:pPr>
        <w:ind w:left="720"/>
        <w:jc w:val="center"/>
        <w:rPr>
          <w:b/>
          <w:sz w:val="24"/>
          <w:szCs w:val="24"/>
          <w:u w:val="single"/>
          <w:lang w:val="ro-MD"/>
        </w:rPr>
      </w:pPr>
      <w:r w:rsidRPr="005E5675">
        <w:rPr>
          <w:b/>
          <w:sz w:val="24"/>
          <w:szCs w:val="24"/>
          <w:u w:val="single"/>
          <w:lang w:val="ro-MD"/>
        </w:rPr>
        <w:t xml:space="preserve">prin procedura </w:t>
      </w:r>
      <w:r w:rsidRPr="00F237AC">
        <w:rPr>
          <w:b/>
          <w:sz w:val="24"/>
          <w:szCs w:val="24"/>
          <w:u w:val="single"/>
          <w:lang w:val="ro-MD"/>
        </w:rPr>
        <w:t xml:space="preserve">de </w:t>
      </w:r>
      <w:r w:rsidRPr="00A04C8D">
        <w:rPr>
          <w:b/>
          <w:sz w:val="24"/>
          <w:szCs w:val="24"/>
          <w:u w:val="single"/>
          <w:lang w:val="ro-MD"/>
        </w:rPr>
        <w:t xml:space="preserve">achiziție </w:t>
      </w:r>
      <w:r w:rsidR="00A04C8D" w:rsidRPr="00A04C8D">
        <w:rPr>
          <w:b/>
          <w:sz w:val="24"/>
          <w:szCs w:val="24"/>
          <w:u w:val="single"/>
          <w:lang w:val="ro-RO"/>
        </w:rPr>
        <w:t>Licitaţia Publică</w:t>
      </w:r>
    </w:p>
    <w:p w:rsidR="00C91D63" w:rsidRDefault="00C91D63" w:rsidP="00C91D63">
      <w:pPr>
        <w:rPr>
          <w:lang w:val="ro-MD"/>
        </w:rPr>
      </w:pPr>
    </w:p>
    <w:p w:rsidR="00C91D63" w:rsidRPr="009D086C" w:rsidRDefault="00C91D63" w:rsidP="00C91D63">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Denumirea autorității contractante: </w:t>
      </w:r>
    </w:p>
    <w:p w:rsidR="00C91D63" w:rsidRDefault="00C91D63" w:rsidP="00C91D63">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C91D63" w:rsidRPr="001E2344" w:rsidRDefault="00C91D63" w:rsidP="00C91D63">
      <w:pPr>
        <w:numPr>
          <w:ilvl w:val="0"/>
          <w:numId w:val="1"/>
        </w:numPr>
        <w:tabs>
          <w:tab w:val="left" w:pos="284"/>
          <w:tab w:val="right" w:pos="9531"/>
        </w:tabs>
        <w:spacing w:before="120"/>
        <w:ind w:left="284" w:hanging="284"/>
        <w:rPr>
          <w:b/>
          <w:sz w:val="24"/>
          <w:szCs w:val="24"/>
          <w:lang w:val="ro-MD"/>
        </w:rPr>
      </w:pPr>
      <w:r w:rsidRPr="009D086C">
        <w:rPr>
          <w:b/>
          <w:sz w:val="24"/>
          <w:szCs w:val="24"/>
          <w:lang w:val="ro-MD"/>
        </w:rPr>
        <w:t xml:space="preserve">IDNO: </w:t>
      </w:r>
      <w:r w:rsidRPr="009D086C">
        <w:rPr>
          <w:b/>
          <w:sz w:val="24"/>
          <w:szCs w:val="24"/>
          <w:u w:val="single"/>
          <w:lang w:val="ro-RO"/>
        </w:rPr>
        <w:t>1003600150598</w:t>
      </w:r>
    </w:p>
    <w:p w:rsidR="00C91D63" w:rsidRPr="001E2344" w:rsidRDefault="00C91D63" w:rsidP="00C91D63">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Adresa:  </w:t>
      </w:r>
      <w:r w:rsidRPr="001E2344">
        <w:rPr>
          <w:noProof/>
          <w:sz w:val="24"/>
          <w:szCs w:val="24"/>
          <w:lang w:val="ro-RO"/>
        </w:rPr>
        <w:t>Municipiul Chișinău bd. Ștefan cel Mare 190</w:t>
      </w:r>
    </w:p>
    <w:p w:rsidR="00C91D63" w:rsidRPr="001E2344" w:rsidRDefault="00C91D63" w:rsidP="00C91D63">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Numărul de telefon/fax: </w:t>
      </w:r>
      <w:r>
        <w:rPr>
          <w:noProof/>
          <w:sz w:val="24"/>
          <w:szCs w:val="24"/>
          <w:lang w:val="ro-RO"/>
        </w:rPr>
        <w:t>(022) 24-44-05</w:t>
      </w:r>
    </w:p>
    <w:p w:rsidR="00C91D63" w:rsidRPr="001E2344" w:rsidRDefault="00C91D63" w:rsidP="00C91D63">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Adresa de e-mail și de internet a autorității contractante: </w:t>
      </w:r>
      <w:r w:rsidRPr="001E2344">
        <w:rPr>
          <w:noProof/>
          <w:sz w:val="24"/>
          <w:szCs w:val="24"/>
          <w:lang w:val="ro-RO"/>
        </w:rPr>
        <w:t>achizitii.imspscto@gmail.com</w:t>
      </w:r>
    </w:p>
    <w:p w:rsidR="00C91D63" w:rsidRDefault="00C91D63" w:rsidP="00C91D63">
      <w:pPr>
        <w:numPr>
          <w:ilvl w:val="0"/>
          <w:numId w:val="1"/>
        </w:numPr>
        <w:tabs>
          <w:tab w:val="left" w:pos="284"/>
          <w:tab w:val="right" w:pos="9531"/>
        </w:tabs>
        <w:spacing w:before="120"/>
        <w:ind w:left="284" w:hanging="284"/>
        <w:rPr>
          <w:b/>
          <w:sz w:val="24"/>
          <w:szCs w:val="24"/>
          <w:lang w:val="ro-MD"/>
        </w:rPr>
      </w:pPr>
      <w:r w:rsidRPr="00DA2C3E">
        <w:rPr>
          <w:b/>
          <w:sz w:val="24"/>
          <w:szCs w:val="24"/>
          <w:lang w:val="ro-MD"/>
        </w:rPr>
        <w:t xml:space="preserve">Adresa de e-mail sau de internet de la care se va putea obține accesul la documentația de atribuire: </w:t>
      </w:r>
      <w:r w:rsidRPr="00DA2C3E">
        <w:rPr>
          <w:b/>
          <w:i/>
          <w:sz w:val="24"/>
          <w:szCs w:val="24"/>
          <w:lang w:val="ro-MD"/>
        </w:rPr>
        <w:t>documentația de atribuire este anexată în cadrul procedurii în SIA RSAP</w:t>
      </w:r>
      <w:r w:rsidRPr="00DA2C3E">
        <w:rPr>
          <w:b/>
          <w:sz w:val="24"/>
          <w:szCs w:val="24"/>
          <w:lang w:val="ro-MD"/>
        </w:rPr>
        <w:t xml:space="preserve"> </w:t>
      </w:r>
    </w:p>
    <w:p w:rsidR="00C91D63" w:rsidRDefault="00C91D63" w:rsidP="00C91D63">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p>
    <w:p w:rsidR="00C91D63" w:rsidRPr="001E2344" w:rsidRDefault="00C91D63" w:rsidP="00C91D63">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Procedura a fost inclusă în planul de achiziții publice a autorității contractante (Da/Nu): </w:t>
      </w:r>
      <w:r w:rsidRPr="00716A22">
        <w:rPr>
          <w:b/>
          <w:sz w:val="24"/>
          <w:szCs w:val="24"/>
          <w:lang w:val="ro-MD"/>
        </w:rPr>
        <w:t>DA</w:t>
      </w:r>
      <w:r w:rsidRPr="001E2344">
        <w:rPr>
          <w:b/>
          <w:sz w:val="24"/>
          <w:szCs w:val="24"/>
          <w:lang w:val="ro-MD"/>
        </w:rPr>
        <w:t xml:space="preserve"> </w:t>
      </w:r>
    </w:p>
    <w:p w:rsidR="00C91D63" w:rsidRDefault="00C91D63" w:rsidP="00C91D63">
      <w:pPr>
        <w:tabs>
          <w:tab w:val="left" w:pos="284"/>
          <w:tab w:val="right" w:pos="9531"/>
        </w:tabs>
        <w:spacing w:before="120"/>
        <w:ind w:left="284"/>
        <w:rPr>
          <w:b/>
          <w:sz w:val="24"/>
          <w:szCs w:val="24"/>
          <w:lang w:val="ro-MD"/>
        </w:rPr>
      </w:pPr>
      <w:r w:rsidRPr="001E2344">
        <w:rPr>
          <w:b/>
          <w:sz w:val="24"/>
          <w:szCs w:val="24"/>
          <w:lang w:val="ro-MD"/>
        </w:rPr>
        <w:t>Link-ul către planul de achiziții publice publicat</w:t>
      </w:r>
      <w:r>
        <w:rPr>
          <w:b/>
          <w:sz w:val="24"/>
          <w:szCs w:val="24"/>
          <w:lang w:val="ro-MD"/>
        </w:rPr>
        <w:t xml:space="preserve">: </w:t>
      </w:r>
      <w:hyperlink r:id="rId5" w:history="1">
        <w:r w:rsidRPr="00B46B34">
          <w:rPr>
            <w:rStyle w:val="a7"/>
            <w:b/>
            <w:sz w:val="24"/>
            <w:szCs w:val="24"/>
            <w:lang w:val="ro-MD"/>
          </w:rPr>
          <w:t>https://scto.imsp.md/</w:t>
        </w:r>
      </w:hyperlink>
    </w:p>
    <w:p w:rsidR="00C91D63" w:rsidRDefault="00C91D63" w:rsidP="00C91D63">
      <w:pPr>
        <w:tabs>
          <w:tab w:val="left" w:pos="284"/>
          <w:tab w:val="right" w:pos="9531"/>
        </w:tabs>
        <w:spacing w:before="120"/>
        <w:ind w:left="284"/>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915" w:type="dxa"/>
        <w:tblInd w:w="-1139" w:type="dxa"/>
        <w:tblLayout w:type="fixed"/>
        <w:tblLook w:val="04A0" w:firstRow="1" w:lastRow="0" w:firstColumn="1" w:lastColumn="0" w:noHBand="0" w:noVBand="1"/>
      </w:tblPr>
      <w:tblGrid>
        <w:gridCol w:w="426"/>
        <w:gridCol w:w="73"/>
        <w:gridCol w:w="2620"/>
        <w:gridCol w:w="466"/>
        <w:gridCol w:w="5487"/>
        <w:gridCol w:w="993"/>
        <w:gridCol w:w="850"/>
      </w:tblGrid>
      <w:tr w:rsidR="00EE6D5B" w:rsidRPr="0052423E" w:rsidTr="00B570AF">
        <w:trPr>
          <w:trHeight w:val="426"/>
        </w:trPr>
        <w:tc>
          <w:tcPr>
            <w:tcW w:w="426"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rPr>
                <w:color w:val="000000"/>
                <w:lang w:val="ro-RO"/>
              </w:rPr>
            </w:pPr>
          </w:p>
        </w:tc>
        <w:tc>
          <w:tcPr>
            <w:tcW w:w="2693" w:type="dxa"/>
            <w:gridSpan w:val="2"/>
            <w:tcBorders>
              <w:top w:val="nil"/>
              <w:left w:val="nil"/>
              <w:bottom w:val="single" w:sz="4" w:space="0" w:color="auto"/>
              <w:right w:val="single" w:sz="4" w:space="0" w:color="auto"/>
            </w:tcBorders>
            <w:shd w:val="clear" w:color="auto" w:fill="auto"/>
          </w:tcPr>
          <w:p w:rsidR="00EE6D5B" w:rsidRPr="00215889" w:rsidRDefault="00EE6D5B" w:rsidP="00B570AF">
            <w:pPr>
              <w:rPr>
                <w:b/>
                <w:bCs/>
                <w:color w:val="000000"/>
                <w:sz w:val="24"/>
                <w:szCs w:val="24"/>
                <w:lang w:val="ro-RO"/>
              </w:rPr>
            </w:pPr>
            <w:r w:rsidRPr="00215889">
              <w:rPr>
                <w:b/>
                <w:bCs/>
                <w:color w:val="000000"/>
                <w:sz w:val="24"/>
                <w:szCs w:val="24"/>
                <w:lang w:val="ro-RO"/>
              </w:rPr>
              <w:t xml:space="preserve">Lotul 1 </w:t>
            </w:r>
            <w:r w:rsidRPr="00215889">
              <w:rPr>
                <w:b/>
                <w:color w:val="000000"/>
              </w:rPr>
              <w:t>Bisturiu</w:t>
            </w:r>
            <w:r w:rsidRPr="00215889">
              <w:rPr>
                <w:b/>
                <w:color w:val="000000"/>
                <w:lang w:val="ro-RO"/>
              </w:rPr>
              <w:t xml:space="preserve"> </w:t>
            </w:r>
            <w:r w:rsidRPr="00215889">
              <w:rPr>
                <w:b/>
                <w:color w:val="000000"/>
              </w:rPr>
              <w:t>chirurgical steril</w:t>
            </w:r>
          </w:p>
        </w:tc>
        <w:tc>
          <w:tcPr>
            <w:tcW w:w="595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sz w:val="16"/>
                <w:szCs w:val="16"/>
                <w:lang w:val="en-US"/>
              </w:rPr>
            </w:pP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rPr>
            </w:pPr>
          </w:p>
        </w:tc>
      </w:tr>
      <w:tr w:rsidR="00EE6D5B" w:rsidRPr="0052423E" w:rsidTr="00B570AF">
        <w:trPr>
          <w:trHeight w:val="1053"/>
        </w:trPr>
        <w:tc>
          <w:tcPr>
            <w:tcW w:w="426" w:type="dxa"/>
            <w:tcBorders>
              <w:top w:val="nil"/>
              <w:left w:val="single" w:sz="4" w:space="0" w:color="auto"/>
              <w:bottom w:val="single" w:sz="4" w:space="0" w:color="auto"/>
              <w:right w:val="single" w:sz="4" w:space="0" w:color="auto"/>
            </w:tcBorders>
            <w:shd w:val="clear" w:color="auto" w:fill="auto"/>
            <w:hideMark/>
          </w:tcPr>
          <w:p w:rsidR="00EE6D5B" w:rsidRPr="0052423E" w:rsidRDefault="00EE6D5B" w:rsidP="00B570AF">
            <w:pPr>
              <w:rPr>
                <w:color w:val="000000"/>
                <w:lang w:val="ro-RO"/>
              </w:rPr>
            </w:pPr>
            <w:r w:rsidRPr="0052423E">
              <w:rPr>
                <w:color w:val="000000"/>
                <w:lang w:val="ro-RO"/>
              </w:rPr>
              <w:t>1</w:t>
            </w:r>
          </w:p>
        </w:tc>
        <w:tc>
          <w:tcPr>
            <w:tcW w:w="2693" w:type="dxa"/>
            <w:gridSpan w:val="2"/>
            <w:tcBorders>
              <w:top w:val="nil"/>
              <w:left w:val="nil"/>
              <w:bottom w:val="single" w:sz="4" w:space="0" w:color="auto"/>
              <w:right w:val="single" w:sz="4" w:space="0" w:color="auto"/>
            </w:tcBorders>
            <w:shd w:val="clear" w:color="auto" w:fill="auto"/>
            <w:hideMark/>
          </w:tcPr>
          <w:p w:rsidR="00EE6D5B" w:rsidRPr="0052423E" w:rsidRDefault="00EE6D5B" w:rsidP="00B570AF">
            <w:pPr>
              <w:rPr>
                <w:color w:val="000000"/>
              </w:rPr>
            </w:pPr>
            <w:r w:rsidRPr="0052423E">
              <w:rPr>
                <w:color w:val="000000"/>
              </w:rPr>
              <w:t>Bisturiu chirurgical steril nr.22</w:t>
            </w:r>
          </w:p>
        </w:tc>
        <w:tc>
          <w:tcPr>
            <w:tcW w:w="5953" w:type="dxa"/>
            <w:gridSpan w:val="2"/>
            <w:tcBorders>
              <w:top w:val="nil"/>
              <w:left w:val="nil"/>
              <w:bottom w:val="single" w:sz="4" w:space="0" w:color="auto"/>
              <w:right w:val="single" w:sz="4" w:space="0" w:color="auto"/>
            </w:tcBorders>
            <w:shd w:val="clear" w:color="auto" w:fill="auto"/>
            <w:hideMark/>
          </w:tcPr>
          <w:p w:rsidR="00EE6D5B" w:rsidRPr="00A04C8D" w:rsidRDefault="00EE6D5B" w:rsidP="00B570AF">
            <w:pPr>
              <w:rPr>
                <w:color w:val="000000"/>
                <w:sz w:val="22"/>
                <w:szCs w:val="22"/>
                <w:lang w:val="en-US"/>
              </w:rPr>
            </w:pPr>
            <w:proofErr w:type="gramStart"/>
            <w:r w:rsidRPr="00A04C8D">
              <w:rPr>
                <w:color w:val="000000"/>
                <w:sz w:val="22"/>
                <w:szCs w:val="22"/>
                <w:lang w:val="en-US"/>
              </w:rPr>
              <w:t>1.Sterile</w:t>
            </w:r>
            <w:proofErr w:type="gramEnd"/>
            <w:r w:rsidRPr="00A04C8D">
              <w:rPr>
                <w:color w:val="000000"/>
                <w:sz w:val="22"/>
                <w:szCs w:val="22"/>
                <w:lang w:val="en-US"/>
              </w:rPr>
              <w:t xml:space="preserve"> (Metoda de sterilizare: radiatii Gamma)2.Ascuțite 3.Material: oțel-carbon4.Dimensiune lamă:</w:t>
            </w:r>
            <w:r w:rsidRPr="00A04C8D">
              <w:rPr>
                <w:b/>
                <w:bCs/>
                <w:color w:val="000000"/>
                <w:sz w:val="22"/>
                <w:szCs w:val="22"/>
                <w:lang w:val="en-US"/>
              </w:rPr>
              <w:t xml:space="preserve"> nr.22</w:t>
            </w:r>
            <w:r w:rsidRPr="00A04C8D">
              <w:rPr>
                <w:color w:val="000000"/>
                <w:sz w:val="22"/>
                <w:szCs w:val="22"/>
                <w:lang w:val="en-US"/>
              </w:rPr>
              <w:t xml:space="preserve"> cu mâner bisturiu nr.4)5.Mod de ambalare: ambalate individual in folie de aluminiu6.Ambalate în cutii câte 10 buc.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hideMark/>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EE6D5B" w:rsidRPr="00215889" w:rsidRDefault="00EE6D5B" w:rsidP="00B570AF">
            <w:pPr>
              <w:jc w:val="center"/>
              <w:rPr>
                <w:color w:val="000000"/>
                <w:lang w:val="ro-RO"/>
              </w:rPr>
            </w:pPr>
            <w:r>
              <w:rPr>
                <w:color w:val="000000"/>
                <w:lang w:val="ro-RO"/>
              </w:rPr>
              <w:t>4000</w:t>
            </w:r>
          </w:p>
        </w:tc>
      </w:tr>
      <w:tr w:rsidR="00EE6D5B" w:rsidRPr="0052423E" w:rsidTr="00B570AF">
        <w:trPr>
          <w:trHeight w:val="1053"/>
        </w:trPr>
        <w:tc>
          <w:tcPr>
            <w:tcW w:w="426"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rPr>
                <w:color w:val="000000"/>
                <w:lang w:val="ro-RO"/>
              </w:rPr>
            </w:pPr>
            <w:r w:rsidRPr="0052423E">
              <w:rPr>
                <w:color w:val="000000"/>
                <w:lang w:val="ro-RO"/>
              </w:rPr>
              <w:t>2</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rPr>
            </w:pPr>
            <w:r w:rsidRPr="0052423E">
              <w:rPr>
                <w:color w:val="000000"/>
              </w:rPr>
              <w:t>Bisturiu chirurgical steril nr.11</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rPr>
                <w:color w:val="000000"/>
                <w:sz w:val="22"/>
                <w:szCs w:val="22"/>
                <w:lang w:val="en-US"/>
              </w:rPr>
            </w:pPr>
            <w:proofErr w:type="gramStart"/>
            <w:r w:rsidRPr="00A04C8D">
              <w:rPr>
                <w:color w:val="000000"/>
                <w:sz w:val="22"/>
                <w:szCs w:val="22"/>
                <w:lang w:val="en-US"/>
              </w:rPr>
              <w:t>1.Sterile</w:t>
            </w:r>
            <w:proofErr w:type="gramEnd"/>
            <w:r w:rsidRPr="00A04C8D">
              <w:rPr>
                <w:color w:val="000000"/>
                <w:sz w:val="22"/>
                <w:szCs w:val="22"/>
                <w:lang w:val="en-US"/>
              </w:rPr>
              <w:t xml:space="preserve"> (Metoda de sterilizare: radiatii Gamma)2.Ascuțite 3.Material: oțel-carbon4.Dimensiune lamă:</w:t>
            </w:r>
            <w:r w:rsidRPr="00A04C8D">
              <w:rPr>
                <w:b/>
                <w:bCs/>
                <w:color w:val="000000"/>
                <w:sz w:val="22"/>
                <w:szCs w:val="22"/>
                <w:lang w:val="en-US"/>
              </w:rPr>
              <w:t xml:space="preserve"> nr.11</w:t>
            </w:r>
            <w:r w:rsidRPr="00A04C8D">
              <w:rPr>
                <w:color w:val="000000"/>
                <w:sz w:val="22"/>
                <w:szCs w:val="22"/>
                <w:lang w:val="en-US"/>
              </w:rPr>
              <w:t xml:space="preserve"> cu mâner bisturiu nr.4)5.Mod de ambalare: ambalate individual in folie de aluminiu6.Ambalate în cutii câte 10 buc.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215889" w:rsidRDefault="00EE6D5B" w:rsidP="00B570AF">
            <w:pPr>
              <w:jc w:val="center"/>
              <w:rPr>
                <w:color w:val="000000"/>
                <w:lang w:val="ro-RO"/>
              </w:rPr>
            </w:pPr>
            <w:r>
              <w:rPr>
                <w:color w:val="000000"/>
                <w:lang w:val="ro-RO"/>
              </w:rPr>
              <w:t>200</w:t>
            </w:r>
          </w:p>
        </w:tc>
      </w:tr>
      <w:tr w:rsidR="00EE6D5B" w:rsidRPr="009D4639" w:rsidTr="00B570AF">
        <w:trPr>
          <w:trHeight w:val="558"/>
        </w:trPr>
        <w:tc>
          <w:tcPr>
            <w:tcW w:w="10915" w:type="dxa"/>
            <w:gridSpan w:val="7"/>
            <w:tcBorders>
              <w:top w:val="nil"/>
              <w:left w:val="single" w:sz="4" w:space="0" w:color="auto"/>
              <w:bottom w:val="single" w:sz="4" w:space="0" w:color="auto"/>
              <w:right w:val="single" w:sz="4" w:space="0" w:color="auto"/>
            </w:tcBorders>
            <w:shd w:val="clear" w:color="auto" w:fill="auto"/>
          </w:tcPr>
          <w:p w:rsidR="00EE6D5B" w:rsidRPr="00A04C8D" w:rsidRDefault="00EE6D5B" w:rsidP="00B570AF">
            <w:pPr>
              <w:rPr>
                <w:color w:val="000000"/>
                <w:sz w:val="24"/>
                <w:szCs w:val="24"/>
                <w:lang w:val="en-US"/>
              </w:rPr>
            </w:pPr>
            <w:r w:rsidRPr="00A04C8D">
              <w:rPr>
                <w:b/>
                <w:sz w:val="24"/>
                <w:szCs w:val="24"/>
                <w:lang w:val="ro-MD" w:eastAsia="zh-CN"/>
              </w:rPr>
              <w:t>Valoarea estimativă totală pe lot                                                                                                           12992.00</w:t>
            </w:r>
          </w:p>
        </w:tc>
      </w:tr>
      <w:tr w:rsidR="00EE6D5B" w:rsidRPr="009D4639" w:rsidTr="00B570AF">
        <w:trPr>
          <w:trHeight w:val="458"/>
        </w:trPr>
        <w:tc>
          <w:tcPr>
            <w:tcW w:w="426"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rPr>
                <w:color w:val="000000"/>
                <w:lang w:val="ro-RO"/>
              </w:rPr>
            </w:pPr>
            <w:r w:rsidRPr="0052423E">
              <w:rPr>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EE6D5B" w:rsidRPr="00215889" w:rsidRDefault="00EE6D5B" w:rsidP="00B570AF">
            <w:pPr>
              <w:rPr>
                <w:b/>
                <w:bCs/>
                <w:color w:val="000000"/>
                <w:sz w:val="24"/>
                <w:szCs w:val="24"/>
                <w:lang w:val="ro-RO"/>
              </w:rPr>
            </w:pPr>
            <w:r w:rsidRPr="00215889">
              <w:rPr>
                <w:b/>
                <w:bCs/>
                <w:color w:val="000000"/>
                <w:sz w:val="24"/>
                <w:szCs w:val="24"/>
                <w:lang w:val="ro-RO"/>
              </w:rPr>
              <w:t xml:space="preserve">Lotu 2 </w:t>
            </w:r>
            <w:r w:rsidRPr="00215889">
              <w:rPr>
                <w:b/>
                <w:bCs/>
                <w:color w:val="000000"/>
                <w:sz w:val="24"/>
                <w:szCs w:val="24"/>
                <w:lang w:val="en-US"/>
              </w:rPr>
              <w:t>Lame chirurg. p/u bisturiu sterile</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rPr>
                <w:color w:val="000000"/>
                <w:sz w:val="24"/>
                <w:szCs w:val="24"/>
                <w:lang w:val="en-US"/>
              </w:rPr>
            </w:pP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lang w:val="en-US"/>
              </w:rPr>
            </w:pP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p>
        </w:tc>
      </w:tr>
      <w:tr w:rsidR="00EE6D5B" w:rsidRPr="00215889" w:rsidTr="00B570AF">
        <w:trPr>
          <w:trHeight w:val="458"/>
        </w:trPr>
        <w:tc>
          <w:tcPr>
            <w:tcW w:w="426"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rPr>
                <w:color w:val="000000"/>
                <w:lang w:val="ro-RO"/>
              </w:rPr>
            </w:pPr>
            <w:r>
              <w:rPr>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EE6D5B" w:rsidRPr="00215889" w:rsidRDefault="00EE6D5B" w:rsidP="00B570AF">
            <w:pPr>
              <w:rPr>
                <w:lang w:val="en-US"/>
              </w:rPr>
            </w:pPr>
            <w:r w:rsidRPr="00652C96">
              <w:rPr>
                <w:bCs/>
                <w:color w:val="000000"/>
                <w:sz w:val="24"/>
                <w:szCs w:val="24"/>
                <w:lang w:val="en-US"/>
              </w:rPr>
              <w:t>Lame chirurg. p/u bisturiu steril nr.</w:t>
            </w:r>
            <w:r>
              <w:rPr>
                <w:bCs/>
                <w:color w:val="000000"/>
                <w:sz w:val="24"/>
                <w:szCs w:val="24"/>
                <w:lang w:val="en-US"/>
              </w:rPr>
              <w:t>22</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rPr>
                <w:color w:val="000000"/>
                <w:sz w:val="22"/>
                <w:szCs w:val="22"/>
                <w:lang w:val="en-US"/>
              </w:rPr>
            </w:pPr>
            <w:r w:rsidRPr="00A04C8D">
              <w:rPr>
                <w:color w:val="000000"/>
                <w:sz w:val="22"/>
                <w:szCs w:val="22"/>
                <w:lang w:val="en-US"/>
              </w:rPr>
              <w:t>Lame bisturiu sterile otel carbon nr 22                                                                   1Sterile (Metoda de sterilizare: radiatii Gamma)</w:t>
            </w:r>
          </w:p>
          <w:p w:rsidR="00EE6D5B" w:rsidRPr="00A04C8D" w:rsidRDefault="00EE6D5B" w:rsidP="00B570AF">
            <w:pPr>
              <w:rPr>
                <w:color w:val="000000"/>
                <w:sz w:val="22"/>
                <w:szCs w:val="22"/>
                <w:lang w:val="en-US"/>
              </w:rPr>
            </w:pPr>
            <w:r w:rsidRPr="00A04C8D">
              <w:rPr>
                <w:color w:val="000000"/>
                <w:sz w:val="22"/>
                <w:szCs w:val="22"/>
                <w:lang w:val="en-US"/>
              </w:rPr>
              <w:t xml:space="preserve">2.Ascuțite </w:t>
            </w:r>
          </w:p>
          <w:p w:rsidR="00EE6D5B" w:rsidRPr="00A04C8D" w:rsidRDefault="00EE6D5B" w:rsidP="00B570AF">
            <w:pPr>
              <w:rPr>
                <w:color w:val="000000"/>
                <w:sz w:val="22"/>
                <w:szCs w:val="22"/>
                <w:lang w:val="en-US"/>
              </w:rPr>
            </w:pPr>
            <w:r w:rsidRPr="00A04C8D">
              <w:rPr>
                <w:color w:val="000000"/>
                <w:sz w:val="22"/>
                <w:szCs w:val="22"/>
                <w:lang w:val="en-US"/>
              </w:rPr>
              <w:lastRenderedPageBreak/>
              <w:t>3.Material: oțel-carbon</w:t>
            </w:r>
          </w:p>
          <w:p w:rsidR="00EE6D5B" w:rsidRPr="00A04C8D" w:rsidRDefault="00EE6D5B" w:rsidP="00B570AF">
            <w:pPr>
              <w:rPr>
                <w:color w:val="000000"/>
                <w:sz w:val="22"/>
                <w:szCs w:val="22"/>
                <w:lang w:val="en-US"/>
              </w:rPr>
            </w:pPr>
            <w:r w:rsidRPr="00A04C8D">
              <w:rPr>
                <w:color w:val="000000"/>
                <w:sz w:val="22"/>
                <w:szCs w:val="22"/>
                <w:lang w:val="en-US"/>
              </w:rPr>
              <w:t>4.Mod de ambalare: ambalate individual in folie de aluminiu</w:t>
            </w:r>
          </w:p>
          <w:p w:rsidR="00EE6D5B" w:rsidRPr="00A04C8D" w:rsidRDefault="00EE6D5B" w:rsidP="00B570AF">
            <w:pPr>
              <w:rPr>
                <w:color w:val="000000"/>
                <w:sz w:val="22"/>
                <w:szCs w:val="22"/>
                <w:lang w:val="en-US"/>
              </w:rPr>
            </w:pPr>
            <w:r w:rsidRPr="00A04C8D">
              <w:rPr>
                <w:color w:val="000000"/>
                <w:sz w:val="22"/>
                <w:szCs w:val="22"/>
                <w:lang w:val="en-US"/>
              </w:rPr>
              <w:t xml:space="preserve">5 Ambalate în cutii câte 100 buc. </w:t>
            </w:r>
          </w:p>
          <w:p w:rsidR="00EE6D5B" w:rsidRPr="00A04C8D" w:rsidRDefault="00EE6D5B" w:rsidP="00B570AF">
            <w:pPr>
              <w:rPr>
                <w:color w:val="000000"/>
                <w:sz w:val="22"/>
                <w:szCs w:val="22"/>
                <w:lang w:val="en-US"/>
              </w:rPr>
            </w:pPr>
            <w:r w:rsidRPr="00A04C8D">
              <w:rPr>
                <w:color w:val="000000"/>
                <w:sz w:val="22"/>
                <w:szCs w:val="22"/>
                <w:lang w:val="en-US"/>
              </w:rPr>
              <w:t>Cerificat CE sau declarație de conformitate în funcție de evaluarea conformității cu anexele corespunzătoare pentru produsul dat. Cerificat ISO 13485 ți/sau ISO 9001(în dependență de categoria produsului)</w:t>
            </w:r>
          </w:p>
          <w:p w:rsidR="00EE6D5B" w:rsidRPr="00A04C8D" w:rsidRDefault="00EE6D5B" w:rsidP="00B570AF">
            <w:pPr>
              <w:rPr>
                <w:bCs/>
                <w:color w:val="000000"/>
                <w:sz w:val="22"/>
                <w:szCs w:val="22"/>
                <w:lang w:val="en-US"/>
              </w:rPr>
            </w:pP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lang w:val="en-US"/>
              </w:rPr>
            </w:pPr>
          </w:p>
        </w:tc>
        <w:tc>
          <w:tcPr>
            <w:tcW w:w="850" w:type="dxa"/>
            <w:tcBorders>
              <w:top w:val="nil"/>
              <w:left w:val="nil"/>
              <w:bottom w:val="single" w:sz="4" w:space="0" w:color="auto"/>
              <w:right w:val="single" w:sz="4" w:space="0" w:color="auto"/>
            </w:tcBorders>
            <w:shd w:val="clear" w:color="auto" w:fill="auto"/>
            <w:noWrap/>
          </w:tcPr>
          <w:p w:rsidR="00EE6D5B" w:rsidRDefault="00EE6D5B" w:rsidP="00B570AF">
            <w:pPr>
              <w:jc w:val="center"/>
              <w:rPr>
                <w:color w:val="000000"/>
                <w:lang w:val="en-US"/>
              </w:rPr>
            </w:pPr>
            <w:r>
              <w:rPr>
                <w:color w:val="000000"/>
                <w:lang w:val="en-US"/>
              </w:rPr>
              <w:t>4500</w:t>
            </w:r>
          </w:p>
        </w:tc>
      </w:tr>
      <w:tr w:rsidR="00EE6D5B" w:rsidRPr="0052423E" w:rsidTr="00B570AF">
        <w:trPr>
          <w:trHeight w:val="458"/>
        </w:trPr>
        <w:tc>
          <w:tcPr>
            <w:tcW w:w="426"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rPr>
                <w:color w:val="000000"/>
                <w:lang w:val="ro-RO"/>
              </w:rPr>
            </w:pPr>
            <w:r>
              <w:rPr>
                <w:color w:val="000000"/>
                <w:lang w:val="ro-RO"/>
              </w:rPr>
              <w:lastRenderedPageBreak/>
              <w:t>2</w:t>
            </w:r>
          </w:p>
        </w:tc>
        <w:tc>
          <w:tcPr>
            <w:tcW w:w="2693" w:type="dxa"/>
            <w:gridSpan w:val="2"/>
            <w:tcBorders>
              <w:top w:val="nil"/>
              <w:left w:val="nil"/>
              <w:bottom w:val="single" w:sz="4" w:space="0" w:color="auto"/>
              <w:right w:val="single" w:sz="4" w:space="0" w:color="auto"/>
            </w:tcBorders>
            <w:shd w:val="clear" w:color="auto" w:fill="auto"/>
          </w:tcPr>
          <w:p w:rsidR="00EE6D5B" w:rsidRPr="00215889" w:rsidRDefault="00EE6D5B" w:rsidP="00B570AF">
            <w:pPr>
              <w:rPr>
                <w:lang w:val="en-US"/>
              </w:rPr>
            </w:pPr>
            <w:r w:rsidRPr="00652C96">
              <w:rPr>
                <w:bCs/>
                <w:color w:val="000000"/>
                <w:sz w:val="24"/>
                <w:szCs w:val="24"/>
                <w:lang w:val="en-US"/>
              </w:rPr>
              <w:t>Lame chirurg. p/u bisturiu steril nr.11</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rPr>
                <w:color w:val="000000"/>
                <w:sz w:val="22"/>
                <w:szCs w:val="22"/>
                <w:lang w:val="en-US"/>
              </w:rPr>
            </w:pPr>
            <w:r w:rsidRPr="00A04C8D">
              <w:rPr>
                <w:color w:val="000000"/>
                <w:sz w:val="22"/>
                <w:szCs w:val="22"/>
                <w:lang w:val="en-US"/>
              </w:rPr>
              <w:t>Lame bisturiu sterile otel carbon nr 11                                                                   1Sterile (Metoda de sterilizare: radiatii Gamma)</w:t>
            </w:r>
          </w:p>
          <w:p w:rsidR="00EE6D5B" w:rsidRPr="00A04C8D" w:rsidRDefault="00EE6D5B" w:rsidP="00B570AF">
            <w:pPr>
              <w:rPr>
                <w:color w:val="000000"/>
                <w:sz w:val="22"/>
                <w:szCs w:val="22"/>
                <w:lang w:val="en-US"/>
              </w:rPr>
            </w:pPr>
            <w:r w:rsidRPr="00A04C8D">
              <w:rPr>
                <w:color w:val="000000"/>
                <w:sz w:val="22"/>
                <w:szCs w:val="22"/>
                <w:lang w:val="en-US"/>
              </w:rPr>
              <w:t xml:space="preserve">2.Ascuțite </w:t>
            </w:r>
          </w:p>
          <w:p w:rsidR="00EE6D5B" w:rsidRPr="00A04C8D" w:rsidRDefault="00EE6D5B" w:rsidP="00B570AF">
            <w:pPr>
              <w:rPr>
                <w:color w:val="000000"/>
                <w:sz w:val="22"/>
                <w:szCs w:val="22"/>
                <w:lang w:val="en-US"/>
              </w:rPr>
            </w:pPr>
            <w:r w:rsidRPr="00A04C8D">
              <w:rPr>
                <w:color w:val="000000"/>
                <w:sz w:val="22"/>
                <w:szCs w:val="22"/>
                <w:lang w:val="en-US"/>
              </w:rPr>
              <w:t>3.Material: oțel-carbon</w:t>
            </w:r>
          </w:p>
          <w:p w:rsidR="00EE6D5B" w:rsidRPr="00A04C8D" w:rsidRDefault="00EE6D5B" w:rsidP="00B570AF">
            <w:pPr>
              <w:rPr>
                <w:color w:val="000000"/>
                <w:sz w:val="22"/>
                <w:szCs w:val="22"/>
                <w:lang w:val="en-US"/>
              </w:rPr>
            </w:pPr>
            <w:r w:rsidRPr="00A04C8D">
              <w:rPr>
                <w:color w:val="000000"/>
                <w:sz w:val="22"/>
                <w:szCs w:val="22"/>
                <w:lang w:val="en-US"/>
              </w:rPr>
              <w:t>4.Mod de ambalare: ambalate individual in folie de aluminiu</w:t>
            </w:r>
          </w:p>
          <w:p w:rsidR="00EE6D5B" w:rsidRPr="00A04C8D" w:rsidRDefault="00EE6D5B" w:rsidP="00B570AF">
            <w:pPr>
              <w:rPr>
                <w:color w:val="000000"/>
                <w:sz w:val="22"/>
                <w:szCs w:val="22"/>
                <w:lang w:val="en-US"/>
              </w:rPr>
            </w:pPr>
            <w:r w:rsidRPr="00A04C8D">
              <w:rPr>
                <w:color w:val="000000"/>
                <w:sz w:val="22"/>
                <w:szCs w:val="22"/>
                <w:lang w:val="en-US"/>
              </w:rPr>
              <w:t xml:space="preserve">5 Ambalate în cutii câte 100 buc. </w:t>
            </w:r>
          </w:p>
          <w:p w:rsidR="00EE6D5B" w:rsidRPr="00A04C8D" w:rsidRDefault="00EE6D5B" w:rsidP="00B570AF">
            <w:pPr>
              <w:rPr>
                <w:color w:val="000000"/>
                <w:sz w:val="22"/>
                <w:szCs w:val="22"/>
                <w:lang w:val="en-US"/>
              </w:rPr>
            </w:pPr>
            <w:r w:rsidRPr="00A04C8D">
              <w:rPr>
                <w:color w:val="000000"/>
                <w:sz w:val="22"/>
                <w:szCs w:val="22"/>
                <w:lang w:val="en-US"/>
              </w:rPr>
              <w:t>Cerificat CE sau declarație de conformitate în funcție de evaluarea conformității cu anexele corespunzătoare pentru produsul dat. Cerificat ISO 13485 ți/sau ISO 9001(în dependență de categoria produsului)</w:t>
            </w:r>
          </w:p>
          <w:p w:rsidR="00EE6D5B" w:rsidRPr="00A04C8D" w:rsidRDefault="00EE6D5B" w:rsidP="00B570AF">
            <w:pPr>
              <w:rPr>
                <w:color w:val="000000"/>
                <w:sz w:val="22"/>
                <w:szCs w:val="22"/>
                <w:lang w:val="en-US"/>
              </w:rPr>
            </w:pP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lang w:val="en-US"/>
              </w:rPr>
            </w:pPr>
            <w:r w:rsidRPr="0052423E">
              <w:rPr>
                <w:color w:val="000000"/>
                <w:lang w:val="en-US"/>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r>
              <w:rPr>
                <w:color w:val="000000"/>
                <w:lang w:val="en-US"/>
              </w:rPr>
              <w:t>3</w:t>
            </w:r>
            <w:r w:rsidRPr="0052423E">
              <w:rPr>
                <w:color w:val="000000"/>
                <w:lang w:val="en-US"/>
              </w:rPr>
              <w:t>00</w:t>
            </w:r>
          </w:p>
        </w:tc>
      </w:tr>
      <w:tr w:rsidR="00EE6D5B" w:rsidRPr="00215889" w:rsidTr="00B570AF">
        <w:trPr>
          <w:trHeight w:val="458"/>
        </w:trPr>
        <w:tc>
          <w:tcPr>
            <w:tcW w:w="426"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rPr>
                <w:color w:val="000000"/>
                <w:lang w:val="ro-RO"/>
              </w:rPr>
            </w:pPr>
            <w:r>
              <w:rPr>
                <w:color w:val="000000"/>
                <w:lang w:val="ro-RO"/>
              </w:rPr>
              <w:t>3</w:t>
            </w:r>
          </w:p>
        </w:tc>
        <w:tc>
          <w:tcPr>
            <w:tcW w:w="2693" w:type="dxa"/>
            <w:gridSpan w:val="2"/>
            <w:tcBorders>
              <w:top w:val="nil"/>
              <w:left w:val="nil"/>
              <w:bottom w:val="single" w:sz="4" w:space="0" w:color="auto"/>
              <w:right w:val="single" w:sz="4" w:space="0" w:color="auto"/>
            </w:tcBorders>
            <w:shd w:val="clear" w:color="auto" w:fill="auto"/>
          </w:tcPr>
          <w:p w:rsidR="00EE6D5B" w:rsidRPr="00215889" w:rsidRDefault="00EE6D5B" w:rsidP="00B570AF">
            <w:pPr>
              <w:rPr>
                <w:lang w:val="en-US"/>
              </w:rPr>
            </w:pPr>
            <w:r w:rsidRPr="00652C96">
              <w:rPr>
                <w:bCs/>
                <w:color w:val="000000"/>
                <w:sz w:val="24"/>
                <w:szCs w:val="24"/>
                <w:lang w:val="en-US"/>
              </w:rPr>
              <w:t>Lame chirurg. p/u bisturiu steril nr.1</w:t>
            </w:r>
            <w:r>
              <w:rPr>
                <w:bCs/>
                <w:color w:val="000000"/>
                <w:sz w:val="24"/>
                <w:szCs w:val="24"/>
                <w:lang w:val="en-US"/>
              </w:rPr>
              <w:t>0</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rPr>
                <w:color w:val="000000"/>
                <w:sz w:val="22"/>
                <w:szCs w:val="22"/>
                <w:lang w:val="en-US"/>
              </w:rPr>
            </w:pPr>
            <w:r w:rsidRPr="00A04C8D">
              <w:rPr>
                <w:color w:val="000000"/>
                <w:sz w:val="22"/>
                <w:szCs w:val="22"/>
                <w:lang w:val="en-US"/>
              </w:rPr>
              <w:t>Lame bisturiu sterile otel carbon nr 10                                                                  1Sterile (Metoda de sterilizare: radiatii Gamma)</w:t>
            </w:r>
          </w:p>
          <w:p w:rsidR="00EE6D5B" w:rsidRPr="00A04C8D" w:rsidRDefault="00EE6D5B" w:rsidP="00B570AF">
            <w:pPr>
              <w:rPr>
                <w:color w:val="000000"/>
                <w:sz w:val="22"/>
                <w:szCs w:val="22"/>
                <w:lang w:val="en-US"/>
              </w:rPr>
            </w:pPr>
            <w:r w:rsidRPr="00A04C8D">
              <w:rPr>
                <w:color w:val="000000"/>
                <w:sz w:val="22"/>
                <w:szCs w:val="22"/>
                <w:lang w:val="en-US"/>
              </w:rPr>
              <w:t xml:space="preserve">2.Ascuțite </w:t>
            </w:r>
          </w:p>
          <w:p w:rsidR="00EE6D5B" w:rsidRPr="00A04C8D" w:rsidRDefault="00EE6D5B" w:rsidP="00B570AF">
            <w:pPr>
              <w:rPr>
                <w:color w:val="000000"/>
                <w:sz w:val="22"/>
                <w:szCs w:val="22"/>
                <w:lang w:val="en-US"/>
              </w:rPr>
            </w:pPr>
            <w:r w:rsidRPr="00A04C8D">
              <w:rPr>
                <w:color w:val="000000"/>
                <w:sz w:val="22"/>
                <w:szCs w:val="22"/>
                <w:lang w:val="en-US"/>
              </w:rPr>
              <w:t>3.Material: oțel-carbon</w:t>
            </w:r>
          </w:p>
          <w:p w:rsidR="00EE6D5B" w:rsidRPr="00A04C8D" w:rsidRDefault="00EE6D5B" w:rsidP="00B570AF">
            <w:pPr>
              <w:rPr>
                <w:color w:val="000000"/>
                <w:sz w:val="22"/>
                <w:szCs w:val="22"/>
                <w:lang w:val="en-US"/>
              </w:rPr>
            </w:pPr>
            <w:r w:rsidRPr="00A04C8D">
              <w:rPr>
                <w:color w:val="000000"/>
                <w:sz w:val="22"/>
                <w:szCs w:val="22"/>
                <w:lang w:val="en-US"/>
              </w:rPr>
              <w:t>4.Mod de ambalare: ambalate individual in folie de aluminiu</w:t>
            </w:r>
          </w:p>
          <w:p w:rsidR="00EE6D5B" w:rsidRPr="00A04C8D" w:rsidRDefault="00EE6D5B" w:rsidP="00B570AF">
            <w:pPr>
              <w:rPr>
                <w:color w:val="000000"/>
                <w:sz w:val="22"/>
                <w:szCs w:val="22"/>
                <w:lang w:val="en-US"/>
              </w:rPr>
            </w:pPr>
            <w:r w:rsidRPr="00A04C8D">
              <w:rPr>
                <w:color w:val="000000"/>
                <w:sz w:val="22"/>
                <w:szCs w:val="22"/>
                <w:lang w:val="en-US"/>
              </w:rPr>
              <w:t xml:space="preserve">5 Ambalate în cutii câte 100 buc. </w:t>
            </w:r>
          </w:p>
          <w:p w:rsidR="00EE6D5B" w:rsidRPr="00A04C8D" w:rsidRDefault="00EE6D5B" w:rsidP="00B570AF">
            <w:pPr>
              <w:rPr>
                <w:color w:val="000000"/>
                <w:sz w:val="22"/>
                <w:szCs w:val="22"/>
                <w:lang w:val="en-US"/>
              </w:rPr>
            </w:pPr>
            <w:r w:rsidRPr="00A04C8D">
              <w:rPr>
                <w:color w:val="000000"/>
                <w:sz w:val="22"/>
                <w:szCs w:val="22"/>
                <w:lang w:val="en-US"/>
              </w:rPr>
              <w:t>Cerificat CE sau declarație de conformitate în funcție de evaluarea conformității cu anexele corespunzătoare pentru produsul dat. Cerificat ISO 13485 ți/sau ISO 9001(în dependență de categoria produsului)</w:t>
            </w:r>
          </w:p>
          <w:p w:rsidR="00EE6D5B" w:rsidRPr="00A04C8D" w:rsidRDefault="00EE6D5B" w:rsidP="00B570AF">
            <w:pPr>
              <w:rPr>
                <w:bCs/>
                <w:color w:val="000000"/>
                <w:sz w:val="22"/>
                <w:szCs w:val="22"/>
                <w:lang w:val="en-US"/>
              </w:rPr>
            </w:pP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lang w:val="en-US"/>
              </w:rPr>
            </w:pPr>
            <w:r>
              <w:rPr>
                <w:color w:val="000000"/>
                <w:lang w:val="en-US"/>
              </w:rPr>
              <w:t>buc</w:t>
            </w:r>
          </w:p>
        </w:tc>
        <w:tc>
          <w:tcPr>
            <w:tcW w:w="850" w:type="dxa"/>
            <w:tcBorders>
              <w:top w:val="nil"/>
              <w:left w:val="nil"/>
              <w:bottom w:val="single" w:sz="4" w:space="0" w:color="auto"/>
              <w:right w:val="single" w:sz="4" w:space="0" w:color="auto"/>
            </w:tcBorders>
            <w:shd w:val="clear" w:color="auto" w:fill="auto"/>
            <w:noWrap/>
          </w:tcPr>
          <w:p w:rsidR="00EE6D5B" w:rsidRDefault="00EE6D5B" w:rsidP="00B570AF">
            <w:pPr>
              <w:jc w:val="center"/>
              <w:rPr>
                <w:color w:val="000000"/>
                <w:lang w:val="en-US"/>
              </w:rPr>
            </w:pPr>
            <w:r>
              <w:rPr>
                <w:color w:val="000000"/>
                <w:lang w:val="en-US"/>
              </w:rPr>
              <w:t>200</w:t>
            </w:r>
          </w:p>
          <w:p w:rsidR="00EE6D5B" w:rsidRDefault="00EE6D5B" w:rsidP="00B570AF">
            <w:pPr>
              <w:jc w:val="center"/>
              <w:rPr>
                <w:color w:val="000000"/>
                <w:lang w:val="en-US"/>
              </w:rPr>
            </w:pPr>
          </w:p>
        </w:tc>
      </w:tr>
      <w:tr w:rsidR="00EE6D5B" w:rsidRPr="009D4639" w:rsidTr="00B570AF">
        <w:trPr>
          <w:trHeight w:val="338"/>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b/>
                <w:sz w:val="24"/>
                <w:szCs w:val="24"/>
                <w:lang w:val="ro-MD" w:eastAsia="zh-CN"/>
              </w:rPr>
            </w:pPr>
            <w:r w:rsidRPr="0052423E">
              <w:rPr>
                <w:b/>
                <w:sz w:val="24"/>
                <w:szCs w:val="24"/>
                <w:lang w:val="ro-MD" w:eastAsia="zh-CN"/>
              </w:rPr>
              <w:t xml:space="preserve">Valoarea estimativă totală pe lot                                                                            </w:t>
            </w:r>
            <w:r>
              <w:rPr>
                <w:b/>
                <w:sz w:val="24"/>
                <w:szCs w:val="24"/>
                <w:lang w:val="ro-MD" w:eastAsia="zh-CN"/>
              </w:rPr>
              <w:t xml:space="preserve">                               3850.00</w:t>
            </w:r>
          </w:p>
        </w:tc>
      </w:tr>
      <w:tr w:rsidR="00EE6D5B" w:rsidRPr="0052423E" w:rsidTr="00B570AF">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1</w:t>
            </w:r>
          </w:p>
        </w:tc>
        <w:tc>
          <w:tcPr>
            <w:tcW w:w="2693" w:type="dxa"/>
            <w:gridSpan w:val="2"/>
            <w:tcBorders>
              <w:top w:val="nil"/>
              <w:left w:val="nil"/>
              <w:bottom w:val="single" w:sz="4" w:space="0" w:color="auto"/>
              <w:right w:val="single" w:sz="4" w:space="0" w:color="auto"/>
            </w:tcBorders>
            <w:shd w:val="clear" w:color="auto" w:fill="auto"/>
            <w:hideMark/>
          </w:tcPr>
          <w:p w:rsidR="00EE6D5B" w:rsidRPr="0052423E" w:rsidRDefault="00EE6D5B" w:rsidP="00B570AF">
            <w:pPr>
              <w:rPr>
                <w:color w:val="000000"/>
                <w:lang w:val="en-US"/>
              </w:rPr>
            </w:pPr>
            <w:r w:rsidRPr="0052423E">
              <w:rPr>
                <w:b/>
                <w:bCs/>
                <w:color w:val="000000"/>
                <w:sz w:val="24"/>
                <w:szCs w:val="24"/>
                <w:lang w:val="ro-RO"/>
              </w:rPr>
              <w:t xml:space="preserve">Lotul 3 </w:t>
            </w:r>
            <w:r w:rsidRPr="0052423E">
              <w:rPr>
                <w:color w:val="000000"/>
                <w:lang w:val="en-US"/>
              </w:rPr>
              <w:t>Drenaj steril pentru aspiratie active a plagilor postoperatorii cu balon de 400 ml</w:t>
            </w:r>
          </w:p>
        </w:tc>
        <w:tc>
          <w:tcPr>
            <w:tcW w:w="5953" w:type="dxa"/>
            <w:gridSpan w:val="2"/>
            <w:tcBorders>
              <w:top w:val="nil"/>
              <w:left w:val="nil"/>
              <w:bottom w:val="single" w:sz="4" w:space="0" w:color="auto"/>
              <w:right w:val="single" w:sz="4" w:space="0" w:color="auto"/>
            </w:tcBorders>
            <w:shd w:val="clear" w:color="auto" w:fill="auto"/>
            <w:hideMark/>
          </w:tcPr>
          <w:p w:rsidR="00EE6D5B" w:rsidRPr="00A04C8D" w:rsidRDefault="00EE6D5B" w:rsidP="00B570AF">
            <w:pPr>
              <w:rPr>
                <w:color w:val="000000"/>
                <w:lang w:val="en-US"/>
              </w:rPr>
            </w:pPr>
            <w:r w:rsidRPr="00A04C8D">
              <w:rPr>
                <w:color w:val="000000"/>
                <w:lang w:val="en-US"/>
              </w:rPr>
              <w:t>Drenaj steril pentru aspiratie active a plagilor postoperatorii cu balon de 400 ml, Valva antireflux, Dren cu troacar, Punga cu 3 spirale, Tuburi cu conector în Y, Clampa pentru tuburi, Clampa pentru fixare de cersaf, Ambalaj steril de unică folosintă.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hideMark/>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EE6D5B" w:rsidRPr="0052423E" w:rsidRDefault="00EE6D5B" w:rsidP="00B570AF">
            <w:pPr>
              <w:jc w:val="center"/>
              <w:rPr>
                <w:color w:val="000000"/>
              </w:rPr>
            </w:pPr>
            <w:r>
              <w:rPr>
                <w:color w:val="000000"/>
                <w:lang w:val="ro-RO"/>
              </w:rPr>
              <w:t>1</w:t>
            </w:r>
            <w:r>
              <w:rPr>
                <w:color w:val="000000"/>
              </w:rPr>
              <w:t>5</w:t>
            </w:r>
            <w:r w:rsidRPr="0052423E">
              <w:rPr>
                <w:color w:val="000000"/>
              </w:rPr>
              <w:t>00</w:t>
            </w:r>
          </w:p>
        </w:tc>
      </w:tr>
      <w:tr w:rsidR="00EE6D5B" w:rsidRPr="009D4639" w:rsidTr="00B570AF">
        <w:trPr>
          <w:trHeight w:val="316"/>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b/>
                <w:sz w:val="24"/>
                <w:szCs w:val="24"/>
                <w:lang w:val="ro-MD" w:eastAsia="zh-CN"/>
              </w:rPr>
            </w:pPr>
            <w:r w:rsidRPr="0052423E">
              <w:rPr>
                <w:b/>
                <w:sz w:val="24"/>
                <w:szCs w:val="24"/>
                <w:lang w:val="ro-MD" w:eastAsia="zh-CN"/>
              </w:rPr>
              <w:t xml:space="preserve">Valoarea estimativă totală pe lot                                                                    </w:t>
            </w:r>
            <w:r>
              <w:rPr>
                <w:b/>
                <w:sz w:val="24"/>
                <w:szCs w:val="24"/>
                <w:lang w:val="ro-MD" w:eastAsia="zh-CN"/>
              </w:rPr>
              <w:t xml:space="preserve">                                     123000</w:t>
            </w:r>
            <w:r w:rsidRPr="0052423E">
              <w:rPr>
                <w:b/>
                <w:sz w:val="24"/>
                <w:szCs w:val="24"/>
                <w:lang w:val="ro-MD" w:eastAsia="zh-CN"/>
              </w:rPr>
              <w:t>.00</w:t>
            </w:r>
          </w:p>
        </w:tc>
      </w:tr>
      <w:tr w:rsidR="00EE6D5B" w:rsidRPr="0052423E" w:rsidTr="00B570AF">
        <w:trPr>
          <w:trHeight w:val="558"/>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Pr>
                <w:b/>
                <w:bCs/>
                <w:color w:val="000000"/>
                <w:sz w:val="24"/>
                <w:szCs w:val="24"/>
                <w:lang w:val="ro-RO"/>
              </w:rPr>
              <w:t>Lotul 4</w:t>
            </w:r>
            <w:r w:rsidRPr="0052423E">
              <w:rPr>
                <w:b/>
                <w:bCs/>
                <w:color w:val="000000"/>
                <w:sz w:val="24"/>
                <w:szCs w:val="24"/>
                <w:lang w:val="ro-RO"/>
              </w:rPr>
              <w:t xml:space="preserve"> </w:t>
            </w:r>
            <w:r w:rsidRPr="0052423E">
              <w:rPr>
                <w:b/>
                <w:sz w:val="24"/>
                <w:szCs w:val="24"/>
                <w:lang w:val="en-US"/>
              </w:rPr>
              <w:t>Manusi ortopedice sterile</w:t>
            </w:r>
          </w:p>
        </w:tc>
        <w:tc>
          <w:tcPr>
            <w:tcW w:w="595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sz w:val="16"/>
                <w:szCs w:val="16"/>
                <w:lang w:val="en-US"/>
              </w:rPr>
            </w:pP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ro-RO"/>
              </w:rPr>
            </w:pPr>
          </w:p>
        </w:tc>
      </w:tr>
      <w:tr w:rsidR="00EE6D5B" w:rsidRPr="0052423E" w:rsidTr="00B570AF">
        <w:trPr>
          <w:trHeight w:val="420"/>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1</w:t>
            </w:r>
          </w:p>
        </w:tc>
        <w:tc>
          <w:tcPr>
            <w:tcW w:w="2693" w:type="dxa"/>
            <w:gridSpan w:val="2"/>
            <w:tcBorders>
              <w:top w:val="nil"/>
              <w:left w:val="nil"/>
              <w:bottom w:val="single" w:sz="4" w:space="0" w:color="auto"/>
              <w:right w:val="single" w:sz="4" w:space="0" w:color="auto"/>
            </w:tcBorders>
            <w:shd w:val="clear" w:color="auto" w:fill="auto"/>
            <w:hideMark/>
          </w:tcPr>
          <w:p w:rsidR="00EE6D5B" w:rsidRPr="0052423E" w:rsidRDefault="00EE6D5B" w:rsidP="00B570AF">
            <w:pPr>
              <w:rPr>
                <w:color w:val="000000"/>
                <w:lang w:val="en-US"/>
              </w:rPr>
            </w:pPr>
            <w:r w:rsidRPr="0052423E">
              <w:rPr>
                <w:color w:val="000000"/>
                <w:lang w:val="en-US"/>
              </w:rPr>
              <w:t xml:space="preserve">Mănuşi </w:t>
            </w:r>
            <w:proofErr w:type="gramStart"/>
            <w:r w:rsidRPr="0052423E">
              <w:rPr>
                <w:color w:val="000000"/>
                <w:lang w:val="en-US"/>
              </w:rPr>
              <w:t>sterile  ortopedice</w:t>
            </w:r>
            <w:proofErr w:type="gramEnd"/>
            <w:r w:rsidRPr="0052423E">
              <w:rPr>
                <w:color w:val="000000"/>
                <w:lang w:val="en-US"/>
              </w:rPr>
              <w:t>, cu lungime de min. 30 cm, pentru traumatologie şi oncologie.  Marime   8</w:t>
            </w:r>
          </w:p>
        </w:tc>
        <w:tc>
          <w:tcPr>
            <w:tcW w:w="5953" w:type="dxa"/>
            <w:gridSpan w:val="2"/>
            <w:tcBorders>
              <w:top w:val="nil"/>
              <w:left w:val="nil"/>
              <w:bottom w:val="single" w:sz="4" w:space="0" w:color="auto"/>
              <w:right w:val="single" w:sz="4" w:space="0" w:color="auto"/>
            </w:tcBorders>
            <w:shd w:val="clear" w:color="auto" w:fill="auto"/>
            <w:hideMark/>
          </w:tcPr>
          <w:p w:rsidR="00EE6D5B" w:rsidRPr="00A04C8D" w:rsidRDefault="00EE6D5B" w:rsidP="00B570AF">
            <w:pPr>
              <w:rPr>
                <w:color w:val="000000"/>
                <w:sz w:val="22"/>
                <w:szCs w:val="22"/>
                <w:lang w:val="en-US"/>
              </w:rPr>
            </w:pPr>
            <w:r w:rsidRPr="00A04C8D">
              <w:rPr>
                <w:color w:val="000000"/>
                <w:sz w:val="22"/>
                <w:szCs w:val="22"/>
                <w:lang w:val="en-US"/>
              </w:rPr>
              <w:t xml:space="preserve">Mănuşi ortopedice trebuie să asigură o protecţie suplimentară datorită grosimii sale şi să fie rezistente la rupere şi perforare. Mănuşile să </w:t>
            </w:r>
            <w:proofErr w:type="gramStart"/>
            <w:r w:rsidRPr="00A04C8D">
              <w:rPr>
                <w:color w:val="000000"/>
                <w:sz w:val="22"/>
                <w:szCs w:val="22"/>
                <w:lang w:val="en-US"/>
              </w:rPr>
              <w:t>asigure  performanţe</w:t>
            </w:r>
            <w:proofErr w:type="gramEnd"/>
            <w:r w:rsidRPr="00A04C8D">
              <w:rPr>
                <w:color w:val="000000"/>
                <w:sz w:val="22"/>
                <w:szCs w:val="22"/>
                <w:lang w:val="en-US"/>
              </w:rPr>
              <w:t xml:space="preserve"> de vârf în timpul ridicat de risc şi în timpul traumatismelor, avînd o culoare maro ce ajută de a reduce efectul de orbire de la iluminatul chirurgical. Material – latex.Textura – netedă.Grosime - 12.7mils 5degetelor 9</w:t>
            </w:r>
            <w:proofErr w:type="gramStart"/>
            <w:r w:rsidRPr="00A04C8D">
              <w:rPr>
                <w:color w:val="000000"/>
                <w:sz w:val="22"/>
                <w:szCs w:val="22"/>
                <w:lang w:val="en-US"/>
              </w:rPr>
              <w:t>,7</w:t>
            </w:r>
            <w:proofErr w:type="gramEnd"/>
            <w:r w:rsidRPr="00A04C8D">
              <w:rPr>
                <w:color w:val="000000"/>
                <w:sz w:val="22"/>
                <w:szCs w:val="22"/>
                <w:lang w:val="en-US"/>
              </w:rPr>
              <w:t xml:space="preserve"> mils manșetă 11,5mils. </w:t>
            </w:r>
            <w:proofErr w:type="gramStart"/>
            <w:r w:rsidRPr="00A04C8D">
              <w:rPr>
                <w:color w:val="000000"/>
                <w:sz w:val="22"/>
                <w:szCs w:val="22"/>
                <w:lang w:val="en-US"/>
              </w:rPr>
              <w:t>lungime</w:t>
            </w:r>
            <w:proofErr w:type="gramEnd"/>
            <w:r w:rsidRPr="00A04C8D">
              <w:rPr>
                <w:color w:val="000000"/>
                <w:sz w:val="22"/>
                <w:szCs w:val="22"/>
                <w:lang w:val="en-US"/>
              </w:rPr>
              <w:t>.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hideMark/>
          </w:tcPr>
          <w:p w:rsidR="00EE6D5B" w:rsidRPr="0052423E" w:rsidRDefault="00EE6D5B" w:rsidP="00B570AF">
            <w:pPr>
              <w:jc w:val="center"/>
              <w:rPr>
                <w:color w:val="000000"/>
              </w:rPr>
            </w:pPr>
            <w:r w:rsidRPr="0052423E">
              <w:rPr>
                <w:color w:val="000000"/>
              </w:rPr>
              <w:t>perechi</w:t>
            </w:r>
          </w:p>
        </w:tc>
        <w:tc>
          <w:tcPr>
            <w:tcW w:w="850" w:type="dxa"/>
            <w:tcBorders>
              <w:top w:val="nil"/>
              <w:left w:val="nil"/>
              <w:bottom w:val="single" w:sz="4" w:space="0" w:color="auto"/>
              <w:right w:val="single" w:sz="4" w:space="0" w:color="auto"/>
            </w:tcBorders>
            <w:shd w:val="clear" w:color="auto" w:fill="auto"/>
            <w:noWrap/>
            <w:hideMark/>
          </w:tcPr>
          <w:p w:rsidR="00EE6D5B" w:rsidRPr="0052423E" w:rsidRDefault="00EE6D5B" w:rsidP="00B570AF">
            <w:pPr>
              <w:jc w:val="center"/>
              <w:rPr>
                <w:color w:val="000000"/>
              </w:rPr>
            </w:pPr>
            <w:r>
              <w:rPr>
                <w:color w:val="000000"/>
                <w:lang w:val="ro-RO"/>
              </w:rPr>
              <w:t>1</w:t>
            </w:r>
            <w:r w:rsidRPr="0052423E">
              <w:rPr>
                <w:color w:val="000000"/>
                <w:lang w:val="ro-RO"/>
              </w:rPr>
              <w:t>5</w:t>
            </w:r>
            <w:r w:rsidRPr="0052423E">
              <w:rPr>
                <w:color w:val="000000"/>
              </w:rPr>
              <w:t>00</w:t>
            </w:r>
          </w:p>
        </w:tc>
      </w:tr>
      <w:tr w:rsidR="00EE6D5B" w:rsidRPr="0052423E" w:rsidTr="00B570AF">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2</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 xml:space="preserve">Mănuşi </w:t>
            </w:r>
            <w:proofErr w:type="gramStart"/>
            <w:r w:rsidRPr="0052423E">
              <w:rPr>
                <w:color w:val="000000"/>
                <w:lang w:val="en-US"/>
              </w:rPr>
              <w:t>sterile  ortopedice</w:t>
            </w:r>
            <w:proofErr w:type="gramEnd"/>
            <w:r w:rsidRPr="0052423E">
              <w:rPr>
                <w:color w:val="000000"/>
                <w:lang w:val="en-US"/>
              </w:rPr>
              <w:t>, cu lungime de min. 30 cm,  pentru traumatologie şi oncologie.  Marime   8,5</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rPr>
                <w:color w:val="000000"/>
                <w:sz w:val="22"/>
                <w:szCs w:val="22"/>
                <w:lang w:val="en-US"/>
              </w:rPr>
            </w:pPr>
            <w:r w:rsidRPr="00A04C8D">
              <w:rPr>
                <w:color w:val="000000"/>
                <w:sz w:val="22"/>
                <w:szCs w:val="22"/>
                <w:lang w:val="en-US"/>
              </w:rPr>
              <w:t xml:space="preserve">Mănuşi ortopedice trebuie să asigură o protecţie suplimentară datorită grosimii sale şi să fie rezistente la rupere şi perforare. Mănuşile să </w:t>
            </w:r>
            <w:proofErr w:type="gramStart"/>
            <w:r w:rsidRPr="00A04C8D">
              <w:rPr>
                <w:color w:val="000000"/>
                <w:sz w:val="22"/>
                <w:szCs w:val="22"/>
                <w:lang w:val="en-US"/>
              </w:rPr>
              <w:t>asigure  performanţe</w:t>
            </w:r>
            <w:proofErr w:type="gramEnd"/>
            <w:r w:rsidRPr="00A04C8D">
              <w:rPr>
                <w:color w:val="000000"/>
                <w:sz w:val="22"/>
                <w:szCs w:val="22"/>
                <w:lang w:val="en-US"/>
              </w:rPr>
              <w:t xml:space="preserve"> de vârf în timpul ridicat de risc şi în timpul traumatismelor, avînd o culoare maro ce ajută de a </w:t>
            </w:r>
            <w:r w:rsidRPr="00A04C8D">
              <w:rPr>
                <w:color w:val="000000"/>
                <w:sz w:val="22"/>
                <w:szCs w:val="22"/>
                <w:lang w:val="en-US"/>
              </w:rPr>
              <w:lastRenderedPageBreak/>
              <w:t>reduce efectul de orbire de la iluminatul chirurgical. Material – latex.Textura – netedă.Grosime - 12.7mils 5degetelor 9</w:t>
            </w:r>
            <w:proofErr w:type="gramStart"/>
            <w:r w:rsidRPr="00A04C8D">
              <w:rPr>
                <w:color w:val="000000"/>
                <w:sz w:val="22"/>
                <w:szCs w:val="22"/>
                <w:lang w:val="en-US"/>
              </w:rPr>
              <w:t>,7</w:t>
            </w:r>
            <w:proofErr w:type="gramEnd"/>
            <w:r w:rsidRPr="00A04C8D">
              <w:rPr>
                <w:color w:val="000000"/>
                <w:sz w:val="22"/>
                <w:szCs w:val="22"/>
                <w:lang w:val="en-US"/>
              </w:rPr>
              <w:t xml:space="preserve"> mils manșetă 11,5mils. </w:t>
            </w:r>
            <w:proofErr w:type="gramStart"/>
            <w:r w:rsidRPr="00A04C8D">
              <w:rPr>
                <w:color w:val="000000"/>
                <w:sz w:val="22"/>
                <w:szCs w:val="22"/>
                <w:lang w:val="en-US"/>
              </w:rPr>
              <w:t>lungime</w:t>
            </w:r>
            <w:proofErr w:type="gramEnd"/>
            <w:r w:rsidRPr="00A04C8D">
              <w:rPr>
                <w:color w:val="000000"/>
                <w:sz w:val="22"/>
                <w:szCs w:val="22"/>
                <w:lang w:val="en-US"/>
              </w:rPr>
              <w:t>.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lastRenderedPageBreak/>
              <w:t>perechi</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rPr>
            </w:pPr>
            <w:r w:rsidRPr="0052423E">
              <w:rPr>
                <w:color w:val="000000"/>
                <w:lang w:val="ro-RO"/>
              </w:rPr>
              <w:t>1</w:t>
            </w:r>
            <w:r>
              <w:rPr>
                <w:color w:val="000000"/>
                <w:lang w:val="ro-RO"/>
              </w:rPr>
              <w:t>0</w:t>
            </w:r>
            <w:r w:rsidRPr="0052423E">
              <w:rPr>
                <w:color w:val="000000"/>
              </w:rPr>
              <w:t>00</w:t>
            </w:r>
          </w:p>
        </w:tc>
      </w:tr>
      <w:tr w:rsidR="00EE6D5B" w:rsidRPr="009D4639" w:rsidTr="00B570AF">
        <w:trPr>
          <w:trHeight w:val="468"/>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A04C8D" w:rsidRDefault="00EE6D5B" w:rsidP="00B570AF">
            <w:pPr>
              <w:rPr>
                <w:b/>
                <w:sz w:val="22"/>
                <w:szCs w:val="22"/>
                <w:lang w:val="ro-MD" w:eastAsia="zh-CN"/>
              </w:rPr>
            </w:pPr>
            <w:r w:rsidRPr="00A04C8D">
              <w:rPr>
                <w:b/>
                <w:sz w:val="22"/>
                <w:szCs w:val="22"/>
                <w:lang w:val="ro-MD" w:eastAsia="zh-CN"/>
              </w:rPr>
              <w:lastRenderedPageBreak/>
              <w:t>Valoarea estimativă totală pe lot                                                                                                           23400.00</w:t>
            </w:r>
          </w:p>
        </w:tc>
      </w:tr>
      <w:tr w:rsidR="00EE6D5B" w:rsidRPr="0052423E" w:rsidTr="00B570AF">
        <w:trPr>
          <w:trHeight w:val="770"/>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Pr>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Pr>
                <w:b/>
                <w:bCs/>
                <w:color w:val="000000"/>
                <w:sz w:val="24"/>
                <w:szCs w:val="24"/>
                <w:lang w:val="ro-RO"/>
              </w:rPr>
              <w:t>Lotul 5</w:t>
            </w:r>
            <w:r w:rsidRPr="0052423E">
              <w:rPr>
                <w:b/>
                <w:bCs/>
                <w:color w:val="000000"/>
                <w:sz w:val="24"/>
                <w:szCs w:val="24"/>
                <w:lang w:val="ro-RO"/>
              </w:rPr>
              <w:t xml:space="preserve"> </w:t>
            </w:r>
            <w:r w:rsidRPr="0052423E">
              <w:rPr>
                <w:color w:val="000000"/>
                <w:lang w:val="en-US"/>
              </w:rPr>
              <w:t>Emplastru hipoalergic din material netesut 10m*10cm</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jc w:val="both"/>
              <w:rPr>
                <w:color w:val="000000"/>
                <w:sz w:val="22"/>
                <w:szCs w:val="22"/>
                <w:lang w:val="en-US"/>
              </w:rPr>
            </w:pPr>
            <w:proofErr w:type="gramStart"/>
            <w:r w:rsidRPr="00A04C8D">
              <w:rPr>
                <w:color w:val="000000"/>
                <w:sz w:val="22"/>
                <w:szCs w:val="22"/>
                <w:lang w:val="en-US"/>
              </w:rPr>
              <w:t>1.Adeziv</w:t>
            </w:r>
            <w:proofErr w:type="gramEnd"/>
            <w:r w:rsidRPr="00A04C8D">
              <w:rPr>
                <w:color w:val="000000"/>
                <w:sz w:val="22"/>
                <w:szCs w:val="22"/>
                <w:lang w:val="en-US"/>
              </w:rPr>
              <w:t xml:space="preserve"> 2.Material nețesut3.Neiritant, nonalergic, testat dermatologic 4.Dimensiuni ~ </w:t>
            </w:r>
            <w:r w:rsidRPr="00A04C8D">
              <w:rPr>
                <w:bCs/>
                <w:color w:val="000000"/>
                <w:sz w:val="22"/>
                <w:szCs w:val="22"/>
                <w:lang w:val="en-US"/>
              </w:rPr>
              <w:t>10cmx100cm.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rPr>
            </w:pPr>
            <w:r>
              <w:rPr>
                <w:color w:val="000000"/>
                <w:lang w:val="ro-RO"/>
              </w:rPr>
              <w:t>18</w:t>
            </w:r>
            <w:r w:rsidRPr="0052423E">
              <w:rPr>
                <w:color w:val="000000"/>
              </w:rPr>
              <w:t>00</w:t>
            </w:r>
          </w:p>
        </w:tc>
      </w:tr>
      <w:tr w:rsidR="00EE6D5B" w:rsidRPr="009D4639" w:rsidTr="00B570AF">
        <w:trPr>
          <w:trHeight w:val="352"/>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2233C1" w:rsidRDefault="00EE6D5B" w:rsidP="00B570AF">
            <w:pPr>
              <w:rPr>
                <w:color w:val="000000"/>
                <w:lang w:val="en-US"/>
              </w:rPr>
            </w:pPr>
            <w:r w:rsidRPr="0052423E">
              <w:rPr>
                <w:b/>
                <w:sz w:val="24"/>
                <w:szCs w:val="24"/>
                <w:lang w:val="ro-MD" w:eastAsia="zh-CN"/>
              </w:rPr>
              <w:t xml:space="preserve">Valoarea estimativă totală pe lot                                                                             </w:t>
            </w:r>
            <w:r>
              <w:rPr>
                <w:b/>
                <w:sz w:val="24"/>
                <w:szCs w:val="24"/>
                <w:lang w:val="ro-MD" w:eastAsia="zh-CN"/>
              </w:rPr>
              <w:t xml:space="preserve">                              39600</w:t>
            </w:r>
            <w:r w:rsidRPr="0052423E">
              <w:rPr>
                <w:b/>
                <w:sz w:val="24"/>
                <w:szCs w:val="24"/>
                <w:lang w:val="ro-MD" w:eastAsia="zh-CN"/>
              </w:rPr>
              <w:t xml:space="preserve">.00                                                                                                    </w:t>
            </w:r>
          </w:p>
        </w:tc>
      </w:tr>
      <w:tr w:rsidR="00EE6D5B" w:rsidRPr="0052423E" w:rsidTr="00B570AF">
        <w:trPr>
          <w:trHeight w:val="850"/>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Pr>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b/>
                <w:bCs/>
                <w:color w:val="000000"/>
                <w:sz w:val="24"/>
                <w:szCs w:val="24"/>
                <w:highlight w:val="yellow"/>
                <w:lang w:val="ro-RO"/>
              </w:rPr>
            </w:pPr>
            <w:r w:rsidRPr="0052423E">
              <w:rPr>
                <w:b/>
                <w:bCs/>
                <w:color w:val="000000"/>
                <w:sz w:val="24"/>
                <w:szCs w:val="24"/>
                <w:lang w:val="ro-RO"/>
              </w:rPr>
              <w:t>Lotul</w:t>
            </w:r>
            <w:r>
              <w:rPr>
                <w:b/>
                <w:bCs/>
                <w:color w:val="000000"/>
                <w:sz w:val="24"/>
                <w:szCs w:val="24"/>
                <w:lang w:val="ro-RO"/>
              </w:rPr>
              <w:t xml:space="preserve"> </w:t>
            </w:r>
            <w:r>
              <w:rPr>
                <w:b/>
                <w:color w:val="000000"/>
                <w:sz w:val="24"/>
                <w:szCs w:val="24"/>
                <w:lang w:val="en-US"/>
              </w:rPr>
              <w:t xml:space="preserve">6 </w:t>
            </w:r>
            <w:r w:rsidRPr="0052423E">
              <w:rPr>
                <w:b/>
                <w:color w:val="000000"/>
                <w:sz w:val="24"/>
                <w:szCs w:val="24"/>
                <w:lang w:val="en-US"/>
              </w:rPr>
              <w:t xml:space="preserve"> </w:t>
            </w:r>
            <w:r w:rsidRPr="0052423E">
              <w:rPr>
                <w:color w:val="000000"/>
                <w:lang w:val="en-US"/>
              </w:rPr>
              <w:t>Folie de incizie   60x45</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jc w:val="both"/>
              <w:rPr>
                <w:color w:val="000000"/>
                <w:lang w:val="ro-RO"/>
              </w:rPr>
            </w:pPr>
            <w:r w:rsidRPr="00A04C8D">
              <w:rPr>
                <w:color w:val="000000"/>
                <w:lang w:val="en-US"/>
              </w:rPr>
              <w:t>Steril, de unic</w:t>
            </w:r>
            <w:r w:rsidRPr="00A04C8D">
              <w:rPr>
                <w:color w:val="000000"/>
                <w:lang w:val="ro-RO"/>
              </w:rPr>
              <w:t xml:space="preserve">ă folosință, dimensiune 60x45, zona de incizie </w:t>
            </w:r>
            <w:proofErr w:type="gramStart"/>
            <w:r w:rsidRPr="00A04C8D">
              <w:rPr>
                <w:color w:val="000000"/>
                <w:lang w:val="ro-RO"/>
              </w:rPr>
              <w:t>66cmx45cm .</w:t>
            </w:r>
            <w:proofErr w:type="gramEnd"/>
            <w:r w:rsidRPr="00A04C8D">
              <w:rPr>
                <w:color w:val="000000"/>
                <w:lang w:val="ro-RO"/>
              </w:rPr>
              <w:t xml:space="preserve"> Să prezinte o rată ridicată de transmitere a vaporilor care permite pielii să respire. Flexibil se conformează pe conturul zonei aplicate, memorie de întindere minimă. Aderența excelentă până la nivelul mărginilor inciziei/liziuni. Să nu conțină latex sau cauciuc uscat nici8 în produs, nici în ambalajul său.</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ro-RO"/>
              </w:rPr>
            </w:pPr>
            <w:r>
              <w:rPr>
                <w:color w:val="000000"/>
                <w:lang w:val="ro-RO"/>
              </w:rPr>
              <w:t>15</w:t>
            </w:r>
            <w:r w:rsidRPr="0052423E">
              <w:rPr>
                <w:color w:val="000000"/>
                <w:lang w:val="ro-RO"/>
              </w:rPr>
              <w:t>00</w:t>
            </w:r>
          </w:p>
        </w:tc>
      </w:tr>
      <w:tr w:rsidR="00EE6D5B" w:rsidRPr="009D4639" w:rsidTr="00B570AF">
        <w:trPr>
          <w:trHeight w:val="368"/>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601400" w:rsidRDefault="00EE6D5B" w:rsidP="00B570AF">
            <w:pPr>
              <w:rPr>
                <w:b/>
                <w:sz w:val="24"/>
                <w:szCs w:val="24"/>
                <w:lang w:val="ro-MD" w:eastAsia="zh-CN"/>
              </w:rPr>
            </w:pPr>
            <w:r w:rsidRPr="00601400">
              <w:rPr>
                <w:b/>
                <w:sz w:val="24"/>
                <w:szCs w:val="24"/>
                <w:lang w:val="ro-MD" w:eastAsia="zh-CN"/>
              </w:rPr>
              <w:t xml:space="preserve">Valoarea estimativă totală pe lot                                                                                                         </w:t>
            </w:r>
            <w:r>
              <w:rPr>
                <w:b/>
                <w:sz w:val="24"/>
                <w:szCs w:val="24"/>
                <w:lang w:val="ro-MD" w:eastAsia="zh-CN"/>
              </w:rPr>
              <w:t>33000.</w:t>
            </w:r>
            <w:r w:rsidRPr="00601400">
              <w:rPr>
                <w:b/>
                <w:sz w:val="24"/>
                <w:szCs w:val="24"/>
                <w:lang w:val="ro-MD" w:eastAsia="zh-CN"/>
              </w:rPr>
              <w:t xml:space="preserve">00                                                                                   </w:t>
            </w:r>
          </w:p>
        </w:tc>
      </w:tr>
      <w:tr w:rsidR="00EE6D5B" w:rsidRPr="0052423E" w:rsidTr="00B570AF">
        <w:trPr>
          <w:trHeight w:val="195"/>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p>
        </w:tc>
        <w:tc>
          <w:tcPr>
            <w:tcW w:w="2693" w:type="dxa"/>
            <w:gridSpan w:val="2"/>
            <w:tcBorders>
              <w:top w:val="nil"/>
              <w:left w:val="nil"/>
              <w:bottom w:val="single" w:sz="4" w:space="0" w:color="auto"/>
              <w:right w:val="single" w:sz="4" w:space="0" w:color="auto"/>
            </w:tcBorders>
            <w:shd w:val="clear" w:color="auto" w:fill="auto"/>
            <w:noWrap/>
          </w:tcPr>
          <w:p w:rsidR="00EE6D5B" w:rsidRPr="000D542C" w:rsidRDefault="00EE6D5B" w:rsidP="00B570AF">
            <w:pPr>
              <w:rPr>
                <w:color w:val="000000"/>
                <w:sz w:val="24"/>
                <w:szCs w:val="24"/>
                <w:lang w:val="en-US"/>
              </w:rPr>
            </w:pPr>
            <w:r>
              <w:rPr>
                <w:b/>
                <w:bCs/>
                <w:color w:val="000000"/>
                <w:sz w:val="24"/>
                <w:szCs w:val="24"/>
                <w:lang w:val="ro-RO"/>
              </w:rPr>
              <w:t>Lotul 7</w:t>
            </w:r>
            <w:r w:rsidRPr="000D542C">
              <w:rPr>
                <w:b/>
                <w:sz w:val="24"/>
                <w:szCs w:val="24"/>
                <w:lang w:val="en-US"/>
              </w:rPr>
              <w:t xml:space="preserve"> Bandaje sterile</w:t>
            </w:r>
          </w:p>
        </w:tc>
        <w:tc>
          <w:tcPr>
            <w:tcW w:w="5953" w:type="dxa"/>
            <w:gridSpan w:val="2"/>
            <w:tcBorders>
              <w:top w:val="nil"/>
              <w:left w:val="nil"/>
              <w:bottom w:val="single" w:sz="4" w:space="0" w:color="auto"/>
              <w:right w:val="single" w:sz="4" w:space="0" w:color="auto"/>
            </w:tcBorders>
            <w:shd w:val="clear" w:color="auto" w:fill="auto"/>
          </w:tcPr>
          <w:p w:rsidR="00EE6D5B" w:rsidRPr="00601400" w:rsidRDefault="00EE6D5B" w:rsidP="00B570AF">
            <w:pPr>
              <w:rPr>
                <w:color w:val="000000"/>
                <w:u w:val="single"/>
                <w:lang w:val="en-US"/>
              </w:rPr>
            </w:pP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rPr>
            </w:pPr>
          </w:p>
        </w:tc>
      </w:tr>
      <w:tr w:rsidR="00EE6D5B" w:rsidRPr="0052423E" w:rsidTr="00B570AF">
        <w:trPr>
          <w:trHeight w:val="1224"/>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1</w:t>
            </w:r>
          </w:p>
        </w:tc>
        <w:tc>
          <w:tcPr>
            <w:tcW w:w="2693" w:type="dxa"/>
            <w:gridSpan w:val="2"/>
            <w:tcBorders>
              <w:top w:val="nil"/>
              <w:left w:val="nil"/>
              <w:bottom w:val="single" w:sz="4" w:space="0" w:color="auto"/>
              <w:right w:val="single" w:sz="4" w:space="0" w:color="auto"/>
            </w:tcBorders>
            <w:shd w:val="clear" w:color="auto" w:fill="auto"/>
            <w:noWrap/>
            <w:hideMark/>
          </w:tcPr>
          <w:p w:rsidR="00EE6D5B" w:rsidRPr="0052423E" w:rsidRDefault="00EE6D5B" w:rsidP="00B570AF">
            <w:pPr>
              <w:rPr>
                <w:color w:val="000000"/>
                <w:sz w:val="24"/>
                <w:szCs w:val="24"/>
                <w:lang w:val="ro-RO"/>
              </w:rPr>
            </w:pPr>
            <w:r w:rsidRPr="0052423E">
              <w:rPr>
                <w:color w:val="000000"/>
                <w:sz w:val="24"/>
                <w:szCs w:val="24"/>
                <w:lang w:val="en-US"/>
              </w:rPr>
              <w:t>Bandaj tubular tesut, fara  cusuturi pentru c</w:t>
            </w:r>
            <w:r w:rsidRPr="0052423E">
              <w:rPr>
                <w:color w:val="000000"/>
                <w:sz w:val="24"/>
                <w:szCs w:val="24"/>
                <w:lang w:val="ro-RO"/>
              </w:rPr>
              <w:t>âteva degete împreună mână/picior</w:t>
            </w:r>
          </w:p>
        </w:tc>
        <w:tc>
          <w:tcPr>
            <w:tcW w:w="5953" w:type="dxa"/>
            <w:gridSpan w:val="2"/>
            <w:tcBorders>
              <w:top w:val="nil"/>
              <w:left w:val="nil"/>
              <w:bottom w:val="single" w:sz="4" w:space="0" w:color="auto"/>
              <w:right w:val="single" w:sz="4" w:space="0" w:color="auto"/>
            </w:tcBorders>
            <w:shd w:val="clear" w:color="auto" w:fill="auto"/>
            <w:hideMark/>
          </w:tcPr>
          <w:p w:rsidR="00EE6D5B" w:rsidRPr="00A04C8D" w:rsidRDefault="00EE6D5B" w:rsidP="00B570AF">
            <w:pPr>
              <w:rPr>
                <w:color w:val="000000"/>
                <w:lang w:val="en-US"/>
              </w:rPr>
            </w:pPr>
            <w:r w:rsidRPr="00A04C8D">
              <w:rPr>
                <w:color w:val="000000"/>
                <w:lang w:val="en-US"/>
              </w:rPr>
              <w:t xml:space="preserve"> Lungimea 25 m</w:t>
            </w:r>
          </w:p>
          <w:p w:rsidR="00EE6D5B" w:rsidRPr="00A04C8D" w:rsidRDefault="00EE6D5B" w:rsidP="00B570AF">
            <w:pPr>
              <w:rPr>
                <w:color w:val="000000"/>
                <w:lang w:val="en-US"/>
              </w:rPr>
            </w:pPr>
            <w:r w:rsidRPr="00A04C8D">
              <w:rPr>
                <w:color w:val="000000"/>
                <w:lang w:val="en-US"/>
              </w:rPr>
              <w:t xml:space="preserve">Se folosește pentru retenția tuturor tipurilor de pansamente a plagilor, pentru aplicarea </w:t>
            </w:r>
            <w:proofErr w:type="gramStart"/>
            <w:r w:rsidRPr="00A04C8D">
              <w:rPr>
                <w:color w:val="000000"/>
                <w:lang w:val="en-US"/>
              </w:rPr>
              <w:t>benzelor  de</w:t>
            </w:r>
            <w:proofErr w:type="gramEnd"/>
            <w:r w:rsidRPr="00A04C8D">
              <w:rPr>
                <w:color w:val="000000"/>
                <w:lang w:val="en-US"/>
              </w:rPr>
              <w:t xml:space="preserve"> ocluzie, pentru retentia atelelor.</w:t>
            </w:r>
          </w:p>
          <w:p w:rsidR="00EE6D5B" w:rsidRPr="00A04C8D" w:rsidRDefault="00EE6D5B" w:rsidP="00B570AF">
            <w:pPr>
              <w:rPr>
                <w:color w:val="000000"/>
                <w:lang w:val="en-US"/>
              </w:rPr>
            </w:pPr>
            <w:r w:rsidRPr="00A04C8D">
              <w:rPr>
                <w:color w:val="000000"/>
                <w:lang w:val="en-US"/>
              </w:rPr>
              <w:t>Proprietăți plasa tricotata, tubulară fără cusuturi bi- elastic, nu se distramă după tăietură. Copoziție Poliamida 70-80%, latex 30-20%</w:t>
            </w:r>
          </w:p>
          <w:p w:rsidR="00EE6D5B" w:rsidRPr="00A04C8D" w:rsidRDefault="00EE6D5B" w:rsidP="00B570AF">
            <w:pPr>
              <w:rPr>
                <w:color w:val="000000"/>
                <w:lang w:val="en-US"/>
              </w:rPr>
            </w:pPr>
            <w:proofErr w:type="gramStart"/>
            <w:r w:rsidRPr="00A04C8D">
              <w:rPr>
                <w:color w:val="000000"/>
                <w:lang w:val="en-US"/>
              </w:rPr>
              <w:t>Lavabil ,</w:t>
            </w:r>
            <w:proofErr w:type="gramEnd"/>
            <w:r w:rsidRPr="00A04C8D">
              <w:rPr>
                <w:color w:val="000000"/>
                <w:lang w:val="en-US"/>
              </w:rPr>
              <w:t xml:space="preserve"> posibil sterilizarea prin vapori de apă cît și radiație. </w:t>
            </w:r>
          </w:p>
        </w:tc>
        <w:tc>
          <w:tcPr>
            <w:tcW w:w="993" w:type="dxa"/>
            <w:tcBorders>
              <w:top w:val="nil"/>
              <w:left w:val="nil"/>
              <w:bottom w:val="single" w:sz="4" w:space="0" w:color="auto"/>
              <w:right w:val="single" w:sz="4" w:space="0" w:color="auto"/>
            </w:tcBorders>
            <w:shd w:val="clear" w:color="auto" w:fill="auto"/>
            <w:hideMark/>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EE6D5B" w:rsidRPr="0052423E" w:rsidRDefault="00EE6D5B" w:rsidP="00B570AF">
            <w:pPr>
              <w:jc w:val="center"/>
              <w:rPr>
                <w:color w:val="000000"/>
              </w:rPr>
            </w:pPr>
            <w:r>
              <w:rPr>
                <w:color w:val="000000"/>
                <w:lang w:val="ro-RO"/>
              </w:rPr>
              <w:t>5</w:t>
            </w:r>
            <w:r w:rsidRPr="0052423E">
              <w:rPr>
                <w:color w:val="000000"/>
              </w:rPr>
              <w:t>0</w:t>
            </w:r>
          </w:p>
        </w:tc>
      </w:tr>
      <w:tr w:rsidR="00EE6D5B" w:rsidRPr="0052423E" w:rsidTr="00B570AF">
        <w:trPr>
          <w:trHeight w:val="1099"/>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2</w:t>
            </w:r>
          </w:p>
        </w:tc>
        <w:tc>
          <w:tcPr>
            <w:tcW w:w="2693" w:type="dxa"/>
            <w:gridSpan w:val="2"/>
            <w:tcBorders>
              <w:top w:val="nil"/>
              <w:left w:val="nil"/>
              <w:bottom w:val="single" w:sz="4" w:space="0" w:color="auto"/>
              <w:right w:val="single" w:sz="4" w:space="0" w:color="auto"/>
            </w:tcBorders>
            <w:shd w:val="clear" w:color="auto" w:fill="auto"/>
            <w:noWrap/>
            <w:hideMark/>
          </w:tcPr>
          <w:p w:rsidR="00EE6D5B" w:rsidRPr="0052423E" w:rsidRDefault="00EE6D5B" w:rsidP="00B570AF">
            <w:pPr>
              <w:rPr>
                <w:color w:val="000000"/>
                <w:lang w:val="en-US"/>
              </w:rPr>
            </w:pPr>
            <w:r w:rsidRPr="0052423E">
              <w:rPr>
                <w:color w:val="000000"/>
                <w:sz w:val="24"/>
                <w:szCs w:val="24"/>
                <w:lang w:val="en-US"/>
              </w:rPr>
              <w:t>Bandaj tubular tesut, fara  cusuturi pentru  cap mic/brat/picior</w:t>
            </w:r>
          </w:p>
        </w:tc>
        <w:tc>
          <w:tcPr>
            <w:tcW w:w="5953" w:type="dxa"/>
            <w:gridSpan w:val="2"/>
            <w:tcBorders>
              <w:top w:val="nil"/>
              <w:left w:val="nil"/>
              <w:bottom w:val="single" w:sz="4" w:space="0" w:color="auto"/>
              <w:right w:val="single" w:sz="4" w:space="0" w:color="auto"/>
            </w:tcBorders>
            <w:shd w:val="clear" w:color="auto" w:fill="auto"/>
            <w:hideMark/>
          </w:tcPr>
          <w:p w:rsidR="00EE6D5B" w:rsidRPr="00A04C8D" w:rsidRDefault="00EE6D5B" w:rsidP="00B570AF">
            <w:pPr>
              <w:rPr>
                <w:color w:val="000000"/>
                <w:lang w:val="en-US"/>
              </w:rPr>
            </w:pPr>
            <w:r w:rsidRPr="00A04C8D">
              <w:rPr>
                <w:color w:val="000000"/>
                <w:lang w:val="en-US"/>
              </w:rPr>
              <w:t xml:space="preserve">Lungimea 25 m </w:t>
            </w:r>
          </w:p>
          <w:p w:rsidR="00EE6D5B" w:rsidRPr="00A04C8D" w:rsidRDefault="00EE6D5B" w:rsidP="00B570AF">
            <w:pPr>
              <w:rPr>
                <w:color w:val="000000"/>
                <w:lang w:val="en-US"/>
              </w:rPr>
            </w:pPr>
            <w:r w:rsidRPr="00A04C8D">
              <w:rPr>
                <w:color w:val="000000"/>
                <w:lang w:val="en-US"/>
              </w:rPr>
              <w:t xml:space="preserve">Se folosește pentru retenția tuturor tipurilor de pansamente a plagilor, pentru aplicarea </w:t>
            </w:r>
            <w:proofErr w:type="gramStart"/>
            <w:r w:rsidRPr="00A04C8D">
              <w:rPr>
                <w:color w:val="000000"/>
                <w:lang w:val="en-US"/>
              </w:rPr>
              <w:t>benzelor  de</w:t>
            </w:r>
            <w:proofErr w:type="gramEnd"/>
            <w:r w:rsidRPr="00A04C8D">
              <w:rPr>
                <w:color w:val="000000"/>
                <w:lang w:val="en-US"/>
              </w:rPr>
              <w:t xml:space="preserve"> ocluzie, pentru retentia atelelor.</w:t>
            </w:r>
          </w:p>
          <w:p w:rsidR="00EE6D5B" w:rsidRPr="00A04C8D" w:rsidRDefault="00EE6D5B" w:rsidP="00B570AF">
            <w:pPr>
              <w:rPr>
                <w:color w:val="000000"/>
                <w:lang w:val="en-US"/>
              </w:rPr>
            </w:pPr>
            <w:r w:rsidRPr="00A04C8D">
              <w:rPr>
                <w:color w:val="000000"/>
                <w:lang w:val="en-US"/>
              </w:rPr>
              <w:t>Proprietăți plasa tricotata, tubulară fără cusuturi bi- elastic, nu se distramă după tăietură. Copoziție Poliamida 70-80%, latex 30-20%</w:t>
            </w:r>
          </w:p>
          <w:p w:rsidR="00EE6D5B" w:rsidRPr="00A04C8D" w:rsidRDefault="00EE6D5B" w:rsidP="00B570AF">
            <w:pPr>
              <w:rPr>
                <w:color w:val="000000"/>
                <w:lang w:val="en-US"/>
              </w:rPr>
            </w:pPr>
            <w:r w:rsidRPr="00A04C8D">
              <w:rPr>
                <w:color w:val="000000"/>
                <w:lang w:val="en-US"/>
              </w:rPr>
              <w:t>Lavabil , posibil sterilizarea prin vapori de apă cît și radiație</w:t>
            </w:r>
          </w:p>
        </w:tc>
        <w:tc>
          <w:tcPr>
            <w:tcW w:w="993" w:type="dxa"/>
            <w:tcBorders>
              <w:top w:val="nil"/>
              <w:left w:val="nil"/>
              <w:bottom w:val="single" w:sz="4" w:space="0" w:color="auto"/>
              <w:right w:val="single" w:sz="4" w:space="0" w:color="auto"/>
            </w:tcBorders>
            <w:shd w:val="clear" w:color="auto" w:fill="auto"/>
            <w:hideMark/>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hideMark/>
          </w:tcPr>
          <w:p w:rsidR="00EE6D5B" w:rsidRPr="0052423E" w:rsidRDefault="00EE6D5B" w:rsidP="00B570AF">
            <w:pPr>
              <w:jc w:val="center"/>
              <w:rPr>
                <w:color w:val="000000"/>
              </w:rPr>
            </w:pPr>
            <w:r>
              <w:rPr>
                <w:color w:val="000000"/>
              </w:rPr>
              <w:t>100</w:t>
            </w:r>
          </w:p>
        </w:tc>
      </w:tr>
      <w:tr w:rsidR="00EE6D5B" w:rsidRPr="009D4639" w:rsidTr="00B570AF">
        <w:trPr>
          <w:trHeight w:val="366"/>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b/>
                <w:sz w:val="24"/>
                <w:szCs w:val="24"/>
                <w:lang w:val="ro-MD" w:eastAsia="zh-CN"/>
              </w:rPr>
            </w:pPr>
            <w:r w:rsidRPr="0052423E">
              <w:rPr>
                <w:b/>
                <w:sz w:val="24"/>
                <w:szCs w:val="24"/>
                <w:lang w:val="ro-MD" w:eastAsia="zh-CN"/>
              </w:rPr>
              <w:t xml:space="preserve">Valoarea estimativă totală pe </w:t>
            </w:r>
            <w:r w:rsidRPr="00601400">
              <w:rPr>
                <w:b/>
                <w:sz w:val="24"/>
                <w:szCs w:val="24"/>
                <w:lang w:val="ro-MD" w:eastAsia="zh-CN"/>
              </w:rPr>
              <w:t xml:space="preserve">lot                                                                     </w:t>
            </w:r>
            <w:r>
              <w:rPr>
                <w:b/>
                <w:sz w:val="24"/>
                <w:szCs w:val="24"/>
                <w:lang w:val="ro-MD" w:eastAsia="zh-CN"/>
              </w:rPr>
              <w:t xml:space="preserve">                                      29550</w:t>
            </w:r>
            <w:r w:rsidRPr="00601400">
              <w:rPr>
                <w:b/>
                <w:sz w:val="24"/>
                <w:szCs w:val="24"/>
                <w:lang w:val="ro-MD" w:eastAsia="zh-CN"/>
              </w:rPr>
              <w:t>.00</w:t>
            </w:r>
            <w:r w:rsidRPr="006F6EB5">
              <w:rPr>
                <w:b/>
                <w:sz w:val="24"/>
                <w:szCs w:val="24"/>
                <w:lang w:val="ro-MD" w:eastAsia="zh-CN"/>
              </w:rPr>
              <w:t xml:space="preserve">                                                                                                    </w:t>
            </w:r>
          </w:p>
        </w:tc>
      </w:tr>
      <w:tr w:rsidR="00EE6D5B" w:rsidRPr="003949B2" w:rsidTr="00B570AF">
        <w:trPr>
          <w:trHeight w:val="440"/>
        </w:trPr>
        <w:tc>
          <w:tcPr>
            <w:tcW w:w="499" w:type="dxa"/>
            <w:gridSpan w:val="2"/>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1</w:t>
            </w:r>
          </w:p>
        </w:tc>
        <w:tc>
          <w:tcPr>
            <w:tcW w:w="2620"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rPr>
                <w:sz w:val="24"/>
                <w:szCs w:val="24"/>
                <w:lang w:val="en-US"/>
              </w:rPr>
            </w:pPr>
            <w:r w:rsidRPr="0052423E">
              <w:rPr>
                <w:b/>
                <w:bCs/>
                <w:color w:val="000000"/>
                <w:sz w:val="24"/>
                <w:szCs w:val="24"/>
                <w:lang w:val="ro-RO"/>
              </w:rPr>
              <w:t xml:space="preserve">Lotul </w:t>
            </w:r>
            <w:r>
              <w:rPr>
                <w:b/>
                <w:bCs/>
                <w:color w:val="000000"/>
                <w:sz w:val="24"/>
                <w:szCs w:val="24"/>
                <w:lang w:val="ro-RO"/>
              </w:rPr>
              <w:t xml:space="preserve">8 </w:t>
            </w:r>
            <w:r w:rsidRPr="0052423E">
              <w:rPr>
                <w:sz w:val="24"/>
                <w:szCs w:val="24"/>
                <w:lang w:val="en-US"/>
              </w:rPr>
              <w:t xml:space="preserve">Set de aspiraţie cu canala Yankauer vacum contact FG 30 </w:t>
            </w:r>
          </w:p>
        </w:tc>
        <w:tc>
          <w:tcPr>
            <w:tcW w:w="5953" w:type="dxa"/>
            <w:gridSpan w:val="2"/>
            <w:tcBorders>
              <w:top w:val="nil"/>
              <w:left w:val="single" w:sz="4" w:space="0" w:color="auto"/>
              <w:bottom w:val="single" w:sz="4" w:space="0" w:color="auto"/>
              <w:right w:val="single" w:sz="4" w:space="0" w:color="auto"/>
            </w:tcBorders>
            <w:shd w:val="clear" w:color="auto" w:fill="auto"/>
          </w:tcPr>
          <w:p w:rsidR="00EE6D5B" w:rsidRPr="00A04C8D" w:rsidRDefault="00EE6D5B" w:rsidP="00B570AF">
            <w:pPr>
              <w:rPr>
                <w:color w:val="000000"/>
                <w:lang w:val="en-US"/>
              </w:rPr>
            </w:pPr>
            <w:r w:rsidRPr="00A04C8D">
              <w:rPr>
                <w:color w:val="000000"/>
                <w:lang w:val="en-US"/>
              </w:rPr>
              <w:t xml:space="preserve">Set aspiratie Yankauer cu tub conector si canula </w:t>
            </w:r>
            <w:proofErr w:type="gramStart"/>
            <w:r w:rsidRPr="00A04C8D">
              <w:rPr>
                <w:color w:val="000000"/>
                <w:lang w:val="en-US"/>
              </w:rPr>
              <w:t>steril ,</w:t>
            </w:r>
            <w:proofErr w:type="gramEnd"/>
            <w:r w:rsidRPr="00A04C8D">
              <w:rPr>
                <w:color w:val="000000"/>
                <w:lang w:val="en-US"/>
              </w:rPr>
              <w:t xml:space="preserve"> utilizat pentru aspirarea secretiilor in timpul interventiilor chirurgicale.</w:t>
            </w:r>
            <w:r w:rsidRPr="00A04C8D">
              <w:rPr>
                <w:color w:val="5C5C5C"/>
                <w:lang w:val="en-US"/>
              </w:rPr>
              <w:t xml:space="preserve"> </w:t>
            </w:r>
            <w:proofErr w:type="gramStart"/>
            <w:r w:rsidRPr="00A04C8D">
              <w:rPr>
                <w:color w:val="000000"/>
                <w:lang w:val="en-US"/>
              </w:rPr>
              <w:t>cu</w:t>
            </w:r>
            <w:proofErr w:type="gramEnd"/>
            <w:r w:rsidRPr="00A04C8D">
              <w:rPr>
                <w:color w:val="000000"/>
                <w:lang w:val="en-US"/>
              </w:rPr>
              <w:t xml:space="preserve"> forma ergonomica prevazuta cu vaccum control</w:t>
            </w:r>
            <w:r w:rsidRPr="00A04C8D">
              <w:rPr>
                <w:color w:val="5C5C5C"/>
                <w:lang w:val="en-US"/>
              </w:rPr>
              <w:t>.</w:t>
            </w:r>
            <w:r w:rsidRPr="00A04C8D">
              <w:rPr>
                <w:color w:val="000000"/>
                <w:lang w:val="en-US"/>
              </w:rPr>
              <w:t>Este format dintr-un tub conector cu dimensiuni de  360 cm atasat la un maner (canula) Yankauer.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single" w:sz="4" w:space="0" w:color="auto"/>
              <w:bottom w:val="single" w:sz="4" w:space="0" w:color="auto"/>
              <w:right w:val="single" w:sz="4" w:space="0" w:color="auto"/>
            </w:tcBorders>
            <w:shd w:val="clear" w:color="auto" w:fill="auto"/>
          </w:tcPr>
          <w:p w:rsidR="00EE6D5B" w:rsidRPr="0052423E" w:rsidRDefault="00EE6D5B" w:rsidP="00B570AF">
            <w:pPr>
              <w:jc w:val="center"/>
              <w:rPr>
                <w:color w:val="000000"/>
              </w:rPr>
            </w:pPr>
            <w:r>
              <w:rPr>
                <w:color w:val="000000"/>
                <w:lang w:val="ro-RO"/>
              </w:rPr>
              <w:t>23</w:t>
            </w:r>
            <w:r w:rsidRPr="0052423E">
              <w:rPr>
                <w:color w:val="000000"/>
              </w:rPr>
              <w:t>00</w:t>
            </w:r>
          </w:p>
        </w:tc>
      </w:tr>
      <w:tr w:rsidR="00EE6D5B" w:rsidRPr="009D4639" w:rsidTr="00B570AF">
        <w:trPr>
          <w:trHeight w:val="440"/>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sz w:val="24"/>
                <w:szCs w:val="24"/>
                <w:lang w:val="ro-MD" w:eastAsia="zh-CN"/>
              </w:rPr>
            </w:pPr>
            <w:r w:rsidRPr="0052423E">
              <w:rPr>
                <w:b/>
                <w:sz w:val="24"/>
                <w:szCs w:val="24"/>
                <w:lang w:val="ro-MD" w:eastAsia="zh-CN"/>
              </w:rPr>
              <w:t xml:space="preserve">Valoarea estimativă totală pe lot                                                                              </w:t>
            </w:r>
            <w:r>
              <w:rPr>
                <w:b/>
                <w:sz w:val="24"/>
                <w:szCs w:val="24"/>
                <w:lang w:val="ro-MD" w:eastAsia="zh-CN"/>
              </w:rPr>
              <w:t xml:space="preserve">                             41400,</w:t>
            </w:r>
            <w:r w:rsidRPr="0052423E">
              <w:rPr>
                <w:b/>
                <w:sz w:val="24"/>
                <w:szCs w:val="24"/>
                <w:lang w:val="ro-MD" w:eastAsia="zh-CN"/>
              </w:rPr>
              <w:t>00</w:t>
            </w:r>
          </w:p>
        </w:tc>
      </w:tr>
      <w:tr w:rsidR="00EE6D5B" w:rsidRPr="0052423E" w:rsidTr="00B570AF">
        <w:trPr>
          <w:trHeight w:val="2117"/>
        </w:trPr>
        <w:tc>
          <w:tcPr>
            <w:tcW w:w="426" w:type="dxa"/>
            <w:tcBorders>
              <w:top w:val="nil"/>
              <w:left w:val="single" w:sz="4" w:space="0" w:color="auto"/>
              <w:bottom w:val="single" w:sz="4" w:space="0" w:color="auto"/>
              <w:right w:val="single" w:sz="4" w:space="0" w:color="auto"/>
            </w:tcBorders>
            <w:shd w:val="clear" w:color="auto" w:fill="auto"/>
            <w:noWrap/>
            <w:vAlign w:val="bottom"/>
          </w:tcPr>
          <w:p w:rsidR="00EE6D5B" w:rsidRPr="0052423E" w:rsidRDefault="00EE6D5B" w:rsidP="00B570AF">
            <w:pPr>
              <w:rPr>
                <w:color w:val="000000"/>
                <w:lang w:val="ro-RO"/>
              </w:rPr>
            </w:pPr>
            <w:r w:rsidRPr="0052423E">
              <w:rPr>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bCs/>
                <w:sz w:val="24"/>
                <w:szCs w:val="24"/>
                <w:shd w:val="clear" w:color="auto" w:fill="FFFFFF"/>
                <w:lang w:val="en-US"/>
              </w:rPr>
            </w:pPr>
            <w:r>
              <w:rPr>
                <w:b/>
                <w:bCs/>
                <w:color w:val="000000"/>
                <w:sz w:val="24"/>
                <w:szCs w:val="24"/>
                <w:lang w:val="ro-RO"/>
              </w:rPr>
              <w:t>Lotul 9</w:t>
            </w:r>
            <w:r w:rsidRPr="0052423E">
              <w:rPr>
                <w:b/>
                <w:bCs/>
                <w:color w:val="000000"/>
                <w:sz w:val="24"/>
                <w:szCs w:val="24"/>
                <w:lang w:val="ro-RO"/>
              </w:rPr>
              <w:t xml:space="preserve"> </w:t>
            </w:r>
            <w:r w:rsidRPr="0052423E">
              <w:rPr>
                <w:bCs/>
                <w:sz w:val="24"/>
                <w:szCs w:val="24"/>
                <w:shd w:val="clear" w:color="auto" w:fill="FFFFFF"/>
                <w:lang w:val="en-US"/>
              </w:rPr>
              <w:t>Set steril artroscopie</w:t>
            </w:r>
          </w:p>
        </w:tc>
        <w:tc>
          <w:tcPr>
            <w:tcW w:w="5953" w:type="dxa"/>
            <w:gridSpan w:val="2"/>
            <w:tcBorders>
              <w:top w:val="nil"/>
              <w:left w:val="nil"/>
              <w:bottom w:val="single" w:sz="4" w:space="0" w:color="auto"/>
              <w:right w:val="single" w:sz="4" w:space="0" w:color="auto"/>
            </w:tcBorders>
            <w:shd w:val="clear" w:color="auto" w:fill="auto"/>
          </w:tcPr>
          <w:p w:rsidR="00EE6D5B" w:rsidRPr="00A04C8D" w:rsidRDefault="00EE6D5B" w:rsidP="00B570AF">
            <w:pPr>
              <w:rPr>
                <w:bCs/>
                <w:shd w:val="clear" w:color="auto" w:fill="FFFFFF"/>
                <w:lang w:val="en-US"/>
              </w:rPr>
            </w:pPr>
            <w:proofErr w:type="gramStart"/>
            <w:r w:rsidRPr="0052423E">
              <w:rPr>
                <w:bCs/>
                <w:sz w:val="16"/>
                <w:szCs w:val="16"/>
                <w:shd w:val="clear" w:color="auto" w:fill="FFFFFF"/>
                <w:lang w:val="en-US"/>
              </w:rPr>
              <w:t>1.Cear</w:t>
            </w:r>
            <w:proofErr w:type="gramEnd"/>
            <w:r w:rsidRPr="0052423E">
              <w:rPr>
                <w:bCs/>
                <w:sz w:val="16"/>
                <w:szCs w:val="16"/>
                <w:shd w:val="clear" w:color="auto" w:fill="FFFFFF"/>
                <w:lang w:val="en-US"/>
              </w:rPr>
              <w:t xml:space="preserve">șaf steril 100cmm * 200cm cu bord adeziv hipoalergic, material nețesut 5 straturi </w:t>
            </w:r>
            <w:r w:rsidRPr="00A04C8D">
              <w:rPr>
                <w:bCs/>
                <w:shd w:val="clear" w:color="auto" w:fill="FFFFFF"/>
                <w:lang w:val="en-US"/>
              </w:rPr>
              <w:t>SSMMS(Spunbond  Spunbond Meltblown Meltblown Spunbond) 45g/m.p.,repellent, respirabil, zona reînforțată absorbantă 24cmx40cm- 2 buc.</w:t>
            </w:r>
          </w:p>
          <w:p w:rsidR="00EE6D5B" w:rsidRPr="00A04C8D" w:rsidRDefault="00EE6D5B" w:rsidP="00B570AF">
            <w:pPr>
              <w:rPr>
                <w:bCs/>
                <w:shd w:val="clear" w:color="auto" w:fill="FFFFFF"/>
                <w:lang w:val="en-US"/>
              </w:rPr>
            </w:pPr>
            <w:r w:rsidRPr="00A04C8D">
              <w:rPr>
                <w:bCs/>
                <w:shd w:val="clear" w:color="auto" w:fill="FFFFFF"/>
                <w:lang w:val="en-US"/>
              </w:rPr>
              <w:t xml:space="preserve">2. Cearșaf steril </w:t>
            </w:r>
            <w:proofErr w:type="gramStart"/>
            <w:r w:rsidRPr="00A04C8D">
              <w:rPr>
                <w:bCs/>
                <w:shd w:val="clear" w:color="auto" w:fill="FFFFFF"/>
                <w:lang w:val="en-US"/>
              </w:rPr>
              <w:t>tip ,</w:t>
            </w:r>
            <w:proofErr w:type="gramEnd"/>
            <w:r w:rsidRPr="00A04C8D">
              <w:rPr>
                <w:bCs/>
                <w:shd w:val="clear" w:color="auto" w:fill="FFFFFF"/>
                <w:lang w:val="en-US"/>
              </w:rPr>
              <w:t>, U” 150cm x 200cm cu aperture adeziv</w:t>
            </w:r>
            <w:r w:rsidRPr="00A04C8D">
              <w:rPr>
                <w:bCs/>
                <w:shd w:val="clear" w:color="auto" w:fill="FFFFFF"/>
                <w:lang w:val="ro-RO"/>
              </w:rPr>
              <w:t>ă</w:t>
            </w:r>
            <w:r w:rsidRPr="00A04C8D">
              <w:rPr>
                <w:bCs/>
                <w:shd w:val="clear" w:color="auto" w:fill="FFFFFF"/>
                <w:lang w:val="en-US"/>
              </w:rPr>
              <w:t xml:space="preserve"> 15cm x 60cm , material PE-1 buc.</w:t>
            </w:r>
          </w:p>
          <w:p w:rsidR="00EE6D5B" w:rsidRPr="00A04C8D" w:rsidRDefault="00EE6D5B" w:rsidP="00B570AF">
            <w:pPr>
              <w:rPr>
                <w:bCs/>
                <w:shd w:val="clear" w:color="auto" w:fill="FFFFFF"/>
                <w:lang w:val="en-US"/>
              </w:rPr>
            </w:pPr>
            <w:proofErr w:type="gramStart"/>
            <w:r w:rsidRPr="00A04C8D">
              <w:rPr>
                <w:bCs/>
                <w:shd w:val="clear" w:color="auto" w:fill="FFFFFF"/>
                <w:lang w:val="en-US"/>
              </w:rPr>
              <w:t>3.Câmp</w:t>
            </w:r>
            <w:proofErr w:type="gramEnd"/>
            <w:r w:rsidRPr="00A04C8D">
              <w:rPr>
                <w:bCs/>
                <w:shd w:val="clear" w:color="auto" w:fill="FFFFFF"/>
                <w:lang w:val="en-US"/>
              </w:rPr>
              <w:t xml:space="preserve"> steril anastezie 160cmx 240cm , material nețesut 5 straturi SSMMS (Spunbond  Spunbond Meltblown Meltblown Spunbond) 45g/m.p.,repellent, respirabil, zona reînforțată absorbantă 44cm x 32,5 cm, cu adeziv hipoalergic - 1 buc.</w:t>
            </w:r>
          </w:p>
          <w:p w:rsidR="00EE6D5B" w:rsidRPr="00A04C8D" w:rsidRDefault="00EE6D5B" w:rsidP="00B570AF">
            <w:pPr>
              <w:rPr>
                <w:bCs/>
                <w:shd w:val="clear" w:color="auto" w:fill="FFFFFF"/>
                <w:lang w:val="en-US"/>
              </w:rPr>
            </w:pPr>
            <w:r w:rsidRPr="00A04C8D">
              <w:rPr>
                <w:bCs/>
                <w:shd w:val="clear" w:color="auto" w:fill="FFFFFF"/>
                <w:lang w:val="en-US"/>
              </w:rPr>
              <w:t xml:space="preserve">4. Cearșaf steril </w:t>
            </w:r>
            <w:proofErr w:type="gramStart"/>
            <w:r w:rsidRPr="00A04C8D">
              <w:rPr>
                <w:bCs/>
                <w:shd w:val="clear" w:color="auto" w:fill="FFFFFF"/>
                <w:lang w:val="en-US"/>
              </w:rPr>
              <w:t>tip ,</w:t>
            </w:r>
            <w:proofErr w:type="gramEnd"/>
            <w:r w:rsidRPr="00A04C8D">
              <w:rPr>
                <w:bCs/>
                <w:shd w:val="clear" w:color="auto" w:fill="FFFFFF"/>
                <w:lang w:val="en-US"/>
              </w:rPr>
              <w:t xml:space="preserve">, U” 160cm x 300cm, cu aperture 20cm x 100 cm, material nețesut 5 straturi SSMMS (Spunbond  Spunbond Meltblown </w:t>
            </w:r>
            <w:r w:rsidRPr="00A04C8D">
              <w:rPr>
                <w:bCs/>
                <w:shd w:val="clear" w:color="auto" w:fill="FFFFFF"/>
                <w:lang w:val="en-US"/>
              </w:rPr>
              <w:lastRenderedPageBreak/>
              <w:t>Meltblown Spunbond) 45g/m.p.,repellent, respirabil, zona reînforțată absorbantă 120 cm x 65 cm - 1 buc.</w:t>
            </w:r>
          </w:p>
          <w:p w:rsidR="00EE6D5B" w:rsidRPr="00A04C8D" w:rsidRDefault="00EE6D5B" w:rsidP="00B570AF">
            <w:pPr>
              <w:rPr>
                <w:bCs/>
                <w:shd w:val="clear" w:color="auto" w:fill="FFFFFF"/>
                <w:lang w:val="en-US"/>
              </w:rPr>
            </w:pPr>
            <w:r w:rsidRPr="00A04C8D">
              <w:rPr>
                <w:bCs/>
                <w:shd w:val="clear" w:color="auto" w:fill="FFFFFF"/>
                <w:lang w:val="en-US"/>
              </w:rPr>
              <w:t>5. Cearșaf steril pentru picior 150cm x 180 cm , material nețesut 5 straturi SSMMS (Spunbond  Spunbond Meltblown Meltblown Spunbond) 45g/m.p.,repellent, respirabil, zona reînforțată absorbantă 40cm x 32,5 cm, cu adeziv hipoalergic - 1 buc.</w:t>
            </w:r>
          </w:p>
          <w:p w:rsidR="00EE6D5B" w:rsidRPr="00A04C8D" w:rsidRDefault="00EE6D5B" w:rsidP="00B570AF">
            <w:pPr>
              <w:rPr>
                <w:bCs/>
                <w:shd w:val="clear" w:color="auto" w:fill="FFFFFF"/>
                <w:lang w:val="en-US"/>
              </w:rPr>
            </w:pPr>
            <w:r w:rsidRPr="00A04C8D">
              <w:rPr>
                <w:bCs/>
                <w:shd w:val="clear" w:color="auto" w:fill="FFFFFF"/>
                <w:lang w:val="en-US"/>
              </w:rPr>
              <w:t>6.Șervețel steril 40 cmx 40 cm – 2buc</w:t>
            </w:r>
          </w:p>
          <w:p w:rsidR="00EE6D5B" w:rsidRPr="00A04C8D" w:rsidRDefault="00EE6D5B" w:rsidP="00B570AF">
            <w:pPr>
              <w:rPr>
                <w:bCs/>
                <w:shd w:val="clear" w:color="auto" w:fill="FFFFFF"/>
                <w:lang w:val="en-US"/>
              </w:rPr>
            </w:pPr>
            <w:r w:rsidRPr="00A04C8D">
              <w:rPr>
                <w:bCs/>
                <w:shd w:val="clear" w:color="auto" w:fill="FFFFFF"/>
                <w:lang w:val="en-US"/>
              </w:rPr>
              <w:t>7.Șervețel steril de ambalare 100cmx 100cm – 1 buc.</w:t>
            </w:r>
          </w:p>
          <w:p w:rsidR="00EE6D5B" w:rsidRPr="00A04C8D" w:rsidRDefault="00EE6D5B" w:rsidP="00B570AF">
            <w:pPr>
              <w:rPr>
                <w:color w:val="000000"/>
                <w:shd w:val="clear" w:color="auto" w:fill="FFFFFF"/>
                <w:lang w:val="en-US"/>
              </w:rPr>
            </w:pPr>
            <w:r w:rsidRPr="00A04C8D">
              <w:rPr>
                <w:color w:val="000000"/>
                <w:shd w:val="clear" w:color="auto" w:fill="FFFFFF"/>
                <w:lang w:val="en-US"/>
              </w:rPr>
              <w:t>Certificări:</w:t>
            </w:r>
          </w:p>
          <w:p w:rsidR="00EE6D5B" w:rsidRPr="00A04C8D" w:rsidRDefault="00EE6D5B" w:rsidP="00B570AF">
            <w:pPr>
              <w:rPr>
                <w:color w:val="000000"/>
                <w:shd w:val="clear" w:color="auto" w:fill="FFFFFF"/>
                <w:lang w:val="en-US"/>
              </w:rPr>
            </w:pPr>
            <w:r w:rsidRPr="00A04C8D">
              <w:rPr>
                <w:color w:val="000000"/>
                <w:shd w:val="clear" w:color="auto" w:fill="FFFFFF"/>
                <w:lang w:val="en-US"/>
              </w:rPr>
              <w:t>- termenul de valabilitate - &gt;36 luni</w:t>
            </w:r>
          </w:p>
          <w:p w:rsidR="00EE6D5B" w:rsidRPr="0052423E" w:rsidRDefault="00EE6D5B" w:rsidP="00B570AF">
            <w:pPr>
              <w:rPr>
                <w:color w:val="000000"/>
                <w:sz w:val="16"/>
                <w:szCs w:val="16"/>
                <w:shd w:val="clear" w:color="auto" w:fill="FFFFFF"/>
                <w:lang w:val="en-US"/>
              </w:rPr>
            </w:pPr>
            <w:r w:rsidRPr="00A04C8D">
              <w:rPr>
                <w:color w:val="000000"/>
                <w:shd w:val="clear" w:color="auto" w:fill="FFFFFF"/>
                <w:lang w:val="en-US"/>
              </w:rPr>
              <w:t xml:space="preserve">- confirmarea precum la livrare termenul de valabilitate a produsului va fi nu mai mic de 80% din termenul total de valabilitate a acestuia;     </w:t>
            </w:r>
            <w:r w:rsidRPr="00A04C8D">
              <w:rPr>
                <w:color w:val="000000"/>
                <w:lang w:val="en-US"/>
              </w:rPr>
              <w:t>. Cerificat CE sau declarație de conformitate în funcție de evaluarea conformității cu anexele corespunzătoare pentru produsul dat. Cerificat ISO 13485 ți/sau ISO 9001(în dependență de categoria produslui)</w:t>
            </w:r>
            <w:r w:rsidRPr="0052423E">
              <w:rPr>
                <w:color w:val="000000"/>
                <w:sz w:val="16"/>
                <w:szCs w:val="16"/>
                <w:shd w:val="clear" w:color="auto" w:fill="FFFFFF"/>
                <w:lang w:val="en-US"/>
              </w:rPr>
              <w:t xml:space="preserve">           </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lang w:val="ro-RO"/>
              </w:rPr>
            </w:pPr>
            <w:r w:rsidRPr="0052423E">
              <w:rPr>
                <w:color w:val="000000"/>
                <w:lang w:val="ro-RO"/>
              </w:rPr>
              <w:lastRenderedPageBreak/>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r>
              <w:rPr>
                <w:color w:val="000000"/>
                <w:lang w:val="en-US"/>
              </w:rPr>
              <w:t>2</w:t>
            </w:r>
            <w:r w:rsidRPr="0052423E">
              <w:rPr>
                <w:color w:val="000000"/>
                <w:lang w:val="en-US"/>
              </w:rPr>
              <w:t>00</w:t>
            </w:r>
          </w:p>
        </w:tc>
      </w:tr>
      <w:tr w:rsidR="00EE6D5B" w:rsidRPr="009D4639" w:rsidTr="00B570AF">
        <w:trPr>
          <w:trHeight w:val="431"/>
        </w:trPr>
        <w:tc>
          <w:tcPr>
            <w:tcW w:w="10915" w:type="dxa"/>
            <w:gridSpan w:val="7"/>
            <w:tcBorders>
              <w:top w:val="nil"/>
              <w:left w:val="single" w:sz="4" w:space="0" w:color="auto"/>
              <w:bottom w:val="single" w:sz="4" w:space="0" w:color="auto"/>
              <w:right w:val="single" w:sz="4" w:space="0" w:color="auto"/>
            </w:tcBorders>
            <w:shd w:val="clear" w:color="auto" w:fill="auto"/>
            <w:noWrap/>
            <w:vAlign w:val="bottom"/>
          </w:tcPr>
          <w:p w:rsidR="00EE6D5B" w:rsidRPr="0052423E" w:rsidRDefault="00EE6D5B" w:rsidP="00B570AF">
            <w:pPr>
              <w:rPr>
                <w:b/>
                <w:sz w:val="24"/>
                <w:szCs w:val="24"/>
                <w:lang w:val="ro-MD" w:eastAsia="zh-CN"/>
              </w:rPr>
            </w:pPr>
            <w:r w:rsidRPr="0052423E">
              <w:rPr>
                <w:b/>
                <w:sz w:val="24"/>
                <w:szCs w:val="24"/>
                <w:lang w:val="ro-MD" w:eastAsia="zh-CN"/>
              </w:rPr>
              <w:lastRenderedPageBreak/>
              <w:t xml:space="preserve">Valoarea estimativă totală pe lot                                                                             </w:t>
            </w:r>
            <w:r>
              <w:rPr>
                <w:b/>
                <w:sz w:val="24"/>
                <w:szCs w:val="24"/>
                <w:lang w:val="ro-MD" w:eastAsia="zh-CN"/>
              </w:rPr>
              <w:t xml:space="preserve">                              40</w:t>
            </w:r>
            <w:r w:rsidRPr="0052423E">
              <w:rPr>
                <w:b/>
                <w:sz w:val="24"/>
                <w:szCs w:val="24"/>
                <w:lang w:val="ro-MD" w:eastAsia="zh-CN"/>
              </w:rPr>
              <w:t>000.00</w:t>
            </w:r>
          </w:p>
        </w:tc>
      </w:tr>
      <w:tr w:rsidR="00EE6D5B" w:rsidRPr="009D4639" w:rsidTr="00B570AF">
        <w:trPr>
          <w:trHeight w:val="780"/>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p>
        </w:tc>
        <w:tc>
          <w:tcPr>
            <w:tcW w:w="8646" w:type="dxa"/>
            <w:gridSpan w:val="4"/>
            <w:tcBorders>
              <w:top w:val="nil"/>
              <w:left w:val="nil"/>
              <w:bottom w:val="single" w:sz="4" w:space="0" w:color="auto"/>
              <w:right w:val="single" w:sz="4" w:space="0" w:color="auto"/>
            </w:tcBorders>
            <w:shd w:val="clear" w:color="auto" w:fill="auto"/>
          </w:tcPr>
          <w:p w:rsidR="00EE6D5B" w:rsidRPr="0052423E" w:rsidRDefault="00EE6D5B" w:rsidP="00B570AF">
            <w:pPr>
              <w:rPr>
                <w:color w:val="000000"/>
                <w:sz w:val="16"/>
                <w:szCs w:val="16"/>
                <w:lang w:val="en-US"/>
              </w:rPr>
            </w:pPr>
            <w:r>
              <w:rPr>
                <w:b/>
                <w:sz w:val="24"/>
                <w:szCs w:val="24"/>
                <w:lang w:val="en-US"/>
              </w:rPr>
              <w:t>Lotul 10</w:t>
            </w:r>
            <w:r w:rsidRPr="0052423E">
              <w:rPr>
                <w:b/>
                <w:sz w:val="24"/>
                <w:szCs w:val="24"/>
                <w:lang w:val="en-US"/>
              </w:rPr>
              <w:t xml:space="preserve"> </w:t>
            </w:r>
            <w:r w:rsidRPr="00742EC6">
              <w:rPr>
                <w:b/>
                <w:sz w:val="24"/>
                <w:szCs w:val="24"/>
                <w:lang w:val="en-US"/>
              </w:rPr>
              <w:t>Consumabile pentru apartul de ionizare a aerului</w:t>
            </w:r>
          </w:p>
        </w:tc>
        <w:tc>
          <w:tcPr>
            <w:tcW w:w="993" w:type="dxa"/>
            <w:tcBorders>
              <w:top w:val="nil"/>
              <w:left w:val="nil"/>
              <w:bottom w:val="single" w:sz="4" w:space="0" w:color="auto"/>
              <w:right w:val="single" w:sz="4" w:space="0" w:color="auto"/>
            </w:tcBorders>
            <w:shd w:val="clear" w:color="auto" w:fill="auto"/>
          </w:tcPr>
          <w:p w:rsidR="00EE6D5B" w:rsidRPr="00742EC6" w:rsidRDefault="00EE6D5B" w:rsidP="00B570AF">
            <w:pPr>
              <w:jc w:val="center"/>
              <w:rPr>
                <w:color w:val="000000"/>
                <w:lang w:val="en-US"/>
              </w:rPr>
            </w:pP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p>
        </w:tc>
      </w:tr>
      <w:tr w:rsidR="00EE6D5B" w:rsidRPr="0052423E" w:rsidTr="00B570AF">
        <w:trPr>
          <w:trHeight w:val="780"/>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 xml:space="preserve">Filtru antistatic pentru purificarea aerului (ionizator) </w:t>
            </w:r>
          </w:p>
        </w:tc>
        <w:tc>
          <w:tcPr>
            <w:tcW w:w="5953" w:type="dxa"/>
            <w:gridSpan w:val="2"/>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Filtru antistatic (pre -electrostatic)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r w:rsidRPr="0052423E">
              <w:rPr>
                <w:color w:val="000000"/>
                <w:lang w:val="en-US"/>
              </w:rPr>
              <w:t>20</w:t>
            </w:r>
          </w:p>
        </w:tc>
      </w:tr>
      <w:tr w:rsidR="00EE6D5B" w:rsidRPr="0052423E" w:rsidTr="00B570AF">
        <w:trPr>
          <w:trHeight w:val="706"/>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2</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 xml:space="preserve">Filtru antibacterian  pentru purificarea aerului (ionizator) </w:t>
            </w:r>
          </w:p>
        </w:tc>
        <w:tc>
          <w:tcPr>
            <w:tcW w:w="5953" w:type="dxa"/>
            <w:gridSpan w:val="2"/>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 xml:space="preserve">Filtru antibacterian </w:t>
            </w:r>
            <w:proofErr w:type="gramStart"/>
            <w:r w:rsidRPr="00B11438">
              <w:rPr>
                <w:color w:val="000000"/>
                <w:lang w:val="en-US"/>
              </w:rPr>
              <w:t>( Filtru</w:t>
            </w:r>
            <w:proofErr w:type="gramEnd"/>
            <w:r w:rsidRPr="00B11438">
              <w:rPr>
                <w:color w:val="000000"/>
                <w:lang w:val="en-US"/>
              </w:rPr>
              <w:t xml:space="preserve"> Mediu)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r w:rsidRPr="0052423E">
              <w:rPr>
                <w:color w:val="000000"/>
                <w:lang w:val="en-US"/>
              </w:rPr>
              <w:t>40</w:t>
            </w:r>
          </w:p>
        </w:tc>
      </w:tr>
      <w:tr w:rsidR="00EE6D5B" w:rsidRPr="0052423E" w:rsidTr="00B570AF">
        <w:trPr>
          <w:trHeight w:val="787"/>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3</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 xml:space="preserve">Filtru HEPA pentru purificarea aerului (ionizator) </w:t>
            </w:r>
          </w:p>
        </w:tc>
        <w:tc>
          <w:tcPr>
            <w:tcW w:w="5953" w:type="dxa"/>
            <w:gridSpan w:val="2"/>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 xml:space="preserve">Filtru </w:t>
            </w:r>
            <w:proofErr w:type="gramStart"/>
            <w:r w:rsidRPr="00B11438">
              <w:rPr>
                <w:color w:val="000000"/>
                <w:lang w:val="en-US"/>
              </w:rPr>
              <w:t>HEPA  pentru</w:t>
            </w:r>
            <w:proofErr w:type="gramEnd"/>
            <w:r w:rsidRPr="00B11438">
              <w:rPr>
                <w:color w:val="000000"/>
                <w:lang w:val="en-US"/>
              </w:rPr>
              <w:t xml:space="preserve">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r w:rsidRPr="0052423E">
              <w:rPr>
                <w:color w:val="000000"/>
                <w:lang w:val="en-US"/>
              </w:rPr>
              <w:t>20</w:t>
            </w:r>
          </w:p>
        </w:tc>
      </w:tr>
      <w:tr w:rsidR="00EE6D5B" w:rsidRPr="0052423E" w:rsidTr="00B570AF">
        <w:trPr>
          <w:trHeight w:val="700"/>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4</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 xml:space="preserve">Filtru antialergeric pentru purificarea aerului (ionizator) </w:t>
            </w:r>
          </w:p>
        </w:tc>
        <w:tc>
          <w:tcPr>
            <w:tcW w:w="5953" w:type="dxa"/>
            <w:gridSpan w:val="2"/>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Filtru antialergic (filtru antialergic tratat cu Ag)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r w:rsidRPr="0052423E">
              <w:rPr>
                <w:color w:val="000000"/>
                <w:lang w:val="en-US"/>
              </w:rPr>
              <w:t>20</w:t>
            </w:r>
          </w:p>
        </w:tc>
      </w:tr>
      <w:tr w:rsidR="00EE6D5B" w:rsidRPr="0052423E" w:rsidTr="00B570AF">
        <w:trPr>
          <w:trHeight w:val="799"/>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5</w:t>
            </w:r>
          </w:p>
        </w:tc>
        <w:tc>
          <w:tcPr>
            <w:tcW w:w="2693" w:type="dxa"/>
            <w:gridSpan w:val="2"/>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 xml:space="preserve">Filtru ade carbon activ pentru purificarea aerului (ionizator) </w:t>
            </w:r>
          </w:p>
        </w:tc>
        <w:tc>
          <w:tcPr>
            <w:tcW w:w="5953" w:type="dxa"/>
            <w:gridSpan w:val="2"/>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 xml:space="preserve">Filtru de carbon </w:t>
            </w:r>
            <w:proofErr w:type="gramStart"/>
            <w:r w:rsidRPr="00B11438">
              <w:rPr>
                <w:color w:val="000000"/>
                <w:lang w:val="en-US"/>
              </w:rPr>
              <w:t>active  (</w:t>
            </w:r>
            <w:proofErr w:type="gramEnd"/>
            <w:r w:rsidRPr="00B11438">
              <w:rPr>
                <w:color w:val="000000"/>
                <w:lang w:val="en-US"/>
              </w:rPr>
              <w:t>filtru  dezodorizant CA)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850"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en-US"/>
              </w:rPr>
            </w:pPr>
            <w:r w:rsidRPr="0052423E">
              <w:rPr>
                <w:color w:val="000000"/>
                <w:lang w:val="en-US"/>
              </w:rPr>
              <w:t>20</w:t>
            </w:r>
          </w:p>
        </w:tc>
      </w:tr>
      <w:tr w:rsidR="00EE6D5B" w:rsidRPr="009D4639" w:rsidTr="00B570AF">
        <w:trPr>
          <w:trHeight w:val="799"/>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color w:val="000000"/>
                <w:lang w:val="en-US"/>
              </w:rPr>
            </w:pPr>
            <w:r w:rsidRPr="0052423E">
              <w:rPr>
                <w:color w:val="000000"/>
                <w:lang w:val="en-US"/>
              </w:rPr>
              <w:t xml:space="preserve">Se va încheia Contract de mentenanță continue (instalarea filtrelor noi și curățarea lor), anexarea planului de mentenanță planificată. </w:t>
            </w:r>
            <w:r w:rsidRPr="0052423E">
              <w:rPr>
                <w:lang w:val="en-US"/>
              </w:rPr>
              <w:t>Prezintarea certificatului de calitate internațional CE emis de producătorul echipamentelor (accesoriilor) susnumite.</w:t>
            </w:r>
          </w:p>
        </w:tc>
      </w:tr>
      <w:tr w:rsidR="00EE6D5B" w:rsidRPr="009D4639" w:rsidTr="00B570AF">
        <w:trPr>
          <w:trHeight w:val="524"/>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b/>
                <w:sz w:val="24"/>
                <w:szCs w:val="24"/>
                <w:lang w:val="ro-MD" w:eastAsia="zh-CN"/>
              </w:rPr>
            </w:pPr>
            <w:r w:rsidRPr="0052423E">
              <w:rPr>
                <w:b/>
                <w:sz w:val="24"/>
                <w:szCs w:val="24"/>
                <w:lang w:val="ro-MD" w:eastAsia="zh-CN"/>
              </w:rPr>
              <w:t xml:space="preserve">Valoarea estimativă totală pe lot                                                                                                           </w:t>
            </w:r>
            <w:r>
              <w:rPr>
                <w:b/>
                <w:sz w:val="24"/>
                <w:szCs w:val="24"/>
                <w:lang w:val="ro-MD" w:eastAsia="zh-CN"/>
              </w:rPr>
              <w:t>276</w:t>
            </w:r>
            <w:r w:rsidRPr="0052423E">
              <w:rPr>
                <w:b/>
                <w:sz w:val="24"/>
                <w:szCs w:val="24"/>
                <w:lang w:val="ro-MD" w:eastAsia="zh-CN"/>
              </w:rPr>
              <w:t>00,00</w:t>
            </w:r>
          </w:p>
        </w:tc>
      </w:tr>
      <w:tr w:rsidR="00EE6D5B" w:rsidRPr="0052423E" w:rsidTr="00B570AF">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6D5B" w:rsidRPr="002233C1" w:rsidRDefault="00EE6D5B" w:rsidP="00B570AF">
            <w:pPr>
              <w:rPr>
                <w:b/>
                <w:bCs/>
                <w:color w:val="000000"/>
                <w:lang w:val="en-US"/>
              </w:rPr>
            </w:pPr>
          </w:p>
        </w:tc>
        <w:tc>
          <w:tcPr>
            <w:tcW w:w="3159" w:type="dxa"/>
            <w:gridSpan w:val="3"/>
            <w:tcBorders>
              <w:top w:val="single" w:sz="4" w:space="0" w:color="auto"/>
              <w:left w:val="nil"/>
              <w:bottom w:val="single" w:sz="4" w:space="0" w:color="auto"/>
              <w:right w:val="single" w:sz="4" w:space="0" w:color="auto"/>
            </w:tcBorders>
            <w:shd w:val="clear" w:color="auto" w:fill="auto"/>
            <w:vAlign w:val="center"/>
            <w:hideMark/>
          </w:tcPr>
          <w:p w:rsidR="00EE6D5B" w:rsidRPr="0052423E" w:rsidRDefault="00EE6D5B" w:rsidP="00B570AF">
            <w:pPr>
              <w:rPr>
                <w:b/>
                <w:bCs/>
                <w:color w:val="000000"/>
                <w:sz w:val="24"/>
                <w:szCs w:val="24"/>
              </w:rPr>
            </w:pPr>
            <w:r>
              <w:rPr>
                <w:b/>
                <w:sz w:val="24"/>
                <w:szCs w:val="24"/>
                <w:lang w:val="en-US"/>
              </w:rPr>
              <w:t>Lotul 11</w:t>
            </w:r>
            <w:r w:rsidRPr="0052423E">
              <w:rPr>
                <w:b/>
                <w:sz w:val="24"/>
                <w:szCs w:val="24"/>
                <w:lang w:val="en-US"/>
              </w:rPr>
              <w:t xml:space="preserve"> </w:t>
            </w:r>
            <w:r w:rsidRPr="0052423E">
              <w:rPr>
                <w:b/>
                <w:color w:val="000000"/>
                <w:sz w:val="24"/>
                <w:szCs w:val="24"/>
                <w:lang w:val="en-US"/>
              </w:rPr>
              <w:t>Teste de control</w:t>
            </w:r>
          </w:p>
        </w:tc>
        <w:tc>
          <w:tcPr>
            <w:tcW w:w="5487" w:type="dxa"/>
            <w:tcBorders>
              <w:top w:val="single" w:sz="4" w:space="0" w:color="auto"/>
              <w:left w:val="nil"/>
              <w:bottom w:val="single" w:sz="4" w:space="0" w:color="auto"/>
              <w:right w:val="single" w:sz="4" w:space="0" w:color="auto"/>
            </w:tcBorders>
            <w:shd w:val="clear" w:color="auto" w:fill="auto"/>
            <w:vAlign w:val="center"/>
            <w:hideMark/>
          </w:tcPr>
          <w:p w:rsidR="00EE6D5B" w:rsidRPr="0052423E" w:rsidRDefault="00EE6D5B" w:rsidP="00B570AF">
            <w:pPr>
              <w:jc w:val="center"/>
              <w:rPr>
                <w:b/>
                <w:bCs/>
                <w:color w:val="000000"/>
              </w:rPr>
            </w:pP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E6D5B" w:rsidRPr="0052423E" w:rsidRDefault="00EE6D5B" w:rsidP="00B570AF">
            <w:pPr>
              <w:jc w:val="center"/>
              <w:rPr>
                <w:b/>
                <w:bCs/>
                <w:color w:val="000000"/>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E6D5B" w:rsidRPr="0052423E" w:rsidRDefault="00EE6D5B" w:rsidP="00B570AF">
            <w:pPr>
              <w:rPr>
                <w:b/>
                <w:color w:val="000000"/>
              </w:rPr>
            </w:pPr>
          </w:p>
        </w:tc>
      </w:tr>
      <w:tr w:rsidR="00EE6D5B" w:rsidRPr="00B11438" w:rsidTr="00B570AF">
        <w:trPr>
          <w:trHeight w:val="255"/>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EE6D5B" w:rsidRPr="0052423E" w:rsidRDefault="00EE6D5B" w:rsidP="00B570AF">
            <w:pPr>
              <w:jc w:val="right"/>
              <w:rPr>
                <w:color w:val="000000"/>
              </w:rPr>
            </w:pPr>
            <w:r w:rsidRPr="0052423E">
              <w:rPr>
                <w:color w:val="000000"/>
              </w:rPr>
              <w:t>1</w:t>
            </w:r>
          </w:p>
        </w:tc>
        <w:tc>
          <w:tcPr>
            <w:tcW w:w="3159" w:type="dxa"/>
            <w:gridSpan w:val="3"/>
            <w:tcBorders>
              <w:top w:val="nil"/>
              <w:left w:val="nil"/>
              <w:bottom w:val="single" w:sz="4" w:space="0" w:color="auto"/>
              <w:right w:val="single" w:sz="4" w:space="0" w:color="auto"/>
            </w:tcBorders>
            <w:shd w:val="clear" w:color="auto" w:fill="auto"/>
            <w:vAlign w:val="bottom"/>
          </w:tcPr>
          <w:p w:rsidR="00EE6D5B" w:rsidRPr="0052423E" w:rsidRDefault="00EE6D5B" w:rsidP="00B570AF">
            <w:pPr>
              <w:rPr>
                <w:color w:val="000000"/>
                <w:lang w:val="en-US"/>
              </w:rPr>
            </w:pPr>
            <w:r w:rsidRPr="0052423E">
              <w:rPr>
                <w:color w:val="000000"/>
                <w:lang w:val="en-US"/>
              </w:rPr>
              <w:t>Teste pentru controlul sterilizării interne în casolete 132°- 20"</w:t>
            </w:r>
          </w:p>
        </w:tc>
        <w:tc>
          <w:tcPr>
            <w:tcW w:w="5487" w:type="dxa"/>
            <w:tcBorders>
              <w:top w:val="nil"/>
              <w:left w:val="nil"/>
              <w:bottom w:val="single" w:sz="4" w:space="0" w:color="auto"/>
              <w:right w:val="single" w:sz="4" w:space="0" w:color="auto"/>
            </w:tcBorders>
            <w:shd w:val="clear" w:color="auto" w:fill="auto"/>
            <w:vAlign w:val="bottom"/>
          </w:tcPr>
          <w:p w:rsidR="00EE6D5B" w:rsidRPr="00B11438" w:rsidRDefault="00EE6D5B" w:rsidP="00B570AF">
            <w:pPr>
              <w:rPr>
                <w:color w:val="000000"/>
                <w:lang w:val="en-US"/>
              </w:rPr>
            </w:pPr>
            <w:r w:rsidRPr="00B11438">
              <w:rPr>
                <w:color w:val="000000"/>
                <w:lang w:val="en-US"/>
              </w:rPr>
              <w:t>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vAlign w:val="center"/>
          </w:tcPr>
          <w:p w:rsidR="00EE6D5B" w:rsidRPr="00B11438" w:rsidRDefault="00EE6D5B" w:rsidP="00B570AF">
            <w:pPr>
              <w:jc w:val="center"/>
              <w:rPr>
                <w:color w:val="000000"/>
                <w:lang w:val="en-US"/>
              </w:rPr>
            </w:pPr>
            <w:r w:rsidRPr="00B11438">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EE6D5B" w:rsidRPr="00B11438" w:rsidRDefault="00EE6D5B" w:rsidP="00B570AF">
            <w:pPr>
              <w:jc w:val="center"/>
              <w:rPr>
                <w:color w:val="000000"/>
                <w:lang w:val="en-US"/>
              </w:rPr>
            </w:pPr>
            <w:r w:rsidRPr="00B11438">
              <w:rPr>
                <w:color w:val="000000"/>
                <w:lang w:val="en-US"/>
              </w:rPr>
              <w:t>10000</w:t>
            </w:r>
          </w:p>
        </w:tc>
      </w:tr>
      <w:tr w:rsidR="00EE6D5B" w:rsidRPr="00B11438" w:rsidTr="00B570AF">
        <w:trPr>
          <w:trHeight w:val="605"/>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EE6D5B" w:rsidRPr="0052423E" w:rsidRDefault="00EE6D5B" w:rsidP="00B570AF">
            <w:pPr>
              <w:jc w:val="right"/>
              <w:rPr>
                <w:color w:val="000000"/>
              </w:rPr>
            </w:pPr>
            <w:r w:rsidRPr="0052423E">
              <w:rPr>
                <w:color w:val="000000"/>
              </w:rPr>
              <w:t>2</w:t>
            </w:r>
          </w:p>
        </w:tc>
        <w:tc>
          <w:tcPr>
            <w:tcW w:w="3159" w:type="dxa"/>
            <w:gridSpan w:val="3"/>
            <w:tcBorders>
              <w:top w:val="nil"/>
              <w:left w:val="nil"/>
              <w:bottom w:val="single" w:sz="4" w:space="0" w:color="auto"/>
              <w:right w:val="single" w:sz="4" w:space="0" w:color="auto"/>
            </w:tcBorders>
            <w:shd w:val="clear" w:color="auto" w:fill="auto"/>
            <w:vAlign w:val="bottom"/>
          </w:tcPr>
          <w:p w:rsidR="00EE6D5B" w:rsidRPr="0052423E" w:rsidRDefault="00EE6D5B" w:rsidP="00B570AF">
            <w:pPr>
              <w:rPr>
                <w:color w:val="000000"/>
                <w:lang w:val="en-US"/>
              </w:rPr>
            </w:pPr>
            <w:r w:rsidRPr="003A3BDA">
              <w:rPr>
                <w:color w:val="000000"/>
                <w:lang w:val="en-US"/>
              </w:rPr>
              <w:t>Teste pentru controlul sterilizării externe (regimul în camera autoclavului) 132° -20"</w:t>
            </w:r>
          </w:p>
        </w:tc>
        <w:tc>
          <w:tcPr>
            <w:tcW w:w="5487" w:type="dxa"/>
            <w:tcBorders>
              <w:top w:val="nil"/>
              <w:left w:val="nil"/>
              <w:bottom w:val="single" w:sz="4" w:space="0" w:color="auto"/>
              <w:right w:val="single" w:sz="4" w:space="0" w:color="auto"/>
            </w:tcBorders>
            <w:shd w:val="clear" w:color="auto" w:fill="auto"/>
            <w:vAlign w:val="bottom"/>
          </w:tcPr>
          <w:p w:rsidR="00EE6D5B" w:rsidRPr="00B11438" w:rsidRDefault="00EE6D5B" w:rsidP="00B570AF">
            <w:pPr>
              <w:rPr>
                <w:color w:val="000000"/>
                <w:lang w:val="en-US"/>
              </w:rPr>
            </w:pPr>
            <w:r w:rsidRPr="00B11438">
              <w:rPr>
                <w:color w:val="000000"/>
                <w:lang w:val="en-US"/>
              </w:rPr>
              <w:t>Cerificat CE sau declarație de conformitate în funcție de evaluarea conformității cu anexele corespunzătoare pentru 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vAlign w:val="center"/>
          </w:tcPr>
          <w:p w:rsidR="00EE6D5B" w:rsidRPr="00B11438" w:rsidRDefault="00EE6D5B" w:rsidP="00B570AF">
            <w:pPr>
              <w:jc w:val="center"/>
              <w:rPr>
                <w:color w:val="000000"/>
                <w:lang w:val="en-US"/>
              </w:rPr>
            </w:pPr>
            <w:r w:rsidRPr="00B11438">
              <w:rPr>
                <w:color w:val="000000"/>
                <w:lang w:val="en-US"/>
              </w:rPr>
              <w:t>Buc.</w:t>
            </w:r>
          </w:p>
        </w:tc>
        <w:tc>
          <w:tcPr>
            <w:tcW w:w="850" w:type="dxa"/>
            <w:tcBorders>
              <w:top w:val="nil"/>
              <w:left w:val="nil"/>
              <w:bottom w:val="single" w:sz="4" w:space="0" w:color="auto"/>
              <w:right w:val="single" w:sz="4" w:space="0" w:color="auto"/>
            </w:tcBorders>
            <w:shd w:val="clear" w:color="auto" w:fill="auto"/>
            <w:noWrap/>
            <w:vAlign w:val="bottom"/>
          </w:tcPr>
          <w:p w:rsidR="00EE6D5B" w:rsidRPr="00B11438" w:rsidRDefault="00EE6D5B" w:rsidP="00B570AF">
            <w:pPr>
              <w:jc w:val="center"/>
              <w:rPr>
                <w:color w:val="000000"/>
                <w:lang w:val="ro-RO"/>
              </w:rPr>
            </w:pPr>
            <w:r w:rsidRPr="00B11438">
              <w:rPr>
                <w:color w:val="000000"/>
                <w:lang w:val="ro-RO"/>
              </w:rPr>
              <w:t>7000</w:t>
            </w:r>
          </w:p>
        </w:tc>
      </w:tr>
      <w:tr w:rsidR="00EE6D5B" w:rsidRPr="00B11438" w:rsidTr="00B570AF">
        <w:trPr>
          <w:trHeight w:val="584"/>
        </w:trPr>
        <w:tc>
          <w:tcPr>
            <w:tcW w:w="426"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rPr>
            </w:pPr>
            <w:r w:rsidRPr="0052423E">
              <w:rPr>
                <w:color w:val="000000"/>
              </w:rPr>
              <w:t>3</w:t>
            </w:r>
          </w:p>
        </w:tc>
        <w:tc>
          <w:tcPr>
            <w:tcW w:w="3159" w:type="dxa"/>
            <w:gridSpan w:val="3"/>
            <w:tcBorders>
              <w:top w:val="nil"/>
              <w:left w:val="nil"/>
              <w:bottom w:val="single" w:sz="4" w:space="0" w:color="auto"/>
              <w:right w:val="single" w:sz="4" w:space="0" w:color="auto"/>
            </w:tcBorders>
            <w:shd w:val="clear" w:color="auto" w:fill="auto"/>
            <w:vAlign w:val="center"/>
          </w:tcPr>
          <w:p w:rsidR="00EE6D5B" w:rsidRPr="0052423E" w:rsidRDefault="00EE6D5B" w:rsidP="00B570AF">
            <w:pPr>
              <w:rPr>
                <w:color w:val="000000"/>
                <w:lang w:val="en-US"/>
              </w:rPr>
            </w:pPr>
            <w:r w:rsidRPr="0052423E">
              <w:rPr>
                <w:color w:val="000000"/>
                <w:lang w:val="en-US"/>
              </w:rPr>
              <w:t>Teste de control pentru controlul sterilizării în pupinel 180°- 60"</w:t>
            </w:r>
          </w:p>
        </w:tc>
        <w:tc>
          <w:tcPr>
            <w:tcW w:w="5487" w:type="dxa"/>
            <w:tcBorders>
              <w:top w:val="nil"/>
              <w:left w:val="nil"/>
              <w:bottom w:val="single" w:sz="4" w:space="0" w:color="auto"/>
              <w:right w:val="single" w:sz="4" w:space="0" w:color="auto"/>
            </w:tcBorders>
            <w:shd w:val="clear" w:color="auto" w:fill="auto"/>
            <w:vAlign w:val="bottom"/>
          </w:tcPr>
          <w:p w:rsidR="00EE6D5B" w:rsidRPr="00B11438" w:rsidRDefault="00EE6D5B" w:rsidP="00B570AF">
            <w:pPr>
              <w:rPr>
                <w:color w:val="000000"/>
                <w:lang w:val="en-US"/>
              </w:rPr>
            </w:pPr>
            <w:r w:rsidRPr="00B11438">
              <w:rPr>
                <w:color w:val="000000"/>
                <w:lang w:val="en-US"/>
              </w:rPr>
              <w:t xml:space="preserve">Cerificat CE sau declarație de conformitate în funcție de evaluarea conformității cu anexele corespunzătoare pentru </w:t>
            </w:r>
            <w:r w:rsidRPr="00B11438">
              <w:rPr>
                <w:color w:val="000000"/>
                <w:lang w:val="en-US"/>
              </w:rPr>
              <w:lastRenderedPageBreak/>
              <w:t>produsul dat. Cerificat ISO 13485 ți/sau ISO 9001(în dependență de categoria produsului)</w:t>
            </w:r>
          </w:p>
        </w:tc>
        <w:tc>
          <w:tcPr>
            <w:tcW w:w="993" w:type="dxa"/>
            <w:tcBorders>
              <w:top w:val="nil"/>
              <w:left w:val="nil"/>
              <w:bottom w:val="single" w:sz="4" w:space="0" w:color="auto"/>
              <w:right w:val="single" w:sz="4" w:space="0" w:color="auto"/>
            </w:tcBorders>
            <w:shd w:val="clear" w:color="auto" w:fill="auto"/>
            <w:vAlign w:val="center"/>
          </w:tcPr>
          <w:p w:rsidR="00EE6D5B" w:rsidRPr="00B11438" w:rsidRDefault="00EE6D5B" w:rsidP="00B570AF">
            <w:pPr>
              <w:jc w:val="center"/>
              <w:rPr>
                <w:color w:val="000000"/>
                <w:lang w:val="en-US"/>
              </w:rPr>
            </w:pPr>
            <w:r w:rsidRPr="00B11438">
              <w:rPr>
                <w:color w:val="000000"/>
                <w:lang w:val="en-US"/>
              </w:rPr>
              <w:lastRenderedPageBreak/>
              <w:t>Buc.</w:t>
            </w:r>
          </w:p>
        </w:tc>
        <w:tc>
          <w:tcPr>
            <w:tcW w:w="850" w:type="dxa"/>
            <w:tcBorders>
              <w:top w:val="nil"/>
              <w:left w:val="nil"/>
              <w:bottom w:val="single" w:sz="4" w:space="0" w:color="auto"/>
              <w:right w:val="single" w:sz="4" w:space="0" w:color="auto"/>
            </w:tcBorders>
            <w:shd w:val="clear" w:color="auto" w:fill="auto"/>
            <w:noWrap/>
            <w:vAlign w:val="bottom"/>
          </w:tcPr>
          <w:p w:rsidR="00EE6D5B" w:rsidRPr="00B11438" w:rsidRDefault="00EE6D5B" w:rsidP="00B570AF">
            <w:pPr>
              <w:jc w:val="center"/>
              <w:rPr>
                <w:color w:val="000000"/>
                <w:lang w:val="en-US"/>
              </w:rPr>
            </w:pPr>
            <w:r w:rsidRPr="00B11438">
              <w:rPr>
                <w:color w:val="000000"/>
                <w:lang w:val="en-US"/>
              </w:rPr>
              <w:t>10000</w:t>
            </w:r>
          </w:p>
        </w:tc>
      </w:tr>
      <w:tr w:rsidR="00EE6D5B" w:rsidRPr="009D4639" w:rsidTr="00B570AF">
        <w:trPr>
          <w:trHeight w:val="584"/>
        </w:trPr>
        <w:tc>
          <w:tcPr>
            <w:tcW w:w="10915" w:type="dxa"/>
            <w:gridSpan w:val="7"/>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color w:val="000000"/>
                <w:lang w:val="en-US"/>
              </w:rPr>
            </w:pPr>
            <w:r w:rsidRPr="0052423E">
              <w:rPr>
                <w:b/>
                <w:sz w:val="24"/>
                <w:szCs w:val="24"/>
                <w:lang w:val="ro-MD" w:eastAsia="zh-CN"/>
              </w:rPr>
              <w:lastRenderedPageBreak/>
              <w:t xml:space="preserve">Valoarea estimativă totală pe lot                                                                                                           </w:t>
            </w:r>
            <w:r>
              <w:rPr>
                <w:b/>
                <w:color w:val="000000"/>
                <w:sz w:val="24"/>
                <w:szCs w:val="24"/>
                <w:lang w:val="en-US"/>
              </w:rPr>
              <w:t>9180</w:t>
            </w:r>
            <w:r w:rsidRPr="0052423E">
              <w:rPr>
                <w:b/>
                <w:color w:val="000000"/>
                <w:sz w:val="24"/>
                <w:szCs w:val="24"/>
                <w:lang w:val="en-US"/>
              </w:rPr>
              <w:t>.00</w:t>
            </w:r>
          </w:p>
        </w:tc>
      </w:tr>
    </w:tbl>
    <w:p w:rsidR="00EE6D5B" w:rsidRPr="0052423E" w:rsidRDefault="00EE6D5B" w:rsidP="00EE6D5B">
      <w:pPr>
        <w:rPr>
          <w:lang w:val="en-US"/>
        </w:rPr>
      </w:pPr>
    </w:p>
    <w:tbl>
      <w:tblPr>
        <w:tblW w:w="10915" w:type="dxa"/>
        <w:tblInd w:w="-1139" w:type="dxa"/>
        <w:tblLayout w:type="fixed"/>
        <w:tblLook w:val="04A0" w:firstRow="1" w:lastRow="0" w:firstColumn="1" w:lastColumn="0" w:noHBand="0" w:noVBand="1"/>
      </w:tblPr>
      <w:tblGrid>
        <w:gridCol w:w="425"/>
        <w:gridCol w:w="2410"/>
        <w:gridCol w:w="6804"/>
        <w:gridCol w:w="709"/>
        <w:gridCol w:w="567"/>
      </w:tblGrid>
      <w:tr w:rsidR="00EE6D5B" w:rsidRPr="009D4639" w:rsidTr="00B570AF">
        <w:trPr>
          <w:trHeight w:val="56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EE6D5B" w:rsidRPr="002233C1" w:rsidRDefault="00EE6D5B" w:rsidP="00B570AF">
            <w:pPr>
              <w:rPr>
                <w:b/>
                <w:bCs/>
                <w:color w:val="000000"/>
                <w:lang w:val="en-US"/>
              </w:rPr>
            </w:pPr>
          </w:p>
        </w:tc>
        <w:tc>
          <w:tcPr>
            <w:tcW w:w="9214" w:type="dxa"/>
            <w:gridSpan w:val="2"/>
            <w:tcBorders>
              <w:top w:val="single" w:sz="4" w:space="0" w:color="auto"/>
              <w:left w:val="nil"/>
              <w:bottom w:val="single" w:sz="4" w:space="0" w:color="auto"/>
              <w:right w:val="single" w:sz="4" w:space="0" w:color="auto"/>
            </w:tcBorders>
            <w:shd w:val="clear" w:color="auto" w:fill="auto"/>
            <w:vAlign w:val="center"/>
          </w:tcPr>
          <w:p w:rsidR="00EE6D5B" w:rsidRPr="002233C1" w:rsidRDefault="00EE6D5B" w:rsidP="00B570AF">
            <w:pPr>
              <w:rPr>
                <w:b/>
                <w:bCs/>
                <w:color w:val="000000"/>
                <w:lang w:val="en-US"/>
              </w:rPr>
            </w:pPr>
            <w:r>
              <w:rPr>
                <w:b/>
                <w:sz w:val="24"/>
                <w:szCs w:val="24"/>
                <w:lang w:val="en-US"/>
              </w:rPr>
              <w:t>Lotul 12</w:t>
            </w:r>
            <w:r w:rsidRPr="0052423E">
              <w:rPr>
                <w:b/>
                <w:sz w:val="24"/>
                <w:szCs w:val="24"/>
                <w:lang w:val="en-US"/>
              </w:rPr>
              <w:t xml:space="preserve"> Pelicula radiologic</w:t>
            </w:r>
            <w:r w:rsidRPr="0052423E">
              <w:rPr>
                <w:b/>
                <w:sz w:val="24"/>
                <w:szCs w:val="24"/>
                <w:lang w:val="ro-RO"/>
              </w:rPr>
              <w:t xml:space="preserve">ă compatibila cu imprimanta </w:t>
            </w:r>
            <w:r w:rsidRPr="002233C1">
              <w:rPr>
                <w:b/>
                <w:lang w:val="en-US"/>
              </w:rPr>
              <w:t xml:space="preserve"> Colenta High CAP XP (dispozitiv de radiodiagnostic digital Dry Laser imaging film DLNL sau DL-ML)</w:t>
            </w:r>
          </w:p>
        </w:tc>
        <w:tc>
          <w:tcPr>
            <w:tcW w:w="709" w:type="dxa"/>
            <w:tcBorders>
              <w:top w:val="single" w:sz="4" w:space="0" w:color="auto"/>
              <w:left w:val="nil"/>
              <w:bottom w:val="single" w:sz="4" w:space="0" w:color="auto"/>
              <w:right w:val="single" w:sz="4" w:space="0" w:color="auto"/>
            </w:tcBorders>
            <w:shd w:val="clear" w:color="auto" w:fill="auto"/>
            <w:vAlign w:val="center"/>
          </w:tcPr>
          <w:p w:rsidR="00EE6D5B" w:rsidRPr="002233C1" w:rsidRDefault="00EE6D5B" w:rsidP="00B570AF">
            <w:pPr>
              <w:jc w:val="center"/>
              <w:rPr>
                <w:b/>
                <w:bCs/>
                <w:color w:val="000000"/>
                <w:lang w:val="en-US"/>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E6D5B" w:rsidRPr="002233C1" w:rsidRDefault="00EE6D5B" w:rsidP="00B570AF">
            <w:pPr>
              <w:rPr>
                <w:b/>
                <w:color w:val="000000"/>
                <w:lang w:val="en-US"/>
              </w:rPr>
            </w:pPr>
          </w:p>
        </w:tc>
      </w:tr>
      <w:tr w:rsidR="00EE6D5B" w:rsidRPr="0052423E" w:rsidTr="00B570AF">
        <w:trPr>
          <w:trHeight w:val="56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EE6D5B" w:rsidRPr="0052423E" w:rsidRDefault="00EE6D5B" w:rsidP="00B570AF">
            <w:pPr>
              <w:rPr>
                <w:b/>
                <w:bCs/>
                <w:color w:val="000000"/>
                <w:lang w:val="en-US"/>
              </w:rPr>
            </w:pPr>
            <w:r w:rsidRPr="0052423E">
              <w:rPr>
                <w:b/>
                <w:bCs/>
                <w:color w:val="000000"/>
                <w:lang w:val="en-US"/>
              </w:rPr>
              <w:t>1</w:t>
            </w:r>
          </w:p>
        </w:tc>
        <w:tc>
          <w:tcPr>
            <w:tcW w:w="2410" w:type="dxa"/>
            <w:tcBorders>
              <w:top w:val="single" w:sz="4" w:space="0" w:color="auto"/>
              <w:left w:val="nil"/>
              <w:bottom w:val="single" w:sz="4" w:space="0" w:color="auto"/>
              <w:right w:val="single" w:sz="4" w:space="0" w:color="auto"/>
            </w:tcBorders>
            <w:shd w:val="clear" w:color="auto" w:fill="auto"/>
            <w:vAlign w:val="center"/>
          </w:tcPr>
          <w:p w:rsidR="00EE6D5B" w:rsidRPr="0052423E" w:rsidRDefault="00EE6D5B" w:rsidP="00B570AF">
            <w:pPr>
              <w:rPr>
                <w:b/>
                <w:sz w:val="24"/>
                <w:szCs w:val="24"/>
                <w:lang w:val="en-US"/>
              </w:rPr>
            </w:pPr>
            <w:r w:rsidRPr="0052423E">
              <w:rPr>
                <w:color w:val="000000"/>
                <w:lang w:val="en-US"/>
              </w:rPr>
              <w:t xml:space="preserve">Pelicula radiologica  35cm x 43 cm </w:t>
            </w:r>
          </w:p>
        </w:tc>
        <w:tc>
          <w:tcPr>
            <w:tcW w:w="6804" w:type="dxa"/>
            <w:tcBorders>
              <w:top w:val="single" w:sz="4" w:space="0" w:color="auto"/>
              <w:left w:val="nil"/>
              <w:bottom w:val="single" w:sz="4" w:space="0" w:color="auto"/>
              <w:right w:val="single" w:sz="4" w:space="0" w:color="auto"/>
            </w:tcBorders>
            <w:shd w:val="clear" w:color="auto" w:fill="auto"/>
            <w:vAlign w:val="center"/>
          </w:tcPr>
          <w:p w:rsidR="00EE6D5B" w:rsidRPr="0052423E" w:rsidRDefault="00EE6D5B" w:rsidP="00B570AF">
            <w:pPr>
              <w:rPr>
                <w:b/>
                <w:bCs/>
                <w:color w:val="000000"/>
                <w:highlight w:val="yellow"/>
                <w:lang w:val="en-US"/>
              </w:rPr>
            </w:pPr>
            <w:r w:rsidRPr="002233C1">
              <w:rPr>
                <w:lang w:val="en-US"/>
              </w:rPr>
              <w:t>Ambalaj: buc = cutii Termen de valabilitate min. 24 luni</w:t>
            </w:r>
            <w:r w:rsidRPr="0052423E">
              <w:rPr>
                <w:lang w:val="en-US"/>
              </w:rPr>
              <w:t xml:space="preserve"> </w:t>
            </w:r>
            <w:r w:rsidRPr="002233C1">
              <w:rPr>
                <w:lang w:val="en-US"/>
              </w:rPr>
              <w:t>(100 buc/cutie)</w:t>
            </w:r>
          </w:p>
        </w:tc>
        <w:tc>
          <w:tcPr>
            <w:tcW w:w="709" w:type="dxa"/>
            <w:tcBorders>
              <w:top w:val="single" w:sz="4" w:space="0" w:color="auto"/>
              <w:left w:val="nil"/>
              <w:bottom w:val="single" w:sz="4" w:space="0" w:color="auto"/>
              <w:right w:val="single" w:sz="4" w:space="0" w:color="auto"/>
            </w:tcBorders>
            <w:shd w:val="clear" w:color="auto" w:fill="auto"/>
            <w:vAlign w:val="center"/>
          </w:tcPr>
          <w:p w:rsidR="00EE6D5B" w:rsidRPr="00DB5150" w:rsidRDefault="00EE6D5B" w:rsidP="00B570AF">
            <w:pPr>
              <w:jc w:val="center"/>
              <w:rPr>
                <w:bCs/>
                <w:color w:val="000000"/>
                <w:lang w:val="ro-RO"/>
              </w:rPr>
            </w:pPr>
            <w:r>
              <w:rPr>
                <w:bCs/>
                <w:color w:val="000000"/>
                <w:lang w:val="ro-RO"/>
              </w:rPr>
              <w:t>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E6D5B" w:rsidRPr="00DB5150" w:rsidRDefault="00EE6D5B" w:rsidP="00B570AF">
            <w:pPr>
              <w:jc w:val="center"/>
              <w:rPr>
                <w:color w:val="000000"/>
                <w:lang w:val="ro-RO"/>
              </w:rPr>
            </w:pPr>
            <w:r w:rsidRPr="00DB5150">
              <w:rPr>
                <w:color w:val="000000"/>
                <w:lang w:val="ro-RO"/>
              </w:rPr>
              <w:t>buc</w:t>
            </w:r>
          </w:p>
        </w:tc>
      </w:tr>
      <w:tr w:rsidR="00EE6D5B" w:rsidRPr="0052423E" w:rsidTr="00B570AF">
        <w:trPr>
          <w:trHeight w:val="56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EE6D5B" w:rsidRPr="0052423E" w:rsidRDefault="00EE6D5B" w:rsidP="00B570AF">
            <w:pPr>
              <w:rPr>
                <w:b/>
                <w:bCs/>
                <w:color w:val="000000"/>
                <w:lang w:val="en-US"/>
              </w:rPr>
            </w:pPr>
            <w:r w:rsidRPr="0052423E">
              <w:rPr>
                <w:b/>
                <w:bCs/>
                <w:color w:val="000000"/>
                <w:lang w:val="en-US"/>
              </w:rPr>
              <w:t>2</w:t>
            </w:r>
          </w:p>
        </w:tc>
        <w:tc>
          <w:tcPr>
            <w:tcW w:w="2410" w:type="dxa"/>
            <w:tcBorders>
              <w:top w:val="single" w:sz="4" w:space="0" w:color="auto"/>
              <w:left w:val="nil"/>
              <w:bottom w:val="single" w:sz="4" w:space="0" w:color="auto"/>
              <w:right w:val="single" w:sz="4" w:space="0" w:color="auto"/>
            </w:tcBorders>
            <w:shd w:val="clear" w:color="auto" w:fill="auto"/>
            <w:vAlign w:val="center"/>
          </w:tcPr>
          <w:p w:rsidR="00EE6D5B" w:rsidRPr="00482DC8" w:rsidRDefault="00EE6D5B" w:rsidP="00B570AF">
            <w:pPr>
              <w:rPr>
                <w:color w:val="000000"/>
                <w:lang w:val="en-US"/>
              </w:rPr>
            </w:pPr>
            <w:r w:rsidRPr="0052423E">
              <w:rPr>
                <w:color w:val="000000"/>
                <w:lang w:val="en-US"/>
              </w:rPr>
              <w:t xml:space="preserve">Pelicula radiologica  20 cm x 25cm </w:t>
            </w:r>
          </w:p>
        </w:tc>
        <w:tc>
          <w:tcPr>
            <w:tcW w:w="6804" w:type="dxa"/>
            <w:tcBorders>
              <w:top w:val="single" w:sz="4" w:space="0" w:color="auto"/>
              <w:left w:val="nil"/>
              <w:bottom w:val="single" w:sz="4" w:space="0" w:color="auto"/>
              <w:right w:val="single" w:sz="4" w:space="0" w:color="auto"/>
            </w:tcBorders>
            <w:shd w:val="clear" w:color="auto" w:fill="auto"/>
            <w:vAlign w:val="center"/>
          </w:tcPr>
          <w:p w:rsidR="00EE6D5B" w:rsidRPr="002233C1" w:rsidRDefault="00EE6D5B" w:rsidP="00B570AF">
            <w:pPr>
              <w:rPr>
                <w:b/>
                <w:bCs/>
                <w:color w:val="000000"/>
                <w:highlight w:val="yellow"/>
                <w:lang w:val="en-US"/>
              </w:rPr>
            </w:pPr>
            <w:r w:rsidRPr="002233C1">
              <w:rPr>
                <w:lang w:val="en-US"/>
              </w:rPr>
              <w:t>Ambalaj: buc = cutii Termen de valabilitate min. 24 luni</w:t>
            </w:r>
            <w:r w:rsidRPr="0052423E">
              <w:rPr>
                <w:lang w:val="en-US"/>
              </w:rPr>
              <w:t xml:space="preserve"> </w:t>
            </w:r>
            <w:r w:rsidRPr="002233C1">
              <w:rPr>
                <w:lang w:val="en-US"/>
              </w:rPr>
              <w:t>(150 buc/cutie)</w:t>
            </w:r>
          </w:p>
        </w:tc>
        <w:tc>
          <w:tcPr>
            <w:tcW w:w="709" w:type="dxa"/>
            <w:tcBorders>
              <w:top w:val="single" w:sz="4" w:space="0" w:color="auto"/>
              <w:left w:val="nil"/>
              <w:bottom w:val="single" w:sz="4" w:space="0" w:color="auto"/>
              <w:right w:val="single" w:sz="4" w:space="0" w:color="auto"/>
            </w:tcBorders>
            <w:shd w:val="clear" w:color="auto" w:fill="auto"/>
            <w:vAlign w:val="center"/>
          </w:tcPr>
          <w:p w:rsidR="00EE6D5B" w:rsidRPr="00DB5150" w:rsidRDefault="00EE6D5B" w:rsidP="00B570AF">
            <w:pPr>
              <w:jc w:val="center"/>
              <w:rPr>
                <w:bCs/>
                <w:color w:val="000000"/>
                <w:lang w:val="ro-RO"/>
              </w:rPr>
            </w:pPr>
            <w:r>
              <w:rPr>
                <w:bCs/>
                <w:color w:val="000000"/>
                <w:lang w:val="ro-RO"/>
              </w:rPr>
              <w:t>30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E6D5B" w:rsidRPr="00DB5150" w:rsidRDefault="00EE6D5B" w:rsidP="00B570AF">
            <w:pPr>
              <w:jc w:val="center"/>
              <w:rPr>
                <w:color w:val="000000"/>
                <w:lang w:val="ro-RO"/>
              </w:rPr>
            </w:pPr>
            <w:r w:rsidRPr="00DB5150">
              <w:rPr>
                <w:color w:val="000000"/>
                <w:lang w:val="ro-RO"/>
              </w:rPr>
              <w:t>buc</w:t>
            </w:r>
          </w:p>
        </w:tc>
      </w:tr>
      <w:tr w:rsidR="00EE6D5B" w:rsidRPr="009D4639" w:rsidTr="00B570AF">
        <w:trPr>
          <w:trHeight w:val="690"/>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E6D5B" w:rsidRDefault="00EE6D5B" w:rsidP="00B570AF">
            <w:pPr>
              <w:rPr>
                <w:b/>
                <w:sz w:val="24"/>
                <w:szCs w:val="24"/>
                <w:lang w:val="ro-MD" w:eastAsia="zh-CN"/>
              </w:rPr>
            </w:pPr>
            <w:r w:rsidRPr="0052423E">
              <w:rPr>
                <w:b/>
                <w:sz w:val="24"/>
                <w:szCs w:val="24"/>
                <w:lang w:val="ro-MD" w:eastAsia="zh-CN"/>
              </w:rPr>
              <w:t xml:space="preserve">Valoarea estimativă totală pe </w:t>
            </w:r>
            <w:r w:rsidRPr="00D015A9">
              <w:rPr>
                <w:b/>
                <w:sz w:val="24"/>
                <w:szCs w:val="24"/>
                <w:lang w:val="ro-MD" w:eastAsia="zh-CN"/>
              </w:rPr>
              <w:t xml:space="preserve">lot                                                                                          </w:t>
            </w:r>
            <w:r>
              <w:rPr>
                <w:b/>
                <w:sz w:val="24"/>
                <w:szCs w:val="24"/>
                <w:lang w:val="ro-MD" w:eastAsia="zh-CN"/>
              </w:rPr>
              <w:t xml:space="preserve">   </w:t>
            </w:r>
            <w:r w:rsidRPr="00D015A9">
              <w:rPr>
                <w:b/>
                <w:sz w:val="24"/>
                <w:szCs w:val="24"/>
                <w:lang w:val="ro-MD" w:eastAsia="zh-CN"/>
              </w:rPr>
              <w:t xml:space="preserve">            </w:t>
            </w:r>
            <w:r w:rsidRPr="009D4639">
              <w:rPr>
                <w:b/>
                <w:sz w:val="24"/>
                <w:szCs w:val="24"/>
                <w:lang w:val="ro-MD" w:eastAsia="zh-CN"/>
              </w:rPr>
              <w:t>215400,00</w:t>
            </w:r>
          </w:p>
          <w:p w:rsidR="00EE6D5B" w:rsidRPr="002233C1" w:rsidRDefault="00EE6D5B" w:rsidP="00B570AF">
            <w:pPr>
              <w:rPr>
                <w:b/>
                <w:color w:val="000000"/>
                <w:lang w:val="en-US"/>
              </w:rPr>
            </w:pPr>
          </w:p>
        </w:tc>
      </w:tr>
      <w:tr w:rsidR="00EE6D5B" w:rsidRPr="009D4639" w:rsidTr="00B570AF">
        <w:trPr>
          <w:trHeight w:val="56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6D5B" w:rsidRPr="002233C1" w:rsidRDefault="00EE6D5B" w:rsidP="00B570AF">
            <w:pPr>
              <w:rPr>
                <w:b/>
                <w:bCs/>
                <w:color w:val="000000"/>
                <w:lang w:val="en-US"/>
              </w:rPr>
            </w:pPr>
          </w:p>
        </w:tc>
        <w:tc>
          <w:tcPr>
            <w:tcW w:w="9214" w:type="dxa"/>
            <w:gridSpan w:val="2"/>
            <w:tcBorders>
              <w:top w:val="single" w:sz="4" w:space="0" w:color="auto"/>
              <w:left w:val="nil"/>
              <w:bottom w:val="single" w:sz="4" w:space="0" w:color="auto"/>
              <w:right w:val="single" w:sz="4" w:space="0" w:color="auto"/>
            </w:tcBorders>
            <w:shd w:val="clear" w:color="auto" w:fill="auto"/>
            <w:vAlign w:val="center"/>
            <w:hideMark/>
          </w:tcPr>
          <w:p w:rsidR="00EE6D5B" w:rsidRPr="002233C1" w:rsidRDefault="00EE6D5B" w:rsidP="00B570AF">
            <w:pPr>
              <w:rPr>
                <w:b/>
                <w:bCs/>
                <w:color w:val="000000"/>
                <w:lang w:val="en-US"/>
              </w:rPr>
            </w:pPr>
            <w:r>
              <w:rPr>
                <w:b/>
                <w:sz w:val="24"/>
                <w:szCs w:val="24"/>
                <w:lang w:val="en-US"/>
              </w:rPr>
              <w:t xml:space="preserve">Lotul 13 </w:t>
            </w:r>
            <w:r w:rsidRPr="0052423E">
              <w:rPr>
                <w:b/>
                <w:sz w:val="24"/>
                <w:szCs w:val="24"/>
                <w:lang w:val="en-US"/>
              </w:rPr>
              <w:t>Consumabile si accesorii pentru terapia cu presiune negativă a plăgilor (V.A.C.) cu argint</w:t>
            </w:r>
            <w:r>
              <w:rPr>
                <w:b/>
                <w:sz w:val="24"/>
                <w:szCs w:val="24"/>
                <w:lang w:val="en-US"/>
              </w:rPr>
              <w:t xml:space="preserve"> și </w:t>
            </w:r>
            <w:r w:rsidRPr="00074127">
              <w:rPr>
                <w:b/>
                <w:sz w:val="24"/>
                <w:szCs w:val="24"/>
                <w:lang w:val="en-US"/>
              </w:rPr>
              <w:t>f</w:t>
            </w:r>
            <w:r w:rsidRPr="00074127">
              <w:rPr>
                <w:b/>
                <w:sz w:val="24"/>
                <w:szCs w:val="24"/>
                <w:lang w:val="ro-RO"/>
              </w:rPr>
              <w:t>ără argint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E6D5B" w:rsidRPr="002233C1" w:rsidRDefault="00EE6D5B" w:rsidP="00B570AF">
            <w:pPr>
              <w:jc w:val="center"/>
              <w:rPr>
                <w:b/>
                <w:bCs/>
                <w:color w:val="000000"/>
                <w:lang w:val="en-US"/>
              </w:rPr>
            </w:pP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E6D5B" w:rsidRPr="002233C1" w:rsidRDefault="00EE6D5B" w:rsidP="00B570AF">
            <w:pPr>
              <w:rPr>
                <w:b/>
                <w:color w:val="000000"/>
                <w:lang w:val="en-US"/>
              </w:rPr>
            </w:pPr>
          </w:p>
        </w:tc>
      </w:tr>
      <w:tr w:rsidR="00EE6D5B" w:rsidRPr="0052423E" w:rsidTr="00B570AF">
        <w:trPr>
          <w:trHeight w:val="738"/>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EE6D5B" w:rsidRPr="0052423E" w:rsidRDefault="00EE6D5B" w:rsidP="00B570AF">
            <w:pPr>
              <w:jc w:val="right"/>
              <w:rPr>
                <w:color w:val="000000"/>
              </w:rPr>
            </w:pPr>
            <w:r w:rsidRPr="0052423E">
              <w:rPr>
                <w:color w:val="000000"/>
              </w:rPr>
              <w:t>1</w:t>
            </w:r>
          </w:p>
        </w:tc>
        <w:tc>
          <w:tcPr>
            <w:tcW w:w="2410" w:type="dxa"/>
            <w:tcBorders>
              <w:top w:val="nil"/>
              <w:left w:val="nil"/>
              <w:bottom w:val="single" w:sz="4" w:space="0" w:color="auto"/>
              <w:right w:val="single" w:sz="4" w:space="0" w:color="auto"/>
            </w:tcBorders>
            <w:shd w:val="clear" w:color="auto" w:fill="auto"/>
          </w:tcPr>
          <w:p w:rsidR="00EE6D5B" w:rsidRPr="0052423E" w:rsidRDefault="00EE6D5B" w:rsidP="00B570AF">
            <w:pPr>
              <w:rPr>
                <w:color w:val="000000"/>
              </w:rPr>
            </w:pPr>
            <w:r w:rsidRPr="0052423E">
              <w:rPr>
                <w:color w:val="000000"/>
              </w:rPr>
              <w:t>Container pentru terapie VAC</w:t>
            </w:r>
          </w:p>
        </w:tc>
        <w:tc>
          <w:tcPr>
            <w:tcW w:w="6804" w:type="dxa"/>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Recipient  cu gel, tub, clemă și conector de 500 ml pentru sistemele de terapie Info V.A.C. Cerificat CE sau declarație de conformitate în funcție de evaluarea conformității cu anexele corespunzătoare pentru produsul dat. Cerificat ISO 13485 ți/sau ISO 9001(în dependență de categoria produsului).</w:t>
            </w:r>
          </w:p>
          <w:p w:rsidR="00EE6D5B" w:rsidRPr="00B11438" w:rsidRDefault="00EE6D5B" w:rsidP="00B570AF">
            <w:pPr>
              <w:rPr>
                <w:color w:val="000000"/>
                <w:lang w:val="ro-RO"/>
              </w:rPr>
            </w:pPr>
            <w:r w:rsidRPr="00B11438">
              <w:rPr>
                <w:color w:val="000000"/>
                <w:lang w:val="en-US"/>
              </w:rPr>
              <w:t xml:space="preserve">Compatibil cu aparatul existent  </w:t>
            </w:r>
            <w:r w:rsidRPr="00B11438">
              <w:rPr>
                <w:color w:val="333333"/>
                <w:shd w:val="clear" w:color="auto" w:fill="F4F6F7"/>
                <w:lang w:val="en-US"/>
              </w:rPr>
              <w:t>INFOVAC, KCI</w:t>
            </w:r>
            <w:r w:rsidRPr="00B11438">
              <w:rPr>
                <w:color w:val="333333"/>
                <w:shd w:val="clear" w:color="auto" w:fill="F4F6F7"/>
                <w:lang w:val="ro-RO"/>
              </w:rPr>
              <w:t xml:space="preserve">  și conexiune cu pansamentu</w:t>
            </w:r>
          </w:p>
        </w:tc>
        <w:tc>
          <w:tcPr>
            <w:tcW w:w="709"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567"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ro-RO"/>
              </w:rPr>
            </w:pPr>
            <w:r>
              <w:rPr>
                <w:color w:val="000000"/>
                <w:lang w:val="ro-RO"/>
              </w:rPr>
              <w:t>150</w:t>
            </w:r>
          </w:p>
        </w:tc>
      </w:tr>
      <w:tr w:rsidR="00EE6D5B" w:rsidRPr="0052423E" w:rsidTr="00B570AF">
        <w:trPr>
          <w:trHeight w:val="807"/>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EE6D5B" w:rsidRPr="0052423E" w:rsidRDefault="00EE6D5B" w:rsidP="00B570AF">
            <w:pPr>
              <w:jc w:val="right"/>
              <w:rPr>
                <w:color w:val="000000"/>
              </w:rPr>
            </w:pPr>
            <w:r w:rsidRPr="0052423E">
              <w:rPr>
                <w:color w:val="000000"/>
              </w:rPr>
              <w:t>2</w:t>
            </w:r>
          </w:p>
        </w:tc>
        <w:tc>
          <w:tcPr>
            <w:tcW w:w="2410" w:type="dxa"/>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Set de pansamente cu continut de argint pentru terapie VAC, Large</w:t>
            </w:r>
          </w:p>
        </w:tc>
        <w:tc>
          <w:tcPr>
            <w:tcW w:w="6804" w:type="dxa"/>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Pansament cu conț</w:t>
            </w:r>
            <w:proofErr w:type="gramStart"/>
            <w:r w:rsidRPr="00B11438">
              <w:rPr>
                <w:color w:val="000000"/>
                <w:lang w:val="en-US"/>
              </w:rPr>
              <w:t>inut  de</w:t>
            </w:r>
            <w:proofErr w:type="gramEnd"/>
            <w:r w:rsidRPr="00B11438">
              <w:rPr>
                <w:color w:val="000000"/>
                <w:lang w:val="en-US"/>
              </w:rPr>
              <w:t xml:space="preserve"> argint,  steril ,de unica folosință , utilizat în sistemele de terapie cu presiune negativă la nivelul plăgilor. Setul </w:t>
            </w:r>
            <w:proofErr w:type="gramStart"/>
            <w:r w:rsidRPr="00B11438">
              <w:rPr>
                <w:color w:val="000000"/>
                <w:lang w:val="en-US"/>
              </w:rPr>
              <w:t>conține :Un</w:t>
            </w:r>
            <w:proofErr w:type="gramEnd"/>
            <w:r w:rsidRPr="00B11438">
              <w:rPr>
                <w:color w:val="000000"/>
                <w:lang w:val="en-US"/>
              </w:rPr>
              <w:t xml:space="preserve"> pansament din spumă poliuretanică (24 -27 x 14-16 x 3-4  cm) , două  câmpuri adezive.  Tubulatură de conexiune la </w:t>
            </w:r>
            <w:proofErr w:type="gramStart"/>
            <w:r w:rsidRPr="00B11438">
              <w:rPr>
                <w:color w:val="000000"/>
                <w:lang w:val="en-US"/>
              </w:rPr>
              <w:t>compatibilitatea  recipientului</w:t>
            </w:r>
            <w:proofErr w:type="gramEnd"/>
            <w:r w:rsidRPr="00B11438">
              <w:rPr>
                <w:color w:val="000000"/>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567"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ro-RO"/>
              </w:rPr>
            </w:pPr>
            <w:r>
              <w:rPr>
                <w:color w:val="000000"/>
                <w:lang w:val="ro-RO"/>
              </w:rPr>
              <w:t>30</w:t>
            </w:r>
          </w:p>
        </w:tc>
      </w:tr>
      <w:tr w:rsidR="00EE6D5B" w:rsidRPr="0052423E" w:rsidTr="00B570AF">
        <w:trPr>
          <w:trHeight w:val="878"/>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EE6D5B" w:rsidRPr="0052423E" w:rsidRDefault="00EE6D5B" w:rsidP="00B570AF">
            <w:pPr>
              <w:jc w:val="right"/>
              <w:rPr>
                <w:color w:val="000000"/>
              </w:rPr>
            </w:pPr>
            <w:r w:rsidRPr="0052423E">
              <w:rPr>
                <w:color w:val="000000"/>
              </w:rPr>
              <w:t>3</w:t>
            </w:r>
          </w:p>
        </w:tc>
        <w:tc>
          <w:tcPr>
            <w:tcW w:w="2410" w:type="dxa"/>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Set de pansamente cu continut de argint pentru terapie VAC, Medium</w:t>
            </w:r>
          </w:p>
        </w:tc>
        <w:tc>
          <w:tcPr>
            <w:tcW w:w="6804" w:type="dxa"/>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Pansament cu conț</w:t>
            </w:r>
            <w:proofErr w:type="gramStart"/>
            <w:r w:rsidRPr="00B11438">
              <w:rPr>
                <w:color w:val="000000"/>
                <w:lang w:val="en-US"/>
              </w:rPr>
              <w:t>inut  de</w:t>
            </w:r>
            <w:proofErr w:type="gramEnd"/>
            <w:r w:rsidRPr="00B11438">
              <w:rPr>
                <w:color w:val="000000"/>
                <w:lang w:val="en-US"/>
              </w:rPr>
              <w:t xml:space="preserve"> argint,  steril ,de unica folosință , utilizat în sistemele de terapie cu presiune negativă la nivelul plăgilor. Setul </w:t>
            </w:r>
            <w:proofErr w:type="gramStart"/>
            <w:r w:rsidRPr="00B11438">
              <w:rPr>
                <w:color w:val="000000"/>
                <w:lang w:val="en-US"/>
              </w:rPr>
              <w:t>conține :Un</w:t>
            </w:r>
            <w:proofErr w:type="gramEnd"/>
            <w:r w:rsidRPr="00B11438">
              <w:rPr>
                <w:color w:val="000000"/>
                <w:lang w:val="en-US"/>
              </w:rPr>
              <w:t xml:space="preserve"> pansament din spumă poliuretanică (17-19 x 11-13,5 x 3-4 cm) , două  câmpuri adezive. Tubulatură de conexiune la </w:t>
            </w:r>
            <w:proofErr w:type="gramStart"/>
            <w:r w:rsidRPr="00B11438">
              <w:rPr>
                <w:color w:val="000000"/>
                <w:lang w:val="en-US"/>
              </w:rPr>
              <w:t>compatibilitatea  recipientului</w:t>
            </w:r>
            <w:proofErr w:type="gramEnd"/>
            <w:r w:rsidRPr="00B11438">
              <w:rPr>
                <w:color w:val="000000"/>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567"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ro-RO"/>
              </w:rPr>
            </w:pPr>
            <w:r>
              <w:rPr>
                <w:color w:val="000000"/>
                <w:lang w:val="ro-RO"/>
              </w:rPr>
              <w:t>2</w:t>
            </w:r>
            <w:r w:rsidRPr="0052423E">
              <w:rPr>
                <w:color w:val="000000"/>
                <w:lang w:val="ro-RO"/>
              </w:rPr>
              <w:t>0</w:t>
            </w:r>
          </w:p>
        </w:tc>
      </w:tr>
      <w:tr w:rsidR="00EE6D5B" w:rsidRPr="0052423E" w:rsidTr="00B570AF">
        <w:trPr>
          <w:trHeight w:val="979"/>
        </w:trPr>
        <w:tc>
          <w:tcPr>
            <w:tcW w:w="425"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sidRPr="0052423E">
              <w:rPr>
                <w:color w:val="000000"/>
                <w:lang w:val="ro-RO"/>
              </w:rPr>
              <w:t>4</w:t>
            </w:r>
          </w:p>
        </w:tc>
        <w:tc>
          <w:tcPr>
            <w:tcW w:w="2410" w:type="dxa"/>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Set de pansamente cu continut de argint pentru terapie VAC, Small</w:t>
            </w:r>
          </w:p>
        </w:tc>
        <w:tc>
          <w:tcPr>
            <w:tcW w:w="6804" w:type="dxa"/>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r w:rsidRPr="00B11438">
              <w:rPr>
                <w:color w:val="000000"/>
                <w:lang w:val="en-US"/>
              </w:rPr>
              <w:t>Pansament cu conținut de argint</w:t>
            </w:r>
            <w:proofErr w:type="gramStart"/>
            <w:r w:rsidRPr="00B11438">
              <w:rPr>
                <w:color w:val="000000"/>
                <w:lang w:val="en-US"/>
              </w:rPr>
              <w:t>,  steril</w:t>
            </w:r>
            <w:proofErr w:type="gramEnd"/>
            <w:r w:rsidRPr="00B11438">
              <w:rPr>
                <w:color w:val="000000"/>
                <w:lang w:val="en-US"/>
              </w:rPr>
              <w:t xml:space="preserve"> ,de unica folosință , utilizat în sistemele de terapie cu presiune negativă la nivelul plăgilor. Setul </w:t>
            </w:r>
            <w:proofErr w:type="gramStart"/>
            <w:r w:rsidRPr="00B11438">
              <w:rPr>
                <w:color w:val="000000"/>
                <w:lang w:val="en-US"/>
              </w:rPr>
              <w:t>conține :Un</w:t>
            </w:r>
            <w:proofErr w:type="gramEnd"/>
            <w:r w:rsidRPr="00B11438">
              <w:rPr>
                <w:color w:val="000000"/>
                <w:lang w:val="en-US"/>
              </w:rPr>
              <w:t xml:space="preserve"> pansament din spumă poliuretanică (9-11 x 6-8,5 x 3-4 cm), un câmp adeziv. Tubulatură de conexiune la </w:t>
            </w:r>
            <w:proofErr w:type="gramStart"/>
            <w:r w:rsidRPr="00B11438">
              <w:rPr>
                <w:color w:val="000000"/>
                <w:lang w:val="en-US"/>
              </w:rPr>
              <w:t>compatibilitatea  recipientului</w:t>
            </w:r>
            <w:proofErr w:type="gramEnd"/>
            <w:r w:rsidRPr="00B11438">
              <w:rPr>
                <w:color w:val="000000"/>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567"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ro-RO"/>
              </w:rPr>
            </w:pPr>
            <w:r>
              <w:rPr>
                <w:color w:val="000000"/>
                <w:lang w:val="ro-RO"/>
              </w:rPr>
              <w:t>4</w:t>
            </w:r>
            <w:r w:rsidRPr="0052423E">
              <w:rPr>
                <w:color w:val="000000"/>
                <w:lang w:val="ro-RO"/>
              </w:rPr>
              <w:t>0</w:t>
            </w:r>
          </w:p>
        </w:tc>
      </w:tr>
      <w:tr w:rsidR="00EE6D5B" w:rsidRPr="0052423E" w:rsidTr="00B570AF">
        <w:trPr>
          <w:trHeight w:val="893"/>
        </w:trPr>
        <w:tc>
          <w:tcPr>
            <w:tcW w:w="425" w:type="dxa"/>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jc w:val="right"/>
              <w:rPr>
                <w:color w:val="000000"/>
                <w:lang w:val="ro-RO"/>
              </w:rPr>
            </w:pPr>
            <w:r>
              <w:rPr>
                <w:color w:val="000000"/>
                <w:lang w:val="ro-RO"/>
              </w:rPr>
              <w:t>1</w:t>
            </w:r>
          </w:p>
        </w:tc>
        <w:tc>
          <w:tcPr>
            <w:tcW w:w="2410" w:type="dxa"/>
            <w:tcBorders>
              <w:top w:val="nil"/>
              <w:left w:val="nil"/>
              <w:bottom w:val="single" w:sz="4" w:space="0" w:color="auto"/>
              <w:right w:val="single" w:sz="4" w:space="0" w:color="auto"/>
            </w:tcBorders>
            <w:shd w:val="clear" w:color="auto" w:fill="auto"/>
          </w:tcPr>
          <w:p w:rsidR="00EE6D5B" w:rsidRPr="0052423E" w:rsidRDefault="00EE6D5B" w:rsidP="00B570AF">
            <w:pPr>
              <w:rPr>
                <w:color w:val="000000"/>
                <w:lang w:val="en-US"/>
              </w:rPr>
            </w:pPr>
            <w:r w:rsidRPr="0052423E">
              <w:rPr>
                <w:color w:val="000000"/>
                <w:lang w:val="en-US"/>
              </w:rPr>
              <w:t xml:space="preserve">Set de pansamente pentru terapie VAC, </w:t>
            </w:r>
            <w:r>
              <w:rPr>
                <w:color w:val="000000"/>
                <w:lang w:val="en-US"/>
              </w:rPr>
              <w:t>Small</w:t>
            </w:r>
          </w:p>
        </w:tc>
        <w:tc>
          <w:tcPr>
            <w:tcW w:w="6804" w:type="dxa"/>
            <w:tcBorders>
              <w:top w:val="nil"/>
              <w:left w:val="nil"/>
              <w:bottom w:val="single" w:sz="4" w:space="0" w:color="auto"/>
              <w:right w:val="single" w:sz="4" w:space="0" w:color="auto"/>
            </w:tcBorders>
            <w:shd w:val="clear" w:color="auto" w:fill="auto"/>
          </w:tcPr>
          <w:p w:rsidR="00EE6D5B" w:rsidRPr="00B11438" w:rsidRDefault="00EE6D5B" w:rsidP="00B570AF">
            <w:pPr>
              <w:rPr>
                <w:color w:val="000000"/>
                <w:lang w:val="en-US"/>
              </w:rPr>
            </w:pPr>
            <w:proofErr w:type="gramStart"/>
            <w:r w:rsidRPr="00B11438">
              <w:rPr>
                <w:color w:val="000000"/>
                <w:lang w:val="en-US"/>
              </w:rPr>
              <w:t>Pansament  steril</w:t>
            </w:r>
            <w:proofErr w:type="gramEnd"/>
            <w:r w:rsidRPr="00B11438">
              <w:rPr>
                <w:color w:val="000000"/>
                <w:lang w:val="en-US"/>
              </w:rPr>
              <w:t xml:space="preserve"> ,de unica folosință , utilizat în sistemele de terapie cu presiune negativă la nivelul plăgilor. Setul </w:t>
            </w:r>
            <w:proofErr w:type="gramStart"/>
            <w:r w:rsidRPr="00B11438">
              <w:rPr>
                <w:color w:val="000000"/>
                <w:lang w:val="en-US"/>
              </w:rPr>
              <w:t>conține :Un</w:t>
            </w:r>
            <w:proofErr w:type="gramEnd"/>
            <w:r w:rsidRPr="00B11438">
              <w:rPr>
                <w:color w:val="000000"/>
                <w:lang w:val="en-US"/>
              </w:rPr>
              <w:t xml:space="preserve"> pansament din spumă poliuretanică ((9-11 x 6-8,5 x 3-4 cm) , două  câmpuri adezive. Tubulatură de conexiune la </w:t>
            </w:r>
            <w:proofErr w:type="gramStart"/>
            <w:r w:rsidRPr="00B11438">
              <w:rPr>
                <w:color w:val="000000"/>
                <w:lang w:val="en-US"/>
              </w:rPr>
              <w:t>compatibilitatea  recipientului</w:t>
            </w:r>
            <w:proofErr w:type="gramEnd"/>
            <w:r w:rsidRPr="00B11438">
              <w:rPr>
                <w:color w:val="000000"/>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tcBorders>
              <w:top w:val="nil"/>
              <w:left w:val="nil"/>
              <w:bottom w:val="single" w:sz="4" w:space="0" w:color="auto"/>
              <w:right w:val="single" w:sz="4" w:space="0" w:color="auto"/>
            </w:tcBorders>
            <w:shd w:val="clear" w:color="auto" w:fill="auto"/>
          </w:tcPr>
          <w:p w:rsidR="00EE6D5B" w:rsidRPr="0052423E" w:rsidRDefault="00EE6D5B" w:rsidP="00B570AF">
            <w:pPr>
              <w:jc w:val="center"/>
              <w:rPr>
                <w:color w:val="000000"/>
              </w:rPr>
            </w:pPr>
            <w:r w:rsidRPr="0052423E">
              <w:rPr>
                <w:color w:val="000000"/>
              </w:rPr>
              <w:t>buc</w:t>
            </w:r>
          </w:p>
        </w:tc>
        <w:tc>
          <w:tcPr>
            <w:tcW w:w="567" w:type="dxa"/>
            <w:tcBorders>
              <w:top w:val="nil"/>
              <w:left w:val="nil"/>
              <w:bottom w:val="single" w:sz="4" w:space="0" w:color="auto"/>
              <w:right w:val="single" w:sz="4" w:space="0" w:color="auto"/>
            </w:tcBorders>
            <w:shd w:val="clear" w:color="auto" w:fill="auto"/>
            <w:noWrap/>
          </w:tcPr>
          <w:p w:rsidR="00EE6D5B" w:rsidRPr="0052423E" w:rsidRDefault="00EE6D5B" w:rsidP="00B570AF">
            <w:pPr>
              <w:jc w:val="center"/>
              <w:rPr>
                <w:color w:val="000000"/>
                <w:lang w:val="ro-RO"/>
              </w:rPr>
            </w:pPr>
            <w:r>
              <w:rPr>
                <w:color w:val="000000"/>
                <w:lang w:val="ro-RO"/>
              </w:rPr>
              <w:t>5</w:t>
            </w:r>
          </w:p>
        </w:tc>
      </w:tr>
      <w:tr w:rsidR="00EE6D5B" w:rsidRPr="009D4639" w:rsidTr="00B570AF">
        <w:trPr>
          <w:trHeight w:val="507"/>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EE6D5B" w:rsidRPr="0052423E" w:rsidRDefault="00EE6D5B" w:rsidP="00B570AF">
            <w:pPr>
              <w:rPr>
                <w:color w:val="000000"/>
                <w:lang w:val="ro-RO"/>
              </w:rPr>
            </w:pPr>
            <w:r w:rsidRPr="0052423E">
              <w:rPr>
                <w:b/>
                <w:sz w:val="24"/>
                <w:szCs w:val="24"/>
                <w:lang w:val="ro-MD" w:eastAsia="zh-CN"/>
              </w:rPr>
              <w:t xml:space="preserve">Valoarea estimativă totală pe lot                                                                                                        </w:t>
            </w:r>
            <w:r>
              <w:rPr>
                <w:b/>
                <w:sz w:val="24"/>
                <w:szCs w:val="24"/>
                <w:lang w:val="ro-MD" w:eastAsia="zh-CN"/>
              </w:rPr>
              <w:t xml:space="preserve"> 307320</w:t>
            </w:r>
            <w:r w:rsidRPr="0052423E">
              <w:rPr>
                <w:b/>
                <w:color w:val="000000"/>
                <w:sz w:val="24"/>
                <w:szCs w:val="24"/>
                <w:lang w:val="ro-RO"/>
              </w:rPr>
              <w:t>.00</w:t>
            </w:r>
          </w:p>
        </w:tc>
      </w:tr>
    </w:tbl>
    <w:p w:rsidR="00EE6D5B" w:rsidRPr="0052423E" w:rsidRDefault="00EE6D5B" w:rsidP="00EE6D5B">
      <w:pPr>
        <w:rPr>
          <w:b/>
          <w:sz w:val="24"/>
          <w:szCs w:val="24"/>
          <w:lang w:val="en-US"/>
        </w:rPr>
      </w:pPr>
    </w:p>
    <w:tbl>
      <w:tblPr>
        <w:tblStyle w:val="a8"/>
        <w:tblW w:w="10915" w:type="dxa"/>
        <w:tblInd w:w="-1139" w:type="dxa"/>
        <w:tblLayout w:type="fixed"/>
        <w:tblLook w:val="04A0" w:firstRow="1" w:lastRow="0" w:firstColumn="1" w:lastColumn="0" w:noHBand="0" w:noVBand="1"/>
      </w:tblPr>
      <w:tblGrid>
        <w:gridCol w:w="3686"/>
        <w:gridCol w:w="5812"/>
        <w:gridCol w:w="708"/>
        <w:gridCol w:w="709"/>
      </w:tblGrid>
      <w:tr w:rsidR="00EE6D5B" w:rsidRPr="0052423E" w:rsidTr="00B570AF">
        <w:tc>
          <w:tcPr>
            <w:tcW w:w="3686" w:type="dxa"/>
          </w:tcPr>
          <w:p w:rsidR="00EE6D5B" w:rsidRPr="008F03E9" w:rsidRDefault="00EE6D5B" w:rsidP="00B570AF">
            <w:pPr>
              <w:rPr>
                <w:lang w:val="en-US"/>
              </w:rPr>
            </w:pPr>
            <w:r w:rsidRPr="008F03E9">
              <w:rPr>
                <w:b/>
                <w:sz w:val="24"/>
                <w:szCs w:val="24"/>
                <w:lang w:val="en-US"/>
              </w:rPr>
              <w:t>Lotul</w:t>
            </w:r>
            <w:r w:rsidRPr="008F03E9">
              <w:rPr>
                <w:shd w:val="clear" w:color="auto" w:fill="FFFFFF"/>
                <w:lang w:val="en-US"/>
              </w:rPr>
              <w:t xml:space="preserve">  </w:t>
            </w:r>
            <w:r w:rsidRPr="008F03E9">
              <w:rPr>
                <w:b/>
                <w:shd w:val="clear" w:color="auto" w:fill="FFFFFF"/>
                <w:lang w:val="en-US"/>
              </w:rPr>
              <w:t>1</w:t>
            </w:r>
            <w:r>
              <w:rPr>
                <w:b/>
                <w:shd w:val="clear" w:color="auto" w:fill="FFFFFF"/>
                <w:lang w:val="en-US"/>
              </w:rPr>
              <w:t>4</w:t>
            </w:r>
            <w:r w:rsidRPr="008F03E9">
              <w:rPr>
                <w:shd w:val="clear" w:color="auto" w:fill="FFFFFF"/>
                <w:lang w:val="en-US"/>
              </w:rPr>
              <w:t xml:space="preserve"> </w:t>
            </w:r>
            <w:r w:rsidRPr="00742EC6">
              <w:rPr>
                <w:b/>
                <w:shd w:val="clear" w:color="auto" w:fill="FFFFFF"/>
                <w:lang w:val="en-US"/>
              </w:rPr>
              <w:t>Electrod tip lama (balde), pt. chirurgie generala (sterile, de unica folosință)</w:t>
            </w:r>
            <w:r w:rsidRPr="00742EC6">
              <w:rPr>
                <w:b/>
                <w:lang w:val="en-US"/>
              </w:rPr>
              <w:t xml:space="preserve"> </w:t>
            </w:r>
            <w:r w:rsidRPr="00742EC6">
              <w:rPr>
                <w:b/>
                <w:shd w:val="clear" w:color="auto" w:fill="FFFFFF"/>
                <w:lang w:val="en-US"/>
              </w:rPr>
              <w:t>diametru - min. 2,4 mm</w:t>
            </w:r>
            <w:r>
              <w:rPr>
                <w:b/>
                <w:shd w:val="clear" w:color="auto" w:fill="FFFFFF"/>
                <w:lang w:val="en-US"/>
              </w:rPr>
              <w:t xml:space="preserve"> </w:t>
            </w:r>
            <w:r w:rsidRPr="00742EC6">
              <w:rPr>
                <w:b/>
                <w:shd w:val="clear" w:color="auto" w:fill="FFFFFF"/>
                <w:lang w:val="en-US"/>
              </w:rPr>
              <w:t>Lungime -  min.2,5 cm. - max.7,0cm</w:t>
            </w:r>
            <w:r w:rsidRPr="008F03E9">
              <w:rPr>
                <w:shd w:val="clear" w:color="auto" w:fill="FFFFFF"/>
                <w:lang w:val="en-US"/>
              </w:rPr>
              <w:t>.</w:t>
            </w:r>
          </w:p>
        </w:tc>
        <w:tc>
          <w:tcPr>
            <w:tcW w:w="5812" w:type="dxa"/>
          </w:tcPr>
          <w:p w:rsidR="00EE6D5B" w:rsidRPr="00074127" w:rsidRDefault="00EE6D5B" w:rsidP="00B570AF">
            <w:pPr>
              <w:rPr>
                <w:color w:val="000000"/>
                <w:lang w:val="en-US"/>
              </w:rPr>
            </w:pPr>
            <w:r w:rsidRPr="00074127">
              <w:rPr>
                <w:color w:val="333333"/>
                <w:shd w:val="clear" w:color="auto" w:fill="FFFFFF"/>
                <w:lang w:val="en-US"/>
              </w:rPr>
              <w:t>Electrod tip lama (balde), pt. chirurgie generala (sterile, de unica folosință) diametru - min. 2,4 mm Lungime -  min.2,5 cm. - max.7,0 cm</w:t>
            </w:r>
          </w:p>
        </w:tc>
        <w:tc>
          <w:tcPr>
            <w:tcW w:w="708" w:type="dxa"/>
          </w:tcPr>
          <w:p w:rsidR="00EE6D5B" w:rsidRPr="00074127" w:rsidRDefault="00EE6D5B" w:rsidP="00B570AF">
            <w:pPr>
              <w:rPr>
                <w:sz w:val="24"/>
                <w:szCs w:val="24"/>
                <w:lang w:val="en-US"/>
              </w:rPr>
            </w:pPr>
            <w:r w:rsidRPr="00074127">
              <w:rPr>
                <w:sz w:val="24"/>
                <w:szCs w:val="24"/>
                <w:lang w:val="en-US"/>
              </w:rPr>
              <w:t>buc</w:t>
            </w:r>
          </w:p>
        </w:tc>
        <w:tc>
          <w:tcPr>
            <w:tcW w:w="709" w:type="dxa"/>
          </w:tcPr>
          <w:p w:rsidR="00EE6D5B" w:rsidRPr="00074127" w:rsidRDefault="00EE6D5B" w:rsidP="00B570AF">
            <w:pPr>
              <w:rPr>
                <w:sz w:val="24"/>
                <w:szCs w:val="24"/>
                <w:lang w:val="en-US"/>
              </w:rPr>
            </w:pPr>
            <w:r w:rsidRPr="00074127">
              <w:rPr>
                <w:sz w:val="24"/>
                <w:szCs w:val="24"/>
                <w:lang w:val="en-US"/>
              </w:rPr>
              <w:t>300</w:t>
            </w:r>
          </w:p>
        </w:tc>
      </w:tr>
      <w:tr w:rsidR="00EE6D5B" w:rsidRPr="009D4639" w:rsidTr="00B570AF">
        <w:tc>
          <w:tcPr>
            <w:tcW w:w="10915" w:type="dxa"/>
            <w:gridSpan w:val="4"/>
          </w:tcPr>
          <w:p w:rsidR="00EE6D5B" w:rsidRDefault="00EE6D5B" w:rsidP="00B570AF">
            <w:pPr>
              <w:rPr>
                <w:b/>
                <w:sz w:val="24"/>
                <w:szCs w:val="24"/>
                <w:lang w:val="ro-MD"/>
              </w:rPr>
            </w:pPr>
            <w:r w:rsidRPr="008F03E9">
              <w:rPr>
                <w:b/>
                <w:sz w:val="24"/>
                <w:szCs w:val="24"/>
                <w:lang w:val="ro-MD"/>
              </w:rPr>
              <w:t>Valoarea estimativă totală pe lot                                                                                                             6500.00</w:t>
            </w:r>
          </w:p>
          <w:p w:rsidR="00EE6D5B" w:rsidRPr="008F03E9" w:rsidRDefault="00EE6D5B" w:rsidP="00B570AF">
            <w:pPr>
              <w:rPr>
                <w:sz w:val="24"/>
                <w:szCs w:val="24"/>
                <w:lang w:val="en-US"/>
              </w:rPr>
            </w:pPr>
          </w:p>
        </w:tc>
      </w:tr>
      <w:tr w:rsidR="00EE6D5B" w:rsidRPr="00166A64" w:rsidTr="00B570AF">
        <w:tc>
          <w:tcPr>
            <w:tcW w:w="3686" w:type="dxa"/>
          </w:tcPr>
          <w:p w:rsidR="00EE6D5B" w:rsidRPr="008F03E9" w:rsidRDefault="00EE6D5B" w:rsidP="00B570AF">
            <w:pPr>
              <w:rPr>
                <w:lang w:val="en-US"/>
              </w:rPr>
            </w:pPr>
            <w:r w:rsidRPr="008F03E9">
              <w:rPr>
                <w:b/>
                <w:sz w:val="24"/>
                <w:szCs w:val="24"/>
                <w:lang w:val="en-US"/>
              </w:rPr>
              <w:t>Lotul</w:t>
            </w:r>
            <w:r w:rsidRPr="008F03E9">
              <w:rPr>
                <w:lang w:val="en-US"/>
              </w:rPr>
              <w:t xml:space="preserve"> </w:t>
            </w:r>
            <w:r>
              <w:rPr>
                <w:b/>
                <w:lang w:val="en-US"/>
              </w:rPr>
              <w:t>15</w:t>
            </w:r>
            <w:r w:rsidRPr="008F03E9">
              <w:rPr>
                <w:lang w:val="en-US"/>
              </w:rPr>
              <w:t xml:space="preserve"> </w:t>
            </w:r>
            <w:r w:rsidRPr="00742EC6">
              <w:rPr>
                <w:b/>
                <w:lang w:val="en-US"/>
              </w:rPr>
              <w:t xml:space="preserve">Electrod monopolar (piesa de mana), tip creion, cu cablu 3m, cu două </w:t>
            </w:r>
            <w:r w:rsidRPr="00742EC6">
              <w:rPr>
                <w:b/>
                <w:lang w:val="en-US"/>
              </w:rPr>
              <w:lastRenderedPageBreak/>
              <w:t>butoane pentru electrozi cu diametru 2,4 mm.,  (de unica folosință)</w:t>
            </w:r>
          </w:p>
        </w:tc>
        <w:tc>
          <w:tcPr>
            <w:tcW w:w="5812" w:type="dxa"/>
          </w:tcPr>
          <w:p w:rsidR="00EE6D5B" w:rsidRPr="00074127" w:rsidRDefault="00EE6D5B" w:rsidP="00B570AF">
            <w:pPr>
              <w:rPr>
                <w:lang w:val="en-US"/>
              </w:rPr>
            </w:pPr>
            <w:r w:rsidRPr="00074127">
              <w:rPr>
                <w:color w:val="000000"/>
                <w:lang w:val="en-US"/>
              </w:rPr>
              <w:lastRenderedPageBreak/>
              <w:t>Electrod monopolar (piesa de mana), tip creion, cu cablu 3m, cu două butoane pentru e</w:t>
            </w:r>
            <w:r>
              <w:rPr>
                <w:color w:val="000000"/>
                <w:lang w:val="en-US"/>
              </w:rPr>
              <w:t>lectrozi cu diametru 2,4 mm. (sterile de  unică folosință)</w:t>
            </w:r>
          </w:p>
        </w:tc>
        <w:tc>
          <w:tcPr>
            <w:tcW w:w="708" w:type="dxa"/>
          </w:tcPr>
          <w:p w:rsidR="00EE6D5B" w:rsidRPr="00074127" w:rsidRDefault="00EE6D5B" w:rsidP="00B570AF">
            <w:pPr>
              <w:rPr>
                <w:sz w:val="24"/>
                <w:szCs w:val="24"/>
                <w:lang w:val="en-US"/>
              </w:rPr>
            </w:pPr>
            <w:r w:rsidRPr="00074127">
              <w:rPr>
                <w:sz w:val="24"/>
                <w:szCs w:val="24"/>
                <w:lang w:val="en-US"/>
              </w:rPr>
              <w:t>buc</w:t>
            </w:r>
          </w:p>
        </w:tc>
        <w:tc>
          <w:tcPr>
            <w:tcW w:w="709" w:type="dxa"/>
          </w:tcPr>
          <w:p w:rsidR="00EE6D5B" w:rsidRPr="00074127" w:rsidRDefault="00EE6D5B" w:rsidP="00B570AF">
            <w:pPr>
              <w:rPr>
                <w:sz w:val="24"/>
                <w:szCs w:val="24"/>
                <w:lang w:val="en-US"/>
              </w:rPr>
            </w:pPr>
            <w:r>
              <w:rPr>
                <w:sz w:val="24"/>
                <w:szCs w:val="24"/>
                <w:lang w:val="en-US"/>
              </w:rPr>
              <w:t>5</w:t>
            </w:r>
            <w:r w:rsidRPr="00074127">
              <w:rPr>
                <w:sz w:val="24"/>
                <w:szCs w:val="24"/>
                <w:lang w:val="en-US"/>
              </w:rPr>
              <w:t>00</w:t>
            </w:r>
          </w:p>
        </w:tc>
      </w:tr>
      <w:tr w:rsidR="00EE6D5B" w:rsidRPr="009D4639" w:rsidTr="00B570AF">
        <w:tc>
          <w:tcPr>
            <w:tcW w:w="10915" w:type="dxa"/>
            <w:gridSpan w:val="4"/>
          </w:tcPr>
          <w:p w:rsidR="00EE6D5B" w:rsidRDefault="00EE6D5B" w:rsidP="00B570AF">
            <w:pPr>
              <w:rPr>
                <w:b/>
                <w:sz w:val="24"/>
                <w:szCs w:val="24"/>
                <w:lang w:val="ro-MD"/>
              </w:rPr>
            </w:pPr>
            <w:r w:rsidRPr="00074127">
              <w:rPr>
                <w:b/>
                <w:sz w:val="24"/>
                <w:szCs w:val="24"/>
                <w:lang w:val="ro-MD"/>
              </w:rPr>
              <w:lastRenderedPageBreak/>
              <w:t xml:space="preserve">Valoarea estimativă totală pe lot                                                                                    </w:t>
            </w:r>
            <w:r>
              <w:rPr>
                <w:b/>
                <w:sz w:val="24"/>
                <w:szCs w:val="24"/>
                <w:lang w:val="ro-MD"/>
              </w:rPr>
              <w:t xml:space="preserve">                     12000</w:t>
            </w:r>
            <w:r w:rsidRPr="00074127">
              <w:rPr>
                <w:b/>
                <w:sz w:val="24"/>
                <w:szCs w:val="24"/>
                <w:lang w:val="ro-MD"/>
              </w:rPr>
              <w:t xml:space="preserve">.00  </w:t>
            </w:r>
          </w:p>
          <w:p w:rsidR="00EE6D5B" w:rsidRPr="00074127" w:rsidRDefault="00EE6D5B" w:rsidP="00B570AF">
            <w:pPr>
              <w:rPr>
                <w:lang w:val="en-US"/>
              </w:rPr>
            </w:pPr>
            <w:r w:rsidRPr="00074127">
              <w:rPr>
                <w:b/>
                <w:sz w:val="24"/>
                <w:szCs w:val="24"/>
                <w:lang w:val="ro-MD"/>
              </w:rPr>
              <w:t xml:space="preserve">                                                                                                   </w:t>
            </w:r>
          </w:p>
        </w:tc>
      </w:tr>
      <w:tr w:rsidR="00EE6D5B" w:rsidRPr="0052423E" w:rsidTr="00B570AF">
        <w:tc>
          <w:tcPr>
            <w:tcW w:w="3686" w:type="dxa"/>
          </w:tcPr>
          <w:p w:rsidR="00EE6D5B" w:rsidRPr="00742EC6" w:rsidRDefault="00EE6D5B" w:rsidP="00B570AF">
            <w:pPr>
              <w:rPr>
                <w:b/>
                <w:shd w:val="clear" w:color="auto" w:fill="FFFFFF"/>
                <w:lang w:val="en-US"/>
              </w:rPr>
            </w:pPr>
            <w:r w:rsidRPr="00742EC6">
              <w:rPr>
                <w:b/>
                <w:sz w:val="24"/>
                <w:szCs w:val="24"/>
                <w:lang w:val="en-US"/>
              </w:rPr>
              <w:t>Lotul</w:t>
            </w:r>
            <w:r w:rsidRPr="00742EC6">
              <w:rPr>
                <w:b/>
                <w:shd w:val="clear" w:color="auto" w:fill="FFFFFF"/>
                <w:lang w:val="en-US"/>
              </w:rPr>
              <w:t xml:space="preserve"> </w:t>
            </w:r>
            <w:r>
              <w:rPr>
                <w:b/>
                <w:shd w:val="clear" w:color="auto" w:fill="FFFFFF"/>
                <w:lang w:val="en-US"/>
              </w:rPr>
              <w:t>16</w:t>
            </w:r>
            <w:r w:rsidRPr="00742EC6">
              <w:rPr>
                <w:b/>
                <w:shd w:val="clear" w:color="auto" w:fill="FFFFFF"/>
                <w:lang w:val="en-US"/>
              </w:rPr>
              <w:t xml:space="preserve"> Electrod tip lama (balde), pt. chirurgie generala (sterile, de unica folosință)</w:t>
            </w:r>
            <w:r w:rsidRPr="00742EC6">
              <w:rPr>
                <w:b/>
                <w:lang w:val="en-US"/>
              </w:rPr>
              <w:t xml:space="preserve"> </w:t>
            </w:r>
            <w:r w:rsidRPr="00742EC6">
              <w:rPr>
                <w:b/>
                <w:shd w:val="clear" w:color="auto" w:fill="FFFFFF"/>
                <w:lang w:val="en-US"/>
              </w:rPr>
              <w:t>diametru – min. 2,4 mm</w:t>
            </w:r>
            <w:r>
              <w:rPr>
                <w:b/>
                <w:shd w:val="clear" w:color="auto" w:fill="FFFFFF"/>
                <w:lang w:val="en-US"/>
              </w:rPr>
              <w:t xml:space="preserve"> </w:t>
            </w:r>
            <w:r w:rsidRPr="00742EC6">
              <w:rPr>
                <w:b/>
                <w:shd w:val="clear" w:color="auto" w:fill="FFFFFF"/>
                <w:lang w:val="en-US"/>
              </w:rPr>
              <w:t>Lungime – 15,0 cm</w:t>
            </w:r>
          </w:p>
        </w:tc>
        <w:tc>
          <w:tcPr>
            <w:tcW w:w="5812" w:type="dxa"/>
          </w:tcPr>
          <w:p w:rsidR="00EE6D5B" w:rsidRPr="00074127" w:rsidRDefault="00EE6D5B" w:rsidP="00B570AF">
            <w:pPr>
              <w:rPr>
                <w:color w:val="333333"/>
                <w:shd w:val="clear" w:color="auto" w:fill="FFFFFF"/>
                <w:lang w:val="en-US"/>
              </w:rPr>
            </w:pPr>
            <w:r w:rsidRPr="00074127">
              <w:rPr>
                <w:color w:val="333333"/>
                <w:shd w:val="clear" w:color="auto" w:fill="FFFFFF"/>
                <w:lang w:val="en-US"/>
              </w:rPr>
              <w:t>Electrod tip lama (balde), pt. chirurgie generala (sterile, de unica folosință)</w:t>
            </w:r>
            <w:r w:rsidRPr="00074127">
              <w:rPr>
                <w:color w:val="333333"/>
                <w:lang w:val="en-US"/>
              </w:rPr>
              <w:t xml:space="preserve"> </w:t>
            </w:r>
            <w:r w:rsidRPr="00074127">
              <w:rPr>
                <w:color w:val="333333"/>
                <w:shd w:val="clear" w:color="auto" w:fill="FFFFFF"/>
                <w:lang w:val="en-US"/>
              </w:rPr>
              <w:t>diametru – min. 2,4 mm</w:t>
            </w:r>
          </w:p>
          <w:p w:rsidR="00EE6D5B" w:rsidRPr="00074127" w:rsidRDefault="00EE6D5B" w:rsidP="00B570AF">
            <w:pPr>
              <w:rPr>
                <w:color w:val="333333"/>
                <w:shd w:val="clear" w:color="auto" w:fill="FFFFFF"/>
                <w:lang w:val="en-US"/>
              </w:rPr>
            </w:pPr>
            <w:r w:rsidRPr="00074127">
              <w:rPr>
                <w:color w:val="333333"/>
                <w:shd w:val="clear" w:color="auto" w:fill="FFFFFF"/>
                <w:lang w:val="en-US"/>
              </w:rPr>
              <w:t>Lungime – 15,0 cm</w:t>
            </w:r>
          </w:p>
        </w:tc>
        <w:tc>
          <w:tcPr>
            <w:tcW w:w="708" w:type="dxa"/>
          </w:tcPr>
          <w:p w:rsidR="00EE6D5B" w:rsidRPr="00074127" w:rsidRDefault="00EE6D5B" w:rsidP="00B570AF">
            <w:pPr>
              <w:rPr>
                <w:sz w:val="24"/>
                <w:szCs w:val="24"/>
                <w:lang w:val="en-US"/>
              </w:rPr>
            </w:pPr>
            <w:r w:rsidRPr="00074127">
              <w:rPr>
                <w:sz w:val="24"/>
                <w:szCs w:val="24"/>
                <w:lang w:val="en-US"/>
              </w:rPr>
              <w:t>buc</w:t>
            </w:r>
          </w:p>
        </w:tc>
        <w:tc>
          <w:tcPr>
            <w:tcW w:w="709" w:type="dxa"/>
          </w:tcPr>
          <w:p w:rsidR="00EE6D5B" w:rsidRPr="00074127" w:rsidRDefault="00EE6D5B" w:rsidP="00B570AF">
            <w:pPr>
              <w:rPr>
                <w:sz w:val="24"/>
                <w:szCs w:val="24"/>
                <w:lang w:val="en-US"/>
              </w:rPr>
            </w:pPr>
            <w:r>
              <w:rPr>
                <w:sz w:val="24"/>
                <w:szCs w:val="24"/>
                <w:lang w:val="en-US"/>
              </w:rPr>
              <w:t>50</w:t>
            </w:r>
          </w:p>
        </w:tc>
      </w:tr>
      <w:tr w:rsidR="00EE6D5B" w:rsidRPr="009D4639" w:rsidTr="00B570AF">
        <w:tc>
          <w:tcPr>
            <w:tcW w:w="10915" w:type="dxa"/>
            <w:gridSpan w:val="4"/>
          </w:tcPr>
          <w:p w:rsidR="00EE6D5B" w:rsidRDefault="00EE6D5B" w:rsidP="00B570AF">
            <w:pPr>
              <w:rPr>
                <w:b/>
                <w:sz w:val="24"/>
                <w:szCs w:val="24"/>
                <w:lang w:val="ro-MD"/>
              </w:rPr>
            </w:pPr>
            <w:r w:rsidRPr="00074127">
              <w:rPr>
                <w:b/>
                <w:sz w:val="24"/>
                <w:szCs w:val="24"/>
                <w:lang w:val="ro-MD"/>
              </w:rPr>
              <w:t xml:space="preserve">Valoarea estimativă totală pe lot                                                                                 </w:t>
            </w:r>
            <w:r>
              <w:rPr>
                <w:b/>
                <w:sz w:val="24"/>
                <w:szCs w:val="24"/>
                <w:lang w:val="ro-MD"/>
              </w:rPr>
              <w:t xml:space="preserve">                           1200</w:t>
            </w:r>
            <w:r w:rsidRPr="00074127">
              <w:rPr>
                <w:b/>
                <w:sz w:val="24"/>
                <w:szCs w:val="24"/>
                <w:lang w:val="ro-MD"/>
              </w:rPr>
              <w:t xml:space="preserve">.00 </w:t>
            </w:r>
          </w:p>
          <w:p w:rsidR="00EE6D5B" w:rsidRPr="00074127" w:rsidRDefault="00EE6D5B" w:rsidP="00B570AF">
            <w:pPr>
              <w:rPr>
                <w:sz w:val="24"/>
                <w:szCs w:val="24"/>
                <w:lang w:val="en-US"/>
              </w:rPr>
            </w:pPr>
            <w:r w:rsidRPr="00074127">
              <w:rPr>
                <w:b/>
                <w:sz w:val="24"/>
                <w:szCs w:val="24"/>
                <w:lang w:val="ro-MD"/>
              </w:rPr>
              <w:t xml:space="preserve">                                                                     </w:t>
            </w:r>
          </w:p>
        </w:tc>
      </w:tr>
    </w:tbl>
    <w:p w:rsidR="00EE6D5B" w:rsidRPr="0052423E" w:rsidRDefault="00EE6D5B" w:rsidP="00EE6D5B">
      <w:pPr>
        <w:rPr>
          <w:b/>
          <w:sz w:val="24"/>
          <w:szCs w:val="24"/>
          <w:lang w:val="en-US"/>
        </w:rPr>
      </w:pPr>
    </w:p>
    <w:tbl>
      <w:tblPr>
        <w:tblStyle w:val="a8"/>
        <w:tblW w:w="10915" w:type="dxa"/>
        <w:tblInd w:w="-1139" w:type="dxa"/>
        <w:tblLayout w:type="fixed"/>
        <w:tblLook w:val="04A0" w:firstRow="1" w:lastRow="0" w:firstColumn="1" w:lastColumn="0" w:noHBand="0" w:noVBand="1"/>
      </w:tblPr>
      <w:tblGrid>
        <w:gridCol w:w="567"/>
        <w:gridCol w:w="3686"/>
        <w:gridCol w:w="4961"/>
        <w:gridCol w:w="851"/>
        <w:gridCol w:w="850"/>
      </w:tblGrid>
      <w:tr w:rsidR="00EE6D5B" w:rsidRPr="0052423E" w:rsidTr="00B570AF">
        <w:trPr>
          <w:trHeight w:val="1097"/>
        </w:trPr>
        <w:tc>
          <w:tcPr>
            <w:tcW w:w="567" w:type="dxa"/>
          </w:tcPr>
          <w:p w:rsidR="00EE6D5B" w:rsidRPr="0052423E" w:rsidRDefault="00EE6D5B" w:rsidP="00B570AF">
            <w:pPr>
              <w:rPr>
                <w:b/>
                <w:sz w:val="24"/>
                <w:szCs w:val="24"/>
                <w:lang w:val="en-US"/>
              </w:rPr>
            </w:pPr>
            <w:r>
              <w:rPr>
                <w:b/>
                <w:sz w:val="24"/>
                <w:szCs w:val="24"/>
                <w:lang w:val="en-US"/>
              </w:rPr>
              <w:t>1</w:t>
            </w:r>
          </w:p>
        </w:tc>
        <w:tc>
          <w:tcPr>
            <w:tcW w:w="3686" w:type="dxa"/>
          </w:tcPr>
          <w:p w:rsidR="00EE6D5B" w:rsidRPr="0052423E" w:rsidRDefault="00EE6D5B" w:rsidP="00B570AF">
            <w:pPr>
              <w:rPr>
                <w:b/>
                <w:sz w:val="24"/>
                <w:szCs w:val="24"/>
                <w:lang w:val="en-US"/>
              </w:rPr>
            </w:pPr>
          </w:p>
          <w:p w:rsidR="00EE6D5B" w:rsidRPr="00742EC6" w:rsidRDefault="00EE6D5B" w:rsidP="00B570AF">
            <w:pPr>
              <w:rPr>
                <w:b/>
                <w:bCs/>
                <w:caps/>
                <w:color w:val="000000"/>
                <w:sz w:val="24"/>
                <w:szCs w:val="24"/>
                <w:lang w:val="en-US"/>
              </w:rPr>
            </w:pPr>
            <w:r w:rsidRPr="00742EC6">
              <w:rPr>
                <w:b/>
                <w:sz w:val="24"/>
                <w:szCs w:val="24"/>
                <w:lang w:val="en-US"/>
              </w:rPr>
              <w:t xml:space="preserve">Lotul </w:t>
            </w:r>
            <w:r>
              <w:rPr>
                <w:b/>
                <w:sz w:val="24"/>
                <w:szCs w:val="24"/>
                <w:lang w:val="en-US"/>
              </w:rPr>
              <w:t>17</w:t>
            </w:r>
            <w:r w:rsidRPr="00742EC6">
              <w:rPr>
                <w:b/>
                <w:sz w:val="24"/>
                <w:szCs w:val="24"/>
                <w:lang w:val="en-US"/>
              </w:rPr>
              <w:t xml:space="preserve"> </w:t>
            </w:r>
            <w:r w:rsidRPr="00742EC6">
              <w:rPr>
                <w:b/>
                <w:bCs/>
                <w:caps/>
                <w:color w:val="000000"/>
                <w:sz w:val="24"/>
                <w:szCs w:val="24"/>
              </w:rPr>
              <w:t>T</w:t>
            </w:r>
            <w:r w:rsidRPr="00742EC6">
              <w:rPr>
                <w:b/>
                <w:bCs/>
                <w:color w:val="000000"/>
                <w:sz w:val="24"/>
                <w:szCs w:val="24"/>
              </w:rPr>
              <w:t xml:space="preserve">ermometru de </w:t>
            </w:r>
            <w:r>
              <w:rPr>
                <w:b/>
                <w:bCs/>
                <w:color w:val="000000"/>
                <w:sz w:val="24"/>
                <w:szCs w:val="24"/>
              </w:rPr>
              <w:t xml:space="preserve"> </w:t>
            </w:r>
            <w:r w:rsidRPr="00742EC6">
              <w:rPr>
                <w:b/>
                <w:bCs/>
                <w:color w:val="000000"/>
                <w:sz w:val="24"/>
                <w:szCs w:val="24"/>
              </w:rPr>
              <w:t>corp </w:t>
            </w:r>
          </w:p>
        </w:tc>
        <w:tc>
          <w:tcPr>
            <w:tcW w:w="4961" w:type="dxa"/>
          </w:tcPr>
          <w:p w:rsidR="00EE6D5B" w:rsidRPr="005544F6" w:rsidRDefault="00EE6D5B" w:rsidP="00B570AF">
            <w:r w:rsidRPr="005544F6">
              <w:rPr>
                <w:lang w:val="en-US"/>
              </w:rPr>
              <w:t>Sa nu contina miercur, Certificat CE (cobor</w:t>
            </w:r>
            <w:r w:rsidRPr="005544F6">
              <w:t>ârea lină a coloanei indicatorului fără ajutorul unui suport/accesorii adăugătoare. Prezentarea confirmării ce atestă înregistrarea produsului la AMDM.</w:t>
            </w:r>
          </w:p>
        </w:tc>
        <w:tc>
          <w:tcPr>
            <w:tcW w:w="851" w:type="dxa"/>
          </w:tcPr>
          <w:p w:rsidR="00EE6D5B" w:rsidRPr="0052423E" w:rsidRDefault="00EE6D5B" w:rsidP="00B570AF">
            <w:pPr>
              <w:rPr>
                <w:sz w:val="24"/>
                <w:szCs w:val="24"/>
                <w:lang w:val="en-US"/>
              </w:rPr>
            </w:pPr>
            <w:r w:rsidRPr="0052423E">
              <w:rPr>
                <w:sz w:val="24"/>
                <w:szCs w:val="24"/>
                <w:lang w:val="en-US"/>
              </w:rPr>
              <w:t>buc</w:t>
            </w:r>
          </w:p>
        </w:tc>
        <w:tc>
          <w:tcPr>
            <w:tcW w:w="850" w:type="dxa"/>
          </w:tcPr>
          <w:p w:rsidR="00EE6D5B" w:rsidRPr="0052423E" w:rsidRDefault="00EE6D5B" w:rsidP="00B570AF">
            <w:pPr>
              <w:rPr>
                <w:sz w:val="24"/>
                <w:szCs w:val="24"/>
                <w:lang w:val="en-US"/>
              </w:rPr>
            </w:pPr>
            <w:r>
              <w:rPr>
                <w:sz w:val="24"/>
                <w:szCs w:val="24"/>
                <w:lang w:val="en-US"/>
              </w:rPr>
              <w:t>1</w:t>
            </w:r>
            <w:r w:rsidRPr="0052423E">
              <w:rPr>
                <w:sz w:val="24"/>
                <w:szCs w:val="24"/>
                <w:lang w:val="en-US"/>
              </w:rPr>
              <w:t>00</w:t>
            </w:r>
          </w:p>
        </w:tc>
      </w:tr>
      <w:tr w:rsidR="00EE6D5B" w:rsidRPr="009D4639" w:rsidTr="00B570AF">
        <w:tc>
          <w:tcPr>
            <w:tcW w:w="10915" w:type="dxa"/>
            <w:gridSpan w:val="5"/>
          </w:tcPr>
          <w:p w:rsidR="00EE6D5B" w:rsidRPr="0052423E" w:rsidRDefault="00EE6D5B" w:rsidP="00B570AF">
            <w:pPr>
              <w:rPr>
                <w:sz w:val="24"/>
                <w:szCs w:val="24"/>
                <w:lang w:val="en-US"/>
              </w:rPr>
            </w:pPr>
            <w:r w:rsidRPr="0052423E">
              <w:rPr>
                <w:b/>
                <w:sz w:val="24"/>
                <w:szCs w:val="24"/>
                <w:lang w:val="ro-MD"/>
              </w:rPr>
              <w:t xml:space="preserve">Valoarea estimativă totală pe lot                                                                              </w:t>
            </w:r>
            <w:r>
              <w:rPr>
                <w:b/>
                <w:sz w:val="24"/>
                <w:szCs w:val="24"/>
                <w:lang w:val="ro-MD"/>
              </w:rPr>
              <w:t xml:space="preserve">                              5000</w:t>
            </w:r>
            <w:r w:rsidRPr="0052423E">
              <w:rPr>
                <w:b/>
                <w:sz w:val="24"/>
                <w:szCs w:val="24"/>
                <w:lang w:val="ro-MD"/>
              </w:rPr>
              <w:t>.00</w:t>
            </w:r>
          </w:p>
        </w:tc>
      </w:tr>
      <w:tr w:rsidR="00EE6D5B" w:rsidRPr="0052423E" w:rsidTr="00B570AF">
        <w:tc>
          <w:tcPr>
            <w:tcW w:w="567" w:type="dxa"/>
          </w:tcPr>
          <w:p w:rsidR="00EE6D5B" w:rsidRPr="0052423E" w:rsidRDefault="00EE6D5B" w:rsidP="00B570AF">
            <w:pPr>
              <w:rPr>
                <w:b/>
                <w:sz w:val="24"/>
                <w:szCs w:val="24"/>
                <w:lang w:val="en-US"/>
              </w:rPr>
            </w:pPr>
            <w:r>
              <w:rPr>
                <w:b/>
                <w:sz w:val="24"/>
                <w:szCs w:val="24"/>
                <w:lang w:val="en-US"/>
              </w:rPr>
              <w:t>1</w:t>
            </w:r>
          </w:p>
        </w:tc>
        <w:tc>
          <w:tcPr>
            <w:tcW w:w="3686" w:type="dxa"/>
          </w:tcPr>
          <w:p w:rsidR="00EE6D5B" w:rsidRPr="00742EC6" w:rsidRDefault="00EE6D5B" w:rsidP="00B570AF">
            <w:pPr>
              <w:rPr>
                <w:b/>
                <w:color w:val="000000"/>
                <w:sz w:val="24"/>
                <w:szCs w:val="24"/>
              </w:rPr>
            </w:pPr>
            <w:r w:rsidRPr="0052423E">
              <w:rPr>
                <w:b/>
                <w:sz w:val="24"/>
                <w:szCs w:val="24"/>
                <w:lang w:val="en-US"/>
              </w:rPr>
              <w:t>Lotul</w:t>
            </w:r>
            <w:r w:rsidRPr="0052423E">
              <w:rPr>
                <w:color w:val="000000"/>
              </w:rPr>
              <w:t xml:space="preserve"> </w:t>
            </w:r>
            <w:r>
              <w:rPr>
                <w:b/>
                <w:color w:val="000000"/>
                <w:sz w:val="24"/>
                <w:szCs w:val="24"/>
                <w:lang w:val="en-US"/>
              </w:rPr>
              <w:t>18</w:t>
            </w:r>
            <w:r w:rsidRPr="0052423E">
              <w:rPr>
                <w:b/>
                <w:color w:val="000000"/>
                <w:sz w:val="24"/>
                <w:szCs w:val="24"/>
                <w:lang w:val="en-US"/>
              </w:rPr>
              <w:t xml:space="preserve"> </w:t>
            </w:r>
            <w:r w:rsidRPr="00742EC6">
              <w:rPr>
                <w:b/>
                <w:color w:val="000000"/>
                <w:sz w:val="24"/>
                <w:szCs w:val="24"/>
              </w:rPr>
              <w:t xml:space="preserve">Filtru de celuloză, steril, </w:t>
            </w:r>
            <w:proofErr w:type="gramStart"/>
            <w:r w:rsidRPr="00742EC6">
              <w:rPr>
                <w:b/>
                <w:color w:val="000000"/>
                <w:sz w:val="24"/>
                <w:szCs w:val="24"/>
              </w:rPr>
              <w:t>Whatman  (</w:t>
            </w:r>
            <w:proofErr w:type="gramEnd"/>
            <w:r w:rsidRPr="00742EC6">
              <w:rPr>
                <w:b/>
                <w:color w:val="000000"/>
                <w:sz w:val="24"/>
                <w:szCs w:val="24"/>
              </w:rPr>
              <w:t>Cellulose Nitrate Membrane Sterile Filter with Grid), 40-47mm în diametru, 0.45 Micron ambalate câte una, separat.</w:t>
            </w:r>
          </w:p>
          <w:p w:rsidR="00EE6D5B" w:rsidRPr="0052423E" w:rsidRDefault="00EE6D5B" w:rsidP="00B570AF">
            <w:pPr>
              <w:rPr>
                <w:b/>
                <w:lang w:val="en-US"/>
              </w:rPr>
            </w:pPr>
          </w:p>
        </w:tc>
        <w:tc>
          <w:tcPr>
            <w:tcW w:w="4961" w:type="dxa"/>
          </w:tcPr>
          <w:p w:rsidR="00EE6D5B" w:rsidRPr="00B11438" w:rsidRDefault="00EE6D5B" w:rsidP="00B570AF">
            <w:pPr>
              <w:rPr>
                <w:color w:val="000000"/>
              </w:rPr>
            </w:pPr>
            <w:r w:rsidRPr="00B11438">
              <w:rPr>
                <w:color w:val="000000"/>
              </w:rPr>
              <w:t>Filtru de celuloză, steril, Whatman  (Cellulose Nitrate Membrane Sterile Filter with Grid), 40-47mm în diametru, 0.45 Micron ambalate câte una, separat. *Pentru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w:t>
            </w:r>
            <w:r w:rsidRPr="00B11438">
              <w:rPr>
                <w:color w:val="000000"/>
              </w:rPr>
              <w:br/>
              <w:t xml:space="preserve">* Pentru dispozitivele medicale care nu sunt înregistrate în Registrul de Stat al Dispozitivelor Medicale a AMED se vor prezenta Certificatele : </w:t>
            </w:r>
            <w:r w:rsidRPr="00B11438">
              <w:rPr>
                <w:color w:val="000000"/>
              </w:rPr>
              <w:br/>
              <w:t xml:space="preserve">-Certificat de la producător ce atestă calitatea produsului ISO 13485 – valabil - copie confirmată prin semnătura şi ştampila Participantului. </w:t>
            </w:r>
            <w:r w:rsidRPr="00B11438">
              <w:rPr>
                <w:color w:val="000000"/>
              </w:rPr>
              <w:br/>
              <w:t xml:space="preserve">-Certificat CE sau declarație de conformitate CE în funcție de evaluarea conformității cu anexele corespunzătoare pentru produsele oferite – valabil - -copie- confirmată prin semnătura şi ştampila participantului. </w:t>
            </w:r>
            <w:r w:rsidRPr="00B11438">
              <w:rPr>
                <w:color w:val="000000"/>
              </w:rPr>
              <w:br/>
              <w:t xml:space="preserve">*Catalogul producătorului/prospecte/documente tehnice de confirmare a specificațiilor tehnice pentru produsul oferit pe suport hîrtie – copie – confirmată prin ștampila și semnătura Participantului. </w:t>
            </w:r>
            <w:r w:rsidRPr="00B11438">
              <w:rPr>
                <w:color w:val="000000"/>
              </w:rPr>
              <w:br/>
              <w:t>* În ofertă se va indica codul produsului oferit pentru a putea fi identificat conform catalogului prezentat.</w:t>
            </w:r>
          </w:p>
        </w:tc>
        <w:tc>
          <w:tcPr>
            <w:tcW w:w="851" w:type="dxa"/>
          </w:tcPr>
          <w:p w:rsidR="00EE6D5B" w:rsidRPr="0052423E" w:rsidRDefault="00EE6D5B" w:rsidP="00B570AF">
            <w:pPr>
              <w:rPr>
                <w:sz w:val="24"/>
                <w:szCs w:val="24"/>
                <w:lang w:val="en-US"/>
              </w:rPr>
            </w:pPr>
            <w:r w:rsidRPr="0052423E">
              <w:rPr>
                <w:sz w:val="24"/>
                <w:szCs w:val="24"/>
                <w:lang w:val="en-US"/>
              </w:rPr>
              <w:t>buc</w:t>
            </w:r>
          </w:p>
        </w:tc>
        <w:tc>
          <w:tcPr>
            <w:tcW w:w="850" w:type="dxa"/>
          </w:tcPr>
          <w:p w:rsidR="00EE6D5B" w:rsidRPr="0052423E" w:rsidRDefault="00EE6D5B" w:rsidP="00B570AF">
            <w:pPr>
              <w:rPr>
                <w:sz w:val="24"/>
                <w:szCs w:val="24"/>
                <w:lang w:val="en-US"/>
              </w:rPr>
            </w:pPr>
            <w:r>
              <w:rPr>
                <w:sz w:val="24"/>
                <w:szCs w:val="24"/>
                <w:lang w:val="en-US"/>
              </w:rPr>
              <w:t>2</w:t>
            </w:r>
            <w:r w:rsidRPr="0052423E">
              <w:rPr>
                <w:sz w:val="24"/>
                <w:szCs w:val="24"/>
                <w:lang w:val="en-US"/>
              </w:rPr>
              <w:t>00</w:t>
            </w:r>
          </w:p>
        </w:tc>
      </w:tr>
      <w:tr w:rsidR="00EE6D5B" w:rsidRPr="009D4639" w:rsidTr="00B570AF">
        <w:trPr>
          <w:trHeight w:val="351"/>
        </w:trPr>
        <w:tc>
          <w:tcPr>
            <w:tcW w:w="10915" w:type="dxa"/>
            <w:gridSpan w:val="5"/>
          </w:tcPr>
          <w:p w:rsidR="00EE6D5B" w:rsidRPr="0052423E" w:rsidRDefault="00EE6D5B" w:rsidP="00B570AF">
            <w:pPr>
              <w:rPr>
                <w:sz w:val="24"/>
                <w:szCs w:val="24"/>
                <w:lang w:val="en-US"/>
              </w:rPr>
            </w:pPr>
            <w:r w:rsidRPr="0052423E">
              <w:rPr>
                <w:b/>
                <w:sz w:val="24"/>
                <w:szCs w:val="24"/>
                <w:lang w:val="ro-MD"/>
              </w:rPr>
              <w:t xml:space="preserve">Valoarea timativă totală pe lot                                                                          </w:t>
            </w:r>
            <w:r>
              <w:rPr>
                <w:b/>
                <w:sz w:val="24"/>
                <w:szCs w:val="24"/>
                <w:lang w:val="ro-MD"/>
              </w:rPr>
              <w:t xml:space="preserve">                                   12400</w:t>
            </w:r>
            <w:r w:rsidRPr="0052423E">
              <w:rPr>
                <w:b/>
                <w:sz w:val="24"/>
                <w:szCs w:val="24"/>
                <w:lang w:val="ro-MD"/>
              </w:rPr>
              <w:t>,00</w:t>
            </w:r>
          </w:p>
        </w:tc>
      </w:tr>
      <w:tr w:rsidR="00EE6D5B" w:rsidRPr="009D4639" w:rsidTr="00B570AF">
        <w:trPr>
          <w:trHeight w:val="707"/>
        </w:trPr>
        <w:tc>
          <w:tcPr>
            <w:tcW w:w="567" w:type="dxa"/>
          </w:tcPr>
          <w:p w:rsidR="00EE6D5B" w:rsidRPr="0052423E" w:rsidRDefault="00EE6D5B" w:rsidP="00B570AF">
            <w:pPr>
              <w:rPr>
                <w:b/>
                <w:sz w:val="24"/>
                <w:szCs w:val="24"/>
                <w:lang w:val="en-US"/>
              </w:rPr>
            </w:pPr>
          </w:p>
        </w:tc>
        <w:tc>
          <w:tcPr>
            <w:tcW w:w="3686" w:type="dxa"/>
          </w:tcPr>
          <w:p w:rsidR="00EE6D5B" w:rsidRPr="0052423E" w:rsidRDefault="00EE6D5B" w:rsidP="00B570AF">
            <w:pPr>
              <w:pStyle w:val="HTML0"/>
              <w:shd w:val="clear" w:color="auto" w:fill="F8F9FA"/>
              <w:rPr>
                <w:rFonts w:ascii="Times New Roman" w:hAnsi="Times New Roman" w:cs="Times New Roman"/>
                <w:b/>
                <w:sz w:val="24"/>
                <w:szCs w:val="24"/>
                <w:lang w:val="en-US"/>
              </w:rPr>
            </w:pPr>
            <w:r>
              <w:rPr>
                <w:rFonts w:ascii="Times New Roman" w:hAnsi="Times New Roman" w:cs="Times New Roman"/>
                <w:b/>
                <w:sz w:val="24"/>
                <w:szCs w:val="24"/>
                <w:lang w:val="en-US"/>
              </w:rPr>
              <w:t>Lotul 19</w:t>
            </w:r>
            <w:r w:rsidRPr="000D542C">
              <w:rPr>
                <w:rFonts w:ascii="Times New Roman" w:hAnsi="Times New Roman" w:cs="Times New Roman"/>
                <w:b/>
                <w:sz w:val="24"/>
                <w:szCs w:val="24"/>
                <w:lang w:val="en-US"/>
              </w:rPr>
              <w:t xml:space="preserve"> Pansament pentru </w:t>
            </w:r>
            <w:r w:rsidRPr="000D542C">
              <w:rPr>
                <w:rFonts w:ascii="Times New Roman" w:hAnsi="Times New Roman" w:cs="Times New Roman"/>
                <w:b/>
                <w:sz w:val="24"/>
                <w:szCs w:val="24"/>
              </w:rPr>
              <w:t>răni cu niveluri ridicate de exudat</w:t>
            </w:r>
          </w:p>
        </w:tc>
        <w:tc>
          <w:tcPr>
            <w:tcW w:w="4961" w:type="dxa"/>
          </w:tcPr>
          <w:p w:rsidR="00EE6D5B" w:rsidRPr="0052423E" w:rsidRDefault="00EE6D5B" w:rsidP="00B570AF">
            <w:pPr>
              <w:rPr>
                <w:sz w:val="24"/>
                <w:szCs w:val="24"/>
              </w:rPr>
            </w:pPr>
          </w:p>
        </w:tc>
        <w:tc>
          <w:tcPr>
            <w:tcW w:w="851" w:type="dxa"/>
          </w:tcPr>
          <w:p w:rsidR="00EE6D5B" w:rsidRPr="0052423E" w:rsidRDefault="00EE6D5B" w:rsidP="00B570AF">
            <w:pPr>
              <w:rPr>
                <w:sz w:val="24"/>
                <w:szCs w:val="24"/>
                <w:lang w:val="en-US"/>
              </w:rPr>
            </w:pPr>
          </w:p>
        </w:tc>
        <w:tc>
          <w:tcPr>
            <w:tcW w:w="850" w:type="dxa"/>
          </w:tcPr>
          <w:p w:rsidR="00EE6D5B" w:rsidRPr="0052423E" w:rsidRDefault="00EE6D5B" w:rsidP="00B570AF">
            <w:pPr>
              <w:rPr>
                <w:sz w:val="24"/>
                <w:szCs w:val="24"/>
                <w:lang w:val="en-US"/>
              </w:rPr>
            </w:pPr>
          </w:p>
        </w:tc>
      </w:tr>
      <w:tr w:rsidR="00EE6D5B" w:rsidRPr="0052423E" w:rsidTr="00B570AF">
        <w:trPr>
          <w:trHeight w:val="707"/>
        </w:trPr>
        <w:tc>
          <w:tcPr>
            <w:tcW w:w="567" w:type="dxa"/>
          </w:tcPr>
          <w:p w:rsidR="00EE6D5B" w:rsidRPr="0052423E" w:rsidRDefault="00EE6D5B" w:rsidP="00B570AF">
            <w:pPr>
              <w:rPr>
                <w:b/>
                <w:sz w:val="24"/>
                <w:szCs w:val="24"/>
                <w:lang w:val="en-US"/>
              </w:rPr>
            </w:pPr>
            <w:r w:rsidRPr="0052423E">
              <w:rPr>
                <w:b/>
                <w:sz w:val="24"/>
                <w:szCs w:val="24"/>
                <w:lang w:val="en-US"/>
              </w:rPr>
              <w:t>1</w:t>
            </w:r>
          </w:p>
        </w:tc>
        <w:tc>
          <w:tcPr>
            <w:tcW w:w="3686" w:type="dxa"/>
          </w:tcPr>
          <w:p w:rsidR="00EE6D5B" w:rsidRDefault="00EE6D5B" w:rsidP="00B570AF">
            <w:pPr>
              <w:rPr>
                <w:lang w:val="en-US"/>
              </w:rPr>
            </w:pPr>
          </w:p>
          <w:p w:rsidR="00EE6D5B" w:rsidRPr="0052423E" w:rsidRDefault="00EE6D5B" w:rsidP="00B570AF">
            <w:r w:rsidRPr="0052423E">
              <w:rPr>
                <w:lang w:val="en-US"/>
              </w:rPr>
              <w:t>Pansament pentru</w:t>
            </w:r>
            <w:r w:rsidRPr="0052423E">
              <w:rPr>
                <w:b/>
                <w:lang w:val="en-US"/>
              </w:rPr>
              <w:t xml:space="preserve"> </w:t>
            </w:r>
            <w:r w:rsidRPr="0052423E">
              <w:t>răni cu niveluri ridicate de exudat 10x20cm (intern 8.5x18.5cm)</w:t>
            </w:r>
          </w:p>
          <w:p w:rsidR="00EE6D5B" w:rsidRPr="0052423E" w:rsidRDefault="00EE6D5B" w:rsidP="00B570AF">
            <w:pPr>
              <w:rPr>
                <w:b/>
                <w:sz w:val="24"/>
                <w:szCs w:val="24"/>
                <w:lang w:val="en-US"/>
              </w:rPr>
            </w:pPr>
          </w:p>
        </w:tc>
        <w:tc>
          <w:tcPr>
            <w:tcW w:w="4961" w:type="dxa"/>
          </w:tcPr>
          <w:p w:rsidR="00EE6D5B" w:rsidRPr="00B11438" w:rsidRDefault="00EE6D5B" w:rsidP="00B570AF">
            <w:r w:rsidRPr="00B11438">
              <w:t xml:space="preserve">Componenta produsului: </w:t>
            </w:r>
          </w:p>
          <w:p w:rsidR="00EE6D5B" w:rsidRPr="00B11438" w:rsidRDefault="00EE6D5B" w:rsidP="00B570AF">
            <w:r w:rsidRPr="00B11438">
              <w:t>Polietilena, polipropilena, celuloza, poliacrilat de sodiu 4 straturi (polimer superasorbent cu o posibilitate de absorbtie de 20 ori mai mare decit greutatea proprie).</w:t>
            </w:r>
          </w:p>
          <w:p w:rsidR="00EE6D5B" w:rsidRPr="00B11438" w:rsidRDefault="00EE6D5B" w:rsidP="00B570AF">
            <w:pPr>
              <w:pStyle w:val="HTML0"/>
              <w:shd w:val="clear" w:color="auto" w:fill="F8F9FA"/>
              <w:rPr>
                <w:rFonts w:ascii="Times New Roman" w:hAnsi="Times New Roman" w:cs="Times New Roman"/>
                <w:color w:val="222222"/>
              </w:rPr>
            </w:pPr>
            <w:r w:rsidRPr="00B11438">
              <w:rPr>
                <w:rFonts w:ascii="Times New Roman" w:hAnsi="Times New Roman" w:cs="Times New Roman"/>
              </w:rPr>
              <w:t>Pansament cu membrana adeziva, bi-elastic, gentil, subtire,atraumatic. Rezistent la umeditate si bacterii, protectie sporita in potriva maceratiei.</w:t>
            </w:r>
          </w:p>
          <w:p w:rsidR="00EE6D5B" w:rsidRPr="009D5F83" w:rsidRDefault="00EE6D5B" w:rsidP="00B570AF">
            <w:r w:rsidRPr="00B11438">
              <w:rPr>
                <w:lang w:val="en-US"/>
              </w:rPr>
              <w:t>Reduce incarcarea microbiana prin indepartarea agentilor patogeni in pansamentul plagii. Risc minim de aderare a pansamentului la rana.</w:t>
            </w:r>
          </w:p>
        </w:tc>
        <w:tc>
          <w:tcPr>
            <w:tcW w:w="851" w:type="dxa"/>
          </w:tcPr>
          <w:p w:rsidR="00EE6D5B" w:rsidRPr="0052423E" w:rsidRDefault="00EE6D5B" w:rsidP="00B570AF">
            <w:pPr>
              <w:rPr>
                <w:sz w:val="24"/>
                <w:szCs w:val="24"/>
                <w:lang w:val="en-US"/>
              </w:rPr>
            </w:pPr>
            <w:r w:rsidRPr="0052423E">
              <w:rPr>
                <w:sz w:val="24"/>
                <w:szCs w:val="24"/>
                <w:lang w:val="en-US"/>
              </w:rPr>
              <w:t>buc</w:t>
            </w:r>
          </w:p>
        </w:tc>
        <w:tc>
          <w:tcPr>
            <w:tcW w:w="850" w:type="dxa"/>
          </w:tcPr>
          <w:p w:rsidR="00EE6D5B" w:rsidRPr="0052423E" w:rsidRDefault="00EE6D5B" w:rsidP="00B570AF">
            <w:pPr>
              <w:rPr>
                <w:sz w:val="24"/>
                <w:szCs w:val="24"/>
                <w:lang w:val="en-US"/>
              </w:rPr>
            </w:pPr>
            <w:r>
              <w:rPr>
                <w:sz w:val="24"/>
                <w:szCs w:val="24"/>
                <w:lang w:val="en-US"/>
              </w:rPr>
              <w:t>4</w:t>
            </w:r>
            <w:r w:rsidRPr="0052423E">
              <w:rPr>
                <w:sz w:val="24"/>
                <w:szCs w:val="24"/>
                <w:lang w:val="en-US"/>
              </w:rPr>
              <w:t>00</w:t>
            </w:r>
          </w:p>
        </w:tc>
      </w:tr>
      <w:tr w:rsidR="00EE6D5B" w:rsidRPr="00215889" w:rsidTr="00B570AF">
        <w:trPr>
          <w:trHeight w:val="707"/>
        </w:trPr>
        <w:tc>
          <w:tcPr>
            <w:tcW w:w="10915" w:type="dxa"/>
            <w:gridSpan w:val="5"/>
          </w:tcPr>
          <w:p w:rsidR="00EE6D5B" w:rsidRPr="0052423E" w:rsidRDefault="00EE6D5B" w:rsidP="00B570AF">
            <w:pPr>
              <w:rPr>
                <w:sz w:val="24"/>
                <w:szCs w:val="24"/>
                <w:lang w:val="en-US"/>
              </w:rPr>
            </w:pPr>
            <w:r w:rsidRPr="0052423E">
              <w:rPr>
                <w:b/>
                <w:sz w:val="24"/>
                <w:szCs w:val="24"/>
                <w:lang w:val="ro-MD"/>
              </w:rPr>
              <w:t>Valoarea estimativă totală pe</w:t>
            </w:r>
            <w:r>
              <w:rPr>
                <w:b/>
                <w:sz w:val="24"/>
                <w:szCs w:val="24"/>
                <w:lang w:val="ro-MD"/>
              </w:rPr>
              <w:t xml:space="preserve">                                                                                                                </w:t>
            </w:r>
            <w:r w:rsidRPr="0052423E">
              <w:rPr>
                <w:b/>
                <w:sz w:val="24"/>
                <w:szCs w:val="24"/>
                <w:lang w:val="ro-MD"/>
              </w:rPr>
              <w:t xml:space="preserve"> </w:t>
            </w:r>
            <w:r>
              <w:rPr>
                <w:b/>
                <w:sz w:val="24"/>
                <w:szCs w:val="24"/>
                <w:lang w:val="ro-MD"/>
              </w:rPr>
              <w:t>15120</w:t>
            </w:r>
            <w:r w:rsidRPr="0052423E">
              <w:rPr>
                <w:b/>
                <w:sz w:val="24"/>
                <w:szCs w:val="24"/>
                <w:lang w:val="ro-MD"/>
              </w:rPr>
              <w:t xml:space="preserve">.00                                                                                                     </w:t>
            </w:r>
          </w:p>
        </w:tc>
      </w:tr>
      <w:tr w:rsidR="00EE6D5B" w:rsidRPr="009D4639" w:rsidTr="00B570AF">
        <w:tc>
          <w:tcPr>
            <w:tcW w:w="567" w:type="dxa"/>
          </w:tcPr>
          <w:p w:rsidR="00EE6D5B" w:rsidRPr="0052423E" w:rsidRDefault="00EE6D5B" w:rsidP="00B570AF">
            <w:pPr>
              <w:rPr>
                <w:b/>
                <w:sz w:val="24"/>
                <w:szCs w:val="24"/>
                <w:lang w:val="en-US"/>
              </w:rPr>
            </w:pPr>
          </w:p>
        </w:tc>
        <w:tc>
          <w:tcPr>
            <w:tcW w:w="3686" w:type="dxa"/>
          </w:tcPr>
          <w:p w:rsidR="00EE6D5B" w:rsidRPr="0052423E" w:rsidRDefault="00EE6D5B" w:rsidP="00B570AF">
            <w:pPr>
              <w:pStyle w:val="HTML0"/>
              <w:shd w:val="clear" w:color="auto" w:fill="F8F9FA"/>
              <w:rPr>
                <w:rFonts w:ascii="Times New Roman" w:hAnsi="Times New Roman" w:cs="Times New Roman"/>
                <w:b/>
                <w:sz w:val="24"/>
                <w:szCs w:val="24"/>
                <w:lang w:val="en-US"/>
              </w:rPr>
            </w:pPr>
          </w:p>
          <w:p w:rsidR="00EE6D5B" w:rsidRPr="0052423E" w:rsidRDefault="00EE6D5B" w:rsidP="00B570AF">
            <w:pPr>
              <w:pStyle w:val="HTML0"/>
              <w:shd w:val="clear" w:color="auto" w:fill="F8F9FA"/>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Lotul 20</w:t>
            </w:r>
            <w:r w:rsidRPr="0052423E">
              <w:rPr>
                <w:rFonts w:ascii="Times New Roman" w:hAnsi="Times New Roman" w:cs="Times New Roman"/>
                <w:b/>
                <w:sz w:val="24"/>
                <w:szCs w:val="24"/>
                <w:lang w:val="en-US"/>
              </w:rPr>
              <w:t xml:space="preserve"> Consumabile pentru patul fluidizant LI-7</w:t>
            </w:r>
          </w:p>
        </w:tc>
        <w:tc>
          <w:tcPr>
            <w:tcW w:w="4961" w:type="dxa"/>
          </w:tcPr>
          <w:p w:rsidR="00EE6D5B" w:rsidRPr="0052423E" w:rsidRDefault="00EE6D5B" w:rsidP="00B570AF">
            <w:pPr>
              <w:rPr>
                <w:sz w:val="24"/>
                <w:szCs w:val="24"/>
              </w:rPr>
            </w:pPr>
          </w:p>
        </w:tc>
        <w:tc>
          <w:tcPr>
            <w:tcW w:w="851" w:type="dxa"/>
          </w:tcPr>
          <w:p w:rsidR="00EE6D5B" w:rsidRPr="0052423E" w:rsidRDefault="00EE6D5B" w:rsidP="00B570AF">
            <w:pPr>
              <w:rPr>
                <w:sz w:val="24"/>
                <w:szCs w:val="24"/>
                <w:lang w:val="en-US"/>
              </w:rPr>
            </w:pPr>
          </w:p>
        </w:tc>
        <w:tc>
          <w:tcPr>
            <w:tcW w:w="850" w:type="dxa"/>
          </w:tcPr>
          <w:p w:rsidR="00EE6D5B" w:rsidRPr="0052423E" w:rsidRDefault="00EE6D5B" w:rsidP="00B570AF">
            <w:pPr>
              <w:rPr>
                <w:sz w:val="24"/>
                <w:szCs w:val="24"/>
                <w:lang w:val="en-US"/>
              </w:rPr>
            </w:pPr>
          </w:p>
        </w:tc>
      </w:tr>
      <w:tr w:rsidR="00EE6D5B" w:rsidRPr="0052423E" w:rsidTr="00B570AF">
        <w:trPr>
          <w:trHeight w:val="791"/>
        </w:trPr>
        <w:tc>
          <w:tcPr>
            <w:tcW w:w="567" w:type="dxa"/>
          </w:tcPr>
          <w:p w:rsidR="00EE6D5B" w:rsidRPr="0052423E" w:rsidRDefault="00EE6D5B" w:rsidP="00B570AF">
            <w:pPr>
              <w:rPr>
                <w:b/>
                <w:sz w:val="24"/>
                <w:szCs w:val="24"/>
                <w:lang w:val="en-US"/>
              </w:rPr>
            </w:pPr>
            <w:r w:rsidRPr="0052423E">
              <w:rPr>
                <w:b/>
                <w:sz w:val="24"/>
                <w:szCs w:val="24"/>
                <w:lang w:val="en-US"/>
              </w:rPr>
              <w:lastRenderedPageBreak/>
              <w:t>1</w:t>
            </w:r>
          </w:p>
        </w:tc>
        <w:tc>
          <w:tcPr>
            <w:tcW w:w="3686" w:type="dxa"/>
          </w:tcPr>
          <w:p w:rsidR="00EE6D5B" w:rsidRPr="0052423E" w:rsidRDefault="00EE6D5B" w:rsidP="00B570AF">
            <w:pPr>
              <w:rPr>
                <w:lang w:val="en-US"/>
              </w:rPr>
            </w:pPr>
            <w:r w:rsidRPr="0052423E">
              <w:rPr>
                <w:lang w:val="en-US"/>
              </w:rPr>
              <w:t>Filtru p/u ventilator,  compatibil cu patul  fluidizant, mod  LI-7    cod  L- LAND3-4</w:t>
            </w:r>
          </w:p>
        </w:tc>
        <w:tc>
          <w:tcPr>
            <w:tcW w:w="4961" w:type="dxa"/>
          </w:tcPr>
          <w:p w:rsidR="00EE6D5B" w:rsidRPr="0052423E" w:rsidRDefault="00EE6D5B" w:rsidP="00B570AF">
            <w:pPr>
              <w:rPr>
                <w:lang w:val="en-US"/>
              </w:rPr>
            </w:pPr>
            <w:r w:rsidRPr="0052423E">
              <w:rPr>
                <w:lang w:val="en-US"/>
              </w:rPr>
              <w:t>Filtru p/u ventilator,  compatibil cu patul  fluidizant, mod  LI-7    cod  L- LAND3-4</w:t>
            </w:r>
          </w:p>
        </w:tc>
        <w:tc>
          <w:tcPr>
            <w:tcW w:w="851" w:type="dxa"/>
          </w:tcPr>
          <w:p w:rsidR="00EE6D5B" w:rsidRPr="0052423E" w:rsidRDefault="00EE6D5B" w:rsidP="00B570AF">
            <w:pPr>
              <w:jc w:val="center"/>
              <w:rPr>
                <w:sz w:val="24"/>
                <w:szCs w:val="24"/>
                <w:lang w:val="en-US"/>
              </w:rPr>
            </w:pPr>
            <w:r w:rsidRPr="0052423E">
              <w:rPr>
                <w:sz w:val="24"/>
                <w:szCs w:val="24"/>
                <w:lang w:val="en-US"/>
              </w:rPr>
              <w:t>buc</w:t>
            </w:r>
          </w:p>
        </w:tc>
        <w:tc>
          <w:tcPr>
            <w:tcW w:w="850" w:type="dxa"/>
          </w:tcPr>
          <w:p w:rsidR="00EE6D5B" w:rsidRPr="0052423E" w:rsidRDefault="00EE6D5B" w:rsidP="00B570AF">
            <w:pPr>
              <w:jc w:val="center"/>
              <w:rPr>
                <w:lang w:val="en-US"/>
              </w:rPr>
            </w:pPr>
            <w:r>
              <w:rPr>
                <w:lang w:val="en-US"/>
              </w:rPr>
              <w:t>4</w:t>
            </w:r>
          </w:p>
        </w:tc>
      </w:tr>
      <w:tr w:rsidR="00EE6D5B" w:rsidRPr="0052423E" w:rsidTr="00B570AF">
        <w:trPr>
          <w:trHeight w:val="547"/>
        </w:trPr>
        <w:tc>
          <w:tcPr>
            <w:tcW w:w="567" w:type="dxa"/>
          </w:tcPr>
          <w:p w:rsidR="00EE6D5B" w:rsidRPr="0052423E" w:rsidRDefault="00EE6D5B" w:rsidP="00B570AF">
            <w:pPr>
              <w:rPr>
                <w:b/>
                <w:sz w:val="24"/>
                <w:szCs w:val="24"/>
                <w:lang w:val="en-US"/>
              </w:rPr>
            </w:pPr>
            <w:r w:rsidRPr="0052423E">
              <w:rPr>
                <w:b/>
                <w:sz w:val="24"/>
                <w:szCs w:val="24"/>
                <w:lang w:val="en-US"/>
              </w:rPr>
              <w:t>2</w:t>
            </w:r>
          </w:p>
        </w:tc>
        <w:tc>
          <w:tcPr>
            <w:tcW w:w="3686" w:type="dxa"/>
          </w:tcPr>
          <w:p w:rsidR="00EE6D5B" w:rsidRPr="0052423E" w:rsidRDefault="00EE6D5B" w:rsidP="00B570AF">
            <w:pPr>
              <w:rPr>
                <w:lang w:val="en-US"/>
              </w:rPr>
            </w:pPr>
            <w:r w:rsidRPr="0052423E">
              <w:rPr>
                <w:lang w:val="en-US"/>
              </w:rPr>
              <w:t xml:space="preserve">Filtru p/u aer standard, compatibil cu </w:t>
            </w:r>
            <w:proofErr w:type="gramStart"/>
            <w:r w:rsidRPr="0052423E">
              <w:rPr>
                <w:lang w:val="en-US"/>
              </w:rPr>
              <w:t>patul  fluidizant</w:t>
            </w:r>
            <w:proofErr w:type="gramEnd"/>
            <w:r w:rsidRPr="0052423E">
              <w:rPr>
                <w:lang w:val="en-US"/>
              </w:rPr>
              <w:t xml:space="preserve">, mod.  LI-7  </w:t>
            </w:r>
          </w:p>
        </w:tc>
        <w:tc>
          <w:tcPr>
            <w:tcW w:w="4961" w:type="dxa"/>
          </w:tcPr>
          <w:p w:rsidR="00EE6D5B" w:rsidRPr="0052423E" w:rsidRDefault="00EE6D5B" w:rsidP="00B570AF">
            <w:pPr>
              <w:rPr>
                <w:lang w:val="en-US"/>
              </w:rPr>
            </w:pPr>
            <w:r w:rsidRPr="0052423E">
              <w:rPr>
                <w:lang w:val="en-US"/>
              </w:rPr>
              <w:t xml:space="preserve">Filtru p/u aer standard, compatibil cu </w:t>
            </w:r>
            <w:proofErr w:type="gramStart"/>
            <w:r w:rsidRPr="0052423E">
              <w:rPr>
                <w:lang w:val="en-US"/>
              </w:rPr>
              <w:t>patul  fluidizant</w:t>
            </w:r>
            <w:proofErr w:type="gramEnd"/>
            <w:r w:rsidRPr="0052423E">
              <w:rPr>
                <w:lang w:val="en-US"/>
              </w:rPr>
              <w:t xml:space="preserve">, mod.  LI-7  </w:t>
            </w:r>
          </w:p>
        </w:tc>
        <w:tc>
          <w:tcPr>
            <w:tcW w:w="851" w:type="dxa"/>
          </w:tcPr>
          <w:p w:rsidR="00EE6D5B" w:rsidRPr="0052423E" w:rsidRDefault="00EE6D5B" w:rsidP="00B570AF">
            <w:pPr>
              <w:jc w:val="center"/>
              <w:rPr>
                <w:sz w:val="24"/>
                <w:szCs w:val="24"/>
                <w:lang w:val="en-US"/>
              </w:rPr>
            </w:pPr>
            <w:r w:rsidRPr="0052423E">
              <w:rPr>
                <w:sz w:val="24"/>
                <w:szCs w:val="24"/>
                <w:lang w:val="en-US"/>
              </w:rPr>
              <w:t>buc</w:t>
            </w:r>
          </w:p>
        </w:tc>
        <w:tc>
          <w:tcPr>
            <w:tcW w:w="850" w:type="dxa"/>
          </w:tcPr>
          <w:p w:rsidR="00EE6D5B" w:rsidRPr="0052423E" w:rsidRDefault="00EE6D5B" w:rsidP="00B570AF">
            <w:pPr>
              <w:jc w:val="center"/>
              <w:rPr>
                <w:lang w:val="en-US"/>
              </w:rPr>
            </w:pPr>
            <w:r w:rsidRPr="0052423E">
              <w:rPr>
                <w:lang w:val="en-US"/>
              </w:rPr>
              <w:t>2</w:t>
            </w:r>
          </w:p>
        </w:tc>
      </w:tr>
      <w:tr w:rsidR="00EE6D5B" w:rsidRPr="0052423E" w:rsidTr="00B570AF">
        <w:tc>
          <w:tcPr>
            <w:tcW w:w="567" w:type="dxa"/>
          </w:tcPr>
          <w:p w:rsidR="00EE6D5B" w:rsidRPr="0052423E" w:rsidRDefault="00EE6D5B" w:rsidP="00B570AF">
            <w:pPr>
              <w:rPr>
                <w:b/>
                <w:sz w:val="24"/>
                <w:szCs w:val="24"/>
                <w:lang w:val="en-US"/>
              </w:rPr>
            </w:pPr>
            <w:r w:rsidRPr="0052423E">
              <w:rPr>
                <w:b/>
                <w:sz w:val="24"/>
                <w:szCs w:val="24"/>
                <w:lang w:val="en-US"/>
              </w:rPr>
              <w:t>3</w:t>
            </w:r>
          </w:p>
        </w:tc>
        <w:tc>
          <w:tcPr>
            <w:tcW w:w="3686" w:type="dxa"/>
          </w:tcPr>
          <w:p w:rsidR="00EE6D5B" w:rsidRPr="0052423E" w:rsidRDefault="00EE6D5B" w:rsidP="00B570AF">
            <w:pPr>
              <w:rPr>
                <w:lang w:val="en-US"/>
              </w:rPr>
            </w:pPr>
            <w:r w:rsidRPr="0052423E">
              <w:rPr>
                <w:lang w:val="en-US"/>
              </w:rPr>
              <w:t xml:space="preserve">Cerșaf –filtru, compatibil cu </w:t>
            </w:r>
            <w:proofErr w:type="gramStart"/>
            <w:r w:rsidRPr="0052423E">
              <w:rPr>
                <w:lang w:val="en-US"/>
              </w:rPr>
              <w:t>patul  fluidizant</w:t>
            </w:r>
            <w:proofErr w:type="gramEnd"/>
            <w:r w:rsidRPr="0052423E">
              <w:rPr>
                <w:lang w:val="en-US"/>
              </w:rPr>
              <w:t xml:space="preserve">, mod.  LI-7, cod  LI-7 FS </w:t>
            </w:r>
          </w:p>
        </w:tc>
        <w:tc>
          <w:tcPr>
            <w:tcW w:w="4961" w:type="dxa"/>
          </w:tcPr>
          <w:p w:rsidR="00EE6D5B" w:rsidRPr="0052423E" w:rsidRDefault="00EE6D5B" w:rsidP="00B570AF">
            <w:pPr>
              <w:rPr>
                <w:lang w:val="en-US"/>
              </w:rPr>
            </w:pPr>
            <w:r w:rsidRPr="0052423E">
              <w:rPr>
                <w:lang w:val="en-US"/>
              </w:rPr>
              <w:t xml:space="preserve">Cerșaf –filtru, compatibil cu </w:t>
            </w:r>
            <w:proofErr w:type="gramStart"/>
            <w:r w:rsidRPr="0052423E">
              <w:rPr>
                <w:lang w:val="en-US"/>
              </w:rPr>
              <w:t>patul  fluidizant</w:t>
            </w:r>
            <w:proofErr w:type="gramEnd"/>
            <w:r w:rsidRPr="0052423E">
              <w:rPr>
                <w:lang w:val="en-US"/>
              </w:rPr>
              <w:t xml:space="preserve">, mod.  LI-7, cod  LI-7 FS </w:t>
            </w:r>
          </w:p>
        </w:tc>
        <w:tc>
          <w:tcPr>
            <w:tcW w:w="851" w:type="dxa"/>
          </w:tcPr>
          <w:p w:rsidR="00EE6D5B" w:rsidRPr="0052423E" w:rsidRDefault="00EE6D5B" w:rsidP="00B570AF">
            <w:pPr>
              <w:jc w:val="center"/>
              <w:rPr>
                <w:sz w:val="24"/>
                <w:szCs w:val="24"/>
                <w:lang w:val="en-US"/>
              </w:rPr>
            </w:pPr>
            <w:r w:rsidRPr="0052423E">
              <w:rPr>
                <w:sz w:val="24"/>
                <w:szCs w:val="24"/>
                <w:lang w:val="en-US"/>
              </w:rPr>
              <w:t>buc</w:t>
            </w:r>
          </w:p>
        </w:tc>
        <w:tc>
          <w:tcPr>
            <w:tcW w:w="850" w:type="dxa"/>
          </w:tcPr>
          <w:p w:rsidR="00EE6D5B" w:rsidRPr="0052423E" w:rsidRDefault="00EE6D5B" w:rsidP="00B570AF">
            <w:pPr>
              <w:jc w:val="center"/>
              <w:rPr>
                <w:lang w:val="en-US"/>
              </w:rPr>
            </w:pPr>
            <w:r w:rsidRPr="0052423E">
              <w:rPr>
                <w:lang w:val="en-US"/>
              </w:rPr>
              <w:t>1</w:t>
            </w:r>
          </w:p>
        </w:tc>
      </w:tr>
      <w:tr w:rsidR="00EE6D5B" w:rsidRPr="0052423E" w:rsidTr="00B570AF">
        <w:tc>
          <w:tcPr>
            <w:tcW w:w="567" w:type="dxa"/>
          </w:tcPr>
          <w:p w:rsidR="00EE6D5B" w:rsidRPr="0052423E" w:rsidRDefault="00EE6D5B" w:rsidP="00B570AF">
            <w:pPr>
              <w:rPr>
                <w:b/>
                <w:sz w:val="24"/>
                <w:szCs w:val="24"/>
                <w:lang w:val="en-US"/>
              </w:rPr>
            </w:pPr>
            <w:r w:rsidRPr="0052423E">
              <w:rPr>
                <w:b/>
                <w:sz w:val="24"/>
                <w:szCs w:val="24"/>
                <w:lang w:val="en-US"/>
              </w:rPr>
              <w:t>4</w:t>
            </w:r>
          </w:p>
        </w:tc>
        <w:tc>
          <w:tcPr>
            <w:tcW w:w="3686" w:type="dxa"/>
          </w:tcPr>
          <w:p w:rsidR="00EE6D5B" w:rsidRPr="0052423E" w:rsidRDefault="00EE6D5B" w:rsidP="00B570AF">
            <w:pPr>
              <w:rPr>
                <w:lang w:val="en-US"/>
              </w:rPr>
            </w:pPr>
            <w:r w:rsidRPr="0052423E">
              <w:rPr>
                <w:lang w:val="en-US"/>
              </w:rPr>
              <w:t>Mangetă de caucuic (</w:t>
            </w:r>
            <w:proofErr w:type="gramStart"/>
            <w:r w:rsidRPr="0052423E">
              <w:t>резинова</w:t>
            </w:r>
            <w:r w:rsidRPr="0052423E">
              <w:rPr>
                <w:lang w:val="en-US"/>
              </w:rPr>
              <w:t xml:space="preserve">  </w:t>
            </w:r>
            <w:r w:rsidRPr="0052423E">
              <w:t>удерживающая</w:t>
            </w:r>
            <w:proofErr w:type="gramEnd"/>
            <w:r w:rsidRPr="0052423E">
              <w:rPr>
                <w:lang w:val="en-US"/>
              </w:rPr>
              <w:t xml:space="preserve"> </w:t>
            </w:r>
            <w:r w:rsidRPr="0052423E">
              <w:t>манжета</w:t>
            </w:r>
            <w:r w:rsidRPr="0052423E">
              <w:rPr>
                <w:lang w:val="en-US"/>
              </w:rPr>
              <w:t>) pentru fixarea prostirii de filtrare (</w:t>
            </w:r>
            <w:r w:rsidRPr="0052423E">
              <w:t>фильтрируюшая</w:t>
            </w:r>
            <w:r w:rsidRPr="0052423E">
              <w:rPr>
                <w:lang w:val="en-US"/>
              </w:rPr>
              <w:t xml:space="preserve"> </w:t>
            </w:r>
            <w:r w:rsidRPr="0052423E">
              <w:t>простынь</w:t>
            </w:r>
            <w:r w:rsidRPr="0052423E">
              <w:rPr>
                <w:lang w:val="en-US"/>
              </w:rPr>
              <w:t>)</w:t>
            </w:r>
            <w:r w:rsidRPr="0052423E">
              <w:t xml:space="preserve">, compatibilă cu </w:t>
            </w:r>
            <w:r w:rsidRPr="0052423E">
              <w:rPr>
                <w:lang w:val="en-US"/>
              </w:rPr>
              <w:t xml:space="preserve">cu patul  fluidizant, mod.  LI-7  </w:t>
            </w:r>
          </w:p>
        </w:tc>
        <w:tc>
          <w:tcPr>
            <w:tcW w:w="4961" w:type="dxa"/>
          </w:tcPr>
          <w:p w:rsidR="00EE6D5B" w:rsidRPr="0052423E" w:rsidRDefault="00EE6D5B" w:rsidP="00B570AF">
            <w:pPr>
              <w:rPr>
                <w:lang w:val="en-US"/>
              </w:rPr>
            </w:pPr>
            <w:r w:rsidRPr="0052423E">
              <w:rPr>
                <w:lang w:val="en-US"/>
              </w:rPr>
              <w:t>Mangetă de caucuic (</w:t>
            </w:r>
            <w:proofErr w:type="gramStart"/>
            <w:r w:rsidRPr="0052423E">
              <w:t>резинова</w:t>
            </w:r>
            <w:r w:rsidRPr="0052423E">
              <w:rPr>
                <w:lang w:val="en-US"/>
              </w:rPr>
              <w:t xml:space="preserve">  </w:t>
            </w:r>
            <w:r w:rsidRPr="0052423E">
              <w:t>удерживающая</w:t>
            </w:r>
            <w:proofErr w:type="gramEnd"/>
            <w:r w:rsidRPr="0052423E">
              <w:rPr>
                <w:lang w:val="en-US"/>
              </w:rPr>
              <w:t xml:space="preserve"> </w:t>
            </w:r>
            <w:r w:rsidRPr="0052423E">
              <w:t>манжета</w:t>
            </w:r>
            <w:r w:rsidRPr="0052423E">
              <w:rPr>
                <w:lang w:val="en-US"/>
              </w:rPr>
              <w:t>) pentru fixarea prostirii de filtrare (</w:t>
            </w:r>
            <w:r w:rsidRPr="0052423E">
              <w:t>фильтрируюшая</w:t>
            </w:r>
            <w:r w:rsidRPr="0052423E">
              <w:rPr>
                <w:lang w:val="en-US"/>
              </w:rPr>
              <w:t xml:space="preserve"> </w:t>
            </w:r>
            <w:r w:rsidRPr="0052423E">
              <w:t>простынь</w:t>
            </w:r>
            <w:r w:rsidRPr="0052423E">
              <w:rPr>
                <w:lang w:val="en-US"/>
              </w:rPr>
              <w:t>)</w:t>
            </w:r>
            <w:r w:rsidRPr="0052423E">
              <w:t xml:space="preserve">, compatibilă cu </w:t>
            </w:r>
            <w:r w:rsidRPr="0052423E">
              <w:rPr>
                <w:lang w:val="en-US"/>
              </w:rPr>
              <w:t xml:space="preserve">cu patul  fluidizant, mod.  LI-7  </w:t>
            </w:r>
          </w:p>
        </w:tc>
        <w:tc>
          <w:tcPr>
            <w:tcW w:w="851" w:type="dxa"/>
          </w:tcPr>
          <w:p w:rsidR="00EE6D5B" w:rsidRPr="0052423E" w:rsidRDefault="00EE6D5B" w:rsidP="00B570AF">
            <w:pPr>
              <w:jc w:val="center"/>
              <w:rPr>
                <w:sz w:val="24"/>
                <w:szCs w:val="24"/>
                <w:lang w:val="en-US"/>
              </w:rPr>
            </w:pPr>
            <w:r w:rsidRPr="0052423E">
              <w:rPr>
                <w:sz w:val="24"/>
                <w:szCs w:val="24"/>
                <w:lang w:val="en-US"/>
              </w:rPr>
              <w:t>buc</w:t>
            </w:r>
          </w:p>
        </w:tc>
        <w:tc>
          <w:tcPr>
            <w:tcW w:w="850" w:type="dxa"/>
          </w:tcPr>
          <w:p w:rsidR="00EE6D5B" w:rsidRPr="0052423E" w:rsidRDefault="00EE6D5B" w:rsidP="00B570AF">
            <w:pPr>
              <w:jc w:val="center"/>
              <w:rPr>
                <w:lang w:val="en-US"/>
              </w:rPr>
            </w:pPr>
            <w:r w:rsidRPr="0052423E">
              <w:rPr>
                <w:lang w:val="en-US"/>
              </w:rPr>
              <w:t>1</w:t>
            </w:r>
          </w:p>
        </w:tc>
      </w:tr>
      <w:tr w:rsidR="00EE6D5B" w:rsidRPr="009D4639" w:rsidTr="00B570AF">
        <w:tc>
          <w:tcPr>
            <w:tcW w:w="10915" w:type="dxa"/>
            <w:gridSpan w:val="5"/>
          </w:tcPr>
          <w:p w:rsidR="00EE6D5B" w:rsidRPr="0052423E" w:rsidRDefault="00EE6D5B" w:rsidP="00B570AF">
            <w:pPr>
              <w:rPr>
                <w:sz w:val="24"/>
                <w:szCs w:val="24"/>
                <w:lang w:val="en-US"/>
              </w:rPr>
            </w:pPr>
            <w:r w:rsidRPr="0052423E">
              <w:rPr>
                <w:b/>
                <w:sz w:val="24"/>
                <w:szCs w:val="24"/>
                <w:lang w:val="ro-MD"/>
              </w:rPr>
              <w:t xml:space="preserve">Valoarea estimativă totală pe lot                                                                           </w:t>
            </w:r>
            <w:r>
              <w:rPr>
                <w:b/>
                <w:sz w:val="24"/>
                <w:szCs w:val="24"/>
                <w:lang w:val="ro-MD"/>
              </w:rPr>
              <w:t xml:space="preserve">                              37</w:t>
            </w:r>
            <w:r w:rsidRPr="0052423E">
              <w:rPr>
                <w:b/>
                <w:sz w:val="24"/>
                <w:szCs w:val="24"/>
                <w:lang w:val="ro-MD"/>
              </w:rPr>
              <w:t>000,00</w:t>
            </w:r>
          </w:p>
        </w:tc>
      </w:tr>
      <w:tr w:rsidR="00EE6D5B" w:rsidRPr="0052423E" w:rsidTr="00B570AF">
        <w:tc>
          <w:tcPr>
            <w:tcW w:w="567" w:type="dxa"/>
          </w:tcPr>
          <w:p w:rsidR="00EE6D5B" w:rsidRPr="0052423E" w:rsidRDefault="00EE6D5B" w:rsidP="00B570AF">
            <w:pPr>
              <w:rPr>
                <w:b/>
                <w:sz w:val="24"/>
                <w:szCs w:val="24"/>
                <w:lang w:val="en-US"/>
              </w:rPr>
            </w:pPr>
            <w:r>
              <w:rPr>
                <w:b/>
                <w:sz w:val="24"/>
                <w:szCs w:val="24"/>
                <w:lang w:val="en-US"/>
              </w:rPr>
              <w:t>1</w:t>
            </w:r>
          </w:p>
        </w:tc>
        <w:tc>
          <w:tcPr>
            <w:tcW w:w="3686" w:type="dxa"/>
          </w:tcPr>
          <w:p w:rsidR="00EE6D5B" w:rsidRPr="000D542C" w:rsidRDefault="00EE6D5B" w:rsidP="00B570AF">
            <w:pPr>
              <w:pStyle w:val="HTML0"/>
              <w:shd w:val="clear" w:color="auto" w:fill="F8F9FA"/>
              <w:rPr>
                <w:rFonts w:ascii="Times New Roman" w:hAnsi="Times New Roman" w:cs="Times New Roman"/>
                <w:sz w:val="24"/>
                <w:szCs w:val="24"/>
                <w:highlight w:val="yellow"/>
                <w:shd w:val="clear" w:color="auto" w:fill="FFFFFF"/>
                <w:lang w:val="es-MX"/>
              </w:rPr>
            </w:pPr>
          </w:p>
          <w:p w:rsidR="00EE6D5B" w:rsidRPr="000D542C" w:rsidRDefault="00EE6D5B" w:rsidP="00B570AF">
            <w:pPr>
              <w:pStyle w:val="HTML0"/>
              <w:shd w:val="clear" w:color="auto" w:fill="F8F9FA"/>
              <w:rPr>
                <w:rFonts w:ascii="Times New Roman" w:hAnsi="Times New Roman" w:cs="Times New Roman"/>
                <w:b/>
                <w:sz w:val="24"/>
                <w:szCs w:val="24"/>
                <w:highlight w:val="yellow"/>
                <w:lang w:val="en-US"/>
              </w:rPr>
            </w:pPr>
            <w:r>
              <w:rPr>
                <w:rFonts w:ascii="Times New Roman" w:hAnsi="Times New Roman" w:cs="Times New Roman"/>
                <w:b/>
                <w:sz w:val="24"/>
                <w:szCs w:val="24"/>
                <w:shd w:val="clear" w:color="auto" w:fill="FFFFFF"/>
                <w:lang w:val="es-MX"/>
              </w:rPr>
              <w:t>Lotul 21</w:t>
            </w:r>
            <w:r w:rsidRPr="000D542C">
              <w:rPr>
                <w:rFonts w:ascii="Times New Roman" w:hAnsi="Times New Roman" w:cs="Times New Roman"/>
                <w:sz w:val="24"/>
                <w:szCs w:val="24"/>
                <w:shd w:val="clear" w:color="auto" w:fill="FFFFFF"/>
                <w:lang w:val="es-MX"/>
              </w:rPr>
              <w:t xml:space="preserve"> </w:t>
            </w:r>
            <w:r w:rsidRPr="00742EC6">
              <w:rPr>
                <w:rFonts w:ascii="Times New Roman" w:hAnsi="Times New Roman" w:cs="Times New Roman"/>
                <w:b/>
                <w:sz w:val="24"/>
                <w:szCs w:val="24"/>
                <w:shd w:val="clear" w:color="auto" w:fill="FFFFFF"/>
                <w:lang w:val="es-MX"/>
              </w:rPr>
              <w:t>Soluție</w:t>
            </w:r>
            <w:r w:rsidRPr="00742EC6">
              <w:rPr>
                <w:rFonts w:ascii="Times New Roman" w:hAnsi="Times New Roman" w:cs="Times New Roman"/>
                <w:b/>
                <w:sz w:val="24"/>
                <w:szCs w:val="24"/>
                <w:shd w:val="clear" w:color="auto" w:fill="FFFFFF"/>
                <w:lang w:val="en-US"/>
              </w:rPr>
              <w:t xml:space="preserve"> pe bază de poliexanidă și betaină, 1000ml</w:t>
            </w:r>
            <w:r w:rsidRPr="000D542C">
              <w:rPr>
                <w:rFonts w:ascii="Times New Roman" w:hAnsi="Times New Roman" w:cs="Times New Roman"/>
                <w:color w:val="000000"/>
                <w:sz w:val="24"/>
                <w:szCs w:val="24"/>
                <w:shd w:val="clear" w:color="auto" w:fill="FFFFFF"/>
                <w:lang w:val="en-US"/>
              </w:rPr>
              <w:t xml:space="preserve">               </w:t>
            </w:r>
          </w:p>
        </w:tc>
        <w:tc>
          <w:tcPr>
            <w:tcW w:w="4961" w:type="dxa"/>
          </w:tcPr>
          <w:p w:rsidR="00EE6D5B" w:rsidRPr="00B11438" w:rsidRDefault="00EE6D5B" w:rsidP="00B570AF">
            <w:pPr>
              <w:rPr>
                <w:shd w:val="clear" w:color="auto" w:fill="FFFFFF"/>
                <w:lang w:val="en-US"/>
              </w:rPr>
            </w:pPr>
            <w:r w:rsidRPr="00B11438">
              <w:rPr>
                <w:shd w:val="clear" w:color="auto" w:fill="FFFFFF"/>
                <w:lang w:val="en-US"/>
              </w:rPr>
              <w:t xml:space="preserve">Soluție pentru tratamentul plăgii arse, sterile, incoloră, gata de utilizare. Pentru irigarea și pregătirea patului plăgilor arse în vederea tratamentului ulterior. </w:t>
            </w:r>
          </w:p>
          <w:p w:rsidR="00EE6D5B" w:rsidRPr="00B11438" w:rsidRDefault="00EE6D5B" w:rsidP="00B570AF">
            <w:pPr>
              <w:rPr>
                <w:shd w:val="clear" w:color="auto" w:fill="FFFFFF"/>
                <w:lang w:val="en-US"/>
              </w:rPr>
            </w:pPr>
            <w:r w:rsidRPr="00B11438">
              <w:rPr>
                <w:shd w:val="clear" w:color="auto" w:fill="FFFFFF"/>
                <w:lang w:val="en-US"/>
              </w:rPr>
              <w:t xml:space="preserve">Pentru curățarea și tratarea plăgilor acute și cornice, </w:t>
            </w:r>
            <w:proofErr w:type="gramStart"/>
            <w:r w:rsidRPr="00B11438">
              <w:rPr>
                <w:shd w:val="clear" w:color="auto" w:fill="FFFFFF"/>
                <w:lang w:val="en-US"/>
              </w:rPr>
              <w:t>a</w:t>
            </w:r>
            <w:proofErr w:type="gramEnd"/>
            <w:r w:rsidRPr="00B11438">
              <w:rPr>
                <w:shd w:val="clear" w:color="auto" w:fill="FFFFFF"/>
                <w:lang w:val="en-US"/>
              </w:rPr>
              <w:t xml:space="preserve"> arsurilor inclusiv de gradul III-IV.</w:t>
            </w:r>
          </w:p>
          <w:p w:rsidR="00EE6D5B" w:rsidRPr="00B11438" w:rsidRDefault="00EE6D5B" w:rsidP="00B570AF">
            <w:pPr>
              <w:rPr>
                <w:shd w:val="clear" w:color="auto" w:fill="FFFFFF"/>
                <w:lang w:val="en-US"/>
              </w:rPr>
            </w:pPr>
            <w:r w:rsidRPr="00B11438">
              <w:rPr>
                <w:shd w:val="clear" w:color="auto" w:fill="FFFFFF"/>
                <w:lang w:val="en-US"/>
              </w:rPr>
              <w:t xml:space="preserve">Pe baza de betaină și polihexanidă (poliaminopropil biguanidă) toleranță și biocompatibilitate crescută a produsului cu țesuturile. </w:t>
            </w:r>
          </w:p>
          <w:p w:rsidR="00EE6D5B" w:rsidRPr="00B11438" w:rsidRDefault="00EE6D5B" w:rsidP="00B570AF">
            <w:pPr>
              <w:rPr>
                <w:shd w:val="clear" w:color="auto" w:fill="FFFFFF"/>
                <w:lang w:val="en-US"/>
              </w:rPr>
            </w:pPr>
            <w:r w:rsidRPr="00B11438">
              <w:rPr>
                <w:shd w:val="clear" w:color="auto" w:fill="FFFFFF"/>
                <w:lang w:val="en-US"/>
              </w:rPr>
              <w:t xml:space="preserve">Se permite utilizarea pentru o perioada de până la 8 săptămâni după ce a fost deschis ambalajul pentru prima dată. </w:t>
            </w:r>
          </w:p>
          <w:p w:rsidR="00EE6D5B" w:rsidRPr="00B11438" w:rsidRDefault="00EE6D5B" w:rsidP="00B570AF">
            <w:pPr>
              <w:rPr>
                <w:shd w:val="clear" w:color="auto" w:fill="FFFFFF"/>
                <w:lang w:val="en-US"/>
              </w:rPr>
            </w:pPr>
            <w:r w:rsidRPr="00B11438">
              <w:rPr>
                <w:shd w:val="clear" w:color="auto" w:fill="FFFFFF"/>
                <w:lang w:val="en-US"/>
              </w:rPr>
              <w:t>Să poată fi folosit la tratarea plăgiilor colonizate critic și /sau infectate.</w:t>
            </w:r>
          </w:p>
          <w:p w:rsidR="00EE6D5B" w:rsidRPr="00B11438" w:rsidRDefault="00EE6D5B" w:rsidP="00B570AF">
            <w:pPr>
              <w:rPr>
                <w:shd w:val="clear" w:color="auto" w:fill="FFFFFF"/>
                <w:lang w:val="en-US"/>
              </w:rPr>
            </w:pPr>
            <w:r w:rsidRPr="00B11438">
              <w:rPr>
                <w:shd w:val="clear" w:color="auto" w:fill="FFFFFF"/>
                <w:lang w:val="en-US"/>
              </w:rPr>
              <w:t>Să absorbă mirosurile neplăcute provenite din plagă.</w:t>
            </w:r>
          </w:p>
          <w:p w:rsidR="00EE6D5B" w:rsidRPr="00B11438" w:rsidRDefault="00EE6D5B" w:rsidP="00B570AF">
            <w:pPr>
              <w:rPr>
                <w:shd w:val="clear" w:color="auto" w:fill="FFFFFF"/>
                <w:lang w:val="en-US"/>
              </w:rPr>
            </w:pPr>
            <w:r w:rsidRPr="00B11438">
              <w:rPr>
                <w:shd w:val="clear" w:color="auto" w:fill="FFFFFF"/>
                <w:lang w:val="en-US"/>
              </w:rPr>
              <w:t>Certificat CE, ISO.</w:t>
            </w:r>
          </w:p>
          <w:p w:rsidR="00EE6D5B" w:rsidRPr="0052423E" w:rsidRDefault="00EE6D5B" w:rsidP="00B570AF">
            <w:pPr>
              <w:rPr>
                <w:sz w:val="24"/>
                <w:szCs w:val="24"/>
              </w:rPr>
            </w:pPr>
            <w:r w:rsidRPr="00B11438">
              <w:rPr>
                <w:shd w:val="clear" w:color="auto" w:fill="FFFFFF"/>
                <w:lang w:val="en-US"/>
              </w:rPr>
              <w:t>Ambalaj 1000 ml</w:t>
            </w:r>
          </w:p>
        </w:tc>
        <w:tc>
          <w:tcPr>
            <w:tcW w:w="851" w:type="dxa"/>
          </w:tcPr>
          <w:p w:rsidR="00EE6D5B" w:rsidRPr="0052423E" w:rsidRDefault="00EE6D5B" w:rsidP="00B570AF">
            <w:pPr>
              <w:jc w:val="center"/>
              <w:rPr>
                <w:sz w:val="24"/>
                <w:szCs w:val="24"/>
                <w:lang w:val="en-US"/>
              </w:rPr>
            </w:pPr>
            <w:r w:rsidRPr="0052423E">
              <w:rPr>
                <w:sz w:val="24"/>
                <w:szCs w:val="24"/>
                <w:lang w:val="en-US"/>
              </w:rPr>
              <w:t>L</w:t>
            </w:r>
          </w:p>
        </w:tc>
        <w:tc>
          <w:tcPr>
            <w:tcW w:w="850" w:type="dxa"/>
          </w:tcPr>
          <w:p w:rsidR="00EE6D5B" w:rsidRPr="0052423E" w:rsidRDefault="00EE6D5B" w:rsidP="00B570AF">
            <w:pPr>
              <w:jc w:val="center"/>
              <w:rPr>
                <w:sz w:val="24"/>
                <w:szCs w:val="24"/>
                <w:lang w:val="en-US"/>
              </w:rPr>
            </w:pPr>
            <w:r>
              <w:rPr>
                <w:sz w:val="24"/>
                <w:szCs w:val="24"/>
                <w:lang w:val="en-US"/>
              </w:rPr>
              <w:t>4</w:t>
            </w:r>
            <w:r w:rsidRPr="0052423E">
              <w:rPr>
                <w:sz w:val="24"/>
                <w:szCs w:val="24"/>
                <w:lang w:val="en-US"/>
              </w:rPr>
              <w:t>00</w:t>
            </w:r>
          </w:p>
        </w:tc>
      </w:tr>
      <w:tr w:rsidR="00EE6D5B" w:rsidRPr="009D4639" w:rsidTr="00B570AF">
        <w:tc>
          <w:tcPr>
            <w:tcW w:w="10915" w:type="dxa"/>
            <w:gridSpan w:val="5"/>
          </w:tcPr>
          <w:p w:rsidR="00EE6D5B" w:rsidRPr="0052423E" w:rsidRDefault="00EE6D5B" w:rsidP="00B570AF">
            <w:pPr>
              <w:rPr>
                <w:sz w:val="24"/>
                <w:szCs w:val="24"/>
                <w:lang w:val="en-US"/>
              </w:rPr>
            </w:pPr>
            <w:r w:rsidRPr="0052423E">
              <w:rPr>
                <w:b/>
                <w:sz w:val="24"/>
                <w:szCs w:val="24"/>
                <w:lang w:val="ro-MD"/>
              </w:rPr>
              <w:t xml:space="preserve">Valoarea estimativă totală pe lot                                                                          </w:t>
            </w:r>
            <w:r>
              <w:rPr>
                <w:b/>
                <w:sz w:val="24"/>
                <w:szCs w:val="24"/>
                <w:lang w:val="ro-MD"/>
              </w:rPr>
              <w:t xml:space="preserve">                              220000</w:t>
            </w:r>
            <w:r w:rsidRPr="0052423E">
              <w:rPr>
                <w:b/>
                <w:sz w:val="24"/>
                <w:szCs w:val="24"/>
                <w:lang w:val="ro-MD"/>
              </w:rPr>
              <w:t xml:space="preserve">.00                                                                                             </w:t>
            </w:r>
          </w:p>
        </w:tc>
      </w:tr>
      <w:tr w:rsidR="00EE6D5B" w:rsidRPr="0052423E" w:rsidTr="00B570AF">
        <w:tc>
          <w:tcPr>
            <w:tcW w:w="567" w:type="dxa"/>
          </w:tcPr>
          <w:p w:rsidR="00EE6D5B" w:rsidRPr="0052423E" w:rsidRDefault="00EE6D5B" w:rsidP="00B570AF">
            <w:pPr>
              <w:rPr>
                <w:b/>
                <w:sz w:val="24"/>
                <w:szCs w:val="24"/>
                <w:lang w:val="en-US"/>
              </w:rPr>
            </w:pPr>
            <w:r>
              <w:rPr>
                <w:b/>
                <w:sz w:val="24"/>
                <w:szCs w:val="24"/>
                <w:lang w:val="en-US"/>
              </w:rPr>
              <w:t>1</w:t>
            </w:r>
          </w:p>
        </w:tc>
        <w:tc>
          <w:tcPr>
            <w:tcW w:w="3686" w:type="dxa"/>
          </w:tcPr>
          <w:p w:rsidR="00EE6D5B" w:rsidRPr="00874B23" w:rsidRDefault="00EE6D5B" w:rsidP="00B570AF">
            <w:pPr>
              <w:rPr>
                <w:sz w:val="24"/>
                <w:szCs w:val="24"/>
                <w:lang w:val="en-US"/>
              </w:rPr>
            </w:pPr>
            <w:r w:rsidRPr="00874B23">
              <w:rPr>
                <w:b/>
                <w:bCs/>
                <w:sz w:val="24"/>
                <w:szCs w:val="24"/>
                <w:lang w:val="en-US"/>
              </w:rPr>
              <w:t xml:space="preserve">Lotul </w:t>
            </w:r>
            <w:r>
              <w:rPr>
                <w:b/>
                <w:bCs/>
                <w:sz w:val="24"/>
                <w:szCs w:val="24"/>
                <w:lang w:val="en-US"/>
              </w:rPr>
              <w:t xml:space="preserve">22 </w:t>
            </w:r>
            <w:r w:rsidRPr="00742EC6">
              <w:rPr>
                <w:b/>
                <w:sz w:val="24"/>
                <w:szCs w:val="24"/>
                <w:lang w:val="en-US"/>
              </w:rPr>
              <w:t>Soluție Peroxid de hidrogen 6%</w:t>
            </w:r>
            <w:r w:rsidRPr="00874B23">
              <w:rPr>
                <w:sz w:val="24"/>
                <w:szCs w:val="24"/>
                <w:lang w:val="en-US"/>
              </w:rPr>
              <w:t xml:space="preserve"> </w:t>
            </w:r>
          </w:p>
        </w:tc>
        <w:tc>
          <w:tcPr>
            <w:tcW w:w="4961" w:type="dxa"/>
          </w:tcPr>
          <w:p w:rsidR="00EE6D5B" w:rsidRPr="00874B23" w:rsidRDefault="00EE6D5B" w:rsidP="00B570AF">
            <w:pPr>
              <w:rPr>
                <w:color w:val="000000"/>
                <w:sz w:val="24"/>
                <w:szCs w:val="24"/>
                <w:lang w:val="en-US"/>
              </w:rPr>
            </w:pPr>
            <w:r w:rsidRPr="00874B23">
              <w:rPr>
                <w:color w:val="000000"/>
                <w:sz w:val="24"/>
                <w:szCs w:val="24"/>
                <w:lang w:val="en-US"/>
              </w:rPr>
              <w:t>Certificări:  - confirmarea precum la livrare termenul de valabilitate a produsului va fi nu mai mic de 80% din termenul total de valabilitate a acestuia;</w:t>
            </w:r>
            <w:r>
              <w:rPr>
                <w:color w:val="000000"/>
                <w:sz w:val="24"/>
                <w:szCs w:val="24"/>
                <w:lang w:val="en-US"/>
              </w:rPr>
              <w:t xml:space="preserve"> Ambalat în recipient de culoare închisa a câte </w:t>
            </w:r>
            <w:r w:rsidRPr="00874B23">
              <w:rPr>
                <w:color w:val="000000"/>
                <w:sz w:val="24"/>
                <w:szCs w:val="24"/>
                <w:lang w:val="en-US"/>
              </w:rPr>
              <w:t xml:space="preserve"> </w:t>
            </w:r>
            <w:r>
              <w:rPr>
                <w:color w:val="000000"/>
                <w:sz w:val="24"/>
                <w:szCs w:val="24"/>
                <w:lang w:val="en-US"/>
              </w:rPr>
              <w:t>~5000ml</w:t>
            </w:r>
            <w:r w:rsidRPr="00874B23">
              <w:rPr>
                <w:color w:val="000000"/>
                <w:sz w:val="24"/>
                <w:szCs w:val="24"/>
                <w:lang w:val="en-US"/>
              </w:rPr>
              <w:t xml:space="preserve">      </w:t>
            </w:r>
          </w:p>
        </w:tc>
        <w:tc>
          <w:tcPr>
            <w:tcW w:w="851" w:type="dxa"/>
          </w:tcPr>
          <w:p w:rsidR="00EE6D5B" w:rsidRPr="00874B23" w:rsidRDefault="00EE6D5B" w:rsidP="00B570AF">
            <w:pPr>
              <w:rPr>
                <w:color w:val="000000"/>
                <w:sz w:val="24"/>
                <w:szCs w:val="24"/>
              </w:rPr>
            </w:pPr>
            <w:r w:rsidRPr="00874B23">
              <w:rPr>
                <w:color w:val="000000"/>
                <w:sz w:val="24"/>
                <w:szCs w:val="24"/>
              </w:rPr>
              <w:t>Litru</w:t>
            </w:r>
          </w:p>
        </w:tc>
        <w:tc>
          <w:tcPr>
            <w:tcW w:w="850" w:type="dxa"/>
          </w:tcPr>
          <w:p w:rsidR="00EE6D5B" w:rsidRPr="00874B23" w:rsidRDefault="00EE6D5B" w:rsidP="00B570AF">
            <w:pPr>
              <w:jc w:val="right"/>
              <w:rPr>
                <w:b/>
                <w:bCs/>
                <w:color w:val="000000"/>
                <w:sz w:val="24"/>
                <w:szCs w:val="24"/>
              </w:rPr>
            </w:pPr>
            <w:r w:rsidRPr="00874B23">
              <w:rPr>
                <w:b/>
                <w:bCs/>
                <w:color w:val="000000"/>
                <w:sz w:val="24"/>
                <w:szCs w:val="24"/>
              </w:rPr>
              <w:t>6000</w:t>
            </w:r>
          </w:p>
        </w:tc>
      </w:tr>
      <w:tr w:rsidR="00EE6D5B" w:rsidRPr="009D4639" w:rsidTr="00B570AF">
        <w:tc>
          <w:tcPr>
            <w:tcW w:w="10915" w:type="dxa"/>
            <w:gridSpan w:val="5"/>
          </w:tcPr>
          <w:p w:rsidR="00EE6D5B" w:rsidRPr="0052423E" w:rsidRDefault="00EE6D5B" w:rsidP="00B570AF">
            <w:pPr>
              <w:rPr>
                <w:b/>
                <w:sz w:val="24"/>
                <w:szCs w:val="24"/>
                <w:lang w:val="es-MX"/>
              </w:rPr>
            </w:pPr>
            <w:r w:rsidRPr="0052423E">
              <w:rPr>
                <w:b/>
                <w:sz w:val="24"/>
                <w:szCs w:val="24"/>
                <w:lang w:val="ro-MD"/>
              </w:rPr>
              <w:t xml:space="preserve">Valoarea estimativă totală pe lot                                                                                                          </w:t>
            </w:r>
            <w:r>
              <w:rPr>
                <w:b/>
                <w:sz w:val="24"/>
                <w:szCs w:val="24"/>
                <w:lang w:val="es-MX"/>
              </w:rPr>
              <w:t>37260</w:t>
            </w:r>
            <w:r w:rsidRPr="0052423E">
              <w:rPr>
                <w:b/>
                <w:sz w:val="24"/>
                <w:szCs w:val="24"/>
                <w:lang w:val="es-MX"/>
              </w:rPr>
              <w:t>,00</w:t>
            </w:r>
          </w:p>
        </w:tc>
      </w:tr>
      <w:tr w:rsidR="00EE6D5B" w:rsidRPr="0052423E" w:rsidTr="00B570AF">
        <w:tc>
          <w:tcPr>
            <w:tcW w:w="567" w:type="dxa"/>
          </w:tcPr>
          <w:p w:rsidR="00EE6D5B" w:rsidRPr="003A3BDA" w:rsidRDefault="00EE6D5B" w:rsidP="00B570AF">
            <w:pPr>
              <w:rPr>
                <w:b/>
                <w:sz w:val="24"/>
                <w:szCs w:val="24"/>
                <w:lang w:val="en-US"/>
              </w:rPr>
            </w:pPr>
          </w:p>
        </w:tc>
        <w:tc>
          <w:tcPr>
            <w:tcW w:w="3686" w:type="dxa"/>
          </w:tcPr>
          <w:p w:rsidR="00EE6D5B" w:rsidRPr="003A3BDA" w:rsidRDefault="00EE6D5B" w:rsidP="00B570AF">
            <w:pPr>
              <w:rPr>
                <w:b/>
                <w:sz w:val="24"/>
                <w:szCs w:val="24"/>
                <w:lang w:val="es-MX"/>
              </w:rPr>
            </w:pPr>
            <w:r w:rsidRPr="003A3BDA">
              <w:rPr>
                <w:b/>
                <w:sz w:val="24"/>
                <w:szCs w:val="24"/>
                <w:lang w:val="en-US"/>
              </w:rPr>
              <w:t>Lotul</w:t>
            </w:r>
            <w:r w:rsidRPr="003A3BDA">
              <w:rPr>
                <w:sz w:val="24"/>
                <w:szCs w:val="24"/>
                <w:lang w:val="en-US"/>
              </w:rPr>
              <w:t xml:space="preserve"> </w:t>
            </w:r>
            <w:r>
              <w:rPr>
                <w:b/>
                <w:sz w:val="24"/>
                <w:szCs w:val="24"/>
                <w:lang w:val="en-US"/>
              </w:rPr>
              <w:t>23</w:t>
            </w:r>
            <w:r>
              <w:rPr>
                <w:sz w:val="24"/>
                <w:szCs w:val="24"/>
                <w:lang w:val="en-US"/>
              </w:rPr>
              <w:t xml:space="preserve"> </w:t>
            </w:r>
            <w:r w:rsidRPr="003A3BDA">
              <w:rPr>
                <w:b/>
                <w:sz w:val="24"/>
                <w:szCs w:val="24"/>
              </w:rPr>
              <w:t>Vas colector</w:t>
            </w:r>
          </w:p>
        </w:tc>
        <w:tc>
          <w:tcPr>
            <w:tcW w:w="4961" w:type="dxa"/>
          </w:tcPr>
          <w:p w:rsidR="00EE6D5B" w:rsidRPr="003A3BDA" w:rsidRDefault="00EE6D5B" w:rsidP="00B570AF">
            <w:pPr>
              <w:rPr>
                <w:b/>
                <w:sz w:val="24"/>
                <w:szCs w:val="24"/>
                <w:lang w:val="es-MX"/>
              </w:rPr>
            </w:pPr>
          </w:p>
        </w:tc>
        <w:tc>
          <w:tcPr>
            <w:tcW w:w="851" w:type="dxa"/>
          </w:tcPr>
          <w:p w:rsidR="00EE6D5B" w:rsidRPr="003A3BDA" w:rsidRDefault="00EE6D5B" w:rsidP="00B570AF">
            <w:pPr>
              <w:rPr>
                <w:b/>
                <w:sz w:val="24"/>
                <w:szCs w:val="24"/>
                <w:lang w:val="es-MX"/>
              </w:rPr>
            </w:pPr>
          </w:p>
        </w:tc>
        <w:tc>
          <w:tcPr>
            <w:tcW w:w="850" w:type="dxa"/>
          </w:tcPr>
          <w:p w:rsidR="00EE6D5B" w:rsidRPr="003A3BDA" w:rsidRDefault="00EE6D5B" w:rsidP="00B570AF">
            <w:pPr>
              <w:rPr>
                <w:b/>
                <w:sz w:val="24"/>
                <w:szCs w:val="24"/>
                <w:lang w:val="es-MX"/>
              </w:rPr>
            </w:pPr>
          </w:p>
        </w:tc>
      </w:tr>
      <w:tr w:rsidR="00EE6D5B" w:rsidRPr="0052423E" w:rsidTr="00B570AF">
        <w:tc>
          <w:tcPr>
            <w:tcW w:w="567" w:type="dxa"/>
          </w:tcPr>
          <w:p w:rsidR="00EE6D5B" w:rsidRPr="003A3BDA" w:rsidRDefault="00EE6D5B" w:rsidP="00B570AF">
            <w:pPr>
              <w:rPr>
                <w:b/>
                <w:sz w:val="24"/>
                <w:szCs w:val="24"/>
                <w:lang w:val="en-US"/>
              </w:rPr>
            </w:pPr>
            <w:r>
              <w:rPr>
                <w:b/>
                <w:sz w:val="24"/>
                <w:szCs w:val="24"/>
                <w:lang w:val="en-US"/>
              </w:rPr>
              <w:t>1</w:t>
            </w:r>
          </w:p>
        </w:tc>
        <w:tc>
          <w:tcPr>
            <w:tcW w:w="3686" w:type="dxa"/>
          </w:tcPr>
          <w:p w:rsidR="00EE6D5B" w:rsidRPr="003A3BDA" w:rsidRDefault="00EE6D5B" w:rsidP="00B570AF">
            <w:pPr>
              <w:rPr>
                <w:sz w:val="24"/>
                <w:szCs w:val="24"/>
                <w:lang w:val="en-US"/>
              </w:rPr>
            </w:pPr>
            <w:r w:rsidRPr="003A3BDA">
              <w:rPr>
                <w:sz w:val="24"/>
                <w:szCs w:val="24"/>
                <w:lang w:val="en-US"/>
              </w:rPr>
              <w:t>Vas colector</w:t>
            </w:r>
          </w:p>
        </w:tc>
        <w:tc>
          <w:tcPr>
            <w:tcW w:w="4961" w:type="dxa"/>
          </w:tcPr>
          <w:p w:rsidR="00EE6D5B" w:rsidRPr="003A3BDA" w:rsidRDefault="00EE6D5B" w:rsidP="00B570AF">
            <w:pPr>
              <w:rPr>
                <w:lang w:val="en-US"/>
              </w:rPr>
            </w:pPr>
            <w:r w:rsidRPr="003A3BDA">
              <w:rPr>
                <w:lang w:val="en-US"/>
              </w:rPr>
              <w:t>Vas collector, reutilizabil, rezistent la presiune, compatibil cu aspiratorul chirurgical  mod.New Hospivac 350 Full 5, Volum – 4 litri</w:t>
            </w:r>
          </w:p>
        </w:tc>
        <w:tc>
          <w:tcPr>
            <w:tcW w:w="851" w:type="dxa"/>
          </w:tcPr>
          <w:p w:rsidR="00EE6D5B" w:rsidRPr="003A3BDA" w:rsidRDefault="00EE6D5B" w:rsidP="00B570AF">
            <w:pPr>
              <w:jc w:val="center"/>
              <w:rPr>
                <w:sz w:val="24"/>
                <w:szCs w:val="24"/>
                <w:lang w:val="en-US"/>
              </w:rPr>
            </w:pPr>
            <w:r w:rsidRPr="003A3BDA">
              <w:rPr>
                <w:sz w:val="24"/>
                <w:szCs w:val="24"/>
                <w:lang w:val="en-US"/>
              </w:rPr>
              <w:t>buc</w:t>
            </w:r>
          </w:p>
        </w:tc>
        <w:tc>
          <w:tcPr>
            <w:tcW w:w="850" w:type="dxa"/>
          </w:tcPr>
          <w:p w:rsidR="00EE6D5B" w:rsidRPr="003A3BDA" w:rsidRDefault="00EE6D5B" w:rsidP="00B570AF">
            <w:pPr>
              <w:jc w:val="center"/>
              <w:rPr>
                <w:sz w:val="24"/>
                <w:szCs w:val="24"/>
                <w:lang w:val="en-US"/>
              </w:rPr>
            </w:pPr>
            <w:r>
              <w:rPr>
                <w:sz w:val="24"/>
                <w:szCs w:val="24"/>
                <w:lang w:val="en-US"/>
              </w:rPr>
              <w:t>5</w:t>
            </w:r>
          </w:p>
        </w:tc>
      </w:tr>
      <w:tr w:rsidR="00EE6D5B" w:rsidRPr="0052423E" w:rsidTr="00B570AF">
        <w:tc>
          <w:tcPr>
            <w:tcW w:w="567" w:type="dxa"/>
          </w:tcPr>
          <w:p w:rsidR="00EE6D5B" w:rsidRPr="003A3BDA" w:rsidRDefault="00EE6D5B" w:rsidP="00B570AF">
            <w:pPr>
              <w:rPr>
                <w:b/>
                <w:sz w:val="24"/>
                <w:szCs w:val="24"/>
                <w:lang w:val="en-US"/>
              </w:rPr>
            </w:pPr>
            <w:r>
              <w:rPr>
                <w:b/>
                <w:sz w:val="24"/>
                <w:szCs w:val="24"/>
                <w:lang w:val="en-US"/>
              </w:rPr>
              <w:t>2</w:t>
            </w:r>
          </w:p>
        </w:tc>
        <w:tc>
          <w:tcPr>
            <w:tcW w:w="3686" w:type="dxa"/>
          </w:tcPr>
          <w:p w:rsidR="00EE6D5B" w:rsidRPr="003A3BDA" w:rsidRDefault="00EE6D5B" w:rsidP="00B570AF">
            <w:pPr>
              <w:rPr>
                <w:sz w:val="24"/>
                <w:szCs w:val="24"/>
                <w:lang w:val="en-US"/>
              </w:rPr>
            </w:pPr>
            <w:r w:rsidRPr="003A3BDA">
              <w:rPr>
                <w:sz w:val="24"/>
                <w:szCs w:val="24"/>
                <w:lang w:val="en-US"/>
              </w:rPr>
              <w:t>Vas colector</w:t>
            </w:r>
          </w:p>
        </w:tc>
        <w:tc>
          <w:tcPr>
            <w:tcW w:w="4961" w:type="dxa"/>
          </w:tcPr>
          <w:p w:rsidR="00EE6D5B" w:rsidRPr="003A3BDA" w:rsidRDefault="00EE6D5B" w:rsidP="00B570AF">
            <w:pPr>
              <w:rPr>
                <w:lang w:val="en-US"/>
              </w:rPr>
            </w:pPr>
            <w:r w:rsidRPr="003A3BDA">
              <w:rPr>
                <w:lang w:val="en-US"/>
              </w:rPr>
              <w:t xml:space="preserve">Vas collector, reutilizabil, rezistent la presiune, compatibil cu aspiratorul </w:t>
            </w:r>
            <w:proofErr w:type="gramStart"/>
            <w:r w:rsidRPr="003A3BDA">
              <w:rPr>
                <w:lang w:val="en-US"/>
              </w:rPr>
              <w:t>chirurgical  mod</w:t>
            </w:r>
            <w:proofErr w:type="gramEnd"/>
            <w:r w:rsidRPr="003A3BDA">
              <w:rPr>
                <w:lang w:val="en-US"/>
              </w:rPr>
              <w:t xml:space="preserve">. </w:t>
            </w:r>
            <w:r w:rsidRPr="003A3BDA">
              <w:rPr>
                <w:b/>
                <w:lang w:val="fr-FR"/>
              </w:rPr>
              <w:t>SA01HT</w:t>
            </w:r>
            <w:r w:rsidRPr="003A3BDA">
              <w:rPr>
                <w:lang w:val="en-US"/>
              </w:rPr>
              <w:t xml:space="preserve">  , Volum – 5 litri</w:t>
            </w:r>
          </w:p>
        </w:tc>
        <w:tc>
          <w:tcPr>
            <w:tcW w:w="851" w:type="dxa"/>
          </w:tcPr>
          <w:p w:rsidR="00EE6D5B" w:rsidRPr="003A3BDA" w:rsidRDefault="00EE6D5B" w:rsidP="00B570AF">
            <w:pPr>
              <w:jc w:val="center"/>
              <w:rPr>
                <w:sz w:val="24"/>
                <w:szCs w:val="24"/>
                <w:lang w:val="en-US"/>
              </w:rPr>
            </w:pPr>
            <w:r w:rsidRPr="003A3BDA">
              <w:rPr>
                <w:sz w:val="24"/>
                <w:szCs w:val="24"/>
                <w:lang w:val="en-US"/>
              </w:rPr>
              <w:t>buc</w:t>
            </w:r>
          </w:p>
        </w:tc>
        <w:tc>
          <w:tcPr>
            <w:tcW w:w="850" w:type="dxa"/>
          </w:tcPr>
          <w:p w:rsidR="00EE6D5B" w:rsidRPr="003A3BDA" w:rsidRDefault="00EE6D5B" w:rsidP="00B570AF">
            <w:pPr>
              <w:jc w:val="center"/>
              <w:rPr>
                <w:sz w:val="24"/>
                <w:szCs w:val="24"/>
                <w:lang w:val="en-US"/>
              </w:rPr>
            </w:pPr>
            <w:r>
              <w:rPr>
                <w:sz w:val="24"/>
                <w:szCs w:val="24"/>
                <w:lang w:val="en-US"/>
              </w:rPr>
              <w:t>5</w:t>
            </w:r>
          </w:p>
        </w:tc>
      </w:tr>
      <w:tr w:rsidR="00EE6D5B" w:rsidRPr="009D4639" w:rsidTr="00B570AF">
        <w:tc>
          <w:tcPr>
            <w:tcW w:w="10915" w:type="dxa"/>
            <w:gridSpan w:val="5"/>
          </w:tcPr>
          <w:p w:rsidR="00EE6D5B" w:rsidRPr="0052423E" w:rsidRDefault="00EE6D5B" w:rsidP="00B570AF">
            <w:pPr>
              <w:rPr>
                <w:sz w:val="24"/>
                <w:szCs w:val="24"/>
                <w:lang w:val="en-US"/>
              </w:rPr>
            </w:pPr>
            <w:r w:rsidRPr="0052423E">
              <w:rPr>
                <w:b/>
                <w:sz w:val="24"/>
                <w:szCs w:val="24"/>
                <w:lang w:val="ro-MD"/>
              </w:rPr>
              <w:t xml:space="preserve">Valoarea estimativă totală pe lot   </w:t>
            </w:r>
            <w:r>
              <w:rPr>
                <w:b/>
                <w:sz w:val="24"/>
                <w:szCs w:val="24"/>
                <w:lang w:val="ro-MD"/>
              </w:rPr>
              <w:t xml:space="preserve">                                                                                                       15620.00</w:t>
            </w:r>
          </w:p>
        </w:tc>
      </w:tr>
      <w:tr w:rsidR="00EE6D5B" w:rsidRPr="009D4639" w:rsidTr="00B570AF">
        <w:tc>
          <w:tcPr>
            <w:tcW w:w="567" w:type="dxa"/>
          </w:tcPr>
          <w:p w:rsidR="00EE6D5B" w:rsidRPr="003A3BDA" w:rsidRDefault="00EE6D5B" w:rsidP="00B570AF">
            <w:pPr>
              <w:rPr>
                <w:b/>
                <w:sz w:val="24"/>
                <w:szCs w:val="24"/>
                <w:lang w:val="en-US"/>
              </w:rPr>
            </w:pPr>
          </w:p>
        </w:tc>
        <w:tc>
          <w:tcPr>
            <w:tcW w:w="3686" w:type="dxa"/>
          </w:tcPr>
          <w:p w:rsidR="00EE6D5B" w:rsidRPr="00536AF3" w:rsidRDefault="00EE6D5B" w:rsidP="00B570AF">
            <w:pPr>
              <w:rPr>
                <w:sz w:val="24"/>
                <w:szCs w:val="24"/>
              </w:rPr>
            </w:pPr>
            <w:r w:rsidRPr="00536AF3">
              <w:rPr>
                <w:b/>
                <w:color w:val="000000"/>
                <w:sz w:val="24"/>
                <w:szCs w:val="24"/>
                <w:lang w:val="en-US"/>
              </w:rPr>
              <w:t xml:space="preserve">Lot </w:t>
            </w:r>
            <w:r>
              <w:rPr>
                <w:b/>
                <w:color w:val="000000"/>
                <w:sz w:val="24"/>
                <w:szCs w:val="24"/>
                <w:lang w:val="en-US"/>
              </w:rPr>
              <w:t>24</w:t>
            </w:r>
            <w:r w:rsidRPr="00536AF3">
              <w:rPr>
                <w:b/>
                <w:color w:val="000000"/>
                <w:sz w:val="24"/>
                <w:szCs w:val="24"/>
                <w:lang w:val="en-US"/>
              </w:rPr>
              <w:t xml:space="preserve"> Instrumentariu de suturare mecanic</w:t>
            </w:r>
            <w:r w:rsidRPr="00536AF3">
              <w:rPr>
                <w:b/>
                <w:color w:val="000000"/>
                <w:sz w:val="24"/>
                <w:szCs w:val="24"/>
              </w:rPr>
              <w:t>ă a plagilor</w:t>
            </w:r>
          </w:p>
        </w:tc>
        <w:tc>
          <w:tcPr>
            <w:tcW w:w="4961" w:type="dxa"/>
          </w:tcPr>
          <w:p w:rsidR="00EE6D5B" w:rsidRPr="003A3BDA" w:rsidRDefault="00EE6D5B" w:rsidP="00B570AF"/>
        </w:tc>
        <w:tc>
          <w:tcPr>
            <w:tcW w:w="851" w:type="dxa"/>
          </w:tcPr>
          <w:p w:rsidR="00EE6D5B" w:rsidRPr="003A3BDA" w:rsidRDefault="00EE6D5B" w:rsidP="00B570AF">
            <w:pPr>
              <w:rPr>
                <w:sz w:val="24"/>
                <w:szCs w:val="24"/>
                <w:lang w:val="en-US"/>
              </w:rPr>
            </w:pPr>
          </w:p>
        </w:tc>
        <w:tc>
          <w:tcPr>
            <w:tcW w:w="850" w:type="dxa"/>
          </w:tcPr>
          <w:p w:rsidR="00EE6D5B" w:rsidRPr="003A3BDA" w:rsidRDefault="00EE6D5B" w:rsidP="00B570AF">
            <w:pPr>
              <w:rPr>
                <w:sz w:val="24"/>
                <w:szCs w:val="24"/>
                <w:lang w:val="en-US"/>
              </w:rPr>
            </w:pPr>
          </w:p>
        </w:tc>
      </w:tr>
      <w:tr w:rsidR="00EE6D5B" w:rsidRPr="003A3BDA" w:rsidTr="00B570AF">
        <w:tc>
          <w:tcPr>
            <w:tcW w:w="567" w:type="dxa"/>
          </w:tcPr>
          <w:p w:rsidR="00EE6D5B" w:rsidRPr="003A3BDA" w:rsidRDefault="00EE6D5B" w:rsidP="00B570AF">
            <w:pPr>
              <w:rPr>
                <w:b/>
                <w:sz w:val="24"/>
                <w:szCs w:val="24"/>
                <w:lang w:val="en-US"/>
              </w:rPr>
            </w:pPr>
            <w:r>
              <w:rPr>
                <w:b/>
                <w:sz w:val="24"/>
                <w:szCs w:val="24"/>
                <w:lang w:val="en-US"/>
              </w:rPr>
              <w:t>1</w:t>
            </w:r>
          </w:p>
        </w:tc>
        <w:tc>
          <w:tcPr>
            <w:tcW w:w="3686" w:type="dxa"/>
          </w:tcPr>
          <w:p w:rsidR="00EE6D5B" w:rsidRPr="003A3BDA" w:rsidRDefault="00EE6D5B" w:rsidP="00B570AF">
            <w:r w:rsidRPr="003A3BDA">
              <w:rPr>
                <w:color w:val="000000"/>
                <w:lang w:val="en-US"/>
              </w:rPr>
              <w:t>Capsator de piele</w:t>
            </w:r>
          </w:p>
        </w:tc>
        <w:tc>
          <w:tcPr>
            <w:tcW w:w="4961" w:type="dxa"/>
          </w:tcPr>
          <w:p w:rsidR="00EE6D5B" w:rsidRPr="003A3BDA" w:rsidRDefault="00EE6D5B" w:rsidP="00B570AF">
            <w:pPr>
              <w:pStyle w:val="aa"/>
            </w:pPr>
            <w:r w:rsidRPr="003A3BDA">
              <w:t>Lățime agrafă:</w:t>
            </w:r>
          </w:p>
          <w:p w:rsidR="00EE6D5B" w:rsidRPr="003A3BDA" w:rsidRDefault="00EE6D5B" w:rsidP="00B570AF">
            <w:pPr>
              <w:pStyle w:val="aa"/>
              <w:rPr>
                <w:lang w:val="en-US"/>
              </w:rPr>
            </w:pPr>
            <w:r w:rsidRPr="003A3BDA">
              <w:rPr>
                <w:lang w:val="en-US"/>
              </w:rPr>
              <w:t>Lungime agrafă:</w:t>
            </w:r>
          </w:p>
          <w:p w:rsidR="00EE6D5B" w:rsidRPr="003A3BDA" w:rsidRDefault="00EE6D5B" w:rsidP="00B570AF">
            <w:pPr>
              <w:pStyle w:val="aa"/>
              <w:rPr>
                <w:lang w:val="en-US"/>
              </w:rPr>
            </w:pPr>
            <w:r w:rsidRPr="003A3BDA">
              <w:rPr>
                <w:lang w:val="en-US"/>
              </w:rPr>
              <w:t xml:space="preserve">Deschidere agrafă: </w:t>
            </w:r>
          </w:p>
          <w:p w:rsidR="00EE6D5B" w:rsidRPr="003A3BDA" w:rsidRDefault="00EE6D5B" w:rsidP="00B570AF">
            <w:pPr>
              <w:pStyle w:val="aa"/>
              <w:rPr>
                <w:lang w:val="en-US"/>
              </w:rPr>
            </w:pPr>
            <w:r w:rsidRPr="003A3BDA">
              <w:rPr>
                <w:lang w:val="en-US"/>
              </w:rPr>
              <w:t>Diametru fir agrafă: 0,4-0,6 mm</w:t>
            </w:r>
          </w:p>
          <w:p w:rsidR="00EE6D5B" w:rsidRPr="003A3BDA" w:rsidRDefault="00EE6D5B" w:rsidP="00B570AF">
            <w:pPr>
              <w:pStyle w:val="aa"/>
              <w:rPr>
                <w:lang w:val="en-US"/>
              </w:rPr>
            </w:pPr>
            <w:r w:rsidRPr="003A3BDA">
              <w:rPr>
                <w:lang w:val="en-US"/>
              </w:rPr>
              <w:t>Cantitate de agrafe: 30-50 bucăți/capsator</w:t>
            </w:r>
          </w:p>
          <w:p w:rsidR="00EE6D5B" w:rsidRPr="003A3BDA" w:rsidRDefault="00EE6D5B" w:rsidP="00B570AF">
            <w:pPr>
              <w:pStyle w:val="aa"/>
            </w:pPr>
            <w:r w:rsidRPr="003A3BDA">
              <w:t>Sistem unic de clichet de  prevenire blocării</w:t>
            </w:r>
          </w:p>
          <w:p w:rsidR="00EE6D5B" w:rsidRPr="003A3BDA" w:rsidRDefault="00EE6D5B" w:rsidP="00B570AF">
            <w:pPr>
              <w:pStyle w:val="aa"/>
              <w:rPr>
                <w:lang w:val="en-US"/>
              </w:rPr>
            </w:pPr>
            <w:r w:rsidRPr="003A3BDA">
              <w:t>Ușor de verificat capsele rămase în cartuș.</w:t>
            </w:r>
          </w:p>
          <w:p w:rsidR="00EE6D5B" w:rsidRPr="003A3BDA" w:rsidRDefault="00EE6D5B" w:rsidP="00B570AF">
            <w:pPr>
              <w:pStyle w:val="aa"/>
              <w:rPr>
                <w:lang w:val="en-US"/>
              </w:rPr>
            </w:pPr>
            <w:r w:rsidRPr="003A3BDA">
              <w:t>Design ergonomic și ușor de utilizat</w:t>
            </w:r>
          </w:p>
          <w:p w:rsidR="00EE6D5B" w:rsidRPr="003A3BDA" w:rsidRDefault="00EE6D5B" w:rsidP="00B570AF">
            <w:pPr>
              <w:pStyle w:val="aa"/>
              <w:rPr>
                <w:lang w:val="en-US"/>
              </w:rPr>
            </w:pPr>
            <w:r w:rsidRPr="003A3BDA">
              <w:t>Vizualizare clară pe site-ul de operare.</w:t>
            </w:r>
          </w:p>
          <w:p w:rsidR="00EE6D5B" w:rsidRPr="003A3BDA" w:rsidRDefault="00EE6D5B" w:rsidP="00B570AF">
            <w:pPr>
              <w:pStyle w:val="aa"/>
            </w:pPr>
            <w:r w:rsidRPr="003A3BDA">
              <w:t xml:space="preserve">Materiale mâner: Plastic de calitate medicală, </w:t>
            </w:r>
          </w:p>
          <w:p w:rsidR="00EE6D5B" w:rsidRPr="003A3BDA" w:rsidRDefault="00EE6D5B" w:rsidP="00B570AF">
            <w:pPr>
              <w:pStyle w:val="aa"/>
            </w:pPr>
            <w:r w:rsidRPr="003A3BDA">
              <w:t>Material agrafe (clamă): oțel inoxidabil.</w:t>
            </w:r>
          </w:p>
          <w:p w:rsidR="00EE6D5B" w:rsidRPr="003A3BDA" w:rsidRDefault="00EE6D5B" w:rsidP="00B570AF">
            <w:pPr>
              <w:pStyle w:val="aa"/>
            </w:pPr>
            <w:r w:rsidRPr="003A3BDA">
              <w:t>Steril</w:t>
            </w:r>
          </w:p>
          <w:p w:rsidR="00EE6D5B" w:rsidRPr="003A3BDA" w:rsidRDefault="00EE6D5B" w:rsidP="00B570AF">
            <w:pPr>
              <w:pStyle w:val="aa"/>
            </w:pPr>
            <w:r w:rsidRPr="003A3BDA">
              <w:t>Ambalat individual</w:t>
            </w:r>
          </w:p>
          <w:p w:rsidR="00EE6D5B" w:rsidRPr="003A3BDA" w:rsidRDefault="00EE6D5B" w:rsidP="00B570AF">
            <w:r w:rsidRPr="003A3BDA">
              <w:lastRenderedPageBreak/>
              <w:t>Certificat CE</w:t>
            </w:r>
            <w:r w:rsidRPr="003A3BDA">
              <w:rPr>
                <w:color w:val="000000"/>
                <w:lang w:val="en-US"/>
              </w:rPr>
              <w:t xml:space="preserve"> să întrunească cerințele de bază a directivei 93/42/EEC - dispozitive medicale și directivei 2007/47;  Certificat ISO 13485</w:t>
            </w:r>
          </w:p>
        </w:tc>
        <w:tc>
          <w:tcPr>
            <w:tcW w:w="851" w:type="dxa"/>
          </w:tcPr>
          <w:p w:rsidR="00EE6D5B" w:rsidRPr="003A3BDA" w:rsidRDefault="00EE6D5B" w:rsidP="00B570AF">
            <w:pPr>
              <w:jc w:val="center"/>
              <w:rPr>
                <w:sz w:val="24"/>
                <w:szCs w:val="24"/>
                <w:lang w:val="en-US"/>
              </w:rPr>
            </w:pPr>
            <w:r>
              <w:rPr>
                <w:sz w:val="24"/>
                <w:szCs w:val="24"/>
                <w:lang w:val="en-US"/>
              </w:rPr>
              <w:lastRenderedPageBreak/>
              <w:t>buc</w:t>
            </w:r>
          </w:p>
        </w:tc>
        <w:tc>
          <w:tcPr>
            <w:tcW w:w="850" w:type="dxa"/>
          </w:tcPr>
          <w:p w:rsidR="00EE6D5B" w:rsidRPr="003A3BDA" w:rsidRDefault="00EE6D5B" w:rsidP="00B570AF">
            <w:pPr>
              <w:jc w:val="center"/>
              <w:rPr>
                <w:sz w:val="24"/>
                <w:szCs w:val="24"/>
                <w:lang w:val="en-US"/>
              </w:rPr>
            </w:pPr>
            <w:r>
              <w:rPr>
                <w:sz w:val="24"/>
                <w:szCs w:val="24"/>
                <w:lang w:val="en-US"/>
              </w:rPr>
              <w:t>2500</w:t>
            </w:r>
          </w:p>
        </w:tc>
      </w:tr>
      <w:tr w:rsidR="00EE6D5B" w:rsidRPr="003A3BDA" w:rsidTr="00B570AF">
        <w:tc>
          <w:tcPr>
            <w:tcW w:w="567" w:type="dxa"/>
          </w:tcPr>
          <w:p w:rsidR="00EE6D5B" w:rsidRPr="003A3BDA" w:rsidRDefault="00EE6D5B" w:rsidP="00B570AF">
            <w:pPr>
              <w:rPr>
                <w:b/>
                <w:sz w:val="24"/>
                <w:szCs w:val="24"/>
                <w:lang w:val="en-US"/>
              </w:rPr>
            </w:pPr>
            <w:r>
              <w:rPr>
                <w:b/>
                <w:sz w:val="24"/>
                <w:szCs w:val="24"/>
                <w:lang w:val="en-US"/>
              </w:rPr>
              <w:lastRenderedPageBreak/>
              <w:t>2</w:t>
            </w:r>
          </w:p>
        </w:tc>
        <w:tc>
          <w:tcPr>
            <w:tcW w:w="3686" w:type="dxa"/>
          </w:tcPr>
          <w:p w:rsidR="00EE6D5B" w:rsidRPr="003A3BDA" w:rsidRDefault="00EE6D5B" w:rsidP="00B570AF">
            <w:r w:rsidRPr="003A3BDA">
              <w:rPr>
                <w:color w:val="000000"/>
                <w:lang w:val="en-US"/>
              </w:rPr>
              <w:t>Depărtător de agrafe metalice</w:t>
            </w:r>
          </w:p>
        </w:tc>
        <w:tc>
          <w:tcPr>
            <w:tcW w:w="4961" w:type="dxa"/>
          </w:tcPr>
          <w:p w:rsidR="00EE6D5B" w:rsidRPr="003A3BDA" w:rsidRDefault="00EE6D5B" w:rsidP="00B570AF">
            <w:pPr>
              <w:rPr>
                <w:color w:val="000000"/>
                <w:lang w:val="en-US"/>
              </w:rPr>
            </w:pPr>
            <w:r w:rsidRPr="003A3BDA">
              <w:rPr>
                <w:color w:val="000000"/>
                <w:lang w:val="en-US"/>
              </w:rPr>
              <w:t>Compatibil cu capsatorul de piele</w:t>
            </w:r>
          </w:p>
          <w:p w:rsidR="00EE6D5B" w:rsidRPr="003A3BDA" w:rsidRDefault="00EE6D5B" w:rsidP="00B570AF">
            <w:r w:rsidRPr="003A3BDA">
              <w:rPr>
                <w:color w:val="000000"/>
                <w:lang w:val="en-US"/>
              </w:rPr>
              <w:t>Metal</w:t>
            </w:r>
            <w:r w:rsidRPr="003A3BDA">
              <w:t>: oțel inoxidabil</w:t>
            </w:r>
          </w:p>
          <w:p w:rsidR="00EE6D5B" w:rsidRPr="003A3BDA" w:rsidRDefault="00EE6D5B" w:rsidP="00B570AF">
            <w:r w:rsidRPr="003A3BDA">
              <w:t>Să suporte sterilizări multiple</w:t>
            </w:r>
          </w:p>
          <w:p w:rsidR="00EE6D5B" w:rsidRPr="003A3BDA" w:rsidRDefault="00EE6D5B" w:rsidP="00B570AF">
            <w:r w:rsidRPr="003A3BDA">
              <w:t>Certificat CE</w:t>
            </w:r>
            <w:r w:rsidRPr="003A3BDA">
              <w:rPr>
                <w:color w:val="000000"/>
                <w:lang w:val="en-US"/>
              </w:rPr>
              <w:t xml:space="preserve"> să întrunească cerințele de bază a directivei 93/42/EEC - dispozitive medicale și directivei 2007/47;  Certificat ISO 13485</w:t>
            </w:r>
          </w:p>
        </w:tc>
        <w:tc>
          <w:tcPr>
            <w:tcW w:w="851" w:type="dxa"/>
          </w:tcPr>
          <w:p w:rsidR="00EE6D5B" w:rsidRPr="003A3BDA" w:rsidRDefault="00EE6D5B" w:rsidP="00B570AF">
            <w:pPr>
              <w:jc w:val="center"/>
              <w:rPr>
                <w:sz w:val="24"/>
                <w:szCs w:val="24"/>
                <w:lang w:val="en-US"/>
              </w:rPr>
            </w:pPr>
            <w:r>
              <w:rPr>
                <w:sz w:val="24"/>
                <w:szCs w:val="24"/>
                <w:lang w:val="en-US"/>
              </w:rPr>
              <w:t>buc</w:t>
            </w:r>
          </w:p>
        </w:tc>
        <w:tc>
          <w:tcPr>
            <w:tcW w:w="850" w:type="dxa"/>
          </w:tcPr>
          <w:p w:rsidR="00EE6D5B" w:rsidRPr="003A3BDA" w:rsidRDefault="00EE6D5B" w:rsidP="00B570AF">
            <w:pPr>
              <w:jc w:val="center"/>
              <w:rPr>
                <w:sz w:val="24"/>
                <w:szCs w:val="24"/>
                <w:lang w:val="en-US"/>
              </w:rPr>
            </w:pPr>
            <w:r>
              <w:rPr>
                <w:sz w:val="24"/>
                <w:szCs w:val="24"/>
                <w:lang w:val="en-US"/>
              </w:rPr>
              <w:t>10</w:t>
            </w:r>
          </w:p>
        </w:tc>
      </w:tr>
      <w:tr w:rsidR="00EE6D5B" w:rsidRPr="009D4639" w:rsidTr="00B570AF">
        <w:tc>
          <w:tcPr>
            <w:tcW w:w="10915" w:type="dxa"/>
            <w:gridSpan w:val="5"/>
          </w:tcPr>
          <w:p w:rsidR="00EE6D5B" w:rsidRPr="003A3BDA" w:rsidRDefault="00EE6D5B" w:rsidP="00B570AF">
            <w:pPr>
              <w:rPr>
                <w:sz w:val="24"/>
                <w:szCs w:val="24"/>
                <w:lang w:val="en-US"/>
              </w:rPr>
            </w:pPr>
            <w:r w:rsidRPr="003A3BDA">
              <w:rPr>
                <w:b/>
                <w:sz w:val="24"/>
                <w:szCs w:val="24"/>
                <w:lang w:val="ro-MD"/>
              </w:rPr>
              <w:t xml:space="preserve">Valoarea estimativă totală </w:t>
            </w:r>
            <w:r w:rsidRPr="00C146C9">
              <w:rPr>
                <w:b/>
                <w:sz w:val="24"/>
                <w:szCs w:val="24"/>
                <w:lang w:val="ro-MD"/>
              </w:rPr>
              <w:t>pe lot</w:t>
            </w:r>
            <w:r w:rsidRPr="003A3BDA">
              <w:rPr>
                <w:b/>
                <w:sz w:val="24"/>
                <w:szCs w:val="24"/>
                <w:lang w:val="ro-MD"/>
              </w:rPr>
              <w:t xml:space="preserve">   </w:t>
            </w:r>
            <w:r>
              <w:rPr>
                <w:b/>
                <w:sz w:val="24"/>
                <w:szCs w:val="24"/>
                <w:lang w:val="ro-MD"/>
              </w:rPr>
              <w:t xml:space="preserve">                                                                                                     217300,00</w:t>
            </w:r>
          </w:p>
        </w:tc>
      </w:tr>
      <w:tr w:rsidR="00EE6D5B" w:rsidRPr="003A3BDA" w:rsidTr="00B570AF">
        <w:tc>
          <w:tcPr>
            <w:tcW w:w="567" w:type="dxa"/>
          </w:tcPr>
          <w:p w:rsidR="00EE6D5B" w:rsidRPr="003A3BDA" w:rsidRDefault="00EE6D5B" w:rsidP="00B570AF">
            <w:pPr>
              <w:rPr>
                <w:b/>
                <w:sz w:val="24"/>
                <w:szCs w:val="24"/>
                <w:lang w:val="en-US"/>
              </w:rPr>
            </w:pPr>
            <w:r>
              <w:rPr>
                <w:b/>
                <w:sz w:val="24"/>
                <w:szCs w:val="24"/>
                <w:lang w:val="en-US"/>
              </w:rPr>
              <w:t>1</w:t>
            </w:r>
          </w:p>
        </w:tc>
        <w:tc>
          <w:tcPr>
            <w:tcW w:w="3686" w:type="dxa"/>
          </w:tcPr>
          <w:p w:rsidR="00EE6D5B" w:rsidRPr="003A3BDA" w:rsidRDefault="00EE6D5B" w:rsidP="00B570AF">
            <w:r w:rsidRPr="00FB4969">
              <w:rPr>
                <w:b/>
                <w:sz w:val="24"/>
                <w:szCs w:val="24"/>
                <w:lang w:val="en-US"/>
              </w:rPr>
              <w:t xml:space="preserve">Lotul </w:t>
            </w:r>
            <w:r>
              <w:rPr>
                <w:b/>
                <w:sz w:val="24"/>
                <w:szCs w:val="24"/>
                <w:lang w:val="en-US"/>
              </w:rPr>
              <w:t>25</w:t>
            </w:r>
            <w:r w:rsidRPr="00742EC6">
              <w:rPr>
                <w:b/>
                <w:sz w:val="24"/>
                <w:szCs w:val="24"/>
                <w:lang w:val="en-US"/>
              </w:rPr>
              <w:t xml:space="preserve"> </w:t>
            </w:r>
            <w:r w:rsidRPr="00742EC6">
              <w:rPr>
                <w:b/>
              </w:rPr>
              <w:t>Mușama medicală</w:t>
            </w:r>
          </w:p>
        </w:tc>
        <w:tc>
          <w:tcPr>
            <w:tcW w:w="4961" w:type="dxa"/>
          </w:tcPr>
          <w:p w:rsidR="00EE6D5B" w:rsidRPr="003A3BDA" w:rsidRDefault="00EE6D5B" w:rsidP="00B570AF"/>
        </w:tc>
        <w:tc>
          <w:tcPr>
            <w:tcW w:w="851" w:type="dxa"/>
          </w:tcPr>
          <w:p w:rsidR="00EE6D5B" w:rsidRPr="003A3BDA" w:rsidRDefault="00EE6D5B" w:rsidP="00B570AF">
            <w:pPr>
              <w:rPr>
                <w:sz w:val="24"/>
                <w:szCs w:val="24"/>
                <w:lang w:val="en-US"/>
              </w:rPr>
            </w:pPr>
            <w:r>
              <w:rPr>
                <w:sz w:val="24"/>
                <w:szCs w:val="24"/>
                <w:lang w:val="en-US"/>
              </w:rPr>
              <w:t>metri</w:t>
            </w:r>
          </w:p>
        </w:tc>
        <w:tc>
          <w:tcPr>
            <w:tcW w:w="850" w:type="dxa"/>
          </w:tcPr>
          <w:p w:rsidR="00EE6D5B" w:rsidRPr="003A3BDA" w:rsidRDefault="00EE6D5B" w:rsidP="00B570AF">
            <w:pPr>
              <w:rPr>
                <w:sz w:val="24"/>
                <w:szCs w:val="24"/>
                <w:lang w:val="en-US"/>
              </w:rPr>
            </w:pPr>
            <w:r>
              <w:rPr>
                <w:sz w:val="24"/>
                <w:szCs w:val="24"/>
                <w:lang w:val="en-US"/>
              </w:rPr>
              <w:t>200</w:t>
            </w:r>
          </w:p>
        </w:tc>
      </w:tr>
      <w:tr w:rsidR="00EE6D5B" w:rsidRPr="009D4639" w:rsidTr="00B570AF">
        <w:tc>
          <w:tcPr>
            <w:tcW w:w="10915" w:type="dxa"/>
            <w:gridSpan w:val="5"/>
          </w:tcPr>
          <w:p w:rsidR="00EE6D5B" w:rsidRDefault="00EE6D5B" w:rsidP="00B570AF">
            <w:pPr>
              <w:rPr>
                <w:sz w:val="24"/>
                <w:szCs w:val="24"/>
                <w:lang w:val="en-US"/>
              </w:rPr>
            </w:pPr>
            <w:r w:rsidRPr="003A3BDA">
              <w:rPr>
                <w:b/>
                <w:sz w:val="24"/>
                <w:szCs w:val="24"/>
                <w:lang w:val="ro-MD"/>
              </w:rPr>
              <w:t>Valoarea estimativă totală pe lot</w:t>
            </w:r>
            <w:r>
              <w:rPr>
                <w:b/>
                <w:sz w:val="24"/>
                <w:szCs w:val="24"/>
                <w:lang w:val="ro-MD"/>
              </w:rPr>
              <w:t xml:space="preserve">                                                                                                             6000.00</w:t>
            </w:r>
            <w:r w:rsidRPr="003A3BDA">
              <w:rPr>
                <w:b/>
                <w:sz w:val="24"/>
                <w:szCs w:val="24"/>
                <w:lang w:val="ro-MD"/>
              </w:rPr>
              <w:t xml:space="preserve">  </w:t>
            </w:r>
          </w:p>
        </w:tc>
      </w:tr>
      <w:tr w:rsidR="00EE6D5B" w:rsidRPr="009D4639" w:rsidTr="00B570AF">
        <w:tc>
          <w:tcPr>
            <w:tcW w:w="567" w:type="dxa"/>
          </w:tcPr>
          <w:p w:rsidR="00EE6D5B" w:rsidRPr="003A3BDA" w:rsidRDefault="00EE6D5B" w:rsidP="00B570AF">
            <w:pPr>
              <w:rPr>
                <w:b/>
                <w:sz w:val="24"/>
                <w:szCs w:val="24"/>
                <w:lang w:val="en-US"/>
              </w:rPr>
            </w:pPr>
          </w:p>
        </w:tc>
        <w:tc>
          <w:tcPr>
            <w:tcW w:w="3686" w:type="dxa"/>
            <w:vAlign w:val="bottom"/>
          </w:tcPr>
          <w:p w:rsidR="00EE6D5B" w:rsidRPr="00C5718D" w:rsidRDefault="00EE6D5B" w:rsidP="00B570AF">
            <w:pPr>
              <w:rPr>
                <w:color w:val="000000"/>
              </w:rPr>
            </w:pPr>
            <w:r w:rsidRPr="00C5718D">
              <w:rPr>
                <w:b/>
                <w:bCs/>
                <w:color w:val="000000"/>
                <w:sz w:val="24"/>
                <w:szCs w:val="24"/>
              </w:rPr>
              <w:t>Lotul</w:t>
            </w:r>
            <w:r>
              <w:rPr>
                <w:b/>
                <w:bCs/>
                <w:color w:val="000000"/>
                <w:sz w:val="24"/>
                <w:szCs w:val="24"/>
              </w:rPr>
              <w:t xml:space="preserve"> 26</w:t>
            </w:r>
            <w:r w:rsidRPr="00C5718D">
              <w:rPr>
                <w:b/>
                <w:bCs/>
                <w:color w:val="000000"/>
                <w:sz w:val="24"/>
                <w:szCs w:val="24"/>
              </w:rPr>
              <w:t xml:space="preserve"> </w:t>
            </w:r>
            <w:r w:rsidRPr="00C5718D">
              <w:rPr>
                <w:b/>
                <w:sz w:val="24"/>
                <w:szCs w:val="24"/>
                <w:lang w:val="en-US"/>
              </w:rPr>
              <w:t>– Set pentru cateterizarea venei subclaviculare</w:t>
            </w:r>
          </w:p>
        </w:tc>
        <w:tc>
          <w:tcPr>
            <w:tcW w:w="4961" w:type="dxa"/>
          </w:tcPr>
          <w:p w:rsidR="00EE6D5B" w:rsidRPr="003A3BDA" w:rsidRDefault="00EE6D5B" w:rsidP="00B570AF"/>
        </w:tc>
        <w:tc>
          <w:tcPr>
            <w:tcW w:w="851" w:type="dxa"/>
          </w:tcPr>
          <w:p w:rsidR="00EE6D5B" w:rsidRDefault="00EE6D5B" w:rsidP="00B570AF">
            <w:pPr>
              <w:rPr>
                <w:sz w:val="24"/>
                <w:szCs w:val="24"/>
                <w:lang w:val="en-US"/>
              </w:rPr>
            </w:pPr>
          </w:p>
        </w:tc>
        <w:tc>
          <w:tcPr>
            <w:tcW w:w="850" w:type="dxa"/>
          </w:tcPr>
          <w:p w:rsidR="00EE6D5B" w:rsidRDefault="00EE6D5B" w:rsidP="00B570AF">
            <w:pPr>
              <w:rPr>
                <w:sz w:val="24"/>
                <w:szCs w:val="24"/>
                <w:lang w:val="en-US"/>
              </w:rPr>
            </w:pPr>
          </w:p>
        </w:tc>
      </w:tr>
      <w:tr w:rsidR="00EE6D5B" w:rsidRPr="003A3BDA" w:rsidTr="00B570AF">
        <w:tc>
          <w:tcPr>
            <w:tcW w:w="567" w:type="dxa"/>
          </w:tcPr>
          <w:p w:rsidR="00EE6D5B" w:rsidRPr="003A3BDA" w:rsidRDefault="00EE6D5B" w:rsidP="00B570AF">
            <w:pPr>
              <w:rPr>
                <w:b/>
                <w:sz w:val="24"/>
                <w:szCs w:val="24"/>
                <w:lang w:val="en-US"/>
              </w:rPr>
            </w:pPr>
            <w:r>
              <w:rPr>
                <w:b/>
                <w:sz w:val="24"/>
                <w:szCs w:val="24"/>
                <w:lang w:val="en-US"/>
              </w:rPr>
              <w:t>1</w:t>
            </w:r>
          </w:p>
        </w:tc>
        <w:tc>
          <w:tcPr>
            <w:tcW w:w="3686" w:type="dxa"/>
          </w:tcPr>
          <w:p w:rsidR="00EE6D5B" w:rsidRPr="008520D2" w:rsidRDefault="00EE6D5B" w:rsidP="00B570AF">
            <w:pPr>
              <w:rPr>
                <w:lang w:val="en-US"/>
              </w:rPr>
            </w:pPr>
            <w:r w:rsidRPr="008520D2">
              <w:rPr>
                <w:lang w:val="en-US"/>
              </w:rPr>
              <w:t>Set pentru cateterizarea venei subclaviculare nr.6 prin metoda Seldingher</w:t>
            </w:r>
          </w:p>
        </w:tc>
        <w:tc>
          <w:tcPr>
            <w:tcW w:w="4961" w:type="dxa"/>
          </w:tcPr>
          <w:p w:rsidR="00EE6D5B" w:rsidRPr="00B11438" w:rsidRDefault="00EE6D5B" w:rsidP="00B570AF">
            <w:pPr>
              <w:rPr>
                <w:color w:val="000000"/>
                <w:lang w:val="en-US"/>
              </w:rPr>
            </w:pPr>
            <w:r w:rsidRPr="00B11438">
              <w:rPr>
                <w:color w:val="000000"/>
                <w:lang w:val="en-US"/>
              </w:rPr>
              <w:t xml:space="preserve">Set </w:t>
            </w:r>
            <w:r w:rsidRPr="00B11438">
              <w:rPr>
                <w:b/>
                <w:bCs/>
                <w:color w:val="000000"/>
                <w:lang w:val="en-US"/>
              </w:rPr>
              <w:t xml:space="preserve">monolumen </w:t>
            </w:r>
            <w:r w:rsidRPr="00B11438">
              <w:rPr>
                <w:color w:val="000000"/>
                <w:lang w:val="en-US"/>
              </w:rPr>
              <w:t>pentru cateterizarea vaselor magistrale prin metoda Seldingher (cateter 6 Fr  L-20 cm din Polyuretan X-RAY gradat, ac 18G L-60 mm, dilatator 7 Fr., ghid metalic tip tip „J” 0,038”/60cm, bisturiu, seringă 10,0 ml, fixatoare).  Cerificat CE sau declarație de conformitate în funcție de evaluarea conformității cu anexele corespunzătoare pentru produsul dat. Cerificat ISO 13485 ți/sau ISO 9001(în dependență de categoria produsului).</w:t>
            </w:r>
          </w:p>
        </w:tc>
        <w:tc>
          <w:tcPr>
            <w:tcW w:w="851" w:type="dxa"/>
          </w:tcPr>
          <w:p w:rsidR="00EE6D5B" w:rsidRPr="00C5718D" w:rsidRDefault="00EE6D5B" w:rsidP="00B570AF">
            <w:pPr>
              <w:jc w:val="center"/>
              <w:rPr>
                <w:color w:val="000000"/>
              </w:rPr>
            </w:pPr>
            <w:r w:rsidRPr="00C5718D">
              <w:rPr>
                <w:color w:val="000000"/>
              </w:rPr>
              <w:t>buc</w:t>
            </w:r>
          </w:p>
        </w:tc>
        <w:tc>
          <w:tcPr>
            <w:tcW w:w="850" w:type="dxa"/>
          </w:tcPr>
          <w:p w:rsidR="00EE6D5B" w:rsidRPr="00C5718D" w:rsidRDefault="00EE6D5B" w:rsidP="00B570AF">
            <w:pPr>
              <w:jc w:val="center"/>
              <w:rPr>
                <w:color w:val="000000"/>
                <w:lang w:val="en-US"/>
              </w:rPr>
            </w:pPr>
            <w:r>
              <w:rPr>
                <w:color w:val="000000"/>
                <w:lang w:val="en-US"/>
              </w:rPr>
              <w:t>75</w:t>
            </w:r>
          </w:p>
        </w:tc>
      </w:tr>
      <w:tr w:rsidR="00EE6D5B" w:rsidRPr="003A3BDA" w:rsidTr="00B570AF">
        <w:tc>
          <w:tcPr>
            <w:tcW w:w="567" w:type="dxa"/>
          </w:tcPr>
          <w:p w:rsidR="00EE6D5B" w:rsidRPr="003A3BDA" w:rsidRDefault="00EE6D5B" w:rsidP="00B570AF">
            <w:pPr>
              <w:rPr>
                <w:b/>
                <w:sz w:val="24"/>
                <w:szCs w:val="24"/>
                <w:lang w:val="en-US"/>
              </w:rPr>
            </w:pPr>
            <w:r>
              <w:rPr>
                <w:b/>
                <w:sz w:val="24"/>
                <w:szCs w:val="24"/>
                <w:lang w:val="en-US"/>
              </w:rPr>
              <w:t>2</w:t>
            </w:r>
          </w:p>
        </w:tc>
        <w:tc>
          <w:tcPr>
            <w:tcW w:w="3686" w:type="dxa"/>
          </w:tcPr>
          <w:p w:rsidR="00EE6D5B" w:rsidRPr="008520D2" w:rsidRDefault="00EE6D5B" w:rsidP="00B570AF">
            <w:pPr>
              <w:rPr>
                <w:lang w:val="en-US"/>
              </w:rPr>
            </w:pPr>
            <w:r w:rsidRPr="008520D2">
              <w:rPr>
                <w:lang w:val="en-US"/>
              </w:rPr>
              <w:t>Set pentru cateterizarea venei subclaviculare nr.7 prin metoda Seldingher</w:t>
            </w:r>
          </w:p>
        </w:tc>
        <w:tc>
          <w:tcPr>
            <w:tcW w:w="4961" w:type="dxa"/>
          </w:tcPr>
          <w:p w:rsidR="00EE6D5B" w:rsidRPr="00B11438" w:rsidRDefault="00EE6D5B" w:rsidP="00B570AF">
            <w:pPr>
              <w:rPr>
                <w:color w:val="000000"/>
                <w:lang w:val="en-US"/>
              </w:rPr>
            </w:pPr>
            <w:r w:rsidRPr="00B11438">
              <w:rPr>
                <w:color w:val="000000"/>
                <w:lang w:val="en-US"/>
              </w:rPr>
              <w:t xml:space="preserve">Set </w:t>
            </w:r>
            <w:r w:rsidRPr="00B11438">
              <w:rPr>
                <w:b/>
                <w:bCs/>
                <w:color w:val="000000"/>
                <w:lang w:val="en-US"/>
              </w:rPr>
              <w:t xml:space="preserve">monolumen </w:t>
            </w:r>
            <w:r w:rsidRPr="00B11438">
              <w:rPr>
                <w:color w:val="000000"/>
                <w:lang w:val="en-US"/>
              </w:rPr>
              <w:t>pentru cateterizarea vaselor magistrale prin metoda Seldingher (cateter 7 Fr. L – 20 cm  din Polyuretan X-RAY gradat, ac 18G L-60 mm, dilatator 8 Fr., ghid metalic tip tip „J” 0,038”/60cm, bisturiu, seringă 10,0 ml, fixatoare.  Cerificat CE sau declarație de conformitate în funcție de evaluarea conformității cu anexele corespunzătoare pentru produsul dat. Cerificat ISO 13485 ți/sau ISO 9001(în dependență de categoria produsului).</w:t>
            </w:r>
          </w:p>
        </w:tc>
        <w:tc>
          <w:tcPr>
            <w:tcW w:w="851" w:type="dxa"/>
          </w:tcPr>
          <w:p w:rsidR="00EE6D5B" w:rsidRPr="00C5718D" w:rsidRDefault="00EE6D5B" w:rsidP="00B570AF">
            <w:pPr>
              <w:jc w:val="center"/>
              <w:rPr>
                <w:color w:val="000000"/>
              </w:rPr>
            </w:pPr>
            <w:r w:rsidRPr="00C5718D">
              <w:rPr>
                <w:color w:val="000000"/>
              </w:rPr>
              <w:t>buc</w:t>
            </w:r>
          </w:p>
        </w:tc>
        <w:tc>
          <w:tcPr>
            <w:tcW w:w="850" w:type="dxa"/>
          </w:tcPr>
          <w:p w:rsidR="00EE6D5B" w:rsidRPr="00C5718D" w:rsidRDefault="00EE6D5B" w:rsidP="00B570AF">
            <w:pPr>
              <w:jc w:val="center"/>
              <w:rPr>
                <w:color w:val="000000"/>
              </w:rPr>
            </w:pPr>
            <w:r>
              <w:rPr>
                <w:color w:val="000000"/>
              </w:rPr>
              <w:t>15</w:t>
            </w:r>
            <w:r w:rsidRPr="00C5718D">
              <w:rPr>
                <w:color w:val="000000"/>
              </w:rPr>
              <w:t>0</w:t>
            </w:r>
          </w:p>
        </w:tc>
      </w:tr>
      <w:tr w:rsidR="00EE6D5B" w:rsidRPr="009D4639" w:rsidTr="00B570AF">
        <w:tc>
          <w:tcPr>
            <w:tcW w:w="10915" w:type="dxa"/>
            <w:gridSpan w:val="5"/>
          </w:tcPr>
          <w:p w:rsidR="00EE6D5B" w:rsidRDefault="00EE6D5B" w:rsidP="00B570AF">
            <w:pPr>
              <w:rPr>
                <w:sz w:val="24"/>
                <w:szCs w:val="24"/>
                <w:lang w:val="en-US"/>
              </w:rPr>
            </w:pPr>
            <w:r w:rsidRPr="003A3BDA">
              <w:rPr>
                <w:b/>
                <w:sz w:val="24"/>
                <w:szCs w:val="24"/>
                <w:lang w:val="ro-MD"/>
              </w:rPr>
              <w:t xml:space="preserve">Valoarea estimativă totală pe lot   </w:t>
            </w:r>
            <w:r>
              <w:rPr>
                <w:b/>
                <w:sz w:val="24"/>
                <w:szCs w:val="24"/>
                <w:lang w:val="ro-MD"/>
              </w:rPr>
              <w:t xml:space="preserve">                                                                                                        37125.00</w:t>
            </w:r>
          </w:p>
        </w:tc>
      </w:tr>
      <w:tr w:rsidR="00EE6D5B" w:rsidRPr="009D4639" w:rsidTr="00B570AF">
        <w:tc>
          <w:tcPr>
            <w:tcW w:w="567" w:type="dxa"/>
          </w:tcPr>
          <w:p w:rsidR="00EE6D5B" w:rsidRPr="004D413D" w:rsidRDefault="00EE6D5B" w:rsidP="00B570AF">
            <w:pPr>
              <w:jc w:val="both"/>
              <w:rPr>
                <w:b/>
                <w:bCs/>
                <w:color w:val="000000"/>
                <w:sz w:val="24"/>
                <w:szCs w:val="24"/>
                <w:lang w:val="en-US"/>
              </w:rPr>
            </w:pPr>
          </w:p>
        </w:tc>
        <w:tc>
          <w:tcPr>
            <w:tcW w:w="3686" w:type="dxa"/>
          </w:tcPr>
          <w:p w:rsidR="00EE6D5B" w:rsidRPr="004D413D" w:rsidRDefault="00EE6D5B" w:rsidP="00B570AF">
            <w:pPr>
              <w:jc w:val="both"/>
              <w:rPr>
                <w:color w:val="000000"/>
                <w:sz w:val="24"/>
                <w:szCs w:val="24"/>
                <w:lang w:val="en-US"/>
              </w:rPr>
            </w:pPr>
            <w:r w:rsidRPr="004D413D">
              <w:rPr>
                <w:color w:val="000000"/>
                <w:sz w:val="24"/>
                <w:szCs w:val="24"/>
                <w:lang w:val="en-US"/>
              </w:rPr>
              <w:t> </w:t>
            </w:r>
            <w:r>
              <w:rPr>
                <w:b/>
                <w:bCs/>
                <w:color w:val="000000"/>
                <w:sz w:val="24"/>
                <w:szCs w:val="24"/>
                <w:lang w:val="en-US"/>
              </w:rPr>
              <w:t xml:space="preserve">Lotul 27 </w:t>
            </w:r>
            <w:r w:rsidRPr="004D413D">
              <w:rPr>
                <w:b/>
                <w:bCs/>
                <w:color w:val="000000"/>
                <w:sz w:val="24"/>
                <w:szCs w:val="24"/>
                <w:lang w:val="en-US"/>
              </w:rPr>
              <w:t>Material de sutură neabsorbabil</w:t>
            </w:r>
          </w:p>
        </w:tc>
        <w:tc>
          <w:tcPr>
            <w:tcW w:w="4961" w:type="dxa"/>
          </w:tcPr>
          <w:p w:rsidR="00EE6D5B" w:rsidRPr="004D413D" w:rsidRDefault="00EE6D5B" w:rsidP="00B570AF">
            <w:pPr>
              <w:jc w:val="both"/>
              <w:rPr>
                <w:color w:val="000000"/>
                <w:sz w:val="24"/>
                <w:szCs w:val="24"/>
                <w:lang w:val="en-US"/>
              </w:rPr>
            </w:pPr>
            <w:r w:rsidRPr="004D413D">
              <w:rPr>
                <w:color w:val="000000"/>
                <w:sz w:val="24"/>
                <w:szCs w:val="24"/>
                <w:lang w:val="en-US"/>
              </w:rPr>
              <w:t> </w:t>
            </w:r>
          </w:p>
        </w:tc>
        <w:tc>
          <w:tcPr>
            <w:tcW w:w="851" w:type="dxa"/>
          </w:tcPr>
          <w:p w:rsidR="00EE6D5B" w:rsidRPr="004D413D" w:rsidRDefault="00EE6D5B" w:rsidP="00B570AF">
            <w:pPr>
              <w:jc w:val="both"/>
              <w:rPr>
                <w:b/>
                <w:bCs/>
                <w:color w:val="000000"/>
                <w:sz w:val="24"/>
                <w:szCs w:val="24"/>
                <w:lang w:val="en-US"/>
              </w:rPr>
            </w:pPr>
            <w:r w:rsidRPr="004D413D">
              <w:rPr>
                <w:b/>
                <w:bCs/>
                <w:color w:val="000000"/>
                <w:sz w:val="24"/>
                <w:szCs w:val="24"/>
                <w:lang w:val="en-US"/>
              </w:rPr>
              <w:t> </w:t>
            </w:r>
          </w:p>
        </w:tc>
        <w:tc>
          <w:tcPr>
            <w:tcW w:w="850" w:type="dxa"/>
          </w:tcPr>
          <w:p w:rsidR="00EE6D5B" w:rsidRPr="004D413D" w:rsidRDefault="00EE6D5B" w:rsidP="00B570AF">
            <w:pPr>
              <w:jc w:val="both"/>
              <w:rPr>
                <w:b/>
                <w:bCs/>
                <w:color w:val="000000"/>
                <w:sz w:val="24"/>
                <w:szCs w:val="24"/>
              </w:rPr>
            </w:pPr>
          </w:p>
        </w:tc>
      </w:tr>
      <w:tr w:rsidR="00EE6D5B" w:rsidRPr="004D413D" w:rsidTr="00B570AF">
        <w:tc>
          <w:tcPr>
            <w:tcW w:w="567" w:type="dxa"/>
          </w:tcPr>
          <w:p w:rsidR="00EE6D5B" w:rsidRPr="004D413D" w:rsidRDefault="00EE6D5B" w:rsidP="00B570AF">
            <w:pPr>
              <w:jc w:val="both"/>
              <w:rPr>
                <w:color w:val="000000"/>
                <w:sz w:val="24"/>
                <w:szCs w:val="24"/>
              </w:rPr>
            </w:pPr>
            <w:r w:rsidRPr="004D413D">
              <w:rPr>
                <w:color w:val="000000"/>
                <w:sz w:val="24"/>
                <w:szCs w:val="24"/>
              </w:rPr>
              <w:t xml:space="preserve"> </w:t>
            </w:r>
            <w:r>
              <w:rPr>
                <w:color w:val="000000"/>
                <w:sz w:val="24"/>
                <w:szCs w:val="24"/>
              </w:rPr>
              <w:t>1</w:t>
            </w:r>
          </w:p>
        </w:tc>
        <w:tc>
          <w:tcPr>
            <w:tcW w:w="3686" w:type="dxa"/>
          </w:tcPr>
          <w:p w:rsidR="00EE6D5B" w:rsidRPr="004D413D" w:rsidRDefault="00EE6D5B" w:rsidP="00B570AF">
            <w:pPr>
              <w:jc w:val="both"/>
              <w:rPr>
                <w:color w:val="000000"/>
                <w:sz w:val="24"/>
                <w:szCs w:val="24"/>
              </w:rPr>
            </w:pPr>
            <w:r w:rsidRPr="004D413D">
              <w:rPr>
                <w:color w:val="000000"/>
                <w:sz w:val="24"/>
                <w:szCs w:val="24"/>
              </w:rPr>
              <w:t xml:space="preserve"> Sutura polifilament USP2 (EP 5) L- 75cm, 1ac cutting 1/2 48 mm</w:t>
            </w:r>
          </w:p>
        </w:tc>
        <w:tc>
          <w:tcPr>
            <w:tcW w:w="4961" w:type="dxa"/>
          </w:tcPr>
          <w:p w:rsidR="00EE6D5B" w:rsidRPr="00B11438" w:rsidRDefault="00EE6D5B" w:rsidP="00B570AF">
            <w:pPr>
              <w:jc w:val="both"/>
              <w:rPr>
                <w:color w:val="000000"/>
              </w:rPr>
            </w:pPr>
            <w:r w:rsidRPr="00B11438">
              <w:rPr>
                <w:color w:val="000000"/>
              </w:rPr>
              <w:t>Sutură  atraumatică, neresorbabilă , polifilament , (ac sudat) USP 2.  2.Lungimea 75 cm  3.Material ac - otel inoxidabil, chirurgical, cromat , ascuțit , tăios, cu curbura 1/2 si lungimea 48mm 4. Steril - etilen oxid 5.Hipoalergic, non-toxic  6.Ambalaj: ambulate individual  7.Termen de valabilitate ≥ 24 luni 8..Certificat CE, să întrunească cerințele de bază a directivei 93/42/EEC - dispozitive medicale și directivei 2007/47  9.Certificat ISO 13485  11.Confirmarea precum la livrare termenul de valabilitate a produsului va fi nu mai mic de 80% din termenul total de valabilitate a produsului.</w:t>
            </w:r>
          </w:p>
        </w:tc>
        <w:tc>
          <w:tcPr>
            <w:tcW w:w="851" w:type="dxa"/>
          </w:tcPr>
          <w:p w:rsidR="00EE6D5B" w:rsidRPr="004D413D" w:rsidRDefault="00EE6D5B" w:rsidP="00B570AF">
            <w:pPr>
              <w:jc w:val="both"/>
              <w:rPr>
                <w:color w:val="000000"/>
                <w:sz w:val="24"/>
                <w:szCs w:val="24"/>
              </w:rPr>
            </w:pPr>
            <w:r w:rsidRPr="004D413D">
              <w:rPr>
                <w:color w:val="000000"/>
                <w:sz w:val="24"/>
                <w:szCs w:val="24"/>
              </w:rPr>
              <w:t>buc</w:t>
            </w:r>
          </w:p>
        </w:tc>
        <w:tc>
          <w:tcPr>
            <w:tcW w:w="850" w:type="dxa"/>
          </w:tcPr>
          <w:p w:rsidR="00EE6D5B" w:rsidRPr="004D413D" w:rsidRDefault="00EE6D5B" w:rsidP="00B570AF">
            <w:pPr>
              <w:jc w:val="both"/>
              <w:rPr>
                <w:b/>
                <w:bCs/>
                <w:color w:val="000000"/>
                <w:sz w:val="24"/>
                <w:szCs w:val="24"/>
              </w:rPr>
            </w:pPr>
            <w:r>
              <w:rPr>
                <w:b/>
                <w:bCs/>
                <w:color w:val="000000"/>
                <w:sz w:val="24"/>
                <w:szCs w:val="24"/>
              </w:rPr>
              <w:t>8</w:t>
            </w:r>
            <w:r w:rsidRPr="004D413D">
              <w:rPr>
                <w:b/>
                <w:bCs/>
                <w:color w:val="000000"/>
                <w:sz w:val="24"/>
                <w:szCs w:val="24"/>
              </w:rPr>
              <w:t>00</w:t>
            </w:r>
          </w:p>
        </w:tc>
      </w:tr>
      <w:tr w:rsidR="00EE6D5B" w:rsidRPr="004D413D" w:rsidTr="00B570AF">
        <w:tc>
          <w:tcPr>
            <w:tcW w:w="567" w:type="dxa"/>
          </w:tcPr>
          <w:p w:rsidR="00EE6D5B" w:rsidRPr="004D413D" w:rsidRDefault="00EE6D5B" w:rsidP="00B570AF">
            <w:pPr>
              <w:jc w:val="both"/>
              <w:rPr>
                <w:color w:val="000000"/>
                <w:sz w:val="24"/>
                <w:szCs w:val="24"/>
              </w:rPr>
            </w:pPr>
            <w:r w:rsidRPr="004D413D">
              <w:rPr>
                <w:color w:val="000000"/>
                <w:sz w:val="24"/>
                <w:szCs w:val="24"/>
              </w:rPr>
              <w:t xml:space="preserve"> </w:t>
            </w:r>
            <w:r>
              <w:rPr>
                <w:color w:val="000000"/>
                <w:sz w:val="24"/>
                <w:szCs w:val="24"/>
              </w:rPr>
              <w:t>2</w:t>
            </w:r>
          </w:p>
        </w:tc>
        <w:tc>
          <w:tcPr>
            <w:tcW w:w="3686" w:type="dxa"/>
          </w:tcPr>
          <w:p w:rsidR="00EE6D5B" w:rsidRPr="004D413D" w:rsidRDefault="00EE6D5B" w:rsidP="00B570AF">
            <w:pPr>
              <w:jc w:val="both"/>
              <w:rPr>
                <w:color w:val="000000"/>
                <w:sz w:val="24"/>
                <w:szCs w:val="24"/>
              </w:rPr>
            </w:pPr>
            <w:r w:rsidRPr="004D413D">
              <w:rPr>
                <w:color w:val="000000"/>
                <w:sz w:val="24"/>
                <w:szCs w:val="24"/>
              </w:rPr>
              <w:t xml:space="preserve"> Polypropylen monofilament USP1 (EP 3) L- 75cm, 1ac cutting 3/8 30 mm</w:t>
            </w:r>
          </w:p>
        </w:tc>
        <w:tc>
          <w:tcPr>
            <w:tcW w:w="4961" w:type="dxa"/>
          </w:tcPr>
          <w:p w:rsidR="00EE6D5B" w:rsidRPr="00B11438" w:rsidRDefault="00EE6D5B" w:rsidP="00B570AF">
            <w:pPr>
              <w:jc w:val="both"/>
              <w:rPr>
                <w:color w:val="000000"/>
              </w:rPr>
            </w:pPr>
            <w:r w:rsidRPr="00B11438">
              <w:rPr>
                <w:color w:val="000000"/>
              </w:rPr>
              <w:t>Sutură Polypropylen  , neresorbabil , monofilament , atraumatic (ac sudat) USP 1.  2.Lungimea 75 cm  3.Material ac - otel inoxidabil, chirurgical, cromat , ascuțit , tăios, cu curbura 3/8 si lungimea 30 mm 4. Steril - etilen oxid 5.Hipoalergic, non-toxic  6.Ambalaj: ambulate individual  7.Termen de valabilitate ≥ 24 luni 8..Certificat CE, să întrunească cerințele de bază a directivei 93/42/EEC - dispozitive medicale și directivei 2007/47  9.Certificat ISO 13485  11.Confirmarea precum la livrare termenul de valabilitate a produsului va fi nu mai mic de 80% din termenul total de valabilitate a produsului.</w:t>
            </w:r>
          </w:p>
        </w:tc>
        <w:tc>
          <w:tcPr>
            <w:tcW w:w="851" w:type="dxa"/>
          </w:tcPr>
          <w:p w:rsidR="00EE6D5B" w:rsidRPr="004D413D" w:rsidRDefault="00EE6D5B" w:rsidP="00B570AF">
            <w:pPr>
              <w:jc w:val="both"/>
              <w:rPr>
                <w:color w:val="000000"/>
                <w:sz w:val="24"/>
                <w:szCs w:val="24"/>
              </w:rPr>
            </w:pPr>
            <w:r w:rsidRPr="004D413D">
              <w:rPr>
                <w:color w:val="000000"/>
                <w:sz w:val="24"/>
                <w:szCs w:val="24"/>
              </w:rPr>
              <w:t>buc</w:t>
            </w:r>
          </w:p>
        </w:tc>
        <w:tc>
          <w:tcPr>
            <w:tcW w:w="850" w:type="dxa"/>
          </w:tcPr>
          <w:p w:rsidR="00EE6D5B" w:rsidRPr="004D413D" w:rsidRDefault="00EE6D5B" w:rsidP="00B570AF">
            <w:pPr>
              <w:jc w:val="both"/>
              <w:rPr>
                <w:b/>
                <w:bCs/>
                <w:color w:val="000000"/>
                <w:sz w:val="24"/>
                <w:szCs w:val="24"/>
              </w:rPr>
            </w:pPr>
            <w:r w:rsidRPr="004D413D">
              <w:rPr>
                <w:b/>
                <w:bCs/>
                <w:color w:val="000000"/>
                <w:sz w:val="24"/>
                <w:szCs w:val="24"/>
              </w:rPr>
              <w:t>120</w:t>
            </w:r>
          </w:p>
        </w:tc>
      </w:tr>
      <w:tr w:rsidR="00EE6D5B" w:rsidRPr="009D4639" w:rsidTr="00B570AF">
        <w:tc>
          <w:tcPr>
            <w:tcW w:w="10915" w:type="dxa"/>
            <w:gridSpan w:val="5"/>
          </w:tcPr>
          <w:p w:rsidR="00EE6D5B" w:rsidRDefault="00EE6D5B" w:rsidP="00B570AF">
            <w:pPr>
              <w:rPr>
                <w:sz w:val="24"/>
                <w:szCs w:val="24"/>
                <w:lang w:val="en-US"/>
              </w:rPr>
            </w:pPr>
            <w:r w:rsidRPr="003A3BDA">
              <w:rPr>
                <w:b/>
                <w:sz w:val="24"/>
                <w:szCs w:val="24"/>
                <w:lang w:val="ro-MD"/>
              </w:rPr>
              <w:t xml:space="preserve">Valoarea estimativă totală pe lot  </w:t>
            </w:r>
            <w:r>
              <w:rPr>
                <w:b/>
                <w:sz w:val="24"/>
                <w:szCs w:val="24"/>
                <w:lang w:val="ro-MD"/>
              </w:rPr>
              <w:t xml:space="preserve">                                                                                                         14500.00</w:t>
            </w:r>
          </w:p>
        </w:tc>
      </w:tr>
      <w:tr w:rsidR="00EE6D5B" w:rsidRPr="009D4639" w:rsidTr="00B570AF">
        <w:tc>
          <w:tcPr>
            <w:tcW w:w="567" w:type="dxa"/>
          </w:tcPr>
          <w:p w:rsidR="00EE6D5B" w:rsidRPr="003A3BDA" w:rsidRDefault="00EE6D5B" w:rsidP="00B570AF">
            <w:pPr>
              <w:rPr>
                <w:b/>
                <w:sz w:val="24"/>
                <w:szCs w:val="24"/>
                <w:lang w:val="en-US"/>
              </w:rPr>
            </w:pPr>
            <w:r>
              <w:rPr>
                <w:b/>
                <w:sz w:val="24"/>
                <w:szCs w:val="24"/>
                <w:lang w:val="en-US"/>
              </w:rPr>
              <w:t>1</w:t>
            </w:r>
          </w:p>
        </w:tc>
        <w:tc>
          <w:tcPr>
            <w:tcW w:w="3686" w:type="dxa"/>
          </w:tcPr>
          <w:p w:rsidR="00EE6D5B" w:rsidRPr="0052423E" w:rsidRDefault="00EE6D5B" w:rsidP="00B570AF">
            <w:pPr>
              <w:rPr>
                <w:color w:val="000000"/>
              </w:rPr>
            </w:pPr>
            <w:r>
              <w:rPr>
                <w:b/>
                <w:sz w:val="24"/>
                <w:szCs w:val="24"/>
                <w:lang w:val="en-US"/>
              </w:rPr>
              <w:t>Lotul 28</w:t>
            </w:r>
            <w:r w:rsidRPr="002C1FFE">
              <w:rPr>
                <w:b/>
                <w:sz w:val="24"/>
                <w:szCs w:val="24"/>
                <w:lang w:val="en-US"/>
              </w:rPr>
              <w:t xml:space="preserve">  Material de sutura absorbabil</w:t>
            </w:r>
          </w:p>
        </w:tc>
        <w:tc>
          <w:tcPr>
            <w:tcW w:w="4961" w:type="dxa"/>
          </w:tcPr>
          <w:p w:rsidR="00EE6D5B" w:rsidRPr="0052423E" w:rsidRDefault="00EE6D5B" w:rsidP="00B570AF">
            <w:pPr>
              <w:rPr>
                <w:color w:val="000000"/>
                <w:sz w:val="16"/>
                <w:szCs w:val="16"/>
                <w:lang w:val="en-US"/>
              </w:rPr>
            </w:pPr>
          </w:p>
        </w:tc>
        <w:tc>
          <w:tcPr>
            <w:tcW w:w="851" w:type="dxa"/>
          </w:tcPr>
          <w:p w:rsidR="00EE6D5B" w:rsidRDefault="00EE6D5B" w:rsidP="00B570AF">
            <w:pPr>
              <w:rPr>
                <w:sz w:val="24"/>
                <w:szCs w:val="24"/>
                <w:lang w:val="en-US"/>
              </w:rPr>
            </w:pPr>
          </w:p>
        </w:tc>
        <w:tc>
          <w:tcPr>
            <w:tcW w:w="850" w:type="dxa"/>
          </w:tcPr>
          <w:p w:rsidR="00EE6D5B" w:rsidRDefault="00EE6D5B" w:rsidP="00B570AF">
            <w:pPr>
              <w:jc w:val="center"/>
              <w:rPr>
                <w:sz w:val="24"/>
                <w:szCs w:val="24"/>
                <w:lang w:val="en-US"/>
              </w:rPr>
            </w:pPr>
          </w:p>
        </w:tc>
      </w:tr>
      <w:tr w:rsidR="00EE6D5B" w:rsidRPr="003A3BDA" w:rsidTr="00B570AF">
        <w:tc>
          <w:tcPr>
            <w:tcW w:w="567" w:type="dxa"/>
          </w:tcPr>
          <w:p w:rsidR="00EE6D5B" w:rsidRDefault="00EE6D5B" w:rsidP="00B570AF">
            <w:pPr>
              <w:rPr>
                <w:b/>
                <w:sz w:val="24"/>
                <w:szCs w:val="24"/>
                <w:lang w:val="en-US"/>
              </w:rPr>
            </w:pPr>
          </w:p>
        </w:tc>
        <w:tc>
          <w:tcPr>
            <w:tcW w:w="3686" w:type="dxa"/>
          </w:tcPr>
          <w:p w:rsidR="00EE6D5B" w:rsidRPr="002C1FFE" w:rsidRDefault="00EE6D5B" w:rsidP="00B570AF">
            <w:pPr>
              <w:rPr>
                <w:color w:val="000000"/>
                <w:sz w:val="24"/>
                <w:szCs w:val="24"/>
                <w:lang w:val="en-US"/>
              </w:rPr>
            </w:pPr>
            <w:r w:rsidRPr="002C1FFE">
              <w:rPr>
                <w:color w:val="000000"/>
                <w:sz w:val="24"/>
                <w:szCs w:val="24"/>
                <w:lang w:val="en-US"/>
              </w:rPr>
              <w:t>Polyglicolic acid USP1(EP3),  L-90 cm, 1 ac 1/2 cutting 48 mm</w:t>
            </w:r>
          </w:p>
        </w:tc>
        <w:tc>
          <w:tcPr>
            <w:tcW w:w="4961" w:type="dxa"/>
          </w:tcPr>
          <w:p w:rsidR="00EE6D5B" w:rsidRPr="00B11438" w:rsidRDefault="00EE6D5B" w:rsidP="00B570AF">
            <w:pPr>
              <w:rPr>
                <w:color w:val="000000"/>
              </w:rPr>
            </w:pPr>
            <w:r w:rsidRPr="00B11438">
              <w:rPr>
                <w:color w:val="000000"/>
              </w:rPr>
              <w:t xml:space="preserve">PGA, atraumatic, resorbabil (ac sudat) USP 1. Rezistența maximală 14 zile,  Absorbția totală 60-90 zile, Lungimea </w:t>
            </w:r>
            <w:r w:rsidRPr="00B11438">
              <w:rPr>
                <w:color w:val="000000"/>
              </w:rPr>
              <w:lastRenderedPageBreak/>
              <w:t>90 cm, Material ac - otel inoxidabil, chirurgical, cromat, ascuțit, tăietor, cu curbura ½ si lungimea 48 mm . Steril - etilen oxid, Hipoalergic, non-toxic. Ambalaj: ambalate individual . Termen de valabilitate ≥ 24 luni . Certificat CE, să întrunească cerințele de bază a directivei 93/42/EEC - dispozitive medicale și directivei 2007/47  Certificat ISO 13485</w:t>
            </w:r>
          </w:p>
        </w:tc>
        <w:tc>
          <w:tcPr>
            <w:tcW w:w="851" w:type="dxa"/>
          </w:tcPr>
          <w:p w:rsidR="00EE6D5B" w:rsidRPr="002C1FFE" w:rsidRDefault="00EE6D5B" w:rsidP="00B570AF">
            <w:pPr>
              <w:rPr>
                <w:color w:val="000000"/>
                <w:sz w:val="24"/>
                <w:szCs w:val="24"/>
              </w:rPr>
            </w:pPr>
            <w:r w:rsidRPr="002C1FFE">
              <w:rPr>
                <w:color w:val="000000"/>
                <w:sz w:val="24"/>
                <w:szCs w:val="24"/>
              </w:rPr>
              <w:lastRenderedPageBreak/>
              <w:t>buc</w:t>
            </w:r>
          </w:p>
        </w:tc>
        <w:tc>
          <w:tcPr>
            <w:tcW w:w="850" w:type="dxa"/>
          </w:tcPr>
          <w:p w:rsidR="00EE6D5B" w:rsidRPr="002C1FFE" w:rsidRDefault="00EE6D5B" w:rsidP="00B570AF">
            <w:pPr>
              <w:rPr>
                <w:b/>
                <w:bCs/>
                <w:color w:val="000000"/>
                <w:sz w:val="24"/>
                <w:szCs w:val="24"/>
              </w:rPr>
            </w:pPr>
            <w:r w:rsidRPr="002C1FFE">
              <w:rPr>
                <w:b/>
                <w:bCs/>
                <w:color w:val="000000"/>
                <w:sz w:val="24"/>
                <w:szCs w:val="24"/>
              </w:rPr>
              <w:t>4000</w:t>
            </w:r>
          </w:p>
        </w:tc>
      </w:tr>
      <w:tr w:rsidR="00EE6D5B" w:rsidRPr="003A3BDA" w:rsidTr="00B570AF">
        <w:tc>
          <w:tcPr>
            <w:tcW w:w="567" w:type="dxa"/>
          </w:tcPr>
          <w:p w:rsidR="00EE6D5B" w:rsidRDefault="00EE6D5B" w:rsidP="00B570AF">
            <w:pPr>
              <w:rPr>
                <w:b/>
                <w:sz w:val="24"/>
                <w:szCs w:val="24"/>
                <w:lang w:val="en-US"/>
              </w:rPr>
            </w:pPr>
          </w:p>
        </w:tc>
        <w:tc>
          <w:tcPr>
            <w:tcW w:w="3686" w:type="dxa"/>
          </w:tcPr>
          <w:p w:rsidR="00EE6D5B" w:rsidRPr="002C1FFE" w:rsidRDefault="00EE6D5B" w:rsidP="00B570AF">
            <w:pPr>
              <w:rPr>
                <w:color w:val="000000"/>
                <w:sz w:val="24"/>
                <w:szCs w:val="24"/>
              </w:rPr>
            </w:pPr>
            <w:r w:rsidRPr="002C1FFE">
              <w:rPr>
                <w:color w:val="000000"/>
                <w:sz w:val="24"/>
                <w:szCs w:val="24"/>
              </w:rPr>
              <w:t>Polyglicolic acid USP 0 (EP4), L-90 cm,  1 ac 1/2 cutting 48 mm</w:t>
            </w:r>
          </w:p>
        </w:tc>
        <w:tc>
          <w:tcPr>
            <w:tcW w:w="4961" w:type="dxa"/>
          </w:tcPr>
          <w:p w:rsidR="00EE6D5B" w:rsidRPr="00B11438" w:rsidRDefault="00EE6D5B" w:rsidP="00B570AF">
            <w:pPr>
              <w:rPr>
                <w:color w:val="000000"/>
              </w:rPr>
            </w:pPr>
            <w:r w:rsidRPr="00B11438">
              <w:rPr>
                <w:color w:val="000000"/>
              </w:rPr>
              <w:t>PGA, atraumatic, resorbabil (ac sudat) USP 0. Rezistența maximală 14 zile,  Absorbția totală 60-90 zile, Lungimea 90 cm, Material ac - otel inoxidabil, chirurgical, cromat, ascuțit, tăietor, cu curbura ½ si lungimea 48 mm . Steril - etilen oxid, Hipoalergic, non-toxic. Ambalaj: ambalate individual . Termen de valabilitate ≥ 24 luni . Certificat CE, să întrunească cerințele de bază a directivei 93/42/EEC - dispozitive medicale și directivei 2007/47  Certificat ISO 13485</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rPr>
                <w:b/>
                <w:bCs/>
                <w:color w:val="000000"/>
                <w:sz w:val="24"/>
                <w:szCs w:val="24"/>
              </w:rPr>
            </w:pPr>
            <w:r w:rsidRPr="002C1FFE">
              <w:rPr>
                <w:b/>
                <w:bCs/>
                <w:color w:val="000000"/>
                <w:sz w:val="24"/>
                <w:szCs w:val="24"/>
              </w:rPr>
              <w:t>2400</w:t>
            </w:r>
          </w:p>
        </w:tc>
      </w:tr>
      <w:tr w:rsidR="00EE6D5B" w:rsidRPr="003A3BDA" w:rsidTr="00B570AF">
        <w:tc>
          <w:tcPr>
            <w:tcW w:w="567" w:type="dxa"/>
          </w:tcPr>
          <w:p w:rsidR="00EE6D5B" w:rsidRDefault="00EE6D5B" w:rsidP="00B570AF">
            <w:pPr>
              <w:rPr>
                <w:b/>
                <w:sz w:val="24"/>
                <w:szCs w:val="24"/>
                <w:lang w:val="en-US"/>
              </w:rPr>
            </w:pPr>
          </w:p>
        </w:tc>
        <w:tc>
          <w:tcPr>
            <w:tcW w:w="3686" w:type="dxa"/>
          </w:tcPr>
          <w:p w:rsidR="00EE6D5B" w:rsidRPr="002C1FFE" w:rsidRDefault="00EE6D5B" w:rsidP="00B570AF">
            <w:pPr>
              <w:rPr>
                <w:color w:val="000000"/>
                <w:sz w:val="24"/>
                <w:szCs w:val="24"/>
              </w:rPr>
            </w:pPr>
            <w:r w:rsidRPr="002C1FFE">
              <w:rPr>
                <w:color w:val="000000"/>
                <w:sz w:val="24"/>
                <w:szCs w:val="24"/>
              </w:rPr>
              <w:t>Polyglicolic acid USP2 (EP5), L-90 cm,  1 ac 1/2 cutting 48 mm</w:t>
            </w:r>
          </w:p>
        </w:tc>
        <w:tc>
          <w:tcPr>
            <w:tcW w:w="4961" w:type="dxa"/>
          </w:tcPr>
          <w:p w:rsidR="00EE6D5B" w:rsidRPr="00B11438" w:rsidRDefault="00EE6D5B" w:rsidP="00B570AF">
            <w:pPr>
              <w:rPr>
                <w:color w:val="000000"/>
              </w:rPr>
            </w:pPr>
            <w:r w:rsidRPr="00B11438">
              <w:rPr>
                <w:color w:val="000000"/>
              </w:rPr>
              <w:t>PGA, atraumatic, resorbabil (ac sudat) USP 2. Rezistența maximală 14 zile,  Absorbția totală 60-90 zile, Lungimea 90 cm, Material ac - otel inoxidabil, chirurgical, cromat, ascuțit, tăietor, cu curbura ½ si lungimea 48 mm . Steril - etilen oxid, Hipoalergic, non-toxic. Ambalaj: ambalate individual . Termen de valabilitate ≥ 24 luni . Certificat CE, să întrunească cerințele de bază a directivei 93/42/EEC - dispozitive medicale și directivei 2007/47  Certificat ISO 13485</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rPr>
                <w:b/>
                <w:bCs/>
                <w:color w:val="000000"/>
                <w:sz w:val="24"/>
                <w:szCs w:val="24"/>
              </w:rPr>
            </w:pPr>
            <w:r w:rsidRPr="002C1FFE">
              <w:rPr>
                <w:b/>
                <w:bCs/>
                <w:color w:val="000000"/>
                <w:sz w:val="24"/>
                <w:szCs w:val="24"/>
              </w:rPr>
              <w:t>8000</w:t>
            </w:r>
          </w:p>
        </w:tc>
      </w:tr>
      <w:tr w:rsidR="00EE6D5B" w:rsidRPr="009D4639" w:rsidTr="00B570AF">
        <w:tc>
          <w:tcPr>
            <w:tcW w:w="10915" w:type="dxa"/>
            <w:gridSpan w:val="5"/>
          </w:tcPr>
          <w:p w:rsidR="00EE6D5B" w:rsidRPr="002C1FFE" w:rsidRDefault="00EE6D5B" w:rsidP="00B570AF">
            <w:pPr>
              <w:rPr>
                <w:sz w:val="24"/>
                <w:szCs w:val="24"/>
                <w:lang w:val="en-US"/>
              </w:rPr>
            </w:pPr>
            <w:r w:rsidRPr="002C1FFE">
              <w:rPr>
                <w:b/>
                <w:sz w:val="24"/>
                <w:szCs w:val="24"/>
                <w:lang w:val="ro-MD"/>
              </w:rPr>
              <w:t>Valoarea estimativă totală pe lot                                                                                                       271600.00</w:t>
            </w:r>
          </w:p>
        </w:tc>
      </w:tr>
      <w:tr w:rsidR="00EE6D5B" w:rsidRPr="009D4639" w:rsidTr="00B570AF">
        <w:tc>
          <w:tcPr>
            <w:tcW w:w="567" w:type="dxa"/>
          </w:tcPr>
          <w:p w:rsidR="00EE6D5B" w:rsidRPr="003A3BDA" w:rsidRDefault="00EE6D5B" w:rsidP="00B570AF">
            <w:pPr>
              <w:rPr>
                <w:b/>
                <w:sz w:val="24"/>
                <w:szCs w:val="24"/>
                <w:lang w:val="en-US"/>
              </w:rPr>
            </w:pPr>
          </w:p>
        </w:tc>
        <w:tc>
          <w:tcPr>
            <w:tcW w:w="3686" w:type="dxa"/>
          </w:tcPr>
          <w:p w:rsidR="00EE6D5B" w:rsidRPr="002C1FFE" w:rsidRDefault="00EE6D5B" w:rsidP="00B570AF">
            <w:pPr>
              <w:rPr>
                <w:b/>
                <w:bCs/>
                <w:color w:val="000000"/>
                <w:sz w:val="24"/>
                <w:szCs w:val="24"/>
                <w:lang w:val="en-US"/>
              </w:rPr>
            </w:pPr>
            <w:r>
              <w:rPr>
                <w:b/>
                <w:bCs/>
                <w:color w:val="000000"/>
                <w:sz w:val="24"/>
                <w:szCs w:val="24"/>
                <w:lang w:val="en-US"/>
              </w:rPr>
              <w:t>Lotul 29</w:t>
            </w:r>
            <w:r w:rsidRPr="002C1FFE">
              <w:rPr>
                <w:b/>
                <w:bCs/>
                <w:color w:val="000000"/>
                <w:sz w:val="24"/>
                <w:szCs w:val="24"/>
                <w:lang w:val="en-US"/>
              </w:rPr>
              <w:t xml:space="preserve"> Consumabile și accesorii  pentru ventilatoare Mindray SV300 și SV650 </w:t>
            </w:r>
          </w:p>
        </w:tc>
        <w:tc>
          <w:tcPr>
            <w:tcW w:w="4961" w:type="dxa"/>
          </w:tcPr>
          <w:p w:rsidR="00EE6D5B" w:rsidRPr="002C1FFE" w:rsidRDefault="00EE6D5B" w:rsidP="00B570AF">
            <w:pPr>
              <w:rPr>
                <w:color w:val="000000"/>
                <w:sz w:val="24"/>
                <w:szCs w:val="24"/>
                <w:lang w:val="en-US"/>
              </w:rPr>
            </w:pPr>
            <w:r w:rsidRPr="002C1FFE">
              <w:rPr>
                <w:color w:val="000000"/>
                <w:sz w:val="24"/>
                <w:szCs w:val="24"/>
                <w:lang w:val="en-US"/>
              </w:rPr>
              <w:t> </w:t>
            </w:r>
          </w:p>
        </w:tc>
        <w:tc>
          <w:tcPr>
            <w:tcW w:w="851" w:type="dxa"/>
          </w:tcPr>
          <w:p w:rsidR="00EE6D5B" w:rsidRPr="002C1FFE" w:rsidRDefault="00EE6D5B" w:rsidP="00B570AF">
            <w:pPr>
              <w:rPr>
                <w:color w:val="000000"/>
                <w:sz w:val="24"/>
                <w:szCs w:val="24"/>
                <w:lang w:val="en-US"/>
              </w:rPr>
            </w:pPr>
            <w:r w:rsidRPr="002C1FFE">
              <w:rPr>
                <w:color w:val="000000"/>
                <w:sz w:val="24"/>
                <w:szCs w:val="24"/>
                <w:lang w:val="en-US"/>
              </w:rPr>
              <w:t> </w:t>
            </w:r>
          </w:p>
        </w:tc>
        <w:tc>
          <w:tcPr>
            <w:tcW w:w="850" w:type="dxa"/>
          </w:tcPr>
          <w:p w:rsidR="00EE6D5B" w:rsidRPr="002C1FFE" w:rsidRDefault="00EE6D5B" w:rsidP="00B570AF">
            <w:pPr>
              <w:rPr>
                <w:b/>
                <w:bCs/>
                <w:color w:val="000000"/>
                <w:sz w:val="24"/>
                <w:szCs w:val="24"/>
                <w:lang w:val="en-US"/>
              </w:rPr>
            </w:pPr>
            <w:r w:rsidRPr="002C1FFE">
              <w:rPr>
                <w:b/>
                <w:bCs/>
                <w:color w:val="000000"/>
                <w:sz w:val="24"/>
                <w:szCs w:val="24"/>
                <w:lang w:val="en-US"/>
              </w:rPr>
              <w:t> </w:t>
            </w:r>
          </w:p>
        </w:tc>
      </w:tr>
      <w:tr w:rsidR="00EE6D5B" w:rsidRPr="00B918B6" w:rsidTr="00B570AF">
        <w:tc>
          <w:tcPr>
            <w:tcW w:w="567" w:type="dxa"/>
          </w:tcPr>
          <w:p w:rsidR="00EE6D5B" w:rsidRPr="003A3BDA" w:rsidRDefault="00EE6D5B" w:rsidP="00B570AF">
            <w:pPr>
              <w:rPr>
                <w:b/>
                <w:sz w:val="24"/>
                <w:szCs w:val="24"/>
                <w:lang w:val="en-US"/>
              </w:rPr>
            </w:pPr>
            <w:r>
              <w:rPr>
                <w:b/>
                <w:sz w:val="24"/>
                <w:szCs w:val="24"/>
                <w:lang w:val="en-US"/>
              </w:rPr>
              <w:t>1</w:t>
            </w:r>
          </w:p>
        </w:tc>
        <w:tc>
          <w:tcPr>
            <w:tcW w:w="3686" w:type="dxa"/>
          </w:tcPr>
          <w:p w:rsidR="00EE6D5B" w:rsidRPr="002C1FFE" w:rsidRDefault="00EE6D5B" w:rsidP="00B570AF">
            <w:pPr>
              <w:rPr>
                <w:b/>
                <w:bCs/>
                <w:color w:val="000000"/>
                <w:sz w:val="24"/>
                <w:szCs w:val="24"/>
                <w:lang w:val="en-US"/>
              </w:rPr>
            </w:pPr>
            <w:r w:rsidRPr="002C1FFE">
              <w:rPr>
                <w:b/>
                <w:bCs/>
                <w:color w:val="000000"/>
                <w:sz w:val="24"/>
                <w:szCs w:val="24"/>
                <w:lang w:val="en-US"/>
              </w:rPr>
              <w:t>Sensor de oxygen ventilator Mindray SV300 și SV650</w:t>
            </w:r>
          </w:p>
        </w:tc>
        <w:tc>
          <w:tcPr>
            <w:tcW w:w="4961" w:type="dxa"/>
          </w:tcPr>
          <w:p w:rsidR="00EE6D5B" w:rsidRPr="00B11438" w:rsidRDefault="00EE6D5B" w:rsidP="00B570AF">
            <w:pPr>
              <w:rPr>
                <w:color w:val="000000"/>
              </w:rPr>
            </w:pPr>
            <w:r w:rsidRPr="00B11438">
              <w:rPr>
                <w:color w:val="000000"/>
                <w:lang w:val="en-US"/>
              </w:rPr>
              <w:t xml:space="preserve">Sensori pentru oxygen compatibil cu ventilator Mindray SV300 și SV650, cu instalarea în dispozitivul medical. Cerificat CE sau declarație de conformitate în funcție de evaluarea conformității cu anexele corespunzătoare pentru produsul dat. </w:t>
            </w:r>
            <w:r w:rsidRPr="00B11438">
              <w:rPr>
                <w:color w:val="000000"/>
              </w:rPr>
              <w:t>Cerificat ISO 13485 și/sau ISO 9001(în dependență de categoria produsului.)</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rPr>
                <w:b/>
                <w:bCs/>
                <w:color w:val="000000"/>
                <w:sz w:val="24"/>
                <w:szCs w:val="24"/>
              </w:rPr>
            </w:pPr>
            <w:r w:rsidRPr="002C1FFE">
              <w:rPr>
                <w:b/>
                <w:bCs/>
                <w:color w:val="000000"/>
                <w:sz w:val="24"/>
                <w:szCs w:val="24"/>
              </w:rPr>
              <w:t>4</w:t>
            </w:r>
          </w:p>
        </w:tc>
      </w:tr>
      <w:tr w:rsidR="00EE6D5B" w:rsidRPr="00B918B6" w:rsidTr="00B570AF">
        <w:tc>
          <w:tcPr>
            <w:tcW w:w="567" w:type="dxa"/>
          </w:tcPr>
          <w:p w:rsidR="00EE6D5B" w:rsidRDefault="00EE6D5B" w:rsidP="00B570AF">
            <w:pPr>
              <w:rPr>
                <w:b/>
                <w:sz w:val="24"/>
                <w:szCs w:val="24"/>
                <w:lang w:val="en-US"/>
              </w:rPr>
            </w:pPr>
            <w:r>
              <w:rPr>
                <w:b/>
                <w:sz w:val="24"/>
                <w:szCs w:val="24"/>
                <w:lang w:val="en-US"/>
              </w:rPr>
              <w:t>2</w:t>
            </w:r>
          </w:p>
        </w:tc>
        <w:tc>
          <w:tcPr>
            <w:tcW w:w="3686" w:type="dxa"/>
          </w:tcPr>
          <w:p w:rsidR="00EE6D5B" w:rsidRPr="002C1FFE" w:rsidRDefault="00EE6D5B" w:rsidP="00B570AF">
            <w:pPr>
              <w:rPr>
                <w:b/>
                <w:bCs/>
                <w:color w:val="000000"/>
                <w:sz w:val="24"/>
                <w:szCs w:val="24"/>
              </w:rPr>
            </w:pPr>
            <w:r w:rsidRPr="002C1FFE">
              <w:rPr>
                <w:b/>
                <w:bCs/>
                <w:color w:val="000000"/>
                <w:sz w:val="24"/>
                <w:szCs w:val="24"/>
              </w:rPr>
              <w:t>Capcană de condens pentru modulul de CO2 sidestream          *</w:t>
            </w:r>
          </w:p>
        </w:tc>
        <w:tc>
          <w:tcPr>
            <w:tcW w:w="4961" w:type="dxa"/>
          </w:tcPr>
          <w:p w:rsidR="00EE6D5B" w:rsidRPr="00B11438" w:rsidRDefault="00EE6D5B" w:rsidP="00B570AF">
            <w:pPr>
              <w:rPr>
                <w:color w:val="000000"/>
              </w:rPr>
            </w:pPr>
            <w:r w:rsidRPr="00B11438">
              <w:rPr>
                <w:color w:val="000000"/>
              </w:rPr>
              <w:t>Compatibil cu ventilator Mindray SV300, cod de referință PN:115-043022-00, cu instalarea în dispozitivul medical. Cerificat CE sau declarație de conformitate în funcție de evaluarea conformității cu anexele corespunzătoare pentru produsul dat. Cerificat ISO 13485 și/sau ISO 9001(în dependență de categoria produsului.</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rPr>
                <w:b/>
                <w:bCs/>
                <w:color w:val="000000"/>
                <w:sz w:val="24"/>
                <w:szCs w:val="24"/>
              </w:rPr>
            </w:pPr>
            <w:r w:rsidRPr="002C1FFE">
              <w:rPr>
                <w:b/>
                <w:bCs/>
                <w:color w:val="000000"/>
                <w:sz w:val="24"/>
                <w:szCs w:val="24"/>
              </w:rPr>
              <w:t>4</w:t>
            </w:r>
          </w:p>
        </w:tc>
      </w:tr>
      <w:tr w:rsidR="00EE6D5B" w:rsidRPr="00B918B6" w:rsidTr="00B570AF">
        <w:tc>
          <w:tcPr>
            <w:tcW w:w="567" w:type="dxa"/>
          </w:tcPr>
          <w:p w:rsidR="00EE6D5B" w:rsidRDefault="00EE6D5B" w:rsidP="00B570AF">
            <w:pPr>
              <w:rPr>
                <w:b/>
                <w:sz w:val="24"/>
                <w:szCs w:val="24"/>
                <w:lang w:val="en-US"/>
              </w:rPr>
            </w:pPr>
            <w:r>
              <w:rPr>
                <w:b/>
                <w:sz w:val="24"/>
                <w:szCs w:val="24"/>
                <w:lang w:val="en-US"/>
              </w:rPr>
              <w:t>3</w:t>
            </w:r>
          </w:p>
        </w:tc>
        <w:tc>
          <w:tcPr>
            <w:tcW w:w="3686" w:type="dxa"/>
          </w:tcPr>
          <w:p w:rsidR="00EE6D5B" w:rsidRPr="002C1FFE" w:rsidRDefault="00EE6D5B" w:rsidP="00B570AF">
            <w:pPr>
              <w:rPr>
                <w:b/>
                <w:bCs/>
                <w:color w:val="000000"/>
                <w:sz w:val="24"/>
                <w:szCs w:val="24"/>
              </w:rPr>
            </w:pPr>
            <w:r w:rsidRPr="002C1FFE">
              <w:rPr>
                <w:b/>
                <w:bCs/>
                <w:color w:val="000000"/>
                <w:sz w:val="24"/>
                <w:szCs w:val="24"/>
              </w:rPr>
              <w:t>Capcană de condens pentru modulul de CO2 sidestream          *</w:t>
            </w:r>
          </w:p>
        </w:tc>
        <w:tc>
          <w:tcPr>
            <w:tcW w:w="4961" w:type="dxa"/>
          </w:tcPr>
          <w:p w:rsidR="00EE6D5B" w:rsidRPr="00B11438" w:rsidRDefault="00EE6D5B" w:rsidP="00B570AF">
            <w:pPr>
              <w:rPr>
                <w:color w:val="000000"/>
              </w:rPr>
            </w:pPr>
            <w:r w:rsidRPr="00B11438">
              <w:rPr>
                <w:color w:val="000000"/>
              </w:rPr>
              <w:t>Compatibil cu ventilator Mindray SV650, cod de referință PN:115-043022-00, cu instalarea în dispozitivul medical. Cerificat CE sau declarație de conformitate în funcție de evaluarea conformității cu anexele corespunzătoare pentru produsul dat. Cerificat ISO 13485 și/sau ISO 9001(în dependență de categoria produsului.</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rPr>
                <w:b/>
                <w:bCs/>
                <w:color w:val="000000"/>
                <w:sz w:val="24"/>
                <w:szCs w:val="24"/>
              </w:rPr>
            </w:pPr>
            <w:r w:rsidRPr="002C1FFE">
              <w:rPr>
                <w:b/>
                <w:bCs/>
                <w:color w:val="000000"/>
                <w:sz w:val="24"/>
                <w:szCs w:val="24"/>
              </w:rPr>
              <w:t>4</w:t>
            </w:r>
          </w:p>
        </w:tc>
      </w:tr>
      <w:tr w:rsidR="00EE6D5B" w:rsidRPr="00B918B6" w:rsidTr="00B570AF">
        <w:tc>
          <w:tcPr>
            <w:tcW w:w="567" w:type="dxa"/>
          </w:tcPr>
          <w:p w:rsidR="00EE6D5B" w:rsidRDefault="00EE6D5B" w:rsidP="00B570AF">
            <w:pPr>
              <w:rPr>
                <w:b/>
                <w:sz w:val="24"/>
                <w:szCs w:val="24"/>
                <w:lang w:val="en-US"/>
              </w:rPr>
            </w:pPr>
            <w:r>
              <w:rPr>
                <w:b/>
                <w:sz w:val="24"/>
                <w:szCs w:val="24"/>
                <w:lang w:val="en-US"/>
              </w:rPr>
              <w:t>4</w:t>
            </w:r>
          </w:p>
        </w:tc>
        <w:tc>
          <w:tcPr>
            <w:tcW w:w="3686" w:type="dxa"/>
          </w:tcPr>
          <w:p w:rsidR="00EE6D5B" w:rsidRPr="002C1FFE" w:rsidRDefault="00EE6D5B" w:rsidP="00B570AF">
            <w:pPr>
              <w:rPr>
                <w:b/>
                <w:bCs/>
                <w:color w:val="000000"/>
                <w:sz w:val="24"/>
                <w:szCs w:val="24"/>
              </w:rPr>
            </w:pPr>
            <w:r w:rsidRPr="002C1FFE">
              <w:rPr>
                <w:b/>
                <w:bCs/>
                <w:color w:val="000000"/>
                <w:sz w:val="24"/>
                <w:szCs w:val="24"/>
              </w:rPr>
              <w:t>Baterie reîncărcabilă</w:t>
            </w:r>
          </w:p>
        </w:tc>
        <w:tc>
          <w:tcPr>
            <w:tcW w:w="4961" w:type="dxa"/>
          </w:tcPr>
          <w:p w:rsidR="00EE6D5B" w:rsidRPr="00B11438" w:rsidRDefault="00EE6D5B" w:rsidP="00B570AF">
            <w:pPr>
              <w:rPr>
                <w:color w:val="000000"/>
              </w:rPr>
            </w:pPr>
            <w:r w:rsidRPr="00B11438">
              <w:rPr>
                <w:color w:val="000000"/>
              </w:rPr>
              <w:t>Compatibil cu ventilator Mindray SV300, cod de referință PN:115-025022-00, cu instalare și testare , garanție , minimum 1 an</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rPr>
                <w:b/>
                <w:bCs/>
                <w:color w:val="000000"/>
                <w:sz w:val="24"/>
                <w:szCs w:val="24"/>
              </w:rPr>
            </w:pPr>
            <w:r w:rsidRPr="002C1FFE">
              <w:rPr>
                <w:b/>
                <w:bCs/>
                <w:color w:val="000000"/>
                <w:sz w:val="24"/>
                <w:szCs w:val="24"/>
              </w:rPr>
              <w:t>3</w:t>
            </w:r>
          </w:p>
        </w:tc>
      </w:tr>
      <w:tr w:rsidR="00EE6D5B" w:rsidRPr="00D015A9" w:rsidTr="00B570AF">
        <w:tc>
          <w:tcPr>
            <w:tcW w:w="567" w:type="dxa"/>
          </w:tcPr>
          <w:p w:rsidR="00EE6D5B" w:rsidRPr="003A3BDA" w:rsidRDefault="00EE6D5B" w:rsidP="00B570AF">
            <w:pPr>
              <w:rPr>
                <w:b/>
                <w:sz w:val="24"/>
                <w:szCs w:val="24"/>
                <w:lang w:val="en-US"/>
              </w:rPr>
            </w:pPr>
            <w:r>
              <w:rPr>
                <w:b/>
                <w:sz w:val="24"/>
                <w:szCs w:val="24"/>
                <w:lang w:val="en-US"/>
              </w:rPr>
              <w:t>5</w:t>
            </w:r>
          </w:p>
        </w:tc>
        <w:tc>
          <w:tcPr>
            <w:tcW w:w="3686" w:type="dxa"/>
          </w:tcPr>
          <w:p w:rsidR="00EE6D5B" w:rsidRPr="002C1FFE" w:rsidRDefault="00EE6D5B" w:rsidP="00B570AF">
            <w:pPr>
              <w:rPr>
                <w:b/>
                <w:bCs/>
                <w:color w:val="000000"/>
                <w:sz w:val="24"/>
                <w:szCs w:val="24"/>
              </w:rPr>
            </w:pPr>
            <w:r w:rsidRPr="002C1FFE">
              <w:rPr>
                <w:b/>
                <w:bCs/>
                <w:color w:val="000000"/>
                <w:sz w:val="24"/>
                <w:szCs w:val="24"/>
              </w:rPr>
              <w:t xml:space="preserve">Sensor de oxygen </w:t>
            </w:r>
          </w:p>
        </w:tc>
        <w:tc>
          <w:tcPr>
            <w:tcW w:w="4961" w:type="dxa"/>
          </w:tcPr>
          <w:p w:rsidR="00EE6D5B" w:rsidRPr="00B11438" w:rsidRDefault="00EE6D5B" w:rsidP="00B570AF">
            <w:pPr>
              <w:rPr>
                <w:color w:val="000000"/>
              </w:rPr>
            </w:pPr>
            <w:r w:rsidRPr="00B11438">
              <w:rPr>
                <w:color w:val="000000"/>
              </w:rPr>
              <w:t>Sensori pentru O2( ap. ventilație artificială, mod. ,, IV ent 201), cu instalarea în dispozitivul medical. Cerificat CE sau declarație de conformitate în funcție de evaluarea conformității cu anexele corespunzătoare pentru produsul dat. Cerificat ISO 13485 și/sau ISO 9001(în dependență de categoria produsului.)</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jc w:val="right"/>
              <w:rPr>
                <w:b/>
                <w:bCs/>
                <w:color w:val="000000"/>
                <w:sz w:val="24"/>
                <w:szCs w:val="24"/>
              </w:rPr>
            </w:pPr>
            <w:r w:rsidRPr="002C1FFE">
              <w:rPr>
                <w:b/>
                <w:bCs/>
                <w:color w:val="000000"/>
                <w:sz w:val="24"/>
                <w:szCs w:val="24"/>
              </w:rPr>
              <w:t>2</w:t>
            </w:r>
          </w:p>
        </w:tc>
      </w:tr>
      <w:tr w:rsidR="00EE6D5B" w:rsidRPr="00D015A9" w:rsidTr="00B570AF">
        <w:tc>
          <w:tcPr>
            <w:tcW w:w="567" w:type="dxa"/>
          </w:tcPr>
          <w:p w:rsidR="00EE6D5B" w:rsidRDefault="00EE6D5B" w:rsidP="00B570AF">
            <w:pPr>
              <w:rPr>
                <w:b/>
                <w:sz w:val="24"/>
                <w:szCs w:val="24"/>
                <w:lang w:val="en-US"/>
              </w:rPr>
            </w:pPr>
          </w:p>
        </w:tc>
        <w:tc>
          <w:tcPr>
            <w:tcW w:w="3686" w:type="dxa"/>
          </w:tcPr>
          <w:p w:rsidR="00EE6D5B" w:rsidRPr="002C1FFE" w:rsidRDefault="00EE6D5B" w:rsidP="00B570AF">
            <w:pPr>
              <w:rPr>
                <w:b/>
                <w:bCs/>
                <w:color w:val="000000"/>
                <w:sz w:val="24"/>
                <w:szCs w:val="24"/>
              </w:rPr>
            </w:pPr>
            <w:r w:rsidRPr="002C1FFE">
              <w:rPr>
                <w:b/>
                <w:bCs/>
                <w:color w:val="000000"/>
                <w:sz w:val="24"/>
                <w:szCs w:val="24"/>
              </w:rPr>
              <w:t>Baterie reîncărcabilă</w:t>
            </w:r>
          </w:p>
        </w:tc>
        <w:tc>
          <w:tcPr>
            <w:tcW w:w="4961" w:type="dxa"/>
          </w:tcPr>
          <w:p w:rsidR="00EE6D5B" w:rsidRPr="00B11438" w:rsidRDefault="00EE6D5B" w:rsidP="00B570AF">
            <w:pPr>
              <w:rPr>
                <w:color w:val="000000"/>
                <w:lang w:val="en-US"/>
              </w:rPr>
            </w:pPr>
            <w:r w:rsidRPr="00B11438">
              <w:rPr>
                <w:color w:val="000000"/>
                <w:lang w:val="en-US"/>
              </w:rPr>
              <w:t>Compatibil cu ventilator mod. ,, IV ent 201, cu instalare ăn dispozitiv și testare , garanție , minimum 1 an</w:t>
            </w:r>
          </w:p>
        </w:tc>
        <w:tc>
          <w:tcPr>
            <w:tcW w:w="851" w:type="dxa"/>
          </w:tcPr>
          <w:p w:rsidR="00EE6D5B" w:rsidRPr="002C1FFE" w:rsidRDefault="00EE6D5B" w:rsidP="00B570AF">
            <w:pPr>
              <w:rPr>
                <w:color w:val="000000"/>
                <w:sz w:val="24"/>
                <w:szCs w:val="24"/>
              </w:rPr>
            </w:pPr>
            <w:r w:rsidRPr="002C1FFE">
              <w:rPr>
                <w:color w:val="000000"/>
                <w:sz w:val="24"/>
                <w:szCs w:val="24"/>
              </w:rPr>
              <w:t>buc</w:t>
            </w:r>
          </w:p>
        </w:tc>
        <w:tc>
          <w:tcPr>
            <w:tcW w:w="850" w:type="dxa"/>
          </w:tcPr>
          <w:p w:rsidR="00EE6D5B" w:rsidRPr="002C1FFE" w:rsidRDefault="00EE6D5B" w:rsidP="00B570AF">
            <w:pPr>
              <w:jc w:val="right"/>
              <w:rPr>
                <w:b/>
                <w:bCs/>
                <w:color w:val="000000"/>
                <w:sz w:val="24"/>
                <w:szCs w:val="24"/>
              </w:rPr>
            </w:pPr>
            <w:r w:rsidRPr="002C1FFE">
              <w:rPr>
                <w:b/>
                <w:bCs/>
                <w:color w:val="000000"/>
                <w:sz w:val="24"/>
                <w:szCs w:val="24"/>
              </w:rPr>
              <w:t>2</w:t>
            </w:r>
          </w:p>
        </w:tc>
      </w:tr>
      <w:tr w:rsidR="00EE6D5B" w:rsidRPr="009D4639" w:rsidTr="00B570AF">
        <w:tc>
          <w:tcPr>
            <w:tcW w:w="10915" w:type="dxa"/>
            <w:gridSpan w:val="5"/>
          </w:tcPr>
          <w:p w:rsidR="00EE6D5B" w:rsidRDefault="00EE6D5B" w:rsidP="00B570AF">
            <w:pPr>
              <w:rPr>
                <w:sz w:val="24"/>
                <w:szCs w:val="24"/>
                <w:lang w:val="en-US"/>
              </w:rPr>
            </w:pPr>
            <w:r w:rsidRPr="003A3BDA">
              <w:rPr>
                <w:b/>
                <w:sz w:val="24"/>
                <w:szCs w:val="24"/>
                <w:lang w:val="ro-MD"/>
              </w:rPr>
              <w:t xml:space="preserve">Valoarea estimativă totală </w:t>
            </w:r>
            <w:r w:rsidRPr="003D51A4">
              <w:rPr>
                <w:b/>
                <w:sz w:val="24"/>
                <w:szCs w:val="24"/>
                <w:lang w:val="ro-MD"/>
              </w:rPr>
              <w:t>pe lot</w:t>
            </w:r>
            <w:r w:rsidRPr="003A3BDA">
              <w:rPr>
                <w:b/>
                <w:sz w:val="24"/>
                <w:szCs w:val="24"/>
                <w:lang w:val="ro-MD"/>
              </w:rPr>
              <w:t xml:space="preserve">   </w:t>
            </w:r>
            <w:r>
              <w:rPr>
                <w:b/>
                <w:sz w:val="24"/>
                <w:szCs w:val="24"/>
                <w:lang w:val="ro-MD"/>
              </w:rPr>
              <w:t xml:space="preserve">                                                                                                    70100.00</w:t>
            </w:r>
          </w:p>
        </w:tc>
      </w:tr>
      <w:tr w:rsidR="00EE6D5B" w:rsidRPr="00BE3149" w:rsidTr="00B570AF">
        <w:tc>
          <w:tcPr>
            <w:tcW w:w="567" w:type="dxa"/>
          </w:tcPr>
          <w:p w:rsidR="00EE6D5B" w:rsidRPr="003A3BDA" w:rsidRDefault="00EE6D5B" w:rsidP="00B570AF">
            <w:pPr>
              <w:rPr>
                <w:b/>
                <w:sz w:val="24"/>
                <w:szCs w:val="24"/>
                <w:lang w:val="en-US"/>
              </w:rPr>
            </w:pPr>
          </w:p>
        </w:tc>
        <w:tc>
          <w:tcPr>
            <w:tcW w:w="3686" w:type="dxa"/>
          </w:tcPr>
          <w:p w:rsidR="00EE6D5B" w:rsidRPr="002C1FFE" w:rsidRDefault="00EE6D5B" w:rsidP="00B570AF">
            <w:pPr>
              <w:rPr>
                <w:b/>
                <w:bCs/>
                <w:color w:val="000000"/>
                <w:sz w:val="24"/>
                <w:szCs w:val="24"/>
                <w:lang w:val="en-US"/>
              </w:rPr>
            </w:pPr>
            <w:r w:rsidRPr="002C1FFE">
              <w:rPr>
                <w:b/>
                <w:bCs/>
                <w:color w:val="000000"/>
                <w:sz w:val="24"/>
                <w:szCs w:val="24"/>
                <w:lang w:val="en-US"/>
              </w:rPr>
              <w:t xml:space="preserve">Lotul </w:t>
            </w:r>
            <w:r>
              <w:rPr>
                <w:b/>
                <w:bCs/>
                <w:color w:val="000000"/>
                <w:sz w:val="24"/>
                <w:szCs w:val="24"/>
                <w:lang w:val="en-US"/>
              </w:rPr>
              <w:t>30</w:t>
            </w:r>
            <w:r w:rsidRPr="002C1FFE">
              <w:rPr>
                <w:b/>
                <w:bCs/>
                <w:color w:val="000000"/>
                <w:sz w:val="24"/>
                <w:szCs w:val="24"/>
                <w:lang w:val="en-US"/>
              </w:rPr>
              <w:t xml:space="preserve"> Kit de mentenanță pentru ventilator pulmonar</w:t>
            </w:r>
          </w:p>
        </w:tc>
        <w:tc>
          <w:tcPr>
            <w:tcW w:w="4961" w:type="dxa"/>
          </w:tcPr>
          <w:p w:rsidR="00EE6D5B" w:rsidRPr="00B11438" w:rsidRDefault="00EE6D5B" w:rsidP="00B570AF">
            <w:pPr>
              <w:rPr>
                <w:color w:val="000000"/>
                <w:lang w:val="en-US"/>
              </w:rPr>
            </w:pPr>
            <w:r w:rsidRPr="00B11438">
              <w:rPr>
                <w:color w:val="000000"/>
                <w:lang w:val="en-US"/>
              </w:rPr>
              <w:t xml:space="preserve">Kit de mentenanță pentru ventilator pulmonar.  Mod. SV300 (Mindray, China). Prezentarea mostrelor. 1. Valva membranei de </w:t>
            </w:r>
            <w:proofErr w:type="gramStart"/>
            <w:r w:rsidRPr="00B11438">
              <w:rPr>
                <w:color w:val="000000"/>
                <w:lang w:val="en-US"/>
              </w:rPr>
              <w:t>expirare  2</w:t>
            </w:r>
            <w:proofErr w:type="gramEnd"/>
            <w:r w:rsidRPr="00B11438">
              <w:rPr>
                <w:color w:val="000000"/>
                <w:lang w:val="en-US"/>
              </w:rPr>
              <w:t xml:space="preserve">. Filtru HEPA 3. Fitru de praf de ventilatorului.   Certificat CE sau declarație de </w:t>
            </w:r>
            <w:r w:rsidRPr="00B11438">
              <w:rPr>
                <w:color w:val="000000"/>
                <w:lang w:val="en-US"/>
              </w:rPr>
              <w:lastRenderedPageBreak/>
              <w:t xml:space="preserve">conformitate </w:t>
            </w:r>
            <w:proofErr w:type="gramStart"/>
            <w:r w:rsidRPr="00B11438">
              <w:rPr>
                <w:color w:val="000000"/>
                <w:lang w:val="en-US"/>
              </w:rPr>
              <w:t>ăn</w:t>
            </w:r>
            <w:proofErr w:type="gramEnd"/>
            <w:r w:rsidRPr="00B11438">
              <w:rPr>
                <w:color w:val="000000"/>
                <w:lang w:val="en-US"/>
              </w:rPr>
              <w:t xml:space="preserve"> funcție de evaluarea conformității cu anexele corespunzătoare.</w:t>
            </w:r>
          </w:p>
        </w:tc>
        <w:tc>
          <w:tcPr>
            <w:tcW w:w="851" w:type="dxa"/>
          </w:tcPr>
          <w:p w:rsidR="00EE6D5B" w:rsidRPr="002C1FFE" w:rsidRDefault="00EE6D5B" w:rsidP="00B570AF">
            <w:pPr>
              <w:rPr>
                <w:color w:val="000000"/>
                <w:sz w:val="24"/>
                <w:szCs w:val="24"/>
              </w:rPr>
            </w:pPr>
            <w:r w:rsidRPr="002C1FFE">
              <w:rPr>
                <w:color w:val="000000"/>
                <w:sz w:val="24"/>
                <w:szCs w:val="24"/>
              </w:rPr>
              <w:lastRenderedPageBreak/>
              <w:t xml:space="preserve">set </w:t>
            </w:r>
          </w:p>
        </w:tc>
        <w:tc>
          <w:tcPr>
            <w:tcW w:w="850" w:type="dxa"/>
          </w:tcPr>
          <w:p w:rsidR="00EE6D5B" w:rsidRPr="002C1FFE" w:rsidRDefault="00EE6D5B" w:rsidP="00B570AF">
            <w:pPr>
              <w:rPr>
                <w:b/>
                <w:bCs/>
                <w:color w:val="000000"/>
                <w:sz w:val="24"/>
                <w:szCs w:val="24"/>
              </w:rPr>
            </w:pPr>
            <w:r w:rsidRPr="002C1FFE">
              <w:rPr>
                <w:b/>
                <w:bCs/>
                <w:color w:val="000000"/>
                <w:sz w:val="24"/>
                <w:szCs w:val="24"/>
              </w:rPr>
              <w:t>3</w:t>
            </w:r>
          </w:p>
        </w:tc>
      </w:tr>
      <w:tr w:rsidR="00EE6D5B" w:rsidRPr="009D4639" w:rsidTr="00B570AF">
        <w:trPr>
          <w:trHeight w:val="313"/>
        </w:trPr>
        <w:tc>
          <w:tcPr>
            <w:tcW w:w="10915" w:type="dxa"/>
            <w:gridSpan w:val="5"/>
          </w:tcPr>
          <w:p w:rsidR="00EE6D5B" w:rsidRDefault="00EE6D5B" w:rsidP="00B570AF">
            <w:pPr>
              <w:jc w:val="center"/>
              <w:rPr>
                <w:sz w:val="24"/>
                <w:szCs w:val="24"/>
                <w:lang w:val="en-US"/>
              </w:rPr>
            </w:pPr>
            <w:r w:rsidRPr="003A3BDA">
              <w:rPr>
                <w:b/>
                <w:sz w:val="24"/>
                <w:szCs w:val="24"/>
                <w:lang w:val="ro-MD"/>
              </w:rPr>
              <w:lastRenderedPageBreak/>
              <w:t xml:space="preserve">Valoarea estimativă totală </w:t>
            </w:r>
            <w:r w:rsidRPr="003D51A4">
              <w:rPr>
                <w:b/>
                <w:sz w:val="24"/>
                <w:szCs w:val="24"/>
                <w:lang w:val="ro-MD"/>
              </w:rPr>
              <w:t>pe lot</w:t>
            </w:r>
            <w:r w:rsidRPr="003A3BDA">
              <w:rPr>
                <w:b/>
                <w:sz w:val="24"/>
                <w:szCs w:val="24"/>
                <w:lang w:val="ro-MD"/>
              </w:rPr>
              <w:t xml:space="preserve">  </w:t>
            </w:r>
            <w:r>
              <w:rPr>
                <w:b/>
                <w:sz w:val="24"/>
                <w:szCs w:val="24"/>
                <w:lang w:val="ro-MD"/>
              </w:rPr>
              <w:t xml:space="preserve">                                                                                                     15000.00</w:t>
            </w:r>
          </w:p>
        </w:tc>
      </w:tr>
      <w:tr w:rsidR="00EE6D5B" w:rsidRPr="00864728" w:rsidTr="00B570AF">
        <w:trPr>
          <w:trHeight w:val="2186"/>
        </w:trPr>
        <w:tc>
          <w:tcPr>
            <w:tcW w:w="567" w:type="dxa"/>
          </w:tcPr>
          <w:p w:rsidR="00EE6D5B" w:rsidRDefault="00EE6D5B" w:rsidP="00B570AF">
            <w:pPr>
              <w:rPr>
                <w:b/>
                <w:sz w:val="24"/>
                <w:szCs w:val="24"/>
                <w:lang w:val="en-US"/>
              </w:rPr>
            </w:pPr>
          </w:p>
        </w:tc>
        <w:tc>
          <w:tcPr>
            <w:tcW w:w="3686" w:type="dxa"/>
          </w:tcPr>
          <w:p w:rsidR="00EE6D5B" w:rsidRPr="004D2E53" w:rsidRDefault="00EE6D5B" w:rsidP="00B570AF">
            <w:pPr>
              <w:rPr>
                <w:sz w:val="24"/>
                <w:szCs w:val="24"/>
                <w:lang w:val="en-US"/>
              </w:rPr>
            </w:pPr>
            <w:r>
              <w:rPr>
                <w:b/>
                <w:color w:val="000000"/>
                <w:sz w:val="24"/>
                <w:szCs w:val="24"/>
                <w:lang w:val="en-US"/>
              </w:rPr>
              <w:t>Lot 31</w:t>
            </w:r>
            <w:r w:rsidRPr="004D2E53">
              <w:rPr>
                <w:color w:val="000000"/>
                <w:sz w:val="24"/>
                <w:szCs w:val="24"/>
                <w:lang w:val="en-US"/>
              </w:rPr>
              <w:t xml:space="preserve"> </w:t>
            </w:r>
            <w:r w:rsidRPr="00742EC6">
              <w:rPr>
                <w:b/>
                <w:color w:val="000000"/>
                <w:sz w:val="24"/>
                <w:szCs w:val="24"/>
                <w:lang w:val="en-US"/>
              </w:rPr>
              <w:t>Husa pentru cameră, pliabil telescopic cu suport pentru introducerea hârtiei, 13 x 242 cm, steril, de unică folosință, pachet de 50, pentru utilizare cu toate capetele de cameră endoscopice standard</w:t>
            </w:r>
          </w:p>
        </w:tc>
        <w:tc>
          <w:tcPr>
            <w:tcW w:w="4961" w:type="dxa"/>
          </w:tcPr>
          <w:p w:rsidR="00EE6D5B" w:rsidRPr="004D2E53" w:rsidRDefault="00EE6D5B" w:rsidP="00B570AF">
            <w:pPr>
              <w:rPr>
                <w:sz w:val="24"/>
                <w:szCs w:val="24"/>
                <w:lang w:val="en-US"/>
              </w:rPr>
            </w:pPr>
            <w:r w:rsidRPr="004D2E53">
              <w:rPr>
                <w:color w:val="000000"/>
                <w:sz w:val="24"/>
                <w:szCs w:val="24"/>
                <w:lang w:val="en-US"/>
              </w:rPr>
              <w:t>Husa pentru cameră, pliabil telescopic cu suport pentru introducerea hârtiei, 13 x 242 cm, steril, de unică folosință, pachet de 50, pentru utilizare cu toate capetele de cameră endoscopice standard</w:t>
            </w:r>
          </w:p>
        </w:tc>
        <w:tc>
          <w:tcPr>
            <w:tcW w:w="851" w:type="dxa"/>
          </w:tcPr>
          <w:p w:rsidR="00EE6D5B" w:rsidRPr="00864728" w:rsidRDefault="00EE6D5B" w:rsidP="00B570AF">
            <w:pPr>
              <w:jc w:val="center"/>
              <w:rPr>
                <w:color w:val="000000"/>
                <w:sz w:val="24"/>
                <w:szCs w:val="24"/>
                <w:lang w:val="en-US"/>
              </w:rPr>
            </w:pPr>
            <w:r>
              <w:rPr>
                <w:color w:val="000000"/>
                <w:sz w:val="24"/>
                <w:szCs w:val="24"/>
                <w:lang w:val="en-US"/>
              </w:rPr>
              <w:t>buc</w:t>
            </w:r>
          </w:p>
        </w:tc>
        <w:tc>
          <w:tcPr>
            <w:tcW w:w="850" w:type="dxa"/>
          </w:tcPr>
          <w:p w:rsidR="00EE6D5B" w:rsidRDefault="00EE6D5B" w:rsidP="00B570AF">
            <w:pPr>
              <w:jc w:val="center"/>
              <w:rPr>
                <w:sz w:val="24"/>
                <w:szCs w:val="24"/>
                <w:lang w:val="en-US"/>
              </w:rPr>
            </w:pPr>
            <w:r>
              <w:rPr>
                <w:sz w:val="24"/>
                <w:szCs w:val="24"/>
                <w:lang w:val="en-US"/>
              </w:rPr>
              <w:t>150</w:t>
            </w:r>
          </w:p>
        </w:tc>
      </w:tr>
      <w:tr w:rsidR="00EE6D5B" w:rsidRPr="009D4639" w:rsidTr="00B570AF">
        <w:trPr>
          <w:trHeight w:val="640"/>
        </w:trPr>
        <w:tc>
          <w:tcPr>
            <w:tcW w:w="10915" w:type="dxa"/>
            <w:gridSpan w:val="5"/>
          </w:tcPr>
          <w:p w:rsidR="00EE6D5B" w:rsidRDefault="00EE6D5B" w:rsidP="00B570AF">
            <w:pPr>
              <w:jc w:val="center"/>
              <w:rPr>
                <w:sz w:val="24"/>
                <w:szCs w:val="24"/>
                <w:lang w:val="en-US"/>
              </w:rPr>
            </w:pPr>
            <w:r w:rsidRPr="003A3BDA">
              <w:rPr>
                <w:b/>
                <w:sz w:val="24"/>
                <w:szCs w:val="24"/>
                <w:lang w:val="ro-MD"/>
              </w:rPr>
              <w:t xml:space="preserve">Valoarea estimativă totală </w:t>
            </w:r>
            <w:r w:rsidRPr="003D51A4">
              <w:rPr>
                <w:b/>
                <w:sz w:val="24"/>
                <w:szCs w:val="24"/>
                <w:lang w:val="ro-MD"/>
              </w:rPr>
              <w:t>pe lot</w:t>
            </w:r>
            <w:r w:rsidRPr="003A3BDA">
              <w:rPr>
                <w:b/>
                <w:sz w:val="24"/>
                <w:szCs w:val="24"/>
                <w:lang w:val="ro-MD"/>
              </w:rPr>
              <w:t xml:space="preserve">  </w:t>
            </w:r>
            <w:r>
              <w:rPr>
                <w:b/>
                <w:sz w:val="24"/>
                <w:szCs w:val="24"/>
                <w:lang w:val="ro-MD"/>
              </w:rPr>
              <w:t xml:space="preserve">                                                                                               9000,00                                                                                 </w:t>
            </w:r>
          </w:p>
        </w:tc>
      </w:tr>
      <w:tr w:rsidR="00EE6D5B" w:rsidRPr="009D4639" w:rsidTr="00B570AF">
        <w:trPr>
          <w:trHeight w:val="423"/>
        </w:trPr>
        <w:tc>
          <w:tcPr>
            <w:tcW w:w="567" w:type="dxa"/>
          </w:tcPr>
          <w:p w:rsidR="00EE6D5B" w:rsidRDefault="00EE6D5B" w:rsidP="00B570AF">
            <w:pPr>
              <w:rPr>
                <w:b/>
                <w:sz w:val="24"/>
                <w:szCs w:val="24"/>
                <w:lang w:val="en-US"/>
              </w:rPr>
            </w:pPr>
          </w:p>
        </w:tc>
        <w:tc>
          <w:tcPr>
            <w:tcW w:w="3686" w:type="dxa"/>
          </w:tcPr>
          <w:p w:rsidR="00EE6D5B" w:rsidRPr="000B4C3E" w:rsidRDefault="00EE6D5B" w:rsidP="00B570AF">
            <w:pPr>
              <w:rPr>
                <w:b/>
                <w:bCs/>
                <w:color w:val="000000"/>
                <w:sz w:val="24"/>
                <w:szCs w:val="24"/>
                <w:lang w:val="en-US"/>
              </w:rPr>
            </w:pPr>
            <w:r>
              <w:rPr>
                <w:b/>
                <w:bCs/>
                <w:color w:val="000000"/>
                <w:sz w:val="24"/>
                <w:szCs w:val="24"/>
                <w:lang w:val="en-US"/>
              </w:rPr>
              <w:t xml:space="preserve">Lotul 32 </w:t>
            </w:r>
            <w:r w:rsidRPr="000B4C3E">
              <w:rPr>
                <w:b/>
                <w:bCs/>
                <w:color w:val="000000"/>
                <w:sz w:val="24"/>
                <w:szCs w:val="24"/>
                <w:lang w:val="en-US"/>
              </w:rPr>
              <w:t>Accesorii pentru Garou medical pneumatic</w:t>
            </w:r>
          </w:p>
        </w:tc>
        <w:tc>
          <w:tcPr>
            <w:tcW w:w="4961" w:type="dxa"/>
          </w:tcPr>
          <w:p w:rsidR="00EE6D5B" w:rsidRPr="000B4C3E" w:rsidRDefault="00EE6D5B" w:rsidP="00B570AF">
            <w:pPr>
              <w:rPr>
                <w:color w:val="000000"/>
                <w:sz w:val="24"/>
                <w:szCs w:val="24"/>
                <w:lang w:val="en-US"/>
              </w:rPr>
            </w:pPr>
            <w:r w:rsidRPr="000B4C3E">
              <w:rPr>
                <w:color w:val="000000"/>
                <w:sz w:val="24"/>
                <w:szCs w:val="24"/>
                <w:lang w:val="en-US"/>
              </w:rPr>
              <w:t> </w:t>
            </w:r>
          </w:p>
        </w:tc>
        <w:tc>
          <w:tcPr>
            <w:tcW w:w="851" w:type="dxa"/>
          </w:tcPr>
          <w:p w:rsidR="00EE6D5B" w:rsidRPr="000B4C3E" w:rsidRDefault="00EE6D5B" w:rsidP="00B570AF">
            <w:pPr>
              <w:rPr>
                <w:color w:val="000000"/>
                <w:sz w:val="24"/>
                <w:szCs w:val="24"/>
                <w:lang w:val="en-US"/>
              </w:rPr>
            </w:pPr>
            <w:r w:rsidRPr="000B4C3E">
              <w:rPr>
                <w:color w:val="000000"/>
                <w:sz w:val="24"/>
                <w:szCs w:val="24"/>
                <w:lang w:val="en-US"/>
              </w:rPr>
              <w:t> </w:t>
            </w:r>
          </w:p>
        </w:tc>
        <w:tc>
          <w:tcPr>
            <w:tcW w:w="850" w:type="dxa"/>
          </w:tcPr>
          <w:p w:rsidR="00EE6D5B" w:rsidRPr="000B4C3E" w:rsidRDefault="00EE6D5B" w:rsidP="00B570AF">
            <w:pPr>
              <w:rPr>
                <w:b/>
                <w:bCs/>
                <w:color w:val="000000"/>
                <w:sz w:val="24"/>
                <w:szCs w:val="24"/>
                <w:lang w:val="en-US"/>
              </w:rPr>
            </w:pPr>
            <w:r w:rsidRPr="000B4C3E">
              <w:rPr>
                <w:b/>
                <w:bCs/>
                <w:color w:val="000000"/>
                <w:sz w:val="24"/>
                <w:szCs w:val="24"/>
                <w:lang w:val="en-US"/>
              </w:rPr>
              <w:t> </w:t>
            </w:r>
          </w:p>
        </w:tc>
      </w:tr>
      <w:tr w:rsidR="00EE6D5B" w:rsidRPr="000B4C3E" w:rsidTr="00B570AF">
        <w:trPr>
          <w:trHeight w:val="600"/>
        </w:trPr>
        <w:tc>
          <w:tcPr>
            <w:tcW w:w="567" w:type="dxa"/>
          </w:tcPr>
          <w:p w:rsidR="00EE6D5B" w:rsidRDefault="00EE6D5B" w:rsidP="00B570AF">
            <w:pPr>
              <w:rPr>
                <w:b/>
                <w:sz w:val="24"/>
                <w:szCs w:val="24"/>
                <w:lang w:val="en-US"/>
              </w:rPr>
            </w:pPr>
          </w:p>
        </w:tc>
        <w:tc>
          <w:tcPr>
            <w:tcW w:w="3686" w:type="dxa"/>
          </w:tcPr>
          <w:p w:rsidR="00EE6D5B" w:rsidRPr="000B4C3E" w:rsidRDefault="00EE6D5B" w:rsidP="00B570AF">
            <w:pPr>
              <w:rPr>
                <w:color w:val="000000"/>
                <w:sz w:val="24"/>
                <w:szCs w:val="24"/>
              </w:rPr>
            </w:pPr>
            <w:r w:rsidRPr="000B4C3E">
              <w:rPr>
                <w:color w:val="000000"/>
                <w:sz w:val="24"/>
                <w:szCs w:val="24"/>
              </w:rPr>
              <w:t>Manjetă pentru turnichet</w:t>
            </w:r>
          </w:p>
        </w:tc>
        <w:tc>
          <w:tcPr>
            <w:tcW w:w="4961" w:type="dxa"/>
          </w:tcPr>
          <w:p w:rsidR="00EE6D5B" w:rsidRPr="000B4C3E" w:rsidRDefault="00EE6D5B" w:rsidP="00B570AF">
            <w:pPr>
              <w:rPr>
                <w:color w:val="000000"/>
                <w:sz w:val="24"/>
                <w:szCs w:val="24"/>
                <w:lang w:val="en-US"/>
              </w:rPr>
            </w:pPr>
            <w:r w:rsidRPr="000B4C3E">
              <w:rPr>
                <w:color w:val="000000"/>
                <w:sz w:val="24"/>
                <w:szCs w:val="24"/>
                <w:lang w:val="en-US"/>
              </w:rPr>
              <w:t xml:space="preserve">Manjetă pentru turnichet, </w:t>
            </w:r>
            <w:proofErr w:type="gramStart"/>
            <w:r w:rsidRPr="000B4C3E">
              <w:rPr>
                <w:color w:val="000000"/>
                <w:sz w:val="24"/>
                <w:szCs w:val="24"/>
                <w:lang w:val="en-US"/>
              </w:rPr>
              <w:t>comatibil ,</w:t>
            </w:r>
            <w:proofErr w:type="gramEnd"/>
            <w:r w:rsidRPr="000B4C3E">
              <w:rPr>
                <w:color w:val="000000"/>
                <w:sz w:val="24"/>
                <w:szCs w:val="24"/>
                <w:lang w:val="en-US"/>
              </w:rPr>
              <w:t>, Sistem garou pneumatic" , mod. EZO-02, Mărimile manjetei 110cmX11cm , CHM</w:t>
            </w:r>
          </w:p>
        </w:tc>
        <w:tc>
          <w:tcPr>
            <w:tcW w:w="851" w:type="dxa"/>
          </w:tcPr>
          <w:p w:rsidR="00EE6D5B" w:rsidRPr="000B4C3E" w:rsidRDefault="00EE6D5B" w:rsidP="00B570AF">
            <w:pPr>
              <w:rPr>
                <w:color w:val="000000"/>
                <w:sz w:val="24"/>
                <w:szCs w:val="24"/>
              </w:rPr>
            </w:pPr>
            <w:r w:rsidRPr="000B4C3E">
              <w:rPr>
                <w:color w:val="000000"/>
                <w:sz w:val="24"/>
                <w:szCs w:val="24"/>
              </w:rPr>
              <w:t>buc</w:t>
            </w:r>
          </w:p>
        </w:tc>
        <w:tc>
          <w:tcPr>
            <w:tcW w:w="850" w:type="dxa"/>
          </w:tcPr>
          <w:p w:rsidR="00EE6D5B" w:rsidRPr="000B4C3E" w:rsidRDefault="00EE6D5B" w:rsidP="00B570AF">
            <w:pPr>
              <w:jc w:val="right"/>
              <w:rPr>
                <w:b/>
                <w:bCs/>
                <w:color w:val="000000"/>
                <w:sz w:val="24"/>
                <w:szCs w:val="24"/>
              </w:rPr>
            </w:pPr>
            <w:r w:rsidRPr="000B4C3E">
              <w:rPr>
                <w:b/>
                <w:bCs/>
                <w:color w:val="000000"/>
                <w:sz w:val="24"/>
                <w:szCs w:val="24"/>
              </w:rPr>
              <w:t>1</w:t>
            </w:r>
          </w:p>
        </w:tc>
      </w:tr>
      <w:tr w:rsidR="00EE6D5B" w:rsidRPr="009D4639" w:rsidTr="00B570AF">
        <w:trPr>
          <w:trHeight w:val="83"/>
        </w:trPr>
        <w:tc>
          <w:tcPr>
            <w:tcW w:w="567" w:type="dxa"/>
          </w:tcPr>
          <w:p w:rsidR="00EE6D5B" w:rsidRDefault="00EE6D5B" w:rsidP="00B570AF">
            <w:pPr>
              <w:rPr>
                <w:b/>
                <w:sz w:val="24"/>
                <w:szCs w:val="24"/>
                <w:lang w:val="en-US"/>
              </w:rPr>
            </w:pPr>
          </w:p>
        </w:tc>
        <w:tc>
          <w:tcPr>
            <w:tcW w:w="10348" w:type="dxa"/>
            <w:gridSpan w:val="4"/>
          </w:tcPr>
          <w:p w:rsidR="00EE6D5B" w:rsidRPr="000B4C3E" w:rsidRDefault="00EE6D5B" w:rsidP="00B570AF">
            <w:pPr>
              <w:jc w:val="center"/>
              <w:rPr>
                <w:sz w:val="24"/>
                <w:szCs w:val="24"/>
                <w:lang w:val="en-US"/>
              </w:rPr>
            </w:pPr>
            <w:r w:rsidRPr="000B4C3E">
              <w:rPr>
                <w:b/>
                <w:sz w:val="24"/>
                <w:szCs w:val="24"/>
                <w:lang w:val="ro-MD"/>
              </w:rPr>
              <w:t xml:space="preserve">Valoarea estimativă totală pe lot                                                                                                 6000,00                                                                                 </w:t>
            </w:r>
          </w:p>
        </w:tc>
      </w:tr>
      <w:tr w:rsidR="00EE6D5B" w:rsidRPr="000B4C3E" w:rsidTr="00B570AF">
        <w:trPr>
          <w:trHeight w:val="83"/>
        </w:trPr>
        <w:tc>
          <w:tcPr>
            <w:tcW w:w="567" w:type="dxa"/>
          </w:tcPr>
          <w:p w:rsidR="00EE6D5B" w:rsidRDefault="00EE6D5B" w:rsidP="00B570AF">
            <w:pPr>
              <w:rPr>
                <w:b/>
                <w:sz w:val="24"/>
                <w:szCs w:val="24"/>
                <w:lang w:val="en-US"/>
              </w:rPr>
            </w:pPr>
          </w:p>
        </w:tc>
        <w:tc>
          <w:tcPr>
            <w:tcW w:w="3686" w:type="dxa"/>
          </w:tcPr>
          <w:p w:rsidR="00EE6D5B" w:rsidRPr="000B4C3E" w:rsidRDefault="00EE6D5B" w:rsidP="00B570AF">
            <w:pPr>
              <w:rPr>
                <w:sz w:val="24"/>
                <w:szCs w:val="24"/>
                <w:lang w:val="en-US"/>
              </w:rPr>
            </w:pPr>
            <w:r>
              <w:rPr>
                <w:b/>
                <w:bCs/>
                <w:color w:val="000000"/>
                <w:sz w:val="24"/>
                <w:szCs w:val="24"/>
                <w:lang w:val="en-US"/>
              </w:rPr>
              <w:t>Lotul 33</w:t>
            </w:r>
            <w:r w:rsidRPr="000B4C3E">
              <w:rPr>
                <w:b/>
                <w:bCs/>
                <w:color w:val="000000"/>
                <w:sz w:val="24"/>
                <w:szCs w:val="24"/>
                <w:lang w:val="en-US"/>
              </w:rPr>
              <w:t xml:space="preserve"> </w:t>
            </w:r>
            <w:r w:rsidRPr="000B4C3E">
              <w:rPr>
                <w:b/>
                <w:sz w:val="24"/>
                <w:szCs w:val="24"/>
                <w:lang w:val="en-US"/>
              </w:rPr>
              <w:t>Lama pentru dermatom sterile ( Watson - autor)</w:t>
            </w:r>
          </w:p>
        </w:tc>
        <w:tc>
          <w:tcPr>
            <w:tcW w:w="4961" w:type="dxa"/>
          </w:tcPr>
          <w:p w:rsidR="00EE6D5B" w:rsidRPr="000B4C3E" w:rsidRDefault="00EE6D5B" w:rsidP="00B570AF">
            <w:pPr>
              <w:rPr>
                <w:sz w:val="24"/>
                <w:szCs w:val="24"/>
              </w:rPr>
            </w:pPr>
          </w:p>
        </w:tc>
        <w:tc>
          <w:tcPr>
            <w:tcW w:w="851" w:type="dxa"/>
          </w:tcPr>
          <w:p w:rsidR="00EE6D5B" w:rsidRPr="000B4C3E" w:rsidRDefault="00EE6D5B" w:rsidP="00B570AF">
            <w:pPr>
              <w:rPr>
                <w:sz w:val="24"/>
                <w:szCs w:val="24"/>
              </w:rPr>
            </w:pPr>
            <w:r w:rsidRPr="000B4C3E">
              <w:rPr>
                <w:sz w:val="24"/>
                <w:szCs w:val="24"/>
              </w:rPr>
              <w:t>buc</w:t>
            </w:r>
          </w:p>
        </w:tc>
        <w:tc>
          <w:tcPr>
            <w:tcW w:w="850" w:type="dxa"/>
          </w:tcPr>
          <w:p w:rsidR="00EE6D5B" w:rsidRPr="000B4C3E" w:rsidRDefault="00EE6D5B" w:rsidP="00B570AF">
            <w:pPr>
              <w:jc w:val="center"/>
              <w:rPr>
                <w:sz w:val="24"/>
                <w:szCs w:val="24"/>
                <w:lang w:val="en-US"/>
              </w:rPr>
            </w:pPr>
            <w:r>
              <w:rPr>
                <w:sz w:val="24"/>
                <w:szCs w:val="24"/>
                <w:lang w:val="en-US"/>
              </w:rPr>
              <w:t>4</w:t>
            </w:r>
            <w:r w:rsidRPr="000B4C3E">
              <w:rPr>
                <w:sz w:val="24"/>
                <w:szCs w:val="24"/>
                <w:lang w:val="en-US"/>
              </w:rPr>
              <w:t>0</w:t>
            </w:r>
          </w:p>
        </w:tc>
      </w:tr>
      <w:tr w:rsidR="00EE6D5B" w:rsidRPr="009D4639" w:rsidTr="00B570AF">
        <w:trPr>
          <w:trHeight w:val="83"/>
        </w:trPr>
        <w:tc>
          <w:tcPr>
            <w:tcW w:w="567" w:type="dxa"/>
          </w:tcPr>
          <w:p w:rsidR="00EE6D5B" w:rsidRDefault="00EE6D5B" w:rsidP="00B570AF">
            <w:pPr>
              <w:rPr>
                <w:b/>
                <w:sz w:val="24"/>
                <w:szCs w:val="24"/>
                <w:lang w:val="en-US"/>
              </w:rPr>
            </w:pPr>
          </w:p>
        </w:tc>
        <w:tc>
          <w:tcPr>
            <w:tcW w:w="10348" w:type="dxa"/>
            <w:gridSpan w:val="4"/>
          </w:tcPr>
          <w:p w:rsidR="00EE6D5B" w:rsidRPr="000B4C3E" w:rsidRDefault="00EE6D5B" w:rsidP="00B570AF">
            <w:pPr>
              <w:rPr>
                <w:sz w:val="24"/>
                <w:szCs w:val="24"/>
                <w:lang w:val="en-US"/>
              </w:rPr>
            </w:pPr>
            <w:r w:rsidRPr="000B4C3E">
              <w:rPr>
                <w:b/>
                <w:sz w:val="24"/>
                <w:szCs w:val="24"/>
                <w:lang w:val="ro-MD"/>
              </w:rPr>
              <w:t xml:space="preserve">Valoarea estimativă totală pe lot                                                                                                 </w:t>
            </w:r>
            <w:r>
              <w:rPr>
                <w:b/>
                <w:sz w:val="24"/>
                <w:szCs w:val="24"/>
                <w:lang w:val="ro-MD"/>
              </w:rPr>
              <w:t>8</w:t>
            </w:r>
            <w:r w:rsidRPr="000B4C3E">
              <w:rPr>
                <w:b/>
                <w:sz w:val="24"/>
                <w:szCs w:val="24"/>
                <w:lang w:val="ro-MD"/>
              </w:rPr>
              <w:t>000.00</w:t>
            </w:r>
          </w:p>
        </w:tc>
      </w:tr>
      <w:tr w:rsidR="00EE6D5B" w:rsidRPr="009D4639" w:rsidTr="00B570AF">
        <w:tc>
          <w:tcPr>
            <w:tcW w:w="10915" w:type="dxa"/>
            <w:gridSpan w:val="5"/>
          </w:tcPr>
          <w:p w:rsidR="00EE6D5B" w:rsidRPr="000B4C3E" w:rsidRDefault="00EE6D5B" w:rsidP="00B570AF">
            <w:pPr>
              <w:rPr>
                <w:sz w:val="24"/>
                <w:szCs w:val="24"/>
                <w:lang w:val="en-US"/>
              </w:rPr>
            </w:pPr>
            <w:r w:rsidRPr="000B4C3E">
              <w:rPr>
                <w:b/>
                <w:sz w:val="24"/>
                <w:szCs w:val="24"/>
                <w:lang w:val="ro-MD"/>
              </w:rPr>
              <w:t xml:space="preserve">Valoarea estimativă totală </w:t>
            </w:r>
            <w:r>
              <w:rPr>
                <w:b/>
                <w:sz w:val="24"/>
                <w:szCs w:val="24"/>
                <w:lang w:val="ro-MD"/>
              </w:rPr>
              <w:t xml:space="preserve"> 1923017,00</w:t>
            </w:r>
          </w:p>
        </w:tc>
      </w:tr>
    </w:tbl>
    <w:p w:rsidR="00C91D63" w:rsidRDefault="00C91D63" w:rsidP="00EE6D5B">
      <w:pPr>
        <w:tabs>
          <w:tab w:val="left" w:pos="284"/>
          <w:tab w:val="right" w:pos="426"/>
        </w:tabs>
        <w:spacing w:before="120"/>
        <w:ind w:left="284"/>
        <w:rPr>
          <w:b/>
          <w:sz w:val="24"/>
          <w:szCs w:val="24"/>
          <w:lang w:val="ro-MD"/>
        </w:rPr>
      </w:pPr>
    </w:p>
    <w:p w:rsidR="00C91D63" w:rsidRPr="00D1098A" w:rsidRDefault="00C91D63" w:rsidP="00C91D63">
      <w:pPr>
        <w:tabs>
          <w:tab w:val="left" w:pos="284"/>
          <w:tab w:val="right" w:pos="426"/>
        </w:tabs>
        <w:spacing w:before="120"/>
        <w:rPr>
          <w:b/>
          <w:sz w:val="24"/>
          <w:szCs w:val="24"/>
          <w:lang w:val="ro-MD"/>
        </w:rPr>
      </w:pPr>
      <w:r>
        <w:rPr>
          <w:b/>
          <w:sz w:val="24"/>
          <w:szCs w:val="24"/>
          <w:lang w:val="ro-MD"/>
        </w:rPr>
        <w:t>Achizitionarea produselor va avea loc la necesitate.</w:t>
      </w:r>
    </w:p>
    <w:p w:rsidR="00C91D63" w:rsidRPr="00DA16D3" w:rsidRDefault="00C91D63" w:rsidP="00C91D63">
      <w:pPr>
        <w:tabs>
          <w:tab w:val="num" w:pos="135"/>
        </w:tabs>
        <w:jc w:val="both"/>
        <w:rPr>
          <w:b/>
          <w:sz w:val="24"/>
          <w:szCs w:val="24"/>
          <w:lang w:val="en-US"/>
        </w:rPr>
      </w:pPr>
      <w:r w:rsidRPr="009A7943">
        <w:rPr>
          <w:b/>
          <w:sz w:val="24"/>
          <w:szCs w:val="24"/>
          <w:lang w:val="ro-RO"/>
        </w:rPr>
        <w:t xml:space="preserve"> Informaţie financiară: </w:t>
      </w:r>
      <w:r w:rsidRPr="009A7943">
        <w:rPr>
          <w:sz w:val="24"/>
          <w:szCs w:val="24"/>
          <w:lang w:val="ro-RO"/>
        </w:rPr>
        <w:t>Sursa de finanţare:</w:t>
      </w:r>
      <w:r w:rsidRPr="009A7943">
        <w:rPr>
          <w:sz w:val="24"/>
          <w:szCs w:val="24"/>
          <w:lang w:val="en-US"/>
        </w:rPr>
        <w:t xml:space="preserve"> Compania Natională de Asigurări în Medicină</w:t>
      </w:r>
    </w:p>
    <w:p w:rsidR="00C91D63" w:rsidRDefault="00C91D63" w:rsidP="00C91D63">
      <w:pPr>
        <w:numPr>
          <w:ilvl w:val="0"/>
          <w:numId w:val="1"/>
        </w:numPr>
        <w:tabs>
          <w:tab w:val="right" w:pos="426"/>
        </w:tabs>
        <w:spacing w:before="120"/>
        <w:ind w:left="360"/>
        <w:rPr>
          <w:b/>
          <w:sz w:val="24"/>
          <w:szCs w:val="24"/>
          <w:lang w:val="ro-MD"/>
        </w:rPr>
      </w:pPr>
      <w:r>
        <w:rPr>
          <w:b/>
          <w:sz w:val="24"/>
          <w:szCs w:val="24"/>
          <w:lang w:val="ro-MD"/>
        </w:rPr>
        <w:t>În cazul în care contractul este împărțit pe loturi un operator economic poate depune oferta (se va selecta): Pentru toate loturile.</w:t>
      </w:r>
    </w:p>
    <w:p w:rsidR="00C91D63" w:rsidRDefault="00C91D63" w:rsidP="00C91D63">
      <w:pPr>
        <w:numPr>
          <w:ilvl w:val="0"/>
          <w:numId w:val="1"/>
        </w:numPr>
        <w:tabs>
          <w:tab w:val="right" w:pos="426"/>
        </w:tabs>
        <w:spacing w:before="120"/>
        <w:ind w:left="0" w:firstLine="0"/>
        <w:rPr>
          <w:b/>
          <w:sz w:val="24"/>
          <w:szCs w:val="24"/>
          <w:lang w:val="ro-MD"/>
        </w:rPr>
      </w:pPr>
      <w:r>
        <w:rPr>
          <w:b/>
          <w:sz w:val="24"/>
          <w:szCs w:val="24"/>
          <w:lang w:val="ro-MD"/>
        </w:rPr>
        <w:t xml:space="preserve">Admiterea sau interzicerea ofertelor alternative: </w:t>
      </w:r>
      <w:r>
        <w:rPr>
          <w:b/>
          <w:sz w:val="24"/>
          <w:szCs w:val="24"/>
          <w:lang w:val="ro-RO"/>
        </w:rPr>
        <w:t>nu se admite</w:t>
      </w:r>
    </w:p>
    <w:p w:rsidR="00C91D63" w:rsidRPr="0043090C" w:rsidRDefault="00C91D63" w:rsidP="00C91D63">
      <w:pPr>
        <w:numPr>
          <w:ilvl w:val="0"/>
          <w:numId w:val="1"/>
        </w:numPr>
        <w:tabs>
          <w:tab w:val="left" w:pos="0"/>
          <w:tab w:val="left" w:pos="284"/>
          <w:tab w:val="left" w:pos="426"/>
        </w:tabs>
        <w:spacing w:before="120"/>
        <w:ind w:left="284" w:hanging="284"/>
        <w:jc w:val="both"/>
        <w:rPr>
          <w:b/>
          <w:sz w:val="24"/>
          <w:szCs w:val="24"/>
          <w:lang w:val="ro-MD"/>
        </w:rPr>
      </w:pPr>
      <w:r>
        <w:rPr>
          <w:b/>
          <w:sz w:val="24"/>
          <w:szCs w:val="24"/>
          <w:lang w:val="ro-MD"/>
        </w:rPr>
        <w:t>Termenii și condițiile de livrare/prestare/executare solicitați:</w:t>
      </w:r>
      <w:r w:rsidRPr="00D1098A">
        <w:rPr>
          <w:b/>
          <w:sz w:val="24"/>
          <w:szCs w:val="24"/>
          <w:lang w:val="ro-MD"/>
        </w:rPr>
        <w:t xml:space="preserve"> </w:t>
      </w:r>
      <w:r w:rsidRPr="0052423E">
        <w:rPr>
          <w:b/>
          <w:sz w:val="24"/>
          <w:szCs w:val="24"/>
          <w:lang w:val="ro-MD"/>
        </w:rPr>
        <w:t>din momentul semnării contractului pînă la  31.12.202</w:t>
      </w:r>
      <w:r>
        <w:rPr>
          <w:b/>
          <w:sz w:val="24"/>
          <w:szCs w:val="24"/>
          <w:lang w:val="ro-MD"/>
        </w:rPr>
        <w:t>3</w:t>
      </w:r>
      <w:r w:rsidRPr="0052423E">
        <w:rPr>
          <w:b/>
          <w:sz w:val="24"/>
          <w:szCs w:val="24"/>
          <w:lang w:val="ro-MD"/>
        </w:rPr>
        <w:t xml:space="preserve">, la solicitare </w:t>
      </w:r>
    </w:p>
    <w:p w:rsidR="00C91D63" w:rsidRPr="00D1098A" w:rsidRDefault="00C91D63" w:rsidP="00C91D63">
      <w:pPr>
        <w:jc w:val="both"/>
        <w:rPr>
          <w:b/>
          <w:iCs/>
          <w:sz w:val="24"/>
          <w:szCs w:val="24"/>
          <w:lang w:val="en-US"/>
        </w:rPr>
      </w:pPr>
      <w:r w:rsidRPr="00D1098A">
        <w:rPr>
          <w:b/>
          <w:spacing w:val="-2"/>
          <w:sz w:val="24"/>
          <w:szCs w:val="24"/>
          <w:lang w:val="en-US"/>
        </w:rPr>
        <w:t xml:space="preserve">Livrarea </w:t>
      </w:r>
      <w:proofErr w:type="gramStart"/>
      <w:r w:rsidRPr="00D1098A">
        <w:rPr>
          <w:b/>
          <w:spacing w:val="-2"/>
          <w:sz w:val="24"/>
          <w:szCs w:val="24"/>
          <w:lang w:val="en-US"/>
        </w:rPr>
        <w:t>va</w:t>
      </w:r>
      <w:proofErr w:type="gramEnd"/>
      <w:r w:rsidRPr="00D1098A">
        <w:rPr>
          <w:b/>
          <w:spacing w:val="-2"/>
          <w:sz w:val="24"/>
          <w:szCs w:val="24"/>
          <w:lang w:val="en-US"/>
        </w:rPr>
        <w:t xml:space="preserve"> avea loc până la orele 15:30</w:t>
      </w:r>
    </w:p>
    <w:p w:rsidR="00C91D63" w:rsidRDefault="00C91D63" w:rsidP="00C91D63">
      <w:pPr>
        <w:numPr>
          <w:ilvl w:val="0"/>
          <w:numId w:val="1"/>
        </w:numPr>
        <w:tabs>
          <w:tab w:val="right" w:pos="426"/>
        </w:tabs>
        <w:spacing w:before="120"/>
        <w:ind w:left="0" w:firstLine="0"/>
        <w:rPr>
          <w:b/>
          <w:sz w:val="24"/>
          <w:szCs w:val="24"/>
          <w:lang w:val="ro-MD"/>
        </w:rPr>
      </w:pPr>
      <w:r>
        <w:rPr>
          <w:b/>
          <w:sz w:val="24"/>
          <w:szCs w:val="24"/>
          <w:lang w:val="ro-MD"/>
        </w:rPr>
        <w:t>Termenul de valabilitate a contractului : 31.12.2023.</w:t>
      </w:r>
    </w:p>
    <w:p w:rsidR="00C91D63" w:rsidRPr="002D1D9F" w:rsidRDefault="00C91D63" w:rsidP="00C91D63">
      <w:pPr>
        <w:numPr>
          <w:ilvl w:val="0"/>
          <w:numId w:val="1"/>
        </w:numPr>
        <w:tabs>
          <w:tab w:val="right" w:pos="426"/>
        </w:tabs>
        <w:spacing w:before="120"/>
        <w:ind w:left="360"/>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C91D63" w:rsidRDefault="00C91D63" w:rsidP="00C91D63">
      <w:pPr>
        <w:numPr>
          <w:ilvl w:val="0"/>
          <w:numId w:val="1"/>
        </w:numPr>
        <w:tabs>
          <w:tab w:val="right" w:pos="426"/>
        </w:tabs>
        <w:spacing w:before="120"/>
        <w:ind w:left="360"/>
        <w:rPr>
          <w:b/>
          <w:sz w:val="24"/>
          <w:szCs w:val="24"/>
          <w:lang w:val="ro-MD"/>
        </w:rPr>
      </w:pPr>
      <w:r>
        <w:rPr>
          <w:b/>
          <w:sz w:val="24"/>
          <w:szCs w:val="24"/>
          <w:lang w:val="ro-MD"/>
        </w:rPr>
        <w:t xml:space="preserve">Prestarea serviciului este rezervată unei anumite profesii în temeiul unor acte cu putere de lege sau al unor acte administrative (după caz): </w:t>
      </w:r>
    </w:p>
    <w:p w:rsidR="00C91D63" w:rsidRPr="00633B54" w:rsidRDefault="00C91D63" w:rsidP="00C91D63">
      <w:pPr>
        <w:numPr>
          <w:ilvl w:val="0"/>
          <w:numId w:val="1"/>
        </w:numPr>
        <w:tabs>
          <w:tab w:val="right" w:pos="426"/>
        </w:tabs>
        <w:spacing w:before="120"/>
        <w:ind w:left="360"/>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72" w:type="dxa"/>
        <w:tblInd w:w="-1036" w:type="dxa"/>
        <w:tblLook w:val="04A0" w:firstRow="1" w:lastRow="0" w:firstColumn="1" w:lastColumn="0" w:noHBand="0" w:noVBand="1"/>
      </w:tblPr>
      <w:tblGrid>
        <w:gridCol w:w="435"/>
        <w:gridCol w:w="2988"/>
        <w:gridCol w:w="5963"/>
        <w:gridCol w:w="1286"/>
      </w:tblGrid>
      <w:tr w:rsidR="00C91D63" w:rsidRPr="00DE707F" w:rsidTr="00C91D63">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91D63" w:rsidRPr="00DE707F" w:rsidRDefault="00C91D63" w:rsidP="00B570AF">
            <w:pPr>
              <w:jc w:val="center"/>
              <w:rPr>
                <w:b/>
                <w:bCs/>
                <w:color w:val="000000"/>
                <w:sz w:val="24"/>
                <w:szCs w:val="24"/>
              </w:rPr>
            </w:pPr>
            <w:r w:rsidRPr="00DE707F">
              <w:rPr>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91D63" w:rsidRPr="00DE707F" w:rsidRDefault="00C91D63" w:rsidP="00B570AF">
            <w:pPr>
              <w:jc w:val="center"/>
              <w:rPr>
                <w:b/>
                <w:bCs/>
                <w:color w:val="000000"/>
                <w:sz w:val="24"/>
                <w:szCs w:val="24"/>
              </w:rPr>
            </w:pPr>
            <w:r w:rsidRPr="00DE707F">
              <w:rPr>
                <w:b/>
                <w:bCs/>
                <w:color w:val="000000"/>
                <w:sz w:val="24"/>
                <w:szCs w:val="24"/>
              </w:rPr>
              <w:t>Denumirea documentului/cerinţelor</w:t>
            </w:r>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91D63" w:rsidRPr="00DE707F" w:rsidRDefault="00C91D63" w:rsidP="00B570AF">
            <w:pPr>
              <w:jc w:val="center"/>
              <w:rPr>
                <w:b/>
                <w:bCs/>
                <w:color w:val="000000"/>
                <w:sz w:val="24"/>
                <w:szCs w:val="24"/>
              </w:rPr>
            </w:pPr>
            <w:r w:rsidRPr="00DE707F">
              <w:rPr>
                <w:b/>
                <w:bCs/>
                <w:color w:val="000000"/>
                <w:sz w:val="24"/>
                <w:szCs w:val="24"/>
              </w:rPr>
              <w:t>Cerinţe suplimentare</w:t>
            </w:r>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91D63" w:rsidRPr="00DE707F" w:rsidRDefault="00C91D63" w:rsidP="00B570AF">
            <w:pPr>
              <w:jc w:val="center"/>
              <w:rPr>
                <w:b/>
                <w:bCs/>
                <w:color w:val="000000"/>
                <w:sz w:val="24"/>
                <w:szCs w:val="24"/>
              </w:rPr>
            </w:pPr>
            <w:r w:rsidRPr="00DE707F">
              <w:rPr>
                <w:b/>
                <w:bCs/>
                <w:color w:val="000000"/>
                <w:sz w:val="24"/>
                <w:szCs w:val="24"/>
              </w:rPr>
              <w:t>Obl.</w:t>
            </w:r>
          </w:p>
        </w:tc>
      </w:tr>
      <w:tr w:rsidR="00C91D63" w:rsidRPr="00DE707F" w:rsidTr="00C91D63">
        <w:trPr>
          <w:trHeight w:val="926"/>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8109A8" w:rsidRDefault="00C91D63" w:rsidP="00B570AF">
            <w:pPr>
              <w:spacing w:line="256" w:lineRule="auto"/>
              <w:rPr>
                <w:color w:val="000000"/>
              </w:rPr>
            </w:pPr>
            <w:r w:rsidRPr="008109A8">
              <w:t>Cerere de participare</w:t>
            </w:r>
          </w:p>
        </w:tc>
        <w:tc>
          <w:tcPr>
            <w:tcW w:w="5963" w:type="dxa"/>
            <w:tcBorders>
              <w:top w:val="single" w:sz="4" w:space="0" w:color="auto"/>
              <w:left w:val="single" w:sz="4" w:space="0" w:color="auto"/>
              <w:bottom w:val="single" w:sz="4" w:space="0" w:color="auto"/>
              <w:right w:val="single" w:sz="4" w:space="0" w:color="auto"/>
            </w:tcBorders>
          </w:tcPr>
          <w:p w:rsidR="00C91D63" w:rsidRPr="008401C5" w:rsidRDefault="00C91D63" w:rsidP="00B570AF">
            <w:pPr>
              <w:spacing w:line="256" w:lineRule="auto"/>
              <w:rPr>
                <w:color w:val="000000"/>
                <w:lang w:val="en-US"/>
              </w:rPr>
            </w:pPr>
            <w:r w:rsidRPr="002233C1">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1034"/>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8109A8" w:rsidRDefault="00C91D63" w:rsidP="00B570AF">
            <w:pPr>
              <w:spacing w:line="256" w:lineRule="auto"/>
            </w:pPr>
            <w:r w:rsidRPr="008109A8">
              <w:t>Declarație privind valabilitatea ofertei</w:t>
            </w:r>
          </w:p>
        </w:tc>
        <w:tc>
          <w:tcPr>
            <w:tcW w:w="5963"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970"/>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8109A8" w:rsidRDefault="00C91D63" w:rsidP="00B570AF">
            <w:pPr>
              <w:spacing w:line="256" w:lineRule="auto"/>
            </w:pPr>
            <w:r w:rsidRPr="008109A8">
              <w:t>Propunerea tehnică (specificații tehnice)</w:t>
            </w:r>
          </w:p>
        </w:tc>
        <w:tc>
          <w:tcPr>
            <w:tcW w:w="5963"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902"/>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8109A8" w:rsidRDefault="00C91D63" w:rsidP="00B570AF">
            <w:pPr>
              <w:spacing w:line="256" w:lineRule="auto"/>
              <w:rPr>
                <w:color w:val="000000"/>
                <w:lang w:val="ro-RO"/>
              </w:rPr>
            </w:pPr>
            <w:r w:rsidRPr="002233C1">
              <w:rPr>
                <w:lang w:val="en-US"/>
              </w:rPr>
              <w:t>Propunerea financiară (specificații de preț)</w:t>
            </w:r>
          </w:p>
        </w:tc>
        <w:tc>
          <w:tcPr>
            <w:tcW w:w="5963" w:type="dxa"/>
            <w:tcBorders>
              <w:top w:val="single" w:sz="4" w:space="0" w:color="auto"/>
              <w:left w:val="single" w:sz="4" w:space="0" w:color="auto"/>
              <w:bottom w:val="single" w:sz="4" w:space="0" w:color="auto"/>
              <w:right w:val="single" w:sz="4" w:space="0" w:color="auto"/>
            </w:tcBorders>
          </w:tcPr>
          <w:p w:rsidR="00C91D63" w:rsidRPr="008401C5" w:rsidRDefault="00C91D63" w:rsidP="00B570AF">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color w:val="000000"/>
                <w:sz w:val="24"/>
                <w:szCs w:val="24"/>
              </w:rPr>
              <w:t>da</w:t>
            </w:r>
          </w:p>
        </w:tc>
      </w:tr>
      <w:tr w:rsidR="00C91D63" w:rsidRPr="00DE707F" w:rsidTr="00C91D63">
        <w:trPr>
          <w:trHeight w:val="706"/>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Document Unic de Achiziții European (DUAE)</w:t>
            </w:r>
          </w:p>
        </w:tc>
        <w:tc>
          <w:tcPr>
            <w:tcW w:w="5963"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Completat conform formularului standard al Documentului unic de achiziții European, aprobat prin Ordinul Ministerului Finanțelor nr. 72/2020,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419"/>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Dovada înregistrării persoanei juridice, în conformitate cu prevederile legale din țara în care ofertantul este stabilit</w:t>
            </w:r>
          </w:p>
        </w:tc>
        <w:tc>
          <w:tcPr>
            <w:tcW w:w="5963"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1023"/>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8109A8" w:rsidRDefault="00C91D63" w:rsidP="00B570AF">
            <w:pPr>
              <w:spacing w:line="256" w:lineRule="auto"/>
            </w:pPr>
            <w:r w:rsidRPr="008109A8">
              <w:t>Raportul financiar/Situația financiară</w:t>
            </w:r>
          </w:p>
        </w:tc>
        <w:tc>
          <w:tcPr>
            <w:tcW w:w="5963"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419"/>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Certificat de atribuire a contului bancar</w:t>
            </w:r>
          </w:p>
        </w:tc>
        <w:tc>
          <w:tcPr>
            <w:tcW w:w="5963"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Copie –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1797"/>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2233C1" w:rsidRDefault="00C91D63" w:rsidP="00B570AF">
            <w:pPr>
              <w:spacing w:line="256" w:lineRule="auto"/>
              <w:rPr>
                <w:lang w:val="en-US"/>
              </w:rPr>
            </w:pPr>
            <w:r w:rsidRPr="002233C1">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963" w:type="dxa"/>
            <w:tcBorders>
              <w:top w:val="single" w:sz="4" w:space="0" w:color="auto"/>
              <w:left w:val="single" w:sz="4" w:space="0" w:color="auto"/>
              <w:bottom w:val="single" w:sz="4" w:space="0" w:color="auto"/>
              <w:right w:val="single" w:sz="4" w:space="0" w:color="auto"/>
            </w:tcBorders>
          </w:tcPr>
          <w:p w:rsidR="00C91D63" w:rsidRPr="008401C5" w:rsidRDefault="00C91D63" w:rsidP="00B570AF">
            <w:pPr>
              <w:spacing w:line="256" w:lineRule="auto"/>
            </w:pPr>
            <w:r w:rsidRPr="002233C1">
              <w:rPr>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8401C5">
              <w:t>145/2020. Confirmata prin aplicarea semnăturii electronice.</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B570AF">
            <w:pPr>
              <w:spacing w:line="256" w:lineRule="auto"/>
              <w:jc w:val="center"/>
              <w:rPr>
                <w:b/>
                <w:i/>
                <w:color w:val="000000"/>
                <w:sz w:val="24"/>
                <w:szCs w:val="24"/>
              </w:rPr>
            </w:pPr>
            <w:r w:rsidRPr="00DE707F">
              <w:rPr>
                <w:b/>
                <w:i/>
                <w:sz w:val="24"/>
                <w:szCs w:val="24"/>
                <w:lang w:val="en-US"/>
              </w:rPr>
              <w:t>da</w:t>
            </w:r>
          </w:p>
        </w:tc>
      </w:tr>
      <w:tr w:rsidR="00C91D63" w:rsidRPr="00DE707F" w:rsidTr="00C91D63">
        <w:trPr>
          <w:trHeight w:val="1797"/>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C91D63">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0D39D2" w:rsidRDefault="00C91D63" w:rsidP="00C91D63">
            <w:pPr>
              <w:spacing w:line="256" w:lineRule="auto"/>
              <w:rPr>
                <w:color w:val="000000"/>
                <w:lang w:val="ro-RO"/>
              </w:rPr>
            </w:pPr>
            <w:r w:rsidRPr="000D39D2">
              <w:rPr>
                <w:color w:val="000000"/>
              </w:rPr>
              <w:t>Garanția pentru ofertă</w:t>
            </w:r>
            <w:r w:rsidRPr="000D39D2">
              <w:rPr>
                <w:color w:val="000000"/>
                <w:lang w:val="ro-RO"/>
              </w:rPr>
              <w:t xml:space="preserve"> 1%</w:t>
            </w:r>
          </w:p>
        </w:tc>
        <w:tc>
          <w:tcPr>
            <w:tcW w:w="5963" w:type="dxa"/>
            <w:tcBorders>
              <w:top w:val="single" w:sz="4" w:space="0" w:color="auto"/>
              <w:left w:val="single" w:sz="4" w:space="0" w:color="auto"/>
              <w:bottom w:val="single" w:sz="4" w:space="0" w:color="auto"/>
              <w:right w:val="single" w:sz="4" w:space="0" w:color="auto"/>
            </w:tcBorders>
          </w:tcPr>
          <w:p w:rsidR="00C91D63" w:rsidRPr="000D39D2" w:rsidRDefault="00C91D63" w:rsidP="00C91D63">
            <w:pPr>
              <w:spacing w:line="256" w:lineRule="auto"/>
              <w:rPr>
                <w:lang w:val="en-US"/>
              </w:rPr>
            </w:pPr>
            <w:proofErr w:type="gramStart"/>
            <w:r w:rsidRPr="000D39D2">
              <w:rPr>
                <w:lang w:val="en-US"/>
              </w:rPr>
              <w:t>în</w:t>
            </w:r>
            <w:proofErr w:type="gramEnd"/>
            <w:r w:rsidRPr="000D39D2">
              <w:rPr>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C91D63" w:rsidRPr="000D39D2" w:rsidRDefault="00C91D63" w:rsidP="00C91D63">
            <w:pPr>
              <w:outlineLvl w:val="0"/>
              <w:rPr>
                <w:lang w:val="ro-RO"/>
              </w:rPr>
            </w:pPr>
            <w:r w:rsidRPr="000D39D2">
              <w:rPr>
                <w:lang w:val="en-US"/>
              </w:rPr>
              <w:t xml:space="preserve"> Denumirea Băncii: </w:t>
            </w:r>
            <w:r w:rsidRPr="000D39D2">
              <w:rPr>
                <w:lang w:val="ro-RO"/>
              </w:rPr>
              <w:t xml:space="preserve">BC’Moldindcombank”SA filiala „REMIZ” </w:t>
            </w:r>
          </w:p>
          <w:p w:rsidR="00C91D63" w:rsidRPr="000D39D2" w:rsidRDefault="00C91D63" w:rsidP="00C91D63">
            <w:pPr>
              <w:spacing w:line="256" w:lineRule="auto"/>
              <w:rPr>
                <w:lang w:val="en-US"/>
              </w:rPr>
            </w:pPr>
            <w:r w:rsidRPr="000D39D2">
              <w:rPr>
                <w:lang w:val="en-US"/>
              </w:rPr>
              <w:t xml:space="preserve"> Codul fiscal: </w:t>
            </w:r>
            <w:r w:rsidRPr="000D39D2">
              <w:rPr>
                <w:lang w:val="ro-RO"/>
              </w:rPr>
              <w:t>1003600150598</w:t>
            </w:r>
            <w:r w:rsidRPr="000D39D2">
              <w:rPr>
                <w:lang w:val="en-US"/>
              </w:rPr>
              <w:t xml:space="preserve"> </w:t>
            </w:r>
          </w:p>
          <w:p w:rsidR="00C91D63" w:rsidRPr="000D39D2" w:rsidRDefault="00C91D63" w:rsidP="00C91D63">
            <w:pPr>
              <w:spacing w:line="256" w:lineRule="auto"/>
              <w:rPr>
                <w:lang w:val="ro-RO"/>
              </w:rPr>
            </w:pPr>
            <w:r w:rsidRPr="000D39D2">
              <w:rPr>
                <w:lang w:val="en-US"/>
              </w:rPr>
              <w:t xml:space="preserve">IBAN: </w:t>
            </w:r>
            <w:r w:rsidRPr="000D39D2">
              <w:rPr>
                <w:lang w:val="ro-RO"/>
              </w:rPr>
              <w:t>MD36ML000000002251617418</w:t>
            </w:r>
          </w:p>
          <w:p w:rsidR="00C91D63" w:rsidRPr="000D39D2" w:rsidRDefault="00C91D63" w:rsidP="00C91D63">
            <w:pPr>
              <w:spacing w:line="256" w:lineRule="auto"/>
              <w:rPr>
                <w:color w:val="000000"/>
                <w:lang w:val="en-US"/>
              </w:rPr>
            </w:pPr>
            <w:r w:rsidRPr="000D39D2">
              <w:rPr>
                <w:lang w:val="en-US"/>
              </w:rPr>
              <w:t xml:space="preserve"> </w:t>
            </w:r>
            <w:proofErr w:type="gramStart"/>
            <w:r w:rsidRPr="000D39D2">
              <w:rPr>
                <w:lang w:val="en-US"/>
              </w:rPr>
              <w:t>nota</w:t>
            </w:r>
            <w:proofErr w:type="gramEnd"/>
            <w:r w:rsidRPr="000D39D2">
              <w:rPr>
                <w:lang w:val="en-US"/>
              </w:rPr>
              <w:t xml:space="preserve"> “In dispozitia de plata (se va indica numărul procedurii de achiziție publică)“, copia ordinului , confirmată prin aplicarea semnăturii electronice a ofertantului se va atașa în SIARSAP la procedura vizată.</w:t>
            </w:r>
          </w:p>
        </w:tc>
        <w:tc>
          <w:tcPr>
            <w:tcW w:w="1286" w:type="dxa"/>
            <w:tcBorders>
              <w:top w:val="single" w:sz="4" w:space="0" w:color="auto"/>
              <w:left w:val="single" w:sz="4" w:space="0" w:color="auto"/>
              <w:bottom w:val="single" w:sz="4" w:space="0" w:color="auto"/>
              <w:right w:val="single" w:sz="4" w:space="0" w:color="auto"/>
            </w:tcBorders>
          </w:tcPr>
          <w:p w:rsidR="00C91D63" w:rsidRPr="000D39D2" w:rsidRDefault="00C91D63" w:rsidP="00C91D63">
            <w:pPr>
              <w:spacing w:line="256" w:lineRule="auto"/>
              <w:jc w:val="center"/>
              <w:rPr>
                <w:b/>
                <w:i/>
                <w:color w:val="000000"/>
                <w:sz w:val="24"/>
                <w:szCs w:val="24"/>
              </w:rPr>
            </w:pPr>
            <w:r w:rsidRPr="000D39D2">
              <w:rPr>
                <w:b/>
                <w:i/>
                <w:sz w:val="24"/>
                <w:szCs w:val="24"/>
                <w:lang w:val="en-US"/>
              </w:rPr>
              <w:t>da</w:t>
            </w:r>
          </w:p>
        </w:tc>
      </w:tr>
      <w:tr w:rsidR="00C91D63" w:rsidRPr="00DE707F" w:rsidTr="00C91D63">
        <w:trPr>
          <w:trHeight w:val="1797"/>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C91D63">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0D39D2" w:rsidRDefault="00C91D63" w:rsidP="00C91D63">
            <w:pPr>
              <w:spacing w:line="256" w:lineRule="auto"/>
              <w:rPr>
                <w:lang w:val="en-US"/>
              </w:rPr>
            </w:pPr>
            <w:r w:rsidRPr="000D39D2">
              <w:rPr>
                <w:lang w:val="en-US"/>
              </w:rPr>
              <w:t>Garanție de bună execuție 5%  (se va prezenta la momentul încheierii contractului/contractelor de achiziții publice</w:t>
            </w:r>
          </w:p>
        </w:tc>
        <w:tc>
          <w:tcPr>
            <w:tcW w:w="5963" w:type="dxa"/>
            <w:tcBorders>
              <w:top w:val="single" w:sz="4" w:space="0" w:color="auto"/>
              <w:left w:val="single" w:sz="4" w:space="0" w:color="auto"/>
              <w:bottom w:val="single" w:sz="4" w:space="0" w:color="auto"/>
              <w:right w:val="single" w:sz="4" w:space="0" w:color="auto"/>
            </w:tcBorders>
          </w:tcPr>
          <w:p w:rsidR="00C91D63" w:rsidRPr="000D39D2" w:rsidRDefault="00C91D63" w:rsidP="00C91D63">
            <w:pPr>
              <w:spacing w:line="256" w:lineRule="auto"/>
              <w:rPr>
                <w:lang w:val="en-US"/>
              </w:rPr>
            </w:pPr>
            <w:r w:rsidRPr="000D39D2">
              <w:rPr>
                <w:lang w:val="en-US"/>
              </w:rPr>
              <w:t xml:space="preserve">- </w:t>
            </w:r>
            <w:proofErr w:type="gramStart"/>
            <w:r w:rsidRPr="000D39D2">
              <w:rPr>
                <w:lang w:val="en-US"/>
              </w:rPr>
              <w:t>în</w:t>
            </w:r>
            <w:proofErr w:type="gramEnd"/>
            <w:r w:rsidRPr="000D39D2">
              <w:rPr>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IMSP SCTO</w:t>
            </w:r>
          </w:p>
          <w:p w:rsidR="00C91D63" w:rsidRPr="000D39D2" w:rsidRDefault="00C91D63" w:rsidP="00C91D63">
            <w:pPr>
              <w:outlineLvl w:val="0"/>
              <w:rPr>
                <w:lang w:val="ro-RO"/>
              </w:rPr>
            </w:pPr>
            <w:r w:rsidRPr="000D39D2">
              <w:rPr>
                <w:lang w:val="en-US"/>
              </w:rPr>
              <w:t xml:space="preserve"> Denumirea Băncii: </w:t>
            </w:r>
            <w:r w:rsidRPr="000D39D2">
              <w:rPr>
                <w:lang w:val="ro-RO"/>
              </w:rPr>
              <w:t xml:space="preserve">BC’Moldindcombank”SA filiala „REMIZ” </w:t>
            </w:r>
          </w:p>
          <w:p w:rsidR="00C91D63" w:rsidRPr="000D39D2" w:rsidRDefault="00C91D63" w:rsidP="00C91D63">
            <w:pPr>
              <w:spacing w:line="256" w:lineRule="auto"/>
            </w:pPr>
            <w:r w:rsidRPr="000D39D2">
              <w:rPr>
                <w:lang w:val="en-US"/>
              </w:rPr>
              <w:t xml:space="preserve"> </w:t>
            </w:r>
            <w:r w:rsidRPr="000D39D2">
              <w:t xml:space="preserve">Codul fiscal: </w:t>
            </w:r>
            <w:r w:rsidRPr="000D39D2">
              <w:rPr>
                <w:lang w:val="ro-RO"/>
              </w:rPr>
              <w:t>1003600150598</w:t>
            </w:r>
            <w:r w:rsidRPr="000D39D2">
              <w:t xml:space="preserve"> </w:t>
            </w:r>
          </w:p>
          <w:p w:rsidR="00C91D63" w:rsidRPr="000D39D2" w:rsidRDefault="00C91D63" w:rsidP="00C91D63">
            <w:pPr>
              <w:spacing w:line="256" w:lineRule="auto"/>
              <w:rPr>
                <w:lang w:val="ro-RO"/>
              </w:rPr>
            </w:pPr>
            <w:r w:rsidRPr="000D39D2">
              <w:t xml:space="preserve">IBAN: </w:t>
            </w:r>
            <w:r w:rsidRPr="000D39D2">
              <w:rPr>
                <w:lang w:val="ro-RO"/>
              </w:rPr>
              <w:t>MD36ML000000002251617418</w:t>
            </w:r>
          </w:p>
        </w:tc>
        <w:tc>
          <w:tcPr>
            <w:tcW w:w="1286" w:type="dxa"/>
            <w:tcBorders>
              <w:top w:val="single" w:sz="4" w:space="0" w:color="auto"/>
              <w:left w:val="single" w:sz="4" w:space="0" w:color="auto"/>
              <w:bottom w:val="single" w:sz="4" w:space="0" w:color="auto"/>
              <w:right w:val="single" w:sz="4" w:space="0" w:color="auto"/>
            </w:tcBorders>
          </w:tcPr>
          <w:p w:rsidR="00C91D63" w:rsidRPr="00B229DC" w:rsidRDefault="00C91D63" w:rsidP="00C91D63">
            <w:pPr>
              <w:spacing w:line="256" w:lineRule="auto"/>
              <w:jc w:val="center"/>
              <w:rPr>
                <w:b/>
                <w:i/>
                <w:sz w:val="24"/>
                <w:szCs w:val="24"/>
                <w:lang w:val="en-US"/>
              </w:rPr>
            </w:pPr>
            <w:r w:rsidRPr="00B229DC">
              <w:rPr>
                <w:b/>
                <w:i/>
                <w:sz w:val="24"/>
                <w:szCs w:val="24"/>
                <w:lang w:val="en-US"/>
              </w:rPr>
              <w:t>da</w:t>
            </w:r>
          </w:p>
        </w:tc>
      </w:tr>
      <w:tr w:rsidR="00C91D63" w:rsidRPr="00DE707F" w:rsidTr="00C91D63">
        <w:trPr>
          <w:trHeight w:val="1797"/>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C91D63">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Default="00C91D63" w:rsidP="00C91D63">
            <w:pPr>
              <w:spacing w:line="256" w:lineRule="auto"/>
              <w:rPr>
                <w:lang w:val="en-US"/>
              </w:rPr>
            </w:pPr>
          </w:p>
          <w:p w:rsidR="00C91D63" w:rsidRPr="00D870B7" w:rsidRDefault="00C91D63" w:rsidP="00C91D63">
            <w:pPr>
              <w:spacing w:line="256" w:lineRule="auto"/>
              <w:rPr>
                <w:lang w:val="en-US"/>
              </w:rPr>
            </w:pPr>
            <w:r w:rsidRPr="00D870B7">
              <w:rPr>
                <w:lang w:val="en-US"/>
              </w:rPr>
              <w:t>Certificat privind lipsa sau existența restanțelor față de bugetul public național</w:t>
            </w:r>
          </w:p>
        </w:tc>
        <w:tc>
          <w:tcPr>
            <w:tcW w:w="5963" w:type="dxa"/>
            <w:tcBorders>
              <w:top w:val="single" w:sz="4" w:space="0" w:color="auto"/>
              <w:left w:val="single" w:sz="4" w:space="0" w:color="auto"/>
              <w:bottom w:val="single" w:sz="4" w:space="0" w:color="auto"/>
              <w:right w:val="single" w:sz="4" w:space="0" w:color="auto"/>
            </w:tcBorders>
          </w:tcPr>
          <w:p w:rsidR="00C91D63" w:rsidRPr="00D870B7" w:rsidRDefault="00C91D63" w:rsidP="00C91D63">
            <w:pPr>
              <w:spacing w:line="256" w:lineRule="auto"/>
              <w:rPr>
                <w:lang w:val="en-US"/>
              </w:rPr>
            </w:pPr>
            <w:r w:rsidRPr="00D870B7">
              <w:rPr>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D870B7">
              <w:rPr>
                <w:lang w:val="en-US"/>
              </w:rPr>
              <w:t>a</w:t>
            </w:r>
            <w:proofErr w:type="gramEnd"/>
            <w:r w:rsidRPr="00D870B7">
              <w:rPr>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vAlign w:val="center"/>
          </w:tcPr>
          <w:p w:rsidR="00C91D63" w:rsidRPr="003F3959" w:rsidRDefault="00C91D63" w:rsidP="00C91D63">
            <w:pPr>
              <w:jc w:val="center"/>
              <w:rPr>
                <w:b/>
                <w:i/>
                <w:sz w:val="24"/>
                <w:szCs w:val="24"/>
                <w:lang w:val="en-US"/>
              </w:rPr>
            </w:pPr>
            <w:r w:rsidRPr="003F3959">
              <w:rPr>
                <w:b/>
                <w:i/>
                <w:sz w:val="24"/>
                <w:szCs w:val="24"/>
                <w:lang w:val="en-US"/>
              </w:rPr>
              <w:t>da</w:t>
            </w:r>
          </w:p>
        </w:tc>
      </w:tr>
      <w:tr w:rsidR="00C91D63" w:rsidRPr="00DE707F" w:rsidTr="00C91D63">
        <w:trPr>
          <w:trHeight w:val="778"/>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C91D63">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123794" w:rsidRDefault="00C91D63" w:rsidP="00C91D63">
            <w:pPr>
              <w:spacing w:line="256" w:lineRule="auto"/>
              <w:rPr>
                <w:lang w:val="en-US"/>
              </w:rPr>
            </w:pPr>
            <w:r>
              <w:rPr>
                <w:lang w:val="en-US"/>
              </w:rPr>
              <w:t xml:space="preserve">Declarația de la ofertat cu privire la înregistrarea în Registru de stat al Dispozitivelor </w:t>
            </w:r>
          </w:p>
        </w:tc>
        <w:tc>
          <w:tcPr>
            <w:tcW w:w="5963" w:type="dxa"/>
            <w:tcBorders>
              <w:top w:val="single" w:sz="4" w:space="0" w:color="auto"/>
              <w:left w:val="single" w:sz="4" w:space="0" w:color="auto"/>
              <w:bottom w:val="single" w:sz="4" w:space="0" w:color="auto"/>
              <w:right w:val="single" w:sz="4" w:space="0" w:color="auto"/>
            </w:tcBorders>
          </w:tcPr>
          <w:p w:rsidR="00C91D63" w:rsidRPr="00E401C9" w:rsidRDefault="00C91D63" w:rsidP="00C91D63">
            <w:pPr>
              <w:spacing w:line="256" w:lineRule="auto"/>
              <w:rPr>
                <w:lang w:val="en-US"/>
              </w:rPr>
            </w:pPr>
            <w:r w:rsidRPr="00E401C9">
              <w:rPr>
                <w:lang w:val="en-US"/>
              </w:rPr>
              <w:t>Operatorul va prezenta numărul de înregistrare la AMDM</w:t>
            </w:r>
          </w:p>
        </w:tc>
        <w:tc>
          <w:tcPr>
            <w:tcW w:w="1286" w:type="dxa"/>
            <w:tcBorders>
              <w:top w:val="single" w:sz="4" w:space="0" w:color="auto"/>
              <w:left w:val="single" w:sz="4" w:space="0" w:color="auto"/>
              <w:bottom w:val="single" w:sz="4" w:space="0" w:color="auto"/>
              <w:right w:val="single" w:sz="4" w:space="0" w:color="auto"/>
            </w:tcBorders>
          </w:tcPr>
          <w:p w:rsidR="00C91D63" w:rsidRPr="00DE707F" w:rsidRDefault="00C91D63" w:rsidP="00C91D63">
            <w:pPr>
              <w:spacing w:line="256" w:lineRule="auto"/>
              <w:jc w:val="center"/>
              <w:rPr>
                <w:b/>
                <w:i/>
                <w:sz w:val="24"/>
                <w:szCs w:val="24"/>
                <w:lang w:val="en-US"/>
              </w:rPr>
            </w:pPr>
            <w:r>
              <w:rPr>
                <w:b/>
                <w:i/>
                <w:sz w:val="24"/>
                <w:szCs w:val="24"/>
                <w:lang w:val="en-US"/>
              </w:rPr>
              <w:t>da</w:t>
            </w:r>
          </w:p>
        </w:tc>
      </w:tr>
      <w:tr w:rsidR="00C91D63" w:rsidRPr="00451FA4" w:rsidTr="00C91D63">
        <w:trPr>
          <w:trHeight w:val="471"/>
        </w:trPr>
        <w:tc>
          <w:tcPr>
            <w:tcW w:w="435" w:type="dxa"/>
            <w:tcBorders>
              <w:top w:val="single" w:sz="4" w:space="0" w:color="auto"/>
              <w:left w:val="single" w:sz="4" w:space="0" w:color="auto"/>
              <w:bottom w:val="single" w:sz="4" w:space="0" w:color="auto"/>
              <w:right w:val="single" w:sz="4" w:space="0" w:color="auto"/>
            </w:tcBorders>
          </w:tcPr>
          <w:p w:rsidR="00C91D63" w:rsidRPr="00DE707F" w:rsidRDefault="00C91D63" w:rsidP="00C91D63">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C91D63" w:rsidRPr="0052423E" w:rsidRDefault="00C91D63" w:rsidP="00C91D63">
            <w:pPr>
              <w:spacing w:line="256" w:lineRule="auto"/>
              <w:rPr>
                <w:lang w:val="en-US"/>
              </w:rPr>
            </w:pPr>
            <w:r w:rsidRPr="0052423E">
              <w:rPr>
                <w:iCs/>
                <w:lang w:eastAsia="zh-CN"/>
              </w:rPr>
              <w:t xml:space="preserve">Cerințe </w:t>
            </w:r>
            <w:proofErr w:type="gramStart"/>
            <w:r w:rsidRPr="0052423E">
              <w:rPr>
                <w:iCs/>
                <w:lang w:eastAsia="zh-CN"/>
              </w:rPr>
              <w:t>obligatorii :</w:t>
            </w:r>
            <w:proofErr w:type="gramEnd"/>
          </w:p>
        </w:tc>
        <w:tc>
          <w:tcPr>
            <w:tcW w:w="5963" w:type="dxa"/>
            <w:tcBorders>
              <w:top w:val="single" w:sz="4" w:space="0" w:color="auto"/>
              <w:left w:val="single" w:sz="4" w:space="0" w:color="auto"/>
              <w:bottom w:val="single" w:sz="4" w:space="0" w:color="auto"/>
              <w:right w:val="single" w:sz="4" w:space="0" w:color="auto"/>
            </w:tcBorders>
          </w:tcPr>
          <w:p w:rsidR="00C91D63" w:rsidRPr="0052423E" w:rsidRDefault="00C91D63" w:rsidP="00C91D63">
            <w:pPr>
              <w:rPr>
                <w:lang w:val="en-US"/>
              </w:rPr>
            </w:pPr>
            <w:r w:rsidRPr="0052423E">
              <w:rPr>
                <w:lang w:val="en-US"/>
              </w:rPr>
              <w:t xml:space="preserve">Operatorii </w:t>
            </w:r>
            <w:r>
              <w:rPr>
                <w:lang w:val="en-US"/>
              </w:rPr>
              <w:t xml:space="preserve">economici </w:t>
            </w:r>
            <w:r w:rsidRPr="0052423E">
              <w:rPr>
                <w:lang w:val="en-US"/>
              </w:rPr>
              <w:t>la solicitare vor prezenta mostre</w:t>
            </w:r>
            <w:r>
              <w:rPr>
                <w:lang w:val="en-US"/>
              </w:rPr>
              <w:t xml:space="preserve"> și alte clarificări asupra ofertei  î</w:t>
            </w:r>
            <w:r w:rsidRPr="0052423E">
              <w:rPr>
                <w:lang w:val="en-US"/>
              </w:rPr>
              <w:t>n termen de 72 de ore</w:t>
            </w:r>
          </w:p>
        </w:tc>
        <w:tc>
          <w:tcPr>
            <w:tcW w:w="1286" w:type="dxa"/>
            <w:tcBorders>
              <w:top w:val="single" w:sz="4" w:space="0" w:color="auto"/>
              <w:left w:val="single" w:sz="4" w:space="0" w:color="auto"/>
              <w:bottom w:val="single" w:sz="4" w:space="0" w:color="auto"/>
              <w:right w:val="single" w:sz="4" w:space="0" w:color="auto"/>
            </w:tcBorders>
            <w:vAlign w:val="center"/>
          </w:tcPr>
          <w:p w:rsidR="00C91D63" w:rsidRPr="005E5675" w:rsidRDefault="00C91D63" w:rsidP="00C91D63">
            <w:pPr>
              <w:jc w:val="center"/>
              <w:rPr>
                <w:b/>
                <w:i/>
                <w:sz w:val="24"/>
                <w:szCs w:val="24"/>
                <w:lang w:val="en-US"/>
              </w:rPr>
            </w:pPr>
            <w:r w:rsidRPr="005E5675">
              <w:rPr>
                <w:b/>
                <w:i/>
                <w:sz w:val="24"/>
                <w:szCs w:val="24"/>
                <w:lang w:val="en-US"/>
              </w:rPr>
              <w:t>da</w:t>
            </w:r>
          </w:p>
        </w:tc>
      </w:tr>
    </w:tbl>
    <w:p w:rsidR="00C91D63" w:rsidRPr="008B3B46" w:rsidRDefault="00C91D63" w:rsidP="00C91D63">
      <w:pPr>
        <w:pStyle w:val="a4"/>
        <w:tabs>
          <w:tab w:val="right" w:pos="426"/>
        </w:tabs>
        <w:spacing w:before="120"/>
        <w:ind w:left="644"/>
        <w:rPr>
          <w:b/>
          <w:sz w:val="24"/>
          <w:szCs w:val="24"/>
          <w:u w:val="single"/>
          <w:lang w:val="ro-RO"/>
        </w:rPr>
      </w:pPr>
    </w:p>
    <w:p w:rsidR="00C91D63" w:rsidRPr="00A45B26" w:rsidRDefault="00C91D63" w:rsidP="00C91D63">
      <w:pPr>
        <w:pStyle w:val="a4"/>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C91D63" w:rsidRPr="00914C80" w:rsidRDefault="00C91D63" w:rsidP="00C91D63">
      <w:pPr>
        <w:pStyle w:val="a4"/>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C91D63" w:rsidRDefault="00C91D63" w:rsidP="00C91D63">
      <w:pPr>
        <w:pStyle w:val="a4"/>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C91D63" w:rsidRPr="00377EB0" w:rsidRDefault="00C91D63" w:rsidP="00C91D63">
      <w:pPr>
        <w:pStyle w:val="a4"/>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C91D63" w:rsidRPr="00B81B61" w:rsidRDefault="00C91D63" w:rsidP="00C91D63">
      <w:pPr>
        <w:pStyle w:val="a4"/>
        <w:numPr>
          <w:ilvl w:val="0"/>
          <w:numId w:val="3"/>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8"/>
        <w:tblW w:w="0" w:type="auto"/>
        <w:tblLook w:val="04A0" w:firstRow="1" w:lastRow="0" w:firstColumn="1" w:lastColumn="0" w:noHBand="0" w:noVBand="1"/>
      </w:tblPr>
      <w:tblGrid>
        <w:gridCol w:w="573"/>
        <w:gridCol w:w="6995"/>
        <w:gridCol w:w="1776"/>
      </w:tblGrid>
      <w:tr w:rsidR="00C91D63" w:rsidRPr="00B84301" w:rsidTr="00B570AF">
        <w:tc>
          <w:tcPr>
            <w:tcW w:w="577" w:type="dxa"/>
            <w:shd w:val="clear" w:color="auto" w:fill="D9D9D9" w:themeFill="background1" w:themeFillShade="D9"/>
          </w:tcPr>
          <w:p w:rsidR="00C91D63" w:rsidRPr="00B84301" w:rsidRDefault="00C91D63" w:rsidP="00B570AF">
            <w:pPr>
              <w:tabs>
                <w:tab w:val="left" w:pos="612"/>
              </w:tabs>
              <w:spacing w:before="120" w:after="120"/>
              <w:rPr>
                <w:b/>
                <w:iCs/>
              </w:rPr>
            </w:pPr>
            <w:r w:rsidRPr="00B84301">
              <w:rPr>
                <w:b/>
                <w:iCs/>
              </w:rPr>
              <w:t>Nr. d/o</w:t>
            </w:r>
          </w:p>
        </w:tc>
        <w:tc>
          <w:tcPr>
            <w:tcW w:w="7248" w:type="dxa"/>
            <w:shd w:val="clear" w:color="auto" w:fill="D9D9D9" w:themeFill="background1" w:themeFillShade="D9"/>
          </w:tcPr>
          <w:p w:rsidR="00C91D63" w:rsidRPr="00B84301" w:rsidRDefault="00C91D63" w:rsidP="00B570AF">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rsidR="00C91D63" w:rsidRPr="00B84301" w:rsidRDefault="00C91D63" w:rsidP="00B570AF">
            <w:pPr>
              <w:tabs>
                <w:tab w:val="left" w:pos="612"/>
              </w:tabs>
              <w:spacing w:before="120" w:after="120"/>
              <w:jc w:val="center"/>
              <w:rPr>
                <w:b/>
                <w:iCs/>
              </w:rPr>
            </w:pPr>
            <w:r w:rsidRPr="00B84301">
              <w:rPr>
                <w:b/>
                <w:iCs/>
              </w:rPr>
              <w:t>Ponderea%</w:t>
            </w:r>
          </w:p>
        </w:tc>
      </w:tr>
      <w:tr w:rsidR="00C91D63" w:rsidRPr="00C91D63" w:rsidTr="00B570AF">
        <w:tc>
          <w:tcPr>
            <w:tcW w:w="577" w:type="dxa"/>
            <w:shd w:val="clear" w:color="auto" w:fill="auto"/>
          </w:tcPr>
          <w:p w:rsidR="00C91D63" w:rsidRPr="009D5780" w:rsidRDefault="00C91D63" w:rsidP="00B570AF">
            <w:pPr>
              <w:tabs>
                <w:tab w:val="left" w:pos="612"/>
              </w:tabs>
              <w:spacing w:before="120" w:after="120"/>
              <w:rPr>
                <w:b/>
                <w:iCs/>
              </w:rPr>
            </w:pPr>
            <w:r w:rsidRPr="009D5780">
              <w:rPr>
                <w:b/>
                <w:iCs/>
              </w:rPr>
              <w:t>1</w:t>
            </w:r>
          </w:p>
        </w:tc>
        <w:tc>
          <w:tcPr>
            <w:tcW w:w="7248" w:type="dxa"/>
            <w:shd w:val="clear" w:color="auto" w:fill="auto"/>
          </w:tcPr>
          <w:p w:rsidR="00C91D63" w:rsidRPr="009D5780" w:rsidRDefault="00C91D63" w:rsidP="00B570AF">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shd w:val="clear" w:color="auto" w:fill="auto"/>
          </w:tcPr>
          <w:p w:rsidR="00C91D63" w:rsidRPr="00B84301" w:rsidRDefault="00C91D63" w:rsidP="00B570AF">
            <w:pPr>
              <w:tabs>
                <w:tab w:val="left" w:pos="612"/>
              </w:tabs>
              <w:spacing w:before="120" w:after="120"/>
              <w:rPr>
                <w:iCs/>
                <w:sz w:val="24"/>
                <w:szCs w:val="24"/>
              </w:rPr>
            </w:pPr>
          </w:p>
        </w:tc>
      </w:tr>
    </w:tbl>
    <w:p w:rsidR="00C91D63" w:rsidRPr="00377EB0" w:rsidRDefault="00C91D63" w:rsidP="00C91D63">
      <w:pPr>
        <w:pStyle w:val="a4"/>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a: conform platformei SIA RSAP</w:t>
      </w:r>
    </w:p>
    <w:p w:rsidR="00C91D63" w:rsidRPr="00377EB0" w:rsidRDefault="00C91D63" w:rsidP="00C91D63">
      <w:pPr>
        <w:pStyle w:val="a4"/>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C91D63" w:rsidRDefault="00C91D63" w:rsidP="00C91D63">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C91D63" w:rsidRDefault="00C91D63" w:rsidP="00C91D63">
      <w:pPr>
        <w:pStyle w:val="a4"/>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C91D63" w:rsidRDefault="00C91D63" w:rsidP="00C91D63">
      <w:pPr>
        <w:pStyle w:val="a4"/>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C91D63" w:rsidRDefault="00C91D63" w:rsidP="00C91D63">
      <w:pPr>
        <w:pStyle w:val="a4"/>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C91D63" w:rsidRDefault="00C91D63" w:rsidP="00C91D63">
      <w:pPr>
        <w:pStyle w:val="a4"/>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C91D63" w:rsidRDefault="00C91D63" w:rsidP="00C91D63">
      <w:pPr>
        <w:pStyle w:val="a4"/>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C91D63" w:rsidRPr="00A45B26" w:rsidRDefault="00C91D63" w:rsidP="00C91D63">
      <w:pPr>
        <w:pStyle w:val="a4"/>
        <w:numPr>
          <w:ilvl w:val="0"/>
          <w:numId w:val="3"/>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C91D63" w:rsidRPr="00A45B26" w:rsidRDefault="00C91D63" w:rsidP="00C91D63">
      <w:pPr>
        <w:pStyle w:val="a4"/>
        <w:numPr>
          <w:ilvl w:val="0"/>
          <w:numId w:val="3"/>
        </w:numPr>
        <w:tabs>
          <w:tab w:val="right" w:pos="426"/>
        </w:tabs>
        <w:spacing w:before="120"/>
        <w:rPr>
          <w:b/>
          <w:sz w:val="24"/>
          <w:szCs w:val="24"/>
          <w:lang w:val="ro-RO"/>
        </w:rPr>
      </w:pPr>
      <w:r w:rsidRPr="00A45B26">
        <w:rPr>
          <w:b/>
          <w:sz w:val="24"/>
          <w:szCs w:val="24"/>
          <w:lang w:val="ro-RO"/>
        </w:rPr>
        <w:t xml:space="preserve">Denumirea și adresa organismului competent de soluționare a contestațiilor: </w:t>
      </w:r>
    </w:p>
    <w:p w:rsidR="00C91D63" w:rsidRPr="00F2696C" w:rsidRDefault="00C91D63" w:rsidP="00C91D63">
      <w:pPr>
        <w:tabs>
          <w:tab w:val="right" w:pos="426"/>
        </w:tabs>
        <w:ind w:left="450"/>
        <w:rPr>
          <w:b/>
          <w:sz w:val="24"/>
          <w:szCs w:val="24"/>
          <w:lang w:val="ro-RO"/>
        </w:rPr>
      </w:pPr>
      <w:r w:rsidRPr="00F2696C">
        <w:rPr>
          <w:b/>
          <w:sz w:val="24"/>
          <w:szCs w:val="24"/>
          <w:lang w:val="ro-RO"/>
        </w:rPr>
        <w:t>Agenția Națională pentru Soluționarea Contestațiilor</w:t>
      </w:r>
    </w:p>
    <w:p w:rsidR="00C91D63" w:rsidRPr="00F2696C" w:rsidRDefault="00C91D63" w:rsidP="00C91D63">
      <w:pPr>
        <w:tabs>
          <w:tab w:val="right" w:pos="426"/>
        </w:tabs>
        <w:ind w:left="450"/>
        <w:rPr>
          <w:b/>
          <w:sz w:val="24"/>
          <w:szCs w:val="24"/>
          <w:lang w:val="ro-RO"/>
        </w:rPr>
      </w:pPr>
      <w:r w:rsidRPr="00F2696C">
        <w:rPr>
          <w:b/>
          <w:sz w:val="24"/>
          <w:szCs w:val="24"/>
          <w:lang w:val="ro-RO"/>
        </w:rPr>
        <w:t>Adresa: mun. Chișinău, bd. Ștefan cel Mare și Sfânt nr.124 (et.4), MD 2001;</w:t>
      </w:r>
    </w:p>
    <w:p w:rsidR="00C91D63" w:rsidRDefault="00C91D63" w:rsidP="00C91D63">
      <w:pPr>
        <w:tabs>
          <w:tab w:val="right" w:pos="426"/>
        </w:tabs>
        <w:ind w:left="450"/>
        <w:rPr>
          <w:b/>
          <w:sz w:val="24"/>
          <w:szCs w:val="24"/>
          <w:lang w:val="ro-RO"/>
        </w:rPr>
      </w:pPr>
      <w:r w:rsidRPr="00F2696C">
        <w:rPr>
          <w:b/>
          <w:sz w:val="24"/>
          <w:szCs w:val="24"/>
          <w:lang w:val="ro-RO"/>
        </w:rPr>
        <w:t xml:space="preserve">Tel/Fax/email:022-820 652, 022 820-651, </w:t>
      </w:r>
      <w:hyperlink r:id="rId6" w:history="1">
        <w:r w:rsidRPr="00995AB4">
          <w:rPr>
            <w:rStyle w:val="a7"/>
            <w:rFonts w:eastAsiaTheme="majorEastAsia"/>
            <w:lang w:val="en-US"/>
          </w:rPr>
          <w:t>contestatii@ansc.md</w:t>
        </w:r>
      </w:hyperlink>
    </w:p>
    <w:p w:rsidR="00C91D63" w:rsidRPr="00A45B26" w:rsidRDefault="00C91D63" w:rsidP="00C91D63">
      <w:pPr>
        <w:pStyle w:val="a4"/>
        <w:numPr>
          <w:ilvl w:val="0"/>
          <w:numId w:val="3"/>
        </w:numPr>
        <w:tabs>
          <w:tab w:val="right" w:pos="426"/>
        </w:tabs>
        <w:rPr>
          <w:b/>
          <w:sz w:val="24"/>
          <w:szCs w:val="24"/>
          <w:lang w:val="ro-RO"/>
        </w:rPr>
      </w:pPr>
      <w:r w:rsidRPr="00A45B26">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A45B26">
        <w:rPr>
          <w:b/>
          <w:sz w:val="24"/>
          <w:szCs w:val="24"/>
          <w:u w:val="single"/>
          <w:lang w:val="ro-RO"/>
        </w:rPr>
        <w:t>nu este cazul</w:t>
      </w:r>
    </w:p>
    <w:p w:rsidR="00C91D63" w:rsidRPr="00A45B26" w:rsidRDefault="00C91D63" w:rsidP="00C91D63">
      <w:pPr>
        <w:pStyle w:val="a4"/>
        <w:numPr>
          <w:ilvl w:val="0"/>
          <w:numId w:val="3"/>
        </w:numPr>
        <w:tabs>
          <w:tab w:val="right" w:pos="426"/>
        </w:tabs>
        <w:rPr>
          <w:b/>
          <w:sz w:val="24"/>
          <w:szCs w:val="24"/>
          <w:lang w:val="ro-RO"/>
        </w:rPr>
      </w:pPr>
      <w:r w:rsidRPr="00A45B26">
        <w:rPr>
          <w:b/>
          <w:sz w:val="24"/>
          <w:szCs w:val="24"/>
          <w:lang w:val="ro-RO"/>
        </w:rPr>
        <w:t xml:space="preserve">În cazul achizițiilor periodice, calendarul estimat pentru publicarea anunțurilor viitoare: </w:t>
      </w:r>
      <w:r>
        <w:rPr>
          <w:b/>
          <w:sz w:val="24"/>
          <w:szCs w:val="24"/>
          <w:u w:val="single"/>
          <w:lang w:val="ro-RO"/>
        </w:rPr>
        <w:t>20.02.2024</w:t>
      </w:r>
    </w:p>
    <w:p w:rsidR="00C91D63" w:rsidRDefault="00C91D63" w:rsidP="00C91D63">
      <w:pPr>
        <w:pStyle w:val="a4"/>
        <w:numPr>
          <w:ilvl w:val="0"/>
          <w:numId w:val="3"/>
        </w:numPr>
        <w:tabs>
          <w:tab w:val="right" w:pos="426"/>
        </w:tabs>
        <w:rPr>
          <w:b/>
          <w:sz w:val="24"/>
          <w:szCs w:val="24"/>
          <w:lang w:val="ro-RO"/>
        </w:rPr>
      </w:pPr>
      <w:r w:rsidRPr="00A45B26">
        <w:rPr>
          <w:b/>
          <w:sz w:val="24"/>
          <w:szCs w:val="24"/>
          <w:lang w:val="ro-RO"/>
        </w:rPr>
        <w:t xml:space="preserve">Data publicării anunțului de intenție sau, după caz, precizarea că nu a fost publicat un astfel de anunţ: </w:t>
      </w:r>
    </w:p>
    <w:p w:rsidR="00C91D63" w:rsidRPr="00A45B26" w:rsidRDefault="00C91D63" w:rsidP="00C91D63">
      <w:pPr>
        <w:pStyle w:val="a4"/>
        <w:numPr>
          <w:ilvl w:val="0"/>
          <w:numId w:val="3"/>
        </w:numPr>
        <w:tabs>
          <w:tab w:val="right" w:pos="426"/>
        </w:tabs>
        <w:rPr>
          <w:b/>
          <w:sz w:val="24"/>
          <w:szCs w:val="24"/>
          <w:lang w:val="ro-RO"/>
        </w:rPr>
      </w:pPr>
      <w:r w:rsidRPr="00A45B26">
        <w:rPr>
          <w:b/>
          <w:sz w:val="24"/>
          <w:szCs w:val="24"/>
          <w:lang w:val="ro-RO"/>
        </w:rPr>
        <w:lastRenderedPageBreak/>
        <w:t xml:space="preserve"> Data transmiterii spre publicare a anunțului de participare:</w:t>
      </w:r>
      <w:r w:rsidRPr="00A45B26">
        <w:rPr>
          <w:i/>
          <w:color w:val="FF0000"/>
          <w:sz w:val="22"/>
          <w:szCs w:val="22"/>
          <w:lang w:val="en-US"/>
        </w:rPr>
        <w:t xml:space="preserve"> Data: conform platformei SIA RSAP</w:t>
      </w:r>
    </w:p>
    <w:p w:rsidR="00C91D63" w:rsidRPr="00377EB0" w:rsidRDefault="00C91D63" w:rsidP="00C91D63">
      <w:pPr>
        <w:tabs>
          <w:tab w:val="right" w:pos="426"/>
        </w:tabs>
        <w:ind w:left="450"/>
        <w:rPr>
          <w:b/>
          <w:sz w:val="24"/>
          <w:szCs w:val="24"/>
          <w:lang w:val="ro-RO"/>
        </w:rPr>
      </w:pPr>
      <w:r>
        <w:rPr>
          <w:b/>
          <w:sz w:val="24"/>
          <w:szCs w:val="24"/>
          <w:lang w:val="ro-RO"/>
        </w:rPr>
        <w:t xml:space="preserve">35 </w:t>
      </w:r>
      <w:r w:rsidRPr="00377EB0">
        <w:rPr>
          <w:b/>
          <w:sz w:val="24"/>
          <w:szCs w:val="24"/>
          <w:lang w:val="ro-RO"/>
        </w:rPr>
        <w:t>În cadrul procedurii de achiziție publică se va utiliza/accepta:</w:t>
      </w:r>
    </w:p>
    <w:tbl>
      <w:tblPr>
        <w:tblStyle w:val="a8"/>
        <w:tblW w:w="0" w:type="auto"/>
        <w:tblInd w:w="445" w:type="dxa"/>
        <w:tblLook w:val="04A0" w:firstRow="1" w:lastRow="0" w:firstColumn="1" w:lastColumn="0" w:noHBand="0" w:noVBand="1"/>
      </w:tblPr>
      <w:tblGrid>
        <w:gridCol w:w="5187"/>
        <w:gridCol w:w="3712"/>
      </w:tblGrid>
      <w:tr w:rsidR="00C91D63" w:rsidRPr="00C91D63" w:rsidTr="00B570AF">
        <w:tc>
          <w:tcPr>
            <w:tcW w:w="5305" w:type="dxa"/>
            <w:shd w:val="clear" w:color="auto" w:fill="E7E6E6" w:themeFill="background2"/>
          </w:tcPr>
          <w:p w:rsidR="00C91D63" w:rsidRPr="00D929E2" w:rsidRDefault="00C91D63" w:rsidP="00B570AF">
            <w:pPr>
              <w:tabs>
                <w:tab w:val="right" w:pos="426"/>
              </w:tabs>
              <w:rPr>
                <w:b/>
              </w:rPr>
            </w:pPr>
            <w:r w:rsidRPr="00D929E2">
              <w:rPr>
                <w:b/>
              </w:rPr>
              <w:t>Denumirea instrumentului electronic</w:t>
            </w:r>
          </w:p>
        </w:tc>
        <w:tc>
          <w:tcPr>
            <w:tcW w:w="3785" w:type="dxa"/>
            <w:shd w:val="clear" w:color="auto" w:fill="E7E6E6" w:themeFill="background2"/>
          </w:tcPr>
          <w:p w:rsidR="00C91D63" w:rsidRPr="00D929E2" w:rsidRDefault="00C91D63" w:rsidP="00B570AF">
            <w:pPr>
              <w:tabs>
                <w:tab w:val="right" w:pos="426"/>
              </w:tabs>
              <w:rPr>
                <w:b/>
              </w:rPr>
            </w:pPr>
            <w:r w:rsidRPr="00D929E2">
              <w:rPr>
                <w:b/>
              </w:rPr>
              <w:t>Se va utiliza/accepta sau nu</w:t>
            </w:r>
          </w:p>
        </w:tc>
      </w:tr>
      <w:tr w:rsidR="00C91D63" w:rsidRPr="00D929E2" w:rsidTr="00B570AF">
        <w:tc>
          <w:tcPr>
            <w:tcW w:w="5305" w:type="dxa"/>
          </w:tcPr>
          <w:p w:rsidR="00C91D63" w:rsidRPr="00D929E2" w:rsidRDefault="00C91D63" w:rsidP="00B570AF">
            <w:pPr>
              <w:tabs>
                <w:tab w:val="right" w:pos="426"/>
              </w:tabs>
            </w:pPr>
            <w:r w:rsidRPr="00D929E2">
              <w:t>depunerea electronică a ofertelor sau a cererilor de participare</w:t>
            </w:r>
          </w:p>
        </w:tc>
        <w:tc>
          <w:tcPr>
            <w:tcW w:w="3785" w:type="dxa"/>
            <w:shd w:val="clear" w:color="auto" w:fill="auto"/>
          </w:tcPr>
          <w:p w:rsidR="00C91D63" w:rsidRPr="00D929E2" w:rsidRDefault="00C91D63" w:rsidP="00B570AF">
            <w:pPr>
              <w:tabs>
                <w:tab w:val="right" w:pos="426"/>
              </w:tabs>
              <w:jc w:val="center"/>
            </w:pPr>
            <w:r w:rsidRPr="00D929E2">
              <w:rPr>
                <w:b/>
              </w:rPr>
              <w:t>Se va utiliza</w:t>
            </w:r>
          </w:p>
        </w:tc>
      </w:tr>
      <w:tr w:rsidR="00C91D63" w:rsidRPr="00D929E2" w:rsidTr="00B570AF">
        <w:tc>
          <w:tcPr>
            <w:tcW w:w="5305" w:type="dxa"/>
          </w:tcPr>
          <w:p w:rsidR="00C91D63" w:rsidRPr="00D929E2" w:rsidRDefault="00C91D63" w:rsidP="00B570AF">
            <w:pPr>
              <w:tabs>
                <w:tab w:val="right" w:pos="426"/>
              </w:tabs>
            </w:pPr>
            <w:r w:rsidRPr="00D929E2">
              <w:t>sistemul de comenzi electronice</w:t>
            </w:r>
          </w:p>
        </w:tc>
        <w:tc>
          <w:tcPr>
            <w:tcW w:w="3785" w:type="dxa"/>
            <w:shd w:val="clear" w:color="auto" w:fill="auto"/>
          </w:tcPr>
          <w:p w:rsidR="00C91D63" w:rsidRPr="00D929E2" w:rsidRDefault="00C91D63" w:rsidP="00B570AF">
            <w:pPr>
              <w:tabs>
                <w:tab w:val="right" w:pos="426"/>
              </w:tabs>
              <w:jc w:val="center"/>
            </w:pPr>
            <w:r w:rsidRPr="00D929E2">
              <w:rPr>
                <w:b/>
              </w:rPr>
              <w:t>Se va utiliza</w:t>
            </w:r>
          </w:p>
        </w:tc>
      </w:tr>
      <w:tr w:rsidR="00C91D63" w:rsidRPr="00D929E2" w:rsidTr="00B570AF">
        <w:tc>
          <w:tcPr>
            <w:tcW w:w="5305" w:type="dxa"/>
          </w:tcPr>
          <w:p w:rsidR="00C91D63" w:rsidRPr="00D929E2" w:rsidRDefault="00C91D63" w:rsidP="00B570AF">
            <w:pPr>
              <w:tabs>
                <w:tab w:val="right" w:pos="426"/>
              </w:tabs>
            </w:pPr>
            <w:r w:rsidRPr="00D929E2">
              <w:t>facturarea electronică</w:t>
            </w:r>
          </w:p>
        </w:tc>
        <w:tc>
          <w:tcPr>
            <w:tcW w:w="3785" w:type="dxa"/>
            <w:shd w:val="clear" w:color="auto" w:fill="auto"/>
          </w:tcPr>
          <w:p w:rsidR="00C91D63" w:rsidRPr="00D929E2" w:rsidRDefault="00C91D63" w:rsidP="00B570AF">
            <w:pPr>
              <w:tabs>
                <w:tab w:val="right" w:pos="426"/>
              </w:tabs>
              <w:jc w:val="center"/>
            </w:pPr>
            <w:r w:rsidRPr="00D929E2">
              <w:rPr>
                <w:b/>
              </w:rPr>
              <w:t>Se va utiliza</w:t>
            </w:r>
          </w:p>
        </w:tc>
      </w:tr>
      <w:tr w:rsidR="00C91D63" w:rsidRPr="00D929E2" w:rsidTr="00B570AF">
        <w:tc>
          <w:tcPr>
            <w:tcW w:w="5305" w:type="dxa"/>
          </w:tcPr>
          <w:p w:rsidR="00C91D63" w:rsidRPr="00D929E2" w:rsidRDefault="00C91D63" w:rsidP="00B570AF">
            <w:pPr>
              <w:tabs>
                <w:tab w:val="right" w:pos="426"/>
              </w:tabs>
            </w:pPr>
            <w:r w:rsidRPr="00D929E2">
              <w:t>plățile electronice</w:t>
            </w:r>
          </w:p>
        </w:tc>
        <w:tc>
          <w:tcPr>
            <w:tcW w:w="3785" w:type="dxa"/>
            <w:shd w:val="clear" w:color="auto" w:fill="auto"/>
          </w:tcPr>
          <w:p w:rsidR="00C91D63" w:rsidRPr="00D929E2" w:rsidRDefault="00C91D63" w:rsidP="00B570AF">
            <w:pPr>
              <w:tabs>
                <w:tab w:val="right" w:pos="426"/>
              </w:tabs>
              <w:jc w:val="center"/>
            </w:pPr>
            <w:r w:rsidRPr="00D929E2">
              <w:rPr>
                <w:b/>
              </w:rPr>
              <w:t>Se va utiliza</w:t>
            </w:r>
          </w:p>
        </w:tc>
      </w:tr>
    </w:tbl>
    <w:p w:rsidR="00C91D63" w:rsidRPr="00451FA4" w:rsidRDefault="00C91D63" w:rsidP="00C91D63">
      <w:pPr>
        <w:pStyle w:val="a4"/>
        <w:numPr>
          <w:ilvl w:val="0"/>
          <w:numId w:val="4"/>
        </w:numPr>
        <w:tabs>
          <w:tab w:val="right" w:pos="426"/>
        </w:tabs>
        <w:spacing w:before="120"/>
        <w:rPr>
          <w:b/>
          <w:sz w:val="24"/>
          <w:szCs w:val="24"/>
          <w:lang w:val="ro-RO"/>
        </w:rPr>
      </w:pPr>
      <w:r w:rsidRPr="00451FA4">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451FA4">
        <w:rPr>
          <w:b/>
          <w:sz w:val="24"/>
          <w:szCs w:val="24"/>
          <w:u w:val="single"/>
          <w:lang w:val="ro-RO"/>
        </w:rPr>
        <w:t>nu</w:t>
      </w:r>
    </w:p>
    <w:p w:rsidR="00C91D63" w:rsidRPr="00377EB0" w:rsidRDefault="00C91D63" w:rsidP="00C91D63">
      <w:pPr>
        <w:pStyle w:val="a4"/>
        <w:numPr>
          <w:ilvl w:val="0"/>
          <w:numId w:val="4"/>
        </w:numPr>
        <w:spacing w:line="276" w:lineRule="auto"/>
        <w:rPr>
          <w:b/>
          <w:sz w:val="24"/>
          <w:szCs w:val="24"/>
          <w:lang w:val="ro-RO"/>
        </w:rPr>
      </w:pPr>
      <w:r w:rsidRPr="00377EB0">
        <w:rPr>
          <w:b/>
          <w:sz w:val="24"/>
          <w:szCs w:val="24"/>
          <w:lang w:val="ro-RO"/>
        </w:rPr>
        <w:t>Persoană de contact: 078913550</w:t>
      </w:r>
    </w:p>
    <w:p w:rsidR="00C91D63" w:rsidRDefault="00C91D63" w:rsidP="00C91D63">
      <w:pPr>
        <w:tabs>
          <w:tab w:val="left" w:pos="709"/>
        </w:tabs>
        <w:spacing w:line="276" w:lineRule="auto"/>
        <w:rPr>
          <w:b/>
          <w:sz w:val="24"/>
          <w:szCs w:val="24"/>
          <w:lang w:val="ro-RO"/>
        </w:rPr>
      </w:pPr>
    </w:p>
    <w:p w:rsidR="00C91D63" w:rsidRDefault="00C91D63" w:rsidP="00C91D63">
      <w:pPr>
        <w:tabs>
          <w:tab w:val="left" w:pos="709"/>
        </w:tabs>
        <w:spacing w:line="276" w:lineRule="auto"/>
        <w:rPr>
          <w:b/>
          <w:sz w:val="24"/>
          <w:szCs w:val="24"/>
          <w:lang w:val="ro-RO"/>
        </w:rPr>
      </w:pPr>
    </w:p>
    <w:p w:rsidR="00C91D63" w:rsidRPr="003F3959" w:rsidRDefault="00C91D63" w:rsidP="00C91D63">
      <w:pPr>
        <w:tabs>
          <w:tab w:val="left" w:pos="709"/>
        </w:tabs>
        <w:spacing w:line="276" w:lineRule="auto"/>
        <w:rPr>
          <w:b/>
          <w:sz w:val="24"/>
          <w:szCs w:val="24"/>
          <w:lang w:val="ro-RO"/>
        </w:rPr>
      </w:pPr>
      <w:r w:rsidRPr="00384141">
        <w:rPr>
          <w:b/>
          <w:sz w:val="24"/>
          <w:szCs w:val="24"/>
          <w:lang w:val="ro-RO"/>
        </w:rPr>
        <w:t>C</w:t>
      </w:r>
      <w:r>
        <w:rPr>
          <w:b/>
          <w:sz w:val="24"/>
          <w:szCs w:val="24"/>
          <w:lang w:val="ro-RO"/>
        </w:rPr>
        <w:t xml:space="preserve">onducătorul grupului de lucru: Coșpormac Igor ______________________ </w:t>
      </w:r>
    </w:p>
    <w:p w:rsidR="00C91D63" w:rsidRPr="00D90A72" w:rsidRDefault="00C91D63" w:rsidP="00C91D63">
      <w:pPr>
        <w:rPr>
          <w:lang w:val="ro-RO"/>
        </w:rPr>
      </w:pPr>
    </w:p>
    <w:p w:rsidR="00D569B7" w:rsidRPr="00C91D63" w:rsidRDefault="00D569B7">
      <w:pPr>
        <w:rPr>
          <w:lang w:val="ro-RO"/>
        </w:rPr>
      </w:pPr>
    </w:p>
    <w:sectPr w:rsidR="00D569B7" w:rsidRPr="00C91D63" w:rsidSect="00451FA4">
      <w:pgSz w:w="11906" w:h="16838"/>
      <w:pgMar w:top="993"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7D13D00"/>
    <w:multiLevelType w:val="hybridMultilevel"/>
    <w:tmpl w:val="3974615A"/>
    <w:lvl w:ilvl="0" w:tplc="B4409F34">
      <w:start w:val="1"/>
      <w:numFmt w:val="decimal"/>
      <w:lvlText w:val="%1."/>
      <w:lvlJc w:val="left"/>
      <w:pPr>
        <w:tabs>
          <w:tab w:val="num" w:pos="643"/>
        </w:tabs>
        <w:ind w:left="643"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7D947D2"/>
    <w:multiLevelType w:val="hybridMultilevel"/>
    <w:tmpl w:val="B0625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7C1E27"/>
    <w:multiLevelType w:val="hybridMultilevel"/>
    <w:tmpl w:val="ABEE6318"/>
    <w:lvl w:ilvl="0" w:tplc="0419000F">
      <w:start w:val="3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34B"/>
    <w:rsid w:val="0068434B"/>
    <w:rsid w:val="007B2A1F"/>
    <w:rsid w:val="00A04C8D"/>
    <w:rsid w:val="00B11438"/>
    <w:rsid w:val="00C91D63"/>
    <w:rsid w:val="00D569B7"/>
    <w:rsid w:val="00EE6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513E6E-42AF-44F5-A3F8-2ABE1DE0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D63"/>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uiPriority w:val="9"/>
    <w:qFormat/>
    <w:rsid w:val="00C91D63"/>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C91D63"/>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C91D63"/>
    <w:pPr>
      <w:ind w:left="720"/>
      <w:contextualSpacing/>
    </w:pPr>
  </w:style>
  <w:style w:type="paragraph" w:styleId="a5">
    <w:name w:val="Title"/>
    <w:basedOn w:val="a"/>
    <w:link w:val="a6"/>
    <w:qFormat/>
    <w:rsid w:val="00C91D63"/>
    <w:pPr>
      <w:jc w:val="center"/>
    </w:pPr>
    <w:rPr>
      <w:b/>
      <w:sz w:val="36"/>
      <w:lang w:val="ro-RO"/>
    </w:rPr>
  </w:style>
  <w:style w:type="character" w:customStyle="1" w:styleId="a6">
    <w:name w:val="Название Знак"/>
    <w:basedOn w:val="a1"/>
    <w:link w:val="a5"/>
    <w:rsid w:val="00C91D63"/>
    <w:rPr>
      <w:rFonts w:ascii="Times New Roman" w:eastAsia="Times New Roman" w:hAnsi="Times New Roman" w:cs="Times New Roman"/>
      <w:b/>
      <w:sz w:val="36"/>
      <w:szCs w:val="20"/>
      <w:lang w:val="ro-RO" w:eastAsia="ru-RU"/>
    </w:rPr>
  </w:style>
  <w:style w:type="character" w:styleId="a7">
    <w:name w:val="Hyperlink"/>
    <w:basedOn w:val="a1"/>
    <w:uiPriority w:val="99"/>
    <w:unhideWhenUsed/>
    <w:rsid w:val="00C91D63"/>
    <w:rPr>
      <w:color w:val="0000FF"/>
      <w:u w:val="single"/>
    </w:rPr>
  </w:style>
  <w:style w:type="table" w:styleId="a8">
    <w:name w:val="Table Grid"/>
    <w:basedOn w:val="a2"/>
    <w:rsid w:val="00C91D63"/>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9"/>
    <w:uiPriority w:val="99"/>
    <w:semiHidden/>
    <w:unhideWhenUsed/>
    <w:rsid w:val="00C91D63"/>
    <w:pPr>
      <w:spacing w:after="120"/>
    </w:pPr>
  </w:style>
  <w:style w:type="character" w:customStyle="1" w:styleId="a9">
    <w:name w:val="Основной текст Знак"/>
    <w:basedOn w:val="a1"/>
    <w:link w:val="a0"/>
    <w:uiPriority w:val="99"/>
    <w:semiHidden/>
    <w:rsid w:val="00C91D63"/>
    <w:rPr>
      <w:rFonts w:ascii="Times New Roman" w:eastAsia="Times New Roman" w:hAnsi="Times New Roman" w:cs="Times New Roman"/>
      <w:sz w:val="20"/>
      <w:szCs w:val="20"/>
      <w:lang w:eastAsia="ru-RU"/>
    </w:rPr>
  </w:style>
  <w:style w:type="paragraph" w:styleId="aa">
    <w:name w:val="No Spacing"/>
    <w:uiPriority w:val="1"/>
    <w:qFormat/>
    <w:rsid w:val="00C91D63"/>
    <w:pPr>
      <w:spacing w:after="0" w:line="240" w:lineRule="auto"/>
    </w:pPr>
    <w:rPr>
      <w:rFonts w:ascii="Times New Roman" w:eastAsia="Times New Roman" w:hAnsi="Times New Roman" w:cs="Times New Roman"/>
      <w:sz w:val="20"/>
      <w:szCs w:val="20"/>
      <w:lang w:eastAsia="ru-RU"/>
    </w:rPr>
  </w:style>
  <w:style w:type="paragraph" w:styleId="ab">
    <w:name w:val="Balloon Text"/>
    <w:basedOn w:val="a"/>
    <w:link w:val="ac"/>
    <w:uiPriority w:val="99"/>
    <w:semiHidden/>
    <w:unhideWhenUsed/>
    <w:rsid w:val="00C91D63"/>
    <w:rPr>
      <w:rFonts w:ascii="Segoe UI" w:hAnsi="Segoe UI" w:cs="Segoe UI"/>
      <w:sz w:val="18"/>
      <w:szCs w:val="18"/>
    </w:rPr>
  </w:style>
  <w:style w:type="character" w:customStyle="1" w:styleId="ac">
    <w:name w:val="Текст выноски Знак"/>
    <w:basedOn w:val="a1"/>
    <w:link w:val="ab"/>
    <w:uiPriority w:val="99"/>
    <w:semiHidden/>
    <w:rsid w:val="00C91D63"/>
    <w:rPr>
      <w:rFonts w:ascii="Segoe UI" w:eastAsia="Times New Roman" w:hAnsi="Segoe UI" w:cs="Segoe UI"/>
      <w:sz w:val="18"/>
      <w:szCs w:val="18"/>
      <w:lang w:eastAsia="ru-RU"/>
    </w:rPr>
  </w:style>
  <w:style w:type="character" w:customStyle="1" w:styleId="HTML">
    <w:name w:val="Стандартный HTML Знак"/>
    <w:basedOn w:val="a1"/>
    <w:link w:val="HTML0"/>
    <w:uiPriority w:val="99"/>
    <w:rsid w:val="00EE6D5B"/>
    <w:rPr>
      <w:rFonts w:ascii="Courier New" w:eastAsia="Times New Roman" w:hAnsi="Courier New" w:cs="Courier New"/>
      <w:sz w:val="20"/>
      <w:szCs w:val="20"/>
      <w:lang w:eastAsia="ru-RU"/>
    </w:rPr>
  </w:style>
  <w:style w:type="paragraph" w:styleId="HTML0">
    <w:name w:val="HTML Preformatted"/>
    <w:basedOn w:val="a"/>
    <w:link w:val="HTML"/>
    <w:uiPriority w:val="99"/>
    <w:unhideWhenUsed/>
    <w:rsid w:val="00EE6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1">
    <w:name w:val="Стандартный HTML Знак1"/>
    <w:basedOn w:val="a1"/>
    <w:uiPriority w:val="99"/>
    <w:semiHidden/>
    <w:rsid w:val="00EE6D5B"/>
    <w:rPr>
      <w:rFonts w:ascii="Consolas" w:eastAsia="Times New Roman" w:hAnsi="Consolas"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https://scto.imsp.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6872</Words>
  <Characters>39173</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2023-02-01T12:55:00Z</cp:lastPrinted>
  <dcterms:created xsi:type="dcterms:W3CDTF">2023-02-01T12:16:00Z</dcterms:created>
  <dcterms:modified xsi:type="dcterms:W3CDTF">2023-02-01T13:38:00Z</dcterms:modified>
</cp:coreProperties>
</file>