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4D9" w:rsidRPr="00884A85" w:rsidRDefault="00DD54D9" w:rsidP="00DD54D9">
      <w:pPr>
        <w:jc w:val="right"/>
        <w:rPr>
          <w:noProof w:val="0"/>
          <w:sz w:val="22"/>
          <w:szCs w:val="22"/>
        </w:rPr>
      </w:pPr>
      <w:r w:rsidRPr="00884A85">
        <w:rPr>
          <w:noProof w:val="0"/>
          <w:sz w:val="22"/>
          <w:szCs w:val="22"/>
        </w:rPr>
        <w:t>Anexa nr.22</w:t>
      </w:r>
    </w:p>
    <w:p w:rsidR="00DD54D9" w:rsidRPr="00884A85" w:rsidRDefault="00DD54D9" w:rsidP="00DD54D9">
      <w:pPr>
        <w:jc w:val="right"/>
        <w:rPr>
          <w:noProof w:val="0"/>
          <w:sz w:val="22"/>
          <w:szCs w:val="22"/>
        </w:rPr>
      </w:pPr>
      <w:r w:rsidRPr="00884A85">
        <w:rPr>
          <w:noProof w:val="0"/>
          <w:sz w:val="22"/>
          <w:szCs w:val="22"/>
        </w:rPr>
        <w:t xml:space="preserve">   la Documentația standard nr.115</w:t>
      </w:r>
    </w:p>
    <w:p w:rsidR="00DD54D9" w:rsidRPr="00884A85" w:rsidRDefault="00DD54D9" w:rsidP="00DD54D9">
      <w:pPr>
        <w:jc w:val="right"/>
        <w:rPr>
          <w:noProof w:val="0"/>
          <w:sz w:val="22"/>
          <w:szCs w:val="22"/>
        </w:rPr>
      </w:pPr>
      <w:r w:rsidRPr="00884A85">
        <w:rPr>
          <w:noProof w:val="0"/>
          <w:sz w:val="22"/>
          <w:szCs w:val="22"/>
        </w:rPr>
        <w:t>din 15.09.2021</w:t>
      </w:r>
    </w:p>
    <w:p w:rsidR="00DD54D9" w:rsidRDefault="00DD54D9" w:rsidP="00DD54D9">
      <w:pPr>
        <w:jc w:val="right"/>
        <w:rPr>
          <w:noProof w:val="0"/>
        </w:rPr>
      </w:pPr>
    </w:p>
    <w:p w:rsidR="00DD54D9" w:rsidRPr="00554A0D" w:rsidRDefault="00884A85" w:rsidP="00884A85">
      <w:pPr>
        <w:spacing w:after="240"/>
        <w:rPr>
          <w:noProof w:val="0"/>
        </w:rPr>
      </w:pPr>
      <w:r w:rsidRPr="00884A85">
        <w:rPr>
          <w:b/>
          <w:noProof w:val="0"/>
          <w:u w:val="single"/>
        </w:rPr>
        <w:t>Specificații</w:t>
      </w:r>
      <w:r w:rsidR="00DD54D9" w:rsidRPr="00884A85">
        <w:rPr>
          <w:b/>
          <w:noProof w:val="0"/>
          <w:u w:val="single"/>
        </w:rPr>
        <w:t xml:space="preserve"> tehnice</w:t>
      </w:r>
    </w:p>
    <w:p w:rsidR="00E16590" w:rsidRPr="005646B1" w:rsidRDefault="00DD54D9">
      <w:pPr>
        <w:rPr>
          <w:b/>
          <w:i/>
          <w:iCs/>
          <w:sz w:val="22"/>
          <w:szCs w:val="22"/>
        </w:rPr>
      </w:pPr>
      <w:r w:rsidRPr="004B6953">
        <w:rPr>
          <w:b/>
          <w:i/>
          <w:iCs/>
          <w:sz w:val="22"/>
          <w:szCs w:val="22"/>
        </w:rPr>
        <w:t xml:space="preserve"> </w:t>
      </w:r>
      <w:r w:rsidR="00032645" w:rsidRPr="004B6953">
        <w:rPr>
          <w:b/>
          <w:i/>
          <w:iCs/>
          <w:sz w:val="22"/>
          <w:szCs w:val="22"/>
        </w:rPr>
        <w:t>[</w:t>
      </w:r>
      <w:r w:rsidR="00032645" w:rsidRPr="005646B1">
        <w:rPr>
          <w:b/>
          <w:i/>
          <w:iCs/>
          <w:sz w:val="22"/>
          <w:szCs w:val="22"/>
        </w:rPr>
        <w:t>Acest tabel va fi completat de către ofertant în coloanele 2, 3, 4, 6, 7, iar de către autoritatea contractantă – în coloanele 1, 5,]</w:t>
      </w:r>
    </w:p>
    <w:tbl>
      <w:tblPr>
        <w:tblStyle w:val="TableGrid"/>
        <w:tblW w:w="0" w:type="auto"/>
        <w:tblLook w:val="04A0" w:firstRow="1" w:lastRow="0" w:firstColumn="1" w:lastColumn="0" w:noHBand="0" w:noVBand="1"/>
      </w:tblPr>
      <w:tblGrid>
        <w:gridCol w:w="2233"/>
        <w:gridCol w:w="1172"/>
        <w:gridCol w:w="672"/>
        <w:gridCol w:w="993"/>
        <w:gridCol w:w="6359"/>
        <w:gridCol w:w="3001"/>
        <w:gridCol w:w="1490"/>
      </w:tblGrid>
      <w:tr w:rsidR="009F577F" w:rsidRPr="005646B1" w:rsidTr="006F78D4">
        <w:tc>
          <w:tcPr>
            <w:tcW w:w="15920" w:type="dxa"/>
            <w:gridSpan w:val="7"/>
          </w:tcPr>
          <w:p w:rsidR="009F577F" w:rsidRPr="005646B1" w:rsidRDefault="009F577F" w:rsidP="00F157CF">
            <w:pPr>
              <w:rPr>
                <w:lang w:val="en-US"/>
              </w:rPr>
            </w:pPr>
            <w:r w:rsidRPr="005646B1">
              <w:rPr>
                <w:b/>
              </w:rPr>
              <w:t>Numărul procedurii de achiziție:</w:t>
            </w:r>
            <w:r w:rsidRPr="005646B1">
              <w:t xml:space="preserve"> </w:t>
            </w:r>
            <w:r w:rsidR="007D43BD" w:rsidRPr="005646B1">
              <w:rPr>
                <w:i/>
              </w:rPr>
              <w:t>conform SIA „RSAP”</w:t>
            </w:r>
            <w:r w:rsidR="007D43BD" w:rsidRPr="005646B1">
              <w:t xml:space="preserve"> din </w:t>
            </w:r>
            <w:r w:rsidR="007D43BD" w:rsidRPr="005646B1">
              <w:rPr>
                <w:i/>
              </w:rPr>
              <w:t>conform SIA „RSAP”</w:t>
            </w:r>
          </w:p>
        </w:tc>
      </w:tr>
      <w:tr w:rsidR="009F577F" w:rsidRPr="005646B1" w:rsidTr="00B20B57">
        <w:tc>
          <w:tcPr>
            <w:tcW w:w="15920" w:type="dxa"/>
            <w:gridSpan w:val="7"/>
          </w:tcPr>
          <w:p w:rsidR="008D65EE" w:rsidRDefault="009F577F" w:rsidP="008D65EE">
            <w:pPr>
              <w:rPr>
                <w:b/>
                <w:i/>
              </w:rPr>
            </w:pPr>
            <w:r w:rsidRPr="005646B1">
              <w:rPr>
                <w:b/>
              </w:rPr>
              <w:t xml:space="preserve">Obiectul achiziției:  </w:t>
            </w:r>
            <w:r w:rsidR="008D65EE" w:rsidRPr="008D65EE">
              <w:rPr>
                <w:b/>
                <w:i/>
              </w:rPr>
              <w:t>Insigna comemorativă  „Participant la parada militară, consacrată aniversării a XXXV-a de la proclamarea independenței Republicii Moldova,</w:t>
            </w:r>
          </w:p>
          <w:p w:rsidR="009F577F" w:rsidRPr="005646B1" w:rsidRDefault="008D65EE" w:rsidP="008D65EE">
            <w:pPr>
              <w:rPr>
                <w:b/>
                <w:lang w:val="en-US"/>
              </w:rPr>
            </w:pPr>
            <w:r>
              <w:rPr>
                <w:b/>
                <w:i/>
              </w:rPr>
              <w:t xml:space="preserve">                                 </w:t>
            </w:r>
            <w:r w:rsidRPr="008D65EE">
              <w:rPr>
                <w:b/>
                <w:i/>
              </w:rPr>
              <w:t xml:space="preserve"> 27 august 2026” cu legitimație</w:t>
            </w:r>
          </w:p>
        </w:tc>
      </w:tr>
      <w:tr w:rsidR="00032645" w:rsidRPr="00D41C55" w:rsidTr="002D0EA7">
        <w:tc>
          <w:tcPr>
            <w:tcW w:w="2233" w:type="dxa"/>
            <w:vAlign w:val="center"/>
          </w:tcPr>
          <w:p w:rsidR="00032645" w:rsidRPr="00884A85" w:rsidRDefault="00032645" w:rsidP="0054654C">
            <w:pPr>
              <w:jc w:val="center"/>
              <w:rPr>
                <w:sz w:val="20"/>
                <w:szCs w:val="20"/>
                <w:lang w:val="en-US"/>
              </w:rPr>
            </w:pPr>
            <w:r w:rsidRPr="00884A85">
              <w:rPr>
                <w:b/>
                <w:sz w:val="20"/>
                <w:szCs w:val="20"/>
              </w:rPr>
              <w:t>Denumirea bunurilor/serviciilor</w:t>
            </w:r>
          </w:p>
        </w:tc>
        <w:tc>
          <w:tcPr>
            <w:tcW w:w="1172" w:type="dxa"/>
            <w:vAlign w:val="center"/>
          </w:tcPr>
          <w:p w:rsidR="00032645" w:rsidRPr="00884A85" w:rsidRDefault="00032645" w:rsidP="0054654C">
            <w:pPr>
              <w:jc w:val="center"/>
              <w:rPr>
                <w:sz w:val="20"/>
                <w:szCs w:val="20"/>
                <w:lang w:val="en-US"/>
              </w:rPr>
            </w:pPr>
            <w:r w:rsidRPr="00884A85">
              <w:rPr>
                <w:b/>
                <w:sz w:val="20"/>
                <w:szCs w:val="20"/>
              </w:rPr>
              <w:t>Denumirea modelului bunului /serviciului</w:t>
            </w:r>
          </w:p>
        </w:tc>
        <w:tc>
          <w:tcPr>
            <w:tcW w:w="672" w:type="dxa"/>
            <w:vAlign w:val="center"/>
          </w:tcPr>
          <w:p w:rsidR="00032645" w:rsidRPr="00884A85" w:rsidRDefault="00032645" w:rsidP="0054654C">
            <w:pPr>
              <w:ind w:left="-107" w:right="-108"/>
              <w:jc w:val="center"/>
              <w:rPr>
                <w:b/>
                <w:sz w:val="20"/>
                <w:szCs w:val="20"/>
              </w:rPr>
            </w:pPr>
            <w:r w:rsidRPr="00884A85">
              <w:rPr>
                <w:b/>
                <w:sz w:val="20"/>
                <w:szCs w:val="20"/>
              </w:rPr>
              <w:t>Ţara de origine</w:t>
            </w:r>
          </w:p>
        </w:tc>
        <w:tc>
          <w:tcPr>
            <w:tcW w:w="993" w:type="dxa"/>
            <w:vAlign w:val="center"/>
          </w:tcPr>
          <w:p w:rsidR="00032645" w:rsidRPr="00884A85" w:rsidRDefault="00032645" w:rsidP="00F43E0A">
            <w:pPr>
              <w:ind w:left="-108" w:right="-107" w:firstLine="20"/>
              <w:jc w:val="center"/>
              <w:rPr>
                <w:b/>
                <w:sz w:val="20"/>
                <w:szCs w:val="20"/>
              </w:rPr>
            </w:pPr>
            <w:r w:rsidRPr="00884A85">
              <w:rPr>
                <w:b/>
                <w:sz w:val="20"/>
                <w:szCs w:val="20"/>
              </w:rPr>
              <w:t>Produ</w:t>
            </w:r>
            <w:r w:rsidR="0054654C" w:rsidRPr="00884A85">
              <w:rPr>
                <w:b/>
                <w:sz w:val="20"/>
                <w:szCs w:val="20"/>
              </w:rPr>
              <w:t xml:space="preserve"> </w:t>
            </w:r>
            <w:r w:rsidRPr="00884A85">
              <w:rPr>
                <w:b/>
                <w:sz w:val="20"/>
                <w:szCs w:val="20"/>
              </w:rPr>
              <w:t>cătorul</w:t>
            </w:r>
          </w:p>
        </w:tc>
        <w:tc>
          <w:tcPr>
            <w:tcW w:w="6359" w:type="dxa"/>
            <w:vAlign w:val="center"/>
          </w:tcPr>
          <w:p w:rsidR="00032645" w:rsidRPr="00884A85" w:rsidRDefault="00032645" w:rsidP="0054654C">
            <w:pPr>
              <w:jc w:val="center"/>
              <w:rPr>
                <w:sz w:val="20"/>
                <w:szCs w:val="20"/>
              </w:rPr>
            </w:pPr>
            <w:r w:rsidRPr="00884A85">
              <w:rPr>
                <w:b/>
                <w:sz w:val="20"/>
                <w:szCs w:val="20"/>
              </w:rPr>
              <w:t>Specificarea tehnică deplină solicitată de către autoritatea contractantă</w:t>
            </w:r>
          </w:p>
        </w:tc>
        <w:tc>
          <w:tcPr>
            <w:tcW w:w="3001" w:type="dxa"/>
            <w:vAlign w:val="center"/>
          </w:tcPr>
          <w:p w:rsidR="00032645" w:rsidRPr="00884A85" w:rsidRDefault="00032645" w:rsidP="0054654C">
            <w:pPr>
              <w:jc w:val="center"/>
              <w:rPr>
                <w:b/>
                <w:sz w:val="20"/>
                <w:szCs w:val="20"/>
              </w:rPr>
            </w:pPr>
            <w:r w:rsidRPr="00884A85">
              <w:rPr>
                <w:b/>
                <w:sz w:val="20"/>
                <w:szCs w:val="20"/>
              </w:rPr>
              <w:t>Specificarea tehnică deplină propusă de către ofertant</w:t>
            </w:r>
          </w:p>
        </w:tc>
        <w:tc>
          <w:tcPr>
            <w:tcW w:w="1490" w:type="dxa"/>
            <w:vAlign w:val="center"/>
          </w:tcPr>
          <w:p w:rsidR="00032645" w:rsidRPr="00884A85" w:rsidRDefault="00032645" w:rsidP="0054654C">
            <w:pPr>
              <w:jc w:val="center"/>
              <w:rPr>
                <w:b/>
                <w:sz w:val="20"/>
                <w:szCs w:val="20"/>
              </w:rPr>
            </w:pPr>
            <w:r w:rsidRPr="00884A85">
              <w:rPr>
                <w:b/>
                <w:sz w:val="20"/>
                <w:szCs w:val="20"/>
              </w:rPr>
              <w:t>Standarde de referinţă</w:t>
            </w:r>
          </w:p>
        </w:tc>
      </w:tr>
      <w:tr w:rsidR="00032645" w:rsidRPr="00D41C55" w:rsidTr="002D0EA7">
        <w:tc>
          <w:tcPr>
            <w:tcW w:w="2233" w:type="dxa"/>
            <w:vAlign w:val="center"/>
          </w:tcPr>
          <w:p w:rsidR="00032645" w:rsidRPr="00F43E0A" w:rsidRDefault="009F577F" w:rsidP="009F577F">
            <w:pPr>
              <w:jc w:val="center"/>
              <w:rPr>
                <w:b/>
                <w:sz w:val="20"/>
                <w:szCs w:val="20"/>
                <w:lang w:val="en-US"/>
              </w:rPr>
            </w:pPr>
            <w:r w:rsidRPr="00F43E0A">
              <w:rPr>
                <w:b/>
                <w:sz w:val="20"/>
                <w:szCs w:val="20"/>
                <w:lang w:val="en-US"/>
              </w:rPr>
              <w:t>1</w:t>
            </w:r>
          </w:p>
        </w:tc>
        <w:tc>
          <w:tcPr>
            <w:tcW w:w="1172" w:type="dxa"/>
            <w:vAlign w:val="center"/>
          </w:tcPr>
          <w:p w:rsidR="00032645" w:rsidRPr="00F43E0A" w:rsidRDefault="009F577F" w:rsidP="009F577F">
            <w:pPr>
              <w:jc w:val="center"/>
              <w:rPr>
                <w:b/>
                <w:sz w:val="20"/>
                <w:szCs w:val="20"/>
                <w:lang w:val="en-US"/>
              </w:rPr>
            </w:pPr>
            <w:r w:rsidRPr="00F43E0A">
              <w:rPr>
                <w:b/>
                <w:sz w:val="20"/>
                <w:szCs w:val="20"/>
                <w:lang w:val="en-US"/>
              </w:rPr>
              <w:t>2</w:t>
            </w:r>
          </w:p>
        </w:tc>
        <w:tc>
          <w:tcPr>
            <w:tcW w:w="672" w:type="dxa"/>
            <w:vAlign w:val="center"/>
          </w:tcPr>
          <w:p w:rsidR="00032645" w:rsidRPr="00F43E0A" w:rsidRDefault="009F577F" w:rsidP="009F577F">
            <w:pPr>
              <w:jc w:val="center"/>
              <w:rPr>
                <w:b/>
                <w:sz w:val="20"/>
                <w:szCs w:val="20"/>
                <w:lang w:val="en-US"/>
              </w:rPr>
            </w:pPr>
            <w:r w:rsidRPr="00F43E0A">
              <w:rPr>
                <w:b/>
                <w:sz w:val="20"/>
                <w:szCs w:val="20"/>
                <w:lang w:val="en-US"/>
              </w:rPr>
              <w:t>3</w:t>
            </w:r>
          </w:p>
        </w:tc>
        <w:tc>
          <w:tcPr>
            <w:tcW w:w="993" w:type="dxa"/>
            <w:vAlign w:val="center"/>
          </w:tcPr>
          <w:p w:rsidR="00032645" w:rsidRPr="00F43E0A" w:rsidRDefault="009F577F" w:rsidP="009F577F">
            <w:pPr>
              <w:jc w:val="center"/>
              <w:rPr>
                <w:b/>
                <w:sz w:val="20"/>
                <w:szCs w:val="20"/>
                <w:lang w:val="en-US"/>
              </w:rPr>
            </w:pPr>
            <w:r w:rsidRPr="00F43E0A">
              <w:rPr>
                <w:b/>
                <w:sz w:val="20"/>
                <w:szCs w:val="20"/>
                <w:lang w:val="en-US"/>
              </w:rPr>
              <w:t>4</w:t>
            </w:r>
          </w:p>
        </w:tc>
        <w:tc>
          <w:tcPr>
            <w:tcW w:w="6359" w:type="dxa"/>
            <w:vAlign w:val="center"/>
          </w:tcPr>
          <w:p w:rsidR="00032645" w:rsidRPr="00F43E0A" w:rsidRDefault="009F577F" w:rsidP="009F577F">
            <w:pPr>
              <w:jc w:val="center"/>
              <w:rPr>
                <w:b/>
                <w:sz w:val="20"/>
                <w:szCs w:val="20"/>
                <w:lang w:val="en-US"/>
              </w:rPr>
            </w:pPr>
            <w:r w:rsidRPr="00F43E0A">
              <w:rPr>
                <w:b/>
                <w:sz w:val="20"/>
                <w:szCs w:val="20"/>
                <w:lang w:val="en-US"/>
              </w:rPr>
              <w:t>5</w:t>
            </w:r>
          </w:p>
        </w:tc>
        <w:tc>
          <w:tcPr>
            <w:tcW w:w="3001" w:type="dxa"/>
            <w:vAlign w:val="center"/>
          </w:tcPr>
          <w:p w:rsidR="00032645" w:rsidRPr="00F43E0A" w:rsidRDefault="009F577F" w:rsidP="009F577F">
            <w:pPr>
              <w:jc w:val="center"/>
              <w:rPr>
                <w:b/>
                <w:sz w:val="20"/>
                <w:szCs w:val="20"/>
                <w:lang w:val="en-US"/>
              </w:rPr>
            </w:pPr>
            <w:r w:rsidRPr="00F43E0A">
              <w:rPr>
                <w:b/>
                <w:sz w:val="20"/>
                <w:szCs w:val="20"/>
                <w:lang w:val="en-US"/>
              </w:rPr>
              <w:t>6</w:t>
            </w:r>
          </w:p>
        </w:tc>
        <w:tc>
          <w:tcPr>
            <w:tcW w:w="1490" w:type="dxa"/>
            <w:vAlign w:val="center"/>
          </w:tcPr>
          <w:p w:rsidR="00032645" w:rsidRPr="00F43E0A" w:rsidRDefault="009F577F" w:rsidP="009F577F">
            <w:pPr>
              <w:jc w:val="center"/>
              <w:rPr>
                <w:b/>
                <w:sz w:val="20"/>
                <w:szCs w:val="20"/>
                <w:lang w:val="en-US"/>
              </w:rPr>
            </w:pPr>
            <w:r w:rsidRPr="00F43E0A">
              <w:rPr>
                <w:b/>
                <w:sz w:val="20"/>
                <w:szCs w:val="20"/>
                <w:lang w:val="en-US"/>
              </w:rPr>
              <w:t>7</w:t>
            </w:r>
          </w:p>
        </w:tc>
      </w:tr>
      <w:tr w:rsidR="009E62A9" w:rsidRPr="00D27197" w:rsidTr="009E62A9">
        <w:tc>
          <w:tcPr>
            <w:tcW w:w="15920" w:type="dxa"/>
            <w:gridSpan w:val="7"/>
            <w:vAlign w:val="center"/>
          </w:tcPr>
          <w:p w:rsidR="00D27197" w:rsidRDefault="009E62A9" w:rsidP="00D27197">
            <w:pPr>
              <w:jc w:val="center"/>
              <w:rPr>
                <w:b/>
                <w:lang w:val="en-US"/>
              </w:rPr>
            </w:pPr>
            <w:r w:rsidRPr="00D27197">
              <w:rPr>
                <w:b/>
              </w:rPr>
              <w:t xml:space="preserve">Lotul 1 - </w:t>
            </w:r>
            <w:r w:rsidRPr="00D27197">
              <w:rPr>
                <w:b/>
                <w:lang w:val="en-US"/>
              </w:rPr>
              <w:t xml:space="preserve">Insigna comemorativă  „Participant la parada militară, consacrată aniversării a XXXV-a de la proclamarea independenței Republicii Moldova, </w:t>
            </w:r>
          </w:p>
          <w:p w:rsidR="009E62A9" w:rsidRPr="00D27197" w:rsidRDefault="009E62A9" w:rsidP="00D27197">
            <w:pPr>
              <w:jc w:val="center"/>
              <w:rPr>
                <w:b/>
                <w:lang w:val="en-US"/>
              </w:rPr>
            </w:pPr>
            <w:r w:rsidRPr="00D27197">
              <w:rPr>
                <w:b/>
                <w:lang w:val="en-US"/>
              </w:rPr>
              <w:t>27 august 2026”</w:t>
            </w:r>
          </w:p>
        </w:tc>
      </w:tr>
      <w:tr w:rsidR="009E62A9" w:rsidRPr="00D41C55" w:rsidTr="002D0EA7">
        <w:tc>
          <w:tcPr>
            <w:tcW w:w="2233" w:type="dxa"/>
            <w:shd w:val="clear" w:color="auto" w:fill="D9D9D9" w:themeFill="background1" w:themeFillShade="D9"/>
            <w:vAlign w:val="center"/>
          </w:tcPr>
          <w:p w:rsidR="009E62A9" w:rsidRPr="0080213B" w:rsidRDefault="009E62A9" w:rsidP="00884A85">
            <w:pPr>
              <w:rPr>
                <w:b/>
                <w:sz w:val="20"/>
                <w:szCs w:val="20"/>
              </w:rPr>
            </w:pPr>
            <w:r w:rsidRPr="009E62A9">
              <w:rPr>
                <w:b/>
                <w:sz w:val="20"/>
                <w:szCs w:val="20"/>
              </w:rPr>
              <w:t>Poziția 1</w:t>
            </w:r>
          </w:p>
        </w:tc>
        <w:tc>
          <w:tcPr>
            <w:tcW w:w="1172" w:type="dxa"/>
            <w:shd w:val="clear" w:color="auto" w:fill="D9D9D9" w:themeFill="background1" w:themeFillShade="D9"/>
            <w:vAlign w:val="center"/>
          </w:tcPr>
          <w:p w:rsidR="009E62A9" w:rsidRPr="00F43E0A" w:rsidRDefault="009E62A9" w:rsidP="00884A85">
            <w:pPr>
              <w:jc w:val="center"/>
              <w:rPr>
                <w:b/>
                <w:sz w:val="20"/>
                <w:szCs w:val="20"/>
                <w:lang w:val="en-US"/>
              </w:rPr>
            </w:pPr>
          </w:p>
        </w:tc>
        <w:tc>
          <w:tcPr>
            <w:tcW w:w="672" w:type="dxa"/>
            <w:shd w:val="clear" w:color="auto" w:fill="D9D9D9" w:themeFill="background1" w:themeFillShade="D9"/>
            <w:vAlign w:val="center"/>
          </w:tcPr>
          <w:p w:rsidR="009E62A9" w:rsidRPr="00F43E0A" w:rsidRDefault="009E62A9" w:rsidP="00884A85">
            <w:pPr>
              <w:jc w:val="center"/>
              <w:rPr>
                <w:b/>
                <w:sz w:val="20"/>
                <w:szCs w:val="20"/>
                <w:lang w:val="en-US"/>
              </w:rPr>
            </w:pPr>
          </w:p>
        </w:tc>
        <w:tc>
          <w:tcPr>
            <w:tcW w:w="993" w:type="dxa"/>
            <w:shd w:val="clear" w:color="auto" w:fill="D9D9D9" w:themeFill="background1" w:themeFillShade="D9"/>
            <w:vAlign w:val="center"/>
          </w:tcPr>
          <w:p w:rsidR="009E62A9" w:rsidRPr="00F43E0A" w:rsidRDefault="009E62A9" w:rsidP="00884A85">
            <w:pPr>
              <w:jc w:val="center"/>
              <w:rPr>
                <w:b/>
                <w:sz w:val="20"/>
                <w:szCs w:val="20"/>
                <w:lang w:val="en-US"/>
              </w:rPr>
            </w:pPr>
          </w:p>
        </w:tc>
        <w:tc>
          <w:tcPr>
            <w:tcW w:w="6359" w:type="dxa"/>
            <w:shd w:val="clear" w:color="auto" w:fill="D9D9D9" w:themeFill="background1" w:themeFillShade="D9"/>
            <w:vAlign w:val="center"/>
          </w:tcPr>
          <w:p w:rsidR="009E62A9" w:rsidRPr="009E62A9" w:rsidRDefault="009E62A9" w:rsidP="009E62A9">
            <w:pPr>
              <w:jc w:val="center"/>
              <w:rPr>
                <w:b/>
                <w:sz w:val="20"/>
                <w:szCs w:val="20"/>
                <w:lang w:val="en-US"/>
              </w:rPr>
            </w:pPr>
          </w:p>
        </w:tc>
        <w:tc>
          <w:tcPr>
            <w:tcW w:w="3001" w:type="dxa"/>
            <w:shd w:val="clear" w:color="auto" w:fill="D9D9D9" w:themeFill="background1" w:themeFillShade="D9"/>
            <w:vAlign w:val="center"/>
          </w:tcPr>
          <w:p w:rsidR="009E62A9" w:rsidRPr="00F43E0A" w:rsidRDefault="009E62A9" w:rsidP="00884A85">
            <w:pPr>
              <w:jc w:val="center"/>
              <w:rPr>
                <w:b/>
                <w:sz w:val="20"/>
                <w:szCs w:val="20"/>
                <w:lang w:val="en-US"/>
              </w:rPr>
            </w:pPr>
          </w:p>
        </w:tc>
        <w:tc>
          <w:tcPr>
            <w:tcW w:w="1490" w:type="dxa"/>
            <w:shd w:val="clear" w:color="auto" w:fill="D9D9D9" w:themeFill="background1" w:themeFillShade="D9"/>
            <w:vAlign w:val="center"/>
          </w:tcPr>
          <w:p w:rsidR="009E62A9" w:rsidRPr="00F43E0A" w:rsidRDefault="009E62A9" w:rsidP="00884A85">
            <w:pPr>
              <w:jc w:val="center"/>
              <w:rPr>
                <w:b/>
                <w:sz w:val="20"/>
                <w:szCs w:val="20"/>
                <w:lang w:val="en-US"/>
              </w:rPr>
            </w:pPr>
          </w:p>
        </w:tc>
      </w:tr>
      <w:tr w:rsidR="00884A85" w:rsidRPr="00D41C55" w:rsidTr="002D0EA7">
        <w:tc>
          <w:tcPr>
            <w:tcW w:w="2233" w:type="dxa"/>
          </w:tcPr>
          <w:p w:rsidR="002D0EA7" w:rsidRDefault="008D65EE" w:rsidP="00675A4C">
            <w:r w:rsidRPr="009E62A9">
              <w:t>Insigna comemorativă  „Participant la parada militară, consacrată aniversării a XXXV-a</w:t>
            </w:r>
          </w:p>
          <w:p w:rsidR="002D0EA7" w:rsidRDefault="008D65EE" w:rsidP="00675A4C">
            <w:r w:rsidRPr="009E62A9">
              <w:t xml:space="preserve"> de la proclamarea independenței</w:t>
            </w:r>
          </w:p>
          <w:p w:rsidR="002D0EA7" w:rsidRDefault="008D65EE" w:rsidP="00675A4C">
            <w:r w:rsidRPr="009E62A9">
              <w:t xml:space="preserve"> Republicii Moldova, </w:t>
            </w:r>
          </w:p>
          <w:p w:rsidR="00884A85" w:rsidRPr="009E62A9" w:rsidRDefault="008D65EE" w:rsidP="00675A4C">
            <w:pPr>
              <w:rPr>
                <w:b/>
              </w:rPr>
            </w:pPr>
            <w:r w:rsidRPr="009E62A9">
              <w:t>27 august 2026”</w:t>
            </w:r>
          </w:p>
        </w:tc>
        <w:tc>
          <w:tcPr>
            <w:tcW w:w="1172" w:type="dxa"/>
            <w:vAlign w:val="center"/>
          </w:tcPr>
          <w:p w:rsidR="00884A85" w:rsidRPr="00F43E0A" w:rsidRDefault="00884A85" w:rsidP="00884A85">
            <w:pPr>
              <w:jc w:val="center"/>
              <w:rPr>
                <w:b/>
                <w:sz w:val="20"/>
                <w:szCs w:val="20"/>
                <w:lang w:val="en-US"/>
              </w:rPr>
            </w:pPr>
          </w:p>
        </w:tc>
        <w:tc>
          <w:tcPr>
            <w:tcW w:w="672" w:type="dxa"/>
            <w:vAlign w:val="center"/>
          </w:tcPr>
          <w:p w:rsidR="00884A85" w:rsidRPr="00F43E0A" w:rsidRDefault="00884A85" w:rsidP="00884A85">
            <w:pPr>
              <w:jc w:val="center"/>
              <w:rPr>
                <w:b/>
                <w:sz w:val="20"/>
                <w:szCs w:val="20"/>
                <w:lang w:val="en-US"/>
              </w:rPr>
            </w:pPr>
          </w:p>
        </w:tc>
        <w:tc>
          <w:tcPr>
            <w:tcW w:w="993" w:type="dxa"/>
            <w:vAlign w:val="center"/>
          </w:tcPr>
          <w:p w:rsidR="00884A85" w:rsidRPr="00F43E0A" w:rsidRDefault="00884A85" w:rsidP="00884A85">
            <w:pPr>
              <w:jc w:val="center"/>
              <w:rPr>
                <w:b/>
                <w:sz w:val="20"/>
                <w:szCs w:val="20"/>
                <w:lang w:val="en-US"/>
              </w:rPr>
            </w:pPr>
          </w:p>
        </w:tc>
        <w:tc>
          <w:tcPr>
            <w:tcW w:w="6359" w:type="dxa"/>
            <w:vAlign w:val="center"/>
          </w:tcPr>
          <w:p w:rsidR="008051A3" w:rsidRPr="008051A3" w:rsidRDefault="00884A85" w:rsidP="008051A3">
            <w:pPr>
              <w:jc w:val="both"/>
              <w:rPr>
                <w:sz w:val="20"/>
                <w:szCs w:val="20"/>
                <w:lang w:val="en-US"/>
              </w:rPr>
            </w:pPr>
            <w:r>
              <w:rPr>
                <w:b/>
                <w:sz w:val="20"/>
                <w:szCs w:val="20"/>
                <w:lang w:val="en-US"/>
              </w:rPr>
              <w:t xml:space="preserve">  </w:t>
            </w:r>
            <w:r w:rsidR="008051A3" w:rsidRPr="008051A3">
              <w:rPr>
                <w:b/>
                <w:sz w:val="20"/>
                <w:szCs w:val="20"/>
                <w:u w:val="single"/>
                <w:lang w:val="en-US"/>
              </w:rPr>
              <w:t>Insigna</w:t>
            </w:r>
            <w:r w:rsidR="008051A3" w:rsidRPr="008051A3">
              <w:rPr>
                <w:sz w:val="20"/>
                <w:szCs w:val="20"/>
                <w:lang w:val="en-US"/>
              </w:rPr>
              <w:t xml:space="preserve"> trebuie să corespundă prevederilor şi modelului aprobat prin Decretul Preşedintelui RM nr. 635-X din 29.05.2026 privind instituirea Insignei comemorative „Participant la parada militară, consacrată aniversării a XXXV-a de la proclamarea independenței Republicii Moldova, 27 august 2026”</w:t>
            </w:r>
          </w:p>
          <w:p w:rsidR="008051A3" w:rsidRPr="008051A3" w:rsidRDefault="008051A3" w:rsidP="008051A3">
            <w:pPr>
              <w:jc w:val="both"/>
              <w:rPr>
                <w:sz w:val="20"/>
                <w:szCs w:val="20"/>
                <w:lang w:val="en-US"/>
              </w:rPr>
            </w:pPr>
            <w:r>
              <w:rPr>
                <w:sz w:val="20"/>
                <w:szCs w:val="20"/>
                <w:lang w:val="en-US"/>
              </w:rPr>
              <w:t xml:space="preserve">  </w:t>
            </w:r>
            <w:r w:rsidRPr="008051A3">
              <w:rPr>
                <w:sz w:val="20"/>
                <w:szCs w:val="20"/>
                <w:lang w:val="en-US"/>
              </w:rPr>
              <w:t>Insigna comemorativă reprezintă o insignă de piept mono metalică, de aur, de formă neregulată tinzând spre oval, realizată în relief. În mijlocul insignei este reprezentat frontal edificiul Președinției Republicii Moldova. În vârful edificiului este înfipt și flutură spre dreapta Drapelul de Stat al Republicii Moldova, în culorile legale, dar având Stema de Stat a Republicii Moldova în întregime de aur. Pe fațadă este reprezentată broșând Stema de Stat a Republicii Moldova, având acvila și accesoriile acvilei în întregime de aur. Edificiul este încadrat de o cunună bogată din ramuri de stejar, ovală, deschisă, cu vârfurile atingându-se sus, în spatele pânzei drapelului, și având cozile ascunse după soclul edificiului și legate printr-o fundă, o buclă a căreia acoperă din față soclul. Pe bucla panglicii, cu cifre arabe, în arc de cerc, este incizată data „27.08.2026”.</w:t>
            </w:r>
          </w:p>
          <w:p w:rsidR="008051A3" w:rsidRPr="008051A3" w:rsidRDefault="008051A3" w:rsidP="008051A3">
            <w:pPr>
              <w:jc w:val="both"/>
              <w:rPr>
                <w:sz w:val="20"/>
                <w:szCs w:val="20"/>
                <w:lang w:val="en-US"/>
              </w:rPr>
            </w:pPr>
            <w:r>
              <w:rPr>
                <w:sz w:val="20"/>
                <w:szCs w:val="20"/>
                <w:lang w:val="en-US"/>
              </w:rPr>
              <w:t xml:space="preserve">  </w:t>
            </w:r>
            <w:r w:rsidRPr="008051A3">
              <w:rPr>
                <w:sz w:val="20"/>
                <w:szCs w:val="20"/>
                <w:lang w:val="en-US"/>
              </w:rPr>
              <w:t>Reversul insignei este prevăzut cu un sistem de prindere (două ace de siguranţă dispuse pe centru, pe verticală, pentru prinderea distincţiei de haină).</w:t>
            </w:r>
          </w:p>
          <w:p w:rsidR="008051A3" w:rsidRPr="008051A3" w:rsidRDefault="008051A3" w:rsidP="008051A3">
            <w:pPr>
              <w:jc w:val="both"/>
              <w:rPr>
                <w:sz w:val="20"/>
                <w:szCs w:val="20"/>
                <w:lang w:val="en-US"/>
              </w:rPr>
            </w:pPr>
            <w:r>
              <w:rPr>
                <w:sz w:val="20"/>
                <w:szCs w:val="20"/>
                <w:lang w:val="en-US"/>
              </w:rPr>
              <w:t xml:space="preserve">  </w:t>
            </w:r>
            <w:r w:rsidRPr="008051A3">
              <w:rPr>
                <w:sz w:val="20"/>
                <w:szCs w:val="20"/>
                <w:lang w:val="en-US"/>
              </w:rPr>
              <w:t>Înălțimea distincției este de 45 mm, iar lățimea de 37 mm.</w:t>
            </w:r>
          </w:p>
          <w:p w:rsidR="008051A3" w:rsidRDefault="008051A3" w:rsidP="008051A3">
            <w:pPr>
              <w:jc w:val="both"/>
              <w:rPr>
                <w:sz w:val="20"/>
                <w:szCs w:val="20"/>
                <w:lang w:val="en-US"/>
              </w:rPr>
            </w:pPr>
            <w:r>
              <w:rPr>
                <w:sz w:val="20"/>
                <w:szCs w:val="20"/>
                <w:lang w:val="en-US"/>
              </w:rPr>
              <w:t xml:space="preserve">  </w:t>
            </w:r>
            <w:r w:rsidRPr="008051A3">
              <w:rPr>
                <w:sz w:val="20"/>
                <w:szCs w:val="20"/>
                <w:lang w:val="en-US"/>
              </w:rPr>
              <w:t xml:space="preserve">Insigna se confecționează din </w:t>
            </w:r>
            <w:r w:rsidRPr="008051A3">
              <w:rPr>
                <w:b/>
                <w:sz w:val="20"/>
                <w:szCs w:val="20"/>
                <w:lang w:val="en-US"/>
              </w:rPr>
              <w:t>tombac,</w:t>
            </w:r>
            <w:r w:rsidRPr="008051A3">
              <w:rPr>
                <w:sz w:val="20"/>
                <w:szCs w:val="20"/>
                <w:lang w:val="en-US"/>
              </w:rPr>
              <w:t xml:space="preserve"> patinat și emailat.</w:t>
            </w:r>
          </w:p>
          <w:p w:rsidR="00D27197" w:rsidRPr="008D65EE" w:rsidRDefault="00D27197" w:rsidP="008051A3">
            <w:pPr>
              <w:jc w:val="both"/>
              <w:rPr>
                <w:sz w:val="20"/>
                <w:szCs w:val="20"/>
                <w:lang w:val="en-US"/>
              </w:rPr>
            </w:pPr>
            <w:r w:rsidRPr="00D27197">
              <w:rPr>
                <w:sz w:val="20"/>
                <w:szCs w:val="20"/>
                <w:lang w:val="en-US"/>
              </w:rPr>
              <w:t xml:space="preserve">  Livrarea bunurilor materiale se va efectua cu transportul furnizorului la Centrul echipament al AN, situat pe str. Pietrarilor 3, mun. Chişinău.</w:t>
            </w:r>
          </w:p>
          <w:p w:rsidR="007C20F6" w:rsidRPr="00E97F0E" w:rsidRDefault="00675A4C" w:rsidP="00884A85">
            <w:pPr>
              <w:jc w:val="both"/>
              <w:rPr>
                <w:sz w:val="20"/>
                <w:szCs w:val="20"/>
                <w:lang w:val="en-US"/>
              </w:rPr>
            </w:pPr>
            <w:r w:rsidRPr="00E97F0E">
              <w:rPr>
                <w:b/>
                <w:sz w:val="20"/>
                <w:szCs w:val="20"/>
                <w:lang w:val="en-US"/>
              </w:rPr>
              <w:t xml:space="preserve"> </w:t>
            </w:r>
            <w:r w:rsidR="007C20F6" w:rsidRPr="00E97F0E">
              <w:rPr>
                <w:sz w:val="20"/>
                <w:szCs w:val="20"/>
                <w:lang w:val="en-US"/>
              </w:rPr>
              <w:t xml:space="preserve"> Ofertanții pentru prezenta poziție vor prezenta mostr</w:t>
            </w:r>
            <w:r w:rsidRPr="00E97F0E">
              <w:rPr>
                <w:sz w:val="20"/>
                <w:szCs w:val="20"/>
                <w:lang w:val="en-US"/>
              </w:rPr>
              <w:t>a</w:t>
            </w:r>
            <w:r w:rsidR="007C20F6" w:rsidRPr="00E97F0E">
              <w:rPr>
                <w:sz w:val="20"/>
                <w:szCs w:val="20"/>
                <w:lang w:val="en-US"/>
              </w:rPr>
              <w:t xml:space="preserve"> (insigna) în termen de 5 zile de la termenul limită de deschidere a ofertelor. La livrarea mărfii se prezintă obligatoriu  „Raport de încercări </w:t>
            </w:r>
            <w:r w:rsidR="00E4778D">
              <w:rPr>
                <w:sz w:val="20"/>
                <w:szCs w:val="20"/>
                <w:lang w:val="en-US"/>
              </w:rPr>
              <w:t>pentru</w:t>
            </w:r>
            <w:r w:rsidR="007C20F6" w:rsidRPr="00E97F0E">
              <w:rPr>
                <w:sz w:val="20"/>
                <w:szCs w:val="20"/>
                <w:lang w:val="en-US"/>
              </w:rPr>
              <w:t xml:space="preserve"> materi</w:t>
            </w:r>
            <w:r w:rsidR="00E4778D">
              <w:rPr>
                <w:sz w:val="20"/>
                <w:szCs w:val="20"/>
                <w:lang w:val="en-US"/>
              </w:rPr>
              <w:t>a</w:t>
            </w:r>
            <w:r w:rsidR="007C20F6" w:rsidRPr="00E97F0E">
              <w:rPr>
                <w:sz w:val="20"/>
                <w:szCs w:val="20"/>
                <w:lang w:val="en-US"/>
              </w:rPr>
              <w:t xml:space="preserve"> prim</w:t>
            </w:r>
            <w:r w:rsidR="00E4778D">
              <w:rPr>
                <w:sz w:val="20"/>
                <w:szCs w:val="20"/>
                <w:lang w:val="en-US"/>
              </w:rPr>
              <w:t>ă</w:t>
            </w:r>
            <w:r w:rsidR="007C20F6" w:rsidRPr="00E97F0E">
              <w:rPr>
                <w:sz w:val="20"/>
                <w:szCs w:val="20"/>
                <w:lang w:val="en-US"/>
              </w:rPr>
              <w:t xml:space="preserve"> a Insignei”, </w:t>
            </w:r>
            <w:r w:rsidR="007C20F6" w:rsidRPr="00E97F0E">
              <w:rPr>
                <w:sz w:val="20"/>
                <w:szCs w:val="20"/>
                <w:lang w:val="en-US"/>
              </w:rPr>
              <w:lastRenderedPageBreak/>
              <w:t xml:space="preserve">eliberat de un laborator acreditat.  </w:t>
            </w:r>
          </w:p>
          <w:p w:rsidR="00884A85" w:rsidRPr="00F43E0A" w:rsidRDefault="00B44424" w:rsidP="00547F30">
            <w:pPr>
              <w:jc w:val="both"/>
              <w:rPr>
                <w:b/>
                <w:sz w:val="20"/>
                <w:szCs w:val="20"/>
                <w:lang w:val="en-US"/>
              </w:rPr>
            </w:pPr>
            <w:r>
              <w:rPr>
                <w:sz w:val="20"/>
                <w:szCs w:val="20"/>
                <w:lang w:val="en-US"/>
              </w:rPr>
              <w:t xml:space="preserve">   </w:t>
            </w:r>
            <w:r w:rsidR="00884A85" w:rsidRPr="00884A85">
              <w:rPr>
                <w:sz w:val="20"/>
                <w:szCs w:val="20"/>
                <w:lang w:val="en-US"/>
              </w:rPr>
              <w:t xml:space="preserve">Termen de livrare până la </w:t>
            </w:r>
            <w:r w:rsidR="00884A85" w:rsidRPr="006E159C">
              <w:rPr>
                <w:sz w:val="20"/>
                <w:szCs w:val="20"/>
                <w:lang w:val="en-US"/>
              </w:rPr>
              <w:t>2</w:t>
            </w:r>
            <w:r w:rsidR="00547F30">
              <w:rPr>
                <w:sz w:val="20"/>
                <w:szCs w:val="20"/>
                <w:lang w:val="en-US"/>
              </w:rPr>
              <w:t>3</w:t>
            </w:r>
            <w:r w:rsidR="00884A85" w:rsidRPr="006E159C">
              <w:rPr>
                <w:sz w:val="20"/>
                <w:szCs w:val="20"/>
                <w:lang w:val="en-US"/>
              </w:rPr>
              <w:t>.0</w:t>
            </w:r>
            <w:r w:rsidR="006E159C" w:rsidRPr="006E159C">
              <w:rPr>
                <w:sz w:val="20"/>
                <w:szCs w:val="20"/>
                <w:lang w:val="en-US"/>
              </w:rPr>
              <w:t>7</w:t>
            </w:r>
            <w:r w:rsidR="00884A85" w:rsidRPr="006E159C">
              <w:rPr>
                <w:sz w:val="20"/>
                <w:szCs w:val="20"/>
                <w:lang w:val="en-US"/>
              </w:rPr>
              <w:t>.2026.</w:t>
            </w:r>
          </w:p>
        </w:tc>
        <w:tc>
          <w:tcPr>
            <w:tcW w:w="3001" w:type="dxa"/>
            <w:vAlign w:val="center"/>
          </w:tcPr>
          <w:p w:rsidR="00884A85" w:rsidRPr="00F43E0A" w:rsidRDefault="00884A85" w:rsidP="00884A85">
            <w:pPr>
              <w:jc w:val="center"/>
              <w:rPr>
                <w:b/>
                <w:sz w:val="20"/>
                <w:szCs w:val="20"/>
                <w:lang w:val="en-US"/>
              </w:rPr>
            </w:pPr>
          </w:p>
        </w:tc>
        <w:tc>
          <w:tcPr>
            <w:tcW w:w="1490" w:type="dxa"/>
          </w:tcPr>
          <w:p w:rsidR="00884A85" w:rsidRPr="006E159C" w:rsidRDefault="008D65EE" w:rsidP="006E159C">
            <w:pPr>
              <w:jc w:val="center"/>
              <w:rPr>
                <w:sz w:val="20"/>
                <w:szCs w:val="20"/>
                <w:lang w:val="en-US"/>
              </w:rPr>
            </w:pPr>
            <w:r w:rsidRPr="006E159C">
              <w:rPr>
                <w:sz w:val="20"/>
                <w:szCs w:val="20"/>
                <w:lang w:val="en-US"/>
              </w:rPr>
              <w:t>Decretul Președintelui RM  nr.</w:t>
            </w:r>
            <w:r w:rsidR="006E159C" w:rsidRPr="006E159C">
              <w:rPr>
                <w:sz w:val="20"/>
                <w:szCs w:val="20"/>
                <w:lang w:val="en-US"/>
              </w:rPr>
              <w:t>635</w:t>
            </w:r>
            <w:r w:rsidRPr="006E159C">
              <w:rPr>
                <w:sz w:val="20"/>
                <w:szCs w:val="20"/>
                <w:lang w:val="en-US"/>
              </w:rPr>
              <w:t>-</w:t>
            </w:r>
            <w:r w:rsidR="006E159C" w:rsidRPr="006E159C">
              <w:rPr>
                <w:sz w:val="20"/>
                <w:szCs w:val="20"/>
                <w:lang w:val="en-US"/>
              </w:rPr>
              <w:t>X</w:t>
            </w:r>
            <w:r w:rsidRPr="006E159C">
              <w:rPr>
                <w:sz w:val="20"/>
                <w:szCs w:val="20"/>
                <w:lang w:val="en-US"/>
              </w:rPr>
              <w:t xml:space="preserve"> din             2</w:t>
            </w:r>
            <w:r w:rsidR="006E159C" w:rsidRPr="006E159C">
              <w:rPr>
                <w:sz w:val="20"/>
                <w:szCs w:val="20"/>
                <w:lang w:val="en-US"/>
              </w:rPr>
              <w:t>9</w:t>
            </w:r>
            <w:r w:rsidRPr="006E159C">
              <w:rPr>
                <w:sz w:val="20"/>
                <w:szCs w:val="20"/>
                <w:lang w:val="en-US"/>
              </w:rPr>
              <w:t>.0</w:t>
            </w:r>
            <w:r w:rsidR="006E159C" w:rsidRPr="006E159C">
              <w:rPr>
                <w:sz w:val="20"/>
                <w:szCs w:val="20"/>
                <w:lang w:val="en-US"/>
              </w:rPr>
              <w:t>5</w:t>
            </w:r>
            <w:r w:rsidRPr="006E159C">
              <w:rPr>
                <w:sz w:val="20"/>
                <w:szCs w:val="20"/>
                <w:lang w:val="en-US"/>
              </w:rPr>
              <w:t>.</w:t>
            </w:r>
            <w:r w:rsidR="006E159C" w:rsidRPr="006E159C">
              <w:rPr>
                <w:sz w:val="20"/>
                <w:szCs w:val="20"/>
                <w:lang w:val="en-US"/>
              </w:rPr>
              <w:t>2026</w:t>
            </w:r>
          </w:p>
        </w:tc>
      </w:tr>
      <w:tr w:rsidR="009E62A9" w:rsidRPr="00D41C55" w:rsidTr="002D0EA7">
        <w:tc>
          <w:tcPr>
            <w:tcW w:w="2233" w:type="dxa"/>
            <w:shd w:val="clear" w:color="auto" w:fill="D9D9D9" w:themeFill="background1" w:themeFillShade="D9"/>
          </w:tcPr>
          <w:p w:rsidR="009E62A9" w:rsidRPr="008D65EE" w:rsidRDefault="009E62A9" w:rsidP="009E62A9">
            <w:pPr>
              <w:rPr>
                <w:b/>
                <w:sz w:val="20"/>
                <w:szCs w:val="20"/>
              </w:rPr>
            </w:pPr>
            <w:r w:rsidRPr="009E62A9">
              <w:rPr>
                <w:b/>
                <w:sz w:val="20"/>
                <w:szCs w:val="20"/>
              </w:rPr>
              <w:t xml:space="preserve">Poziția </w:t>
            </w:r>
            <w:r>
              <w:rPr>
                <w:b/>
                <w:sz w:val="20"/>
                <w:szCs w:val="20"/>
              </w:rPr>
              <w:t>2</w:t>
            </w:r>
          </w:p>
        </w:tc>
        <w:tc>
          <w:tcPr>
            <w:tcW w:w="1172" w:type="dxa"/>
            <w:shd w:val="clear" w:color="auto" w:fill="D9D9D9" w:themeFill="background1" w:themeFillShade="D9"/>
            <w:vAlign w:val="center"/>
          </w:tcPr>
          <w:p w:rsidR="009E62A9" w:rsidRPr="00F43E0A" w:rsidRDefault="009E62A9" w:rsidP="009E62A9">
            <w:pPr>
              <w:rPr>
                <w:b/>
                <w:sz w:val="20"/>
                <w:szCs w:val="20"/>
                <w:lang w:val="en-US"/>
              </w:rPr>
            </w:pPr>
          </w:p>
        </w:tc>
        <w:tc>
          <w:tcPr>
            <w:tcW w:w="672" w:type="dxa"/>
            <w:shd w:val="clear" w:color="auto" w:fill="D9D9D9" w:themeFill="background1" w:themeFillShade="D9"/>
            <w:vAlign w:val="center"/>
          </w:tcPr>
          <w:p w:rsidR="009E62A9" w:rsidRPr="00F43E0A" w:rsidRDefault="009E62A9" w:rsidP="009E62A9">
            <w:pPr>
              <w:rPr>
                <w:b/>
                <w:sz w:val="20"/>
                <w:szCs w:val="20"/>
                <w:lang w:val="en-US"/>
              </w:rPr>
            </w:pPr>
          </w:p>
        </w:tc>
        <w:tc>
          <w:tcPr>
            <w:tcW w:w="993" w:type="dxa"/>
            <w:shd w:val="clear" w:color="auto" w:fill="D9D9D9" w:themeFill="background1" w:themeFillShade="D9"/>
            <w:vAlign w:val="center"/>
          </w:tcPr>
          <w:p w:rsidR="009E62A9" w:rsidRPr="00F43E0A" w:rsidRDefault="009E62A9" w:rsidP="009E62A9">
            <w:pPr>
              <w:rPr>
                <w:b/>
                <w:sz w:val="20"/>
                <w:szCs w:val="20"/>
                <w:lang w:val="en-US"/>
              </w:rPr>
            </w:pPr>
          </w:p>
        </w:tc>
        <w:tc>
          <w:tcPr>
            <w:tcW w:w="6359" w:type="dxa"/>
            <w:shd w:val="clear" w:color="auto" w:fill="D9D9D9" w:themeFill="background1" w:themeFillShade="D9"/>
            <w:vAlign w:val="center"/>
          </w:tcPr>
          <w:p w:rsidR="009E62A9" w:rsidRDefault="009E62A9" w:rsidP="009E62A9">
            <w:pPr>
              <w:rPr>
                <w:b/>
                <w:sz w:val="20"/>
                <w:szCs w:val="20"/>
                <w:lang w:val="en-US"/>
              </w:rPr>
            </w:pPr>
          </w:p>
        </w:tc>
        <w:tc>
          <w:tcPr>
            <w:tcW w:w="3001" w:type="dxa"/>
            <w:shd w:val="clear" w:color="auto" w:fill="D9D9D9" w:themeFill="background1" w:themeFillShade="D9"/>
            <w:vAlign w:val="center"/>
          </w:tcPr>
          <w:p w:rsidR="009E62A9" w:rsidRPr="00F43E0A" w:rsidRDefault="009E62A9" w:rsidP="009E62A9">
            <w:pPr>
              <w:rPr>
                <w:b/>
                <w:sz w:val="20"/>
                <w:szCs w:val="20"/>
                <w:lang w:val="en-US"/>
              </w:rPr>
            </w:pPr>
          </w:p>
        </w:tc>
        <w:tc>
          <w:tcPr>
            <w:tcW w:w="1490" w:type="dxa"/>
            <w:shd w:val="clear" w:color="auto" w:fill="D9D9D9" w:themeFill="background1" w:themeFillShade="D9"/>
          </w:tcPr>
          <w:p w:rsidR="009E62A9" w:rsidRPr="008D65EE" w:rsidRDefault="009E62A9" w:rsidP="009E62A9">
            <w:pPr>
              <w:rPr>
                <w:color w:val="FF0000"/>
                <w:sz w:val="20"/>
                <w:szCs w:val="20"/>
                <w:lang w:val="en-US"/>
              </w:rPr>
            </w:pPr>
          </w:p>
        </w:tc>
      </w:tr>
      <w:tr w:rsidR="009E62A9" w:rsidRPr="00D41C55" w:rsidTr="002D0EA7">
        <w:tc>
          <w:tcPr>
            <w:tcW w:w="2233" w:type="dxa"/>
          </w:tcPr>
          <w:p w:rsidR="009E62A9" w:rsidRPr="009E62A9" w:rsidRDefault="009E62A9" w:rsidP="00675A4C">
            <w:r w:rsidRPr="009E62A9">
              <w:rPr>
                <w:b/>
              </w:rPr>
              <w:t xml:space="preserve"> </w:t>
            </w:r>
            <w:r w:rsidRPr="009E62A9">
              <w:t>Legitimația</w:t>
            </w:r>
            <w:r w:rsidR="00547F30">
              <w:t xml:space="preserve"> </w:t>
            </w:r>
            <w:r w:rsidR="00547F30" w:rsidRPr="00547F30">
              <w:t>insignei</w:t>
            </w:r>
          </w:p>
        </w:tc>
        <w:tc>
          <w:tcPr>
            <w:tcW w:w="1172" w:type="dxa"/>
            <w:vAlign w:val="center"/>
          </w:tcPr>
          <w:p w:rsidR="009E62A9" w:rsidRPr="00F43E0A" w:rsidRDefault="009E62A9" w:rsidP="009E62A9">
            <w:pPr>
              <w:jc w:val="center"/>
              <w:rPr>
                <w:b/>
                <w:sz w:val="20"/>
                <w:szCs w:val="20"/>
                <w:lang w:val="en-US"/>
              </w:rPr>
            </w:pPr>
          </w:p>
        </w:tc>
        <w:tc>
          <w:tcPr>
            <w:tcW w:w="672" w:type="dxa"/>
            <w:vAlign w:val="center"/>
          </w:tcPr>
          <w:p w:rsidR="009E62A9" w:rsidRPr="00F43E0A" w:rsidRDefault="009E62A9" w:rsidP="009E62A9">
            <w:pPr>
              <w:jc w:val="center"/>
              <w:rPr>
                <w:b/>
                <w:sz w:val="20"/>
                <w:szCs w:val="20"/>
                <w:lang w:val="en-US"/>
              </w:rPr>
            </w:pPr>
          </w:p>
        </w:tc>
        <w:tc>
          <w:tcPr>
            <w:tcW w:w="993" w:type="dxa"/>
            <w:vAlign w:val="center"/>
          </w:tcPr>
          <w:p w:rsidR="009E62A9" w:rsidRPr="00F43E0A" w:rsidRDefault="009E62A9" w:rsidP="009E62A9">
            <w:pPr>
              <w:jc w:val="center"/>
              <w:rPr>
                <w:b/>
                <w:sz w:val="20"/>
                <w:szCs w:val="20"/>
                <w:lang w:val="en-US"/>
              </w:rPr>
            </w:pPr>
          </w:p>
        </w:tc>
        <w:tc>
          <w:tcPr>
            <w:tcW w:w="6359" w:type="dxa"/>
            <w:vAlign w:val="center"/>
          </w:tcPr>
          <w:p w:rsidR="008051A3" w:rsidRPr="008051A3" w:rsidRDefault="009E62A9" w:rsidP="008051A3">
            <w:pPr>
              <w:jc w:val="both"/>
              <w:rPr>
                <w:sz w:val="20"/>
                <w:szCs w:val="20"/>
                <w:lang w:val="en-US"/>
              </w:rPr>
            </w:pPr>
            <w:r w:rsidRPr="00D27197">
              <w:rPr>
                <w:sz w:val="20"/>
                <w:szCs w:val="20"/>
                <w:lang w:val="en-US"/>
              </w:rPr>
              <w:t xml:space="preserve">  </w:t>
            </w:r>
            <w:r w:rsidR="008051A3" w:rsidRPr="008051A3">
              <w:rPr>
                <w:b/>
                <w:sz w:val="20"/>
                <w:szCs w:val="20"/>
                <w:u w:val="single"/>
                <w:lang w:val="en-US"/>
              </w:rPr>
              <w:t>Legitimația</w:t>
            </w:r>
            <w:r w:rsidR="008051A3" w:rsidRPr="008051A3">
              <w:rPr>
                <w:sz w:val="20"/>
                <w:szCs w:val="20"/>
                <w:lang w:val="en-US"/>
              </w:rPr>
              <w:t xml:space="preserve"> se confecționează din carton mat cu densitatea de minimum 300 g/m², imprimat policrom pe ambele fețe.</w:t>
            </w:r>
            <w:r w:rsidR="008051A3">
              <w:rPr>
                <w:sz w:val="20"/>
                <w:szCs w:val="20"/>
                <w:lang w:val="en-US"/>
              </w:rPr>
              <w:t xml:space="preserve">  </w:t>
            </w:r>
            <w:r w:rsidR="008051A3" w:rsidRPr="008051A3">
              <w:rPr>
                <w:sz w:val="20"/>
                <w:szCs w:val="20"/>
                <w:lang w:val="en-US"/>
              </w:rPr>
              <w:t>Dimensiunile legitimației sunt de 160 × 105 mm (în poziție deschisă).</w:t>
            </w:r>
          </w:p>
          <w:p w:rsidR="008051A3" w:rsidRPr="008051A3" w:rsidRDefault="008051A3" w:rsidP="008051A3">
            <w:pPr>
              <w:jc w:val="both"/>
              <w:rPr>
                <w:sz w:val="20"/>
                <w:szCs w:val="20"/>
                <w:lang w:val="en-US"/>
              </w:rPr>
            </w:pPr>
            <w:r>
              <w:rPr>
                <w:sz w:val="20"/>
                <w:szCs w:val="20"/>
                <w:lang w:val="en-US"/>
              </w:rPr>
              <w:t xml:space="preserve">  </w:t>
            </w:r>
            <w:r w:rsidRPr="008051A3">
              <w:rPr>
                <w:sz w:val="20"/>
                <w:szCs w:val="20"/>
                <w:lang w:val="en-US"/>
              </w:rPr>
              <w:t>Modelul grafic, conținutul și elementele de securizare ale legitimației trebuie să corespundă modelului-etalon din Decretul Preşedintelui RM nr. 635-X din 29.05.2026 privind instituirea Insignei comemorative „Participant la parada militară, consacrată aniversării a XXXV-a de la proclamarea independenței Republicii Moldova, 27 august 2026”menționat.</w:t>
            </w:r>
          </w:p>
          <w:p w:rsidR="00D27197" w:rsidRDefault="008051A3" w:rsidP="008051A3">
            <w:pPr>
              <w:jc w:val="both"/>
              <w:rPr>
                <w:sz w:val="20"/>
                <w:szCs w:val="20"/>
                <w:lang w:val="en-US"/>
              </w:rPr>
            </w:pPr>
            <w:r>
              <w:rPr>
                <w:sz w:val="20"/>
                <w:szCs w:val="20"/>
                <w:lang w:val="en-US"/>
              </w:rPr>
              <w:t xml:space="preserve">  </w:t>
            </w:r>
            <w:r w:rsidRPr="008051A3">
              <w:rPr>
                <w:sz w:val="20"/>
                <w:szCs w:val="20"/>
                <w:lang w:val="en-US"/>
              </w:rPr>
              <w:t>Ofertanții pot consulta și examina modelul-etalon la sediul autorității contractante, pe durata procedurii de achiziție, în vederea elaborării și prezentării ofertei.</w:t>
            </w:r>
          </w:p>
          <w:p w:rsidR="00E97F0E" w:rsidRDefault="00E97F0E" w:rsidP="008051A3">
            <w:pPr>
              <w:jc w:val="both"/>
              <w:rPr>
                <w:sz w:val="20"/>
                <w:szCs w:val="20"/>
                <w:lang w:val="en-US"/>
              </w:rPr>
            </w:pPr>
            <w:r w:rsidRPr="00E97F0E">
              <w:rPr>
                <w:sz w:val="20"/>
                <w:szCs w:val="20"/>
                <w:lang w:val="en-US"/>
              </w:rPr>
              <w:t xml:space="preserve">  Livrarea bunurilor materiale se va efectua cu transportul furnizorului la Centrul echipament al AN, situat pe str. Pietrarilor 3, mun. Chişinău.</w:t>
            </w:r>
          </w:p>
          <w:p w:rsidR="00E97F0E" w:rsidRDefault="00E97F0E" w:rsidP="008051A3">
            <w:pPr>
              <w:jc w:val="both"/>
              <w:rPr>
                <w:sz w:val="20"/>
                <w:szCs w:val="20"/>
                <w:lang w:val="en-US"/>
              </w:rPr>
            </w:pPr>
            <w:r w:rsidRPr="00E97F0E">
              <w:rPr>
                <w:sz w:val="20"/>
                <w:szCs w:val="20"/>
                <w:lang w:val="en-US"/>
              </w:rPr>
              <w:t xml:space="preserve">  Ofertanții pentru prezenta poziție vor prezenta mostra (</w:t>
            </w:r>
            <w:r>
              <w:rPr>
                <w:sz w:val="20"/>
                <w:szCs w:val="20"/>
                <w:lang w:val="en-US"/>
              </w:rPr>
              <w:t>l</w:t>
            </w:r>
            <w:r w:rsidRPr="00E97F0E">
              <w:rPr>
                <w:sz w:val="20"/>
                <w:szCs w:val="20"/>
                <w:lang w:val="en-US"/>
              </w:rPr>
              <w:t>egitimația) în termen de 5 zile de la termenul limită de deschidere a ofertelor.</w:t>
            </w:r>
          </w:p>
          <w:p w:rsidR="008051A3" w:rsidRPr="00D27197" w:rsidRDefault="008051A3" w:rsidP="00547F30">
            <w:pPr>
              <w:jc w:val="both"/>
              <w:rPr>
                <w:sz w:val="20"/>
                <w:szCs w:val="20"/>
                <w:lang w:val="en-US"/>
              </w:rPr>
            </w:pPr>
            <w:r>
              <w:rPr>
                <w:sz w:val="20"/>
                <w:szCs w:val="20"/>
                <w:lang w:val="en-US"/>
              </w:rPr>
              <w:t xml:space="preserve">  </w:t>
            </w:r>
            <w:r w:rsidRPr="008051A3">
              <w:rPr>
                <w:sz w:val="20"/>
                <w:szCs w:val="20"/>
                <w:lang w:val="en-US"/>
              </w:rPr>
              <w:t>Termen de livrare până la 2</w:t>
            </w:r>
            <w:r w:rsidR="00547F30">
              <w:rPr>
                <w:sz w:val="20"/>
                <w:szCs w:val="20"/>
                <w:lang w:val="en-US"/>
              </w:rPr>
              <w:t>3</w:t>
            </w:r>
            <w:r w:rsidRPr="008051A3">
              <w:rPr>
                <w:sz w:val="20"/>
                <w:szCs w:val="20"/>
                <w:lang w:val="en-US"/>
              </w:rPr>
              <w:t>.07.2026.</w:t>
            </w:r>
          </w:p>
        </w:tc>
        <w:tc>
          <w:tcPr>
            <w:tcW w:w="3001" w:type="dxa"/>
            <w:vAlign w:val="center"/>
          </w:tcPr>
          <w:p w:rsidR="009E62A9" w:rsidRPr="00F43E0A" w:rsidRDefault="009E62A9" w:rsidP="009E62A9">
            <w:pPr>
              <w:jc w:val="center"/>
              <w:rPr>
                <w:b/>
                <w:sz w:val="20"/>
                <w:szCs w:val="20"/>
                <w:lang w:val="en-US"/>
              </w:rPr>
            </w:pPr>
          </w:p>
        </w:tc>
        <w:tc>
          <w:tcPr>
            <w:tcW w:w="1490" w:type="dxa"/>
          </w:tcPr>
          <w:p w:rsidR="009E62A9" w:rsidRPr="008D65EE" w:rsidRDefault="009E62A9" w:rsidP="009E62A9">
            <w:pPr>
              <w:jc w:val="center"/>
              <w:rPr>
                <w:color w:val="FF0000"/>
                <w:sz w:val="20"/>
                <w:szCs w:val="20"/>
                <w:lang w:val="en-US"/>
              </w:rPr>
            </w:pPr>
          </w:p>
        </w:tc>
      </w:tr>
      <w:tr w:rsidR="009E62A9" w:rsidRPr="00D41C55" w:rsidTr="002D0EA7">
        <w:tc>
          <w:tcPr>
            <w:tcW w:w="2233" w:type="dxa"/>
            <w:shd w:val="clear" w:color="auto" w:fill="D9D9D9" w:themeFill="background1" w:themeFillShade="D9"/>
            <w:vAlign w:val="center"/>
          </w:tcPr>
          <w:p w:rsidR="009E62A9" w:rsidRPr="009E62A9" w:rsidRDefault="009E62A9" w:rsidP="009E62A9">
            <w:pPr>
              <w:rPr>
                <w:b/>
                <w:sz w:val="20"/>
                <w:szCs w:val="20"/>
              </w:rPr>
            </w:pPr>
            <w:r w:rsidRPr="009E62A9">
              <w:rPr>
                <w:b/>
                <w:sz w:val="20"/>
                <w:szCs w:val="20"/>
              </w:rPr>
              <w:t xml:space="preserve">Poziția </w:t>
            </w:r>
            <w:r>
              <w:rPr>
                <w:b/>
                <w:sz w:val="20"/>
                <w:szCs w:val="20"/>
              </w:rPr>
              <w:t>3</w:t>
            </w:r>
          </w:p>
        </w:tc>
        <w:tc>
          <w:tcPr>
            <w:tcW w:w="1172" w:type="dxa"/>
            <w:shd w:val="clear" w:color="auto" w:fill="D9D9D9" w:themeFill="background1" w:themeFillShade="D9"/>
            <w:vAlign w:val="center"/>
          </w:tcPr>
          <w:p w:rsidR="009E62A9" w:rsidRPr="00F43E0A" w:rsidRDefault="009E62A9" w:rsidP="009E62A9">
            <w:pPr>
              <w:rPr>
                <w:b/>
                <w:sz w:val="20"/>
                <w:szCs w:val="20"/>
                <w:lang w:val="en-US"/>
              </w:rPr>
            </w:pPr>
          </w:p>
        </w:tc>
        <w:tc>
          <w:tcPr>
            <w:tcW w:w="672" w:type="dxa"/>
            <w:shd w:val="clear" w:color="auto" w:fill="D9D9D9" w:themeFill="background1" w:themeFillShade="D9"/>
            <w:vAlign w:val="center"/>
          </w:tcPr>
          <w:p w:rsidR="009E62A9" w:rsidRPr="00F43E0A" w:rsidRDefault="009E62A9" w:rsidP="009E62A9">
            <w:pPr>
              <w:rPr>
                <w:b/>
                <w:sz w:val="20"/>
                <w:szCs w:val="20"/>
                <w:lang w:val="en-US"/>
              </w:rPr>
            </w:pPr>
          </w:p>
        </w:tc>
        <w:tc>
          <w:tcPr>
            <w:tcW w:w="993" w:type="dxa"/>
            <w:shd w:val="clear" w:color="auto" w:fill="D9D9D9" w:themeFill="background1" w:themeFillShade="D9"/>
            <w:vAlign w:val="center"/>
          </w:tcPr>
          <w:p w:rsidR="009E62A9" w:rsidRPr="00F43E0A" w:rsidRDefault="009E62A9" w:rsidP="009E62A9">
            <w:pPr>
              <w:rPr>
                <w:b/>
                <w:sz w:val="20"/>
                <w:szCs w:val="20"/>
                <w:lang w:val="en-US"/>
              </w:rPr>
            </w:pPr>
          </w:p>
        </w:tc>
        <w:tc>
          <w:tcPr>
            <w:tcW w:w="6359" w:type="dxa"/>
            <w:shd w:val="clear" w:color="auto" w:fill="D9D9D9" w:themeFill="background1" w:themeFillShade="D9"/>
            <w:vAlign w:val="center"/>
          </w:tcPr>
          <w:p w:rsidR="009E62A9" w:rsidRPr="009E62A9" w:rsidRDefault="009E62A9" w:rsidP="009E62A9">
            <w:pPr>
              <w:rPr>
                <w:b/>
                <w:sz w:val="20"/>
                <w:szCs w:val="20"/>
                <w:lang w:val="en-US"/>
              </w:rPr>
            </w:pPr>
          </w:p>
        </w:tc>
        <w:tc>
          <w:tcPr>
            <w:tcW w:w="3001" w:type="dxa"/>
            <w:shd w:val="clear" w:color="auto" w:fill="D9D9D9" w:themeFill="background1" w:themeFillShade="D9"/>
            <w:vAlign w:val="center"/>
          </w:tcPr>
          <w:p w:rsidR="009E62A9" w:rsidRPr="00F43E0A" w:rsidRDefault="009E62A9" w:rsidP="009E62A9">
            <w:pPr>
              <w:rPr>
                <w:b/>
                <w:sz w:val="20"/>
                <w:szCs w:val="20"/>
                <w:lang w:val="en-US"/>
              </w:rPr>
            </w:pPr>
          </w:p>
        </w:tc>
        <w:tc>
          <w:tcPr>
            <w:tcW w:w="1490" w:type="dxa"/>
            <w:shd w:val="clear" w:color="auto" w:fill="D9D9D9" w:themeFill="background1" w:themeFillShade="D9"/>
            <w:vAlign w:val="center"/>
          </w:tcPr>
          <w:p w:rsidR="009E62A9" w:rsidRPr="008D65EE" w:rsidRDefault="009E62A9" w:rsidP="009E62A9">
            <w:pPr>
              <w:rPr>
                <w:color w:val="FF0000"/>
                <w:sz w:val="20"/>
                <w:szCs w:val="20"/>
                <w:lang w:val="en-US"/>
              </w:rPr>
            </w:pPr>
          </w:p>
        </w:tc>
      </w:tr>
      <w:tr w:rsidR="009E62A9" w:rsidRPr="00D41C55" w:rsidTr="002D0EA7">
        <w:tc>
          <w:tcPr>
            <w:tcW w:w="2233" w:type="dxa"/>
          </w:tcPr>
          <w:p w:rsidR="009E62A9" w:rsidRPr="009E62A9" w:rsidRDefault="009E62A9" w:rsidP="00675A4C">
            <w:r w:rsidRPr="009E62A9">
              <w:t>Cutia aferentă insignei</w:t>
            </w:r>
          </w:p>
        </w:tc>
        <w:tc>
          <w:tcPr>
            <w:tcW w:w="1172" w:type="dxa"/>
            <w:vAlign w:val="center"/>
          </w:tcPr>
          <w:p w:rsidR="009E62A9" w:rsidRPr="00F43E0A" w:rsidRDefault="009E62A9" w:rsidP="009E62A9">
            <w:pPr>
              <w:jc w:val="center"/>
              <w:rPr>
                <w:b/>
                <w:sz w:val="20"/>
                <w:szCs w:val="20"/>
                <w:lang w:val="en-US"/>
              </w:rPr>
            </w:pPr>
          </w:p>
        </w:tc>
        <w:tc>
          <w:tcPr>
            <w:tcW w:w="672" w:type="dxa"/>
            <w:vAlign w:val="center"/>
          </w:tcPr>
          <w:p w:rsidR="009E62A9" w:rsidRPr="00F43E0A" w:rsidRDefault="009E62A9" w:rsidP="009E62A9">
            <w:pPr>
              <w:jc w:val="center"/>
              <w:rPr>
                <w:b/>
                <w:sz w:val="20"/>
                <w:szCs w:val="20"/>
                <w:lang w:val="en-US"/>
              </w:rPr>
            </w:pPr>
          </w:p>
        </w:tc>
        <w:tc>
          <w:tcPr>
            <w:tcW w:w="993" w:type="dxa"/>
            <w:vAlign w:val="center"/>
          </w:tcPr>
          <w:p w:rsidR="009E62A9" w:rsidRPr="00F43E0A" w:rsidRDefault="009E62A9" w:rsidP="009E62A9">
            <w:pPr>
              <w:jc w:val="center"/>
              <w:rPr>
                <w:b/>
                <w:sz w:val="20"/>
                <w:szCs w:val="20"/>
                <w:lang w:val="en-US"/>
              </w:rPr>
            </w:pPr>
          </w:p>
        </w:tc>
        <w:tc>
          <w:tcPr>
            <w:tcW w:w="6359" w:type="dxa"/>
            <w:vAlign w:val="center"/>
          </w:tcPr>
          <w:p w:rsidR="00D66DB8" w:rsidRPr="00D66DB8" w:rsidRDefault="00675A4C" w:rsidP="00D66DB8">
            <w:pPr>
              <w:jc w:val="both"/>
              <w:rPr>
                <w:sz w:val="20"/>
                <w:szCs w:val="20"/>
                <w:lang w:val="en-US"/>
              </w:rPr>
            </w:pPr>
            <w:r>
              <w:rPr>
                <w:sz w:val="20"/>
                <w:szCs w:val="20"/>
                <w:lang w:val="en-US"/>
              </w:rPr>
              <w:t xml:space="preserve">  </w:t>
            </w:r>
            <w:r w:rsidR="00D66DB8" w:rsidRPr="00D66DB8">
              <w:rPr>
                <w:b/>
                <w:sz w:val="20"/>
                <w:szCs w:val="20"/>
                <w:u w:val="single"/>
                <w:lang w:val="en-US"/>
              </w:rPr>
              <w:t>Cutia</w:t>
            </w:r>
            <w:r w:rsidR="00D66DB8" w:rsidRPr="00D66DB8">
              <w:rPr>
                <w:sz w:val="20"/>
                <w:szCs w:val="20"/>
                <w:lang w:val="en-US"/>
              </w:rPr>
              <w:t xml:space="preserve"> este confecționată din material plastic rigid și capitonată de catifea de culoare albastru-închis. Interiorul este căptușit cu material textil de culoare deschisă și este prevăzut cu compartimentul pentru amplasarea și păstrarea insignei și a legitimației.</w:t>
            </w:r>
          </w:p>
          <w:p w:rsidR="00D66DB8" w:rsidRPr="00D66DB8" w:rsidRDefault="00D66DB8" w:rsidP="00D66DB8">
            <w:pPr>
              <w:jc w:val="both"/>
              <w:rPr>
                <w:sz w:val="20"/>
                <w:szCs w:val="20"/>
                <w:lang w:val="en-US"/>
              </w:rPr>
            </w:pPr>
            <w:r>
              <w:rPr>
                <w:sz w:val="20"/>
                <w:szCs w:val="20"/>
                <w:lang w:val="en-US"/>
              </w:rPr>
              <w:t xml:space="preserve">  </w:t>
            </w:r>
            <w:r w:rsidRPr="00D66DB8">
              <w:rPr>
                <w:sz w:val="20"/>
                <w:szCs w:val="20"/>
                <w:lang w:val="en-US"/>
              </w:rPr>
              <w:t>Capacul cutiei este prevăzut cu o ramă perimetrală teșită (oblică) spre exterior pe toate cele patru laturi. Teșitura are lățimea de 15 mm și diferența de nivel de 3 mm față de planul central al capacului. Colțurile ramei sunt realizate prin îmbinări teșite la 45°. Este articulat astfel încât să permită deschiderea verticală.</w:t>
            </w:r>
          </w:p>
          <w:p w:rsidR="00D66DB8" w:rsidRPr="00D66DB8" w:rsidRDefault="00D66DB8" w:rsidP="00D66DB8">
            <w:pPr>
              <w:jc w:val="both"/>
              <w:rPr>
                <w:sz w:val="20"/>
                <w:szCs w:val="20"/>
                <w:lang w:val="en-US"/>
              </w:rPr>
            </w:pPr>
            <w:r>
              <w:rPr>
                <w:sz w:val="20"/>
                <w:szCs w:val="20"/>
                <w:lang w:val="en-US"/>
              </w:rPr>
              <w:t xml:space="preserve">  </w:t>
            </w:r>
            <w:r w:rsidRPr="00D66DB8">
              <w:rPr>
                <w:sz w:val="20"/>
                <w:szCs w:val="20"/>
                <w:lang w:val="en-US"/>
              </w:rPr>
              <w:t xml:space="preserve">Compartimentul pentru păstrarea insignei și a legitimației este amplasat în partea inferioară a cutiei și este realizat separat, care permite introducerea și extragerea facilă a acestora. </w:t>
            </w:r>
          </w:p>
          <w:p w:rsidR="00D66DB8" w:rsidRDefault="00D66DB8" w:rsidP="00D66DB8">
            <w:pPr>
              <w:jc w:val="both"/>
              <w:rPr>
                <w:sz w:val="20"/>
                <w:szCs w:val="20"/>
                <w:lang w:val="en-US"/>
              </w:rPr>
            </w:pPr>
            <w:r>
              <w:rPr>
                <w:sz w:val="20"/>
                <w:szCs w:val="20"/>
                <w:lang w:val="en-US"/>
              </w:rPr>
              <w:t xml:space="preserve">  </w:t>
            </w:r>
            <w:r w:rsidRPr="00D66DB8">
              <w:rPr>
                <w:sz w:val="20"/>
                <w:szCs w:val="20"/>
                <w:lang w:val="en-US"/>
              </w:rPr>
              <w:t>Dimensiunile exterioare ale cutiei sunt: înălţimea 120 mm, lăţimea 90 mm, grosime 30 mm.</w:t>
            </w:r>
          </w:p>
          <w:p w:rsidR="00E97F0E" w:rsidRDefault="00E97F0E" w:rsidP="00D66DB8">
            <w:pPr>
              <w:jc w:val="both"/>
              <w:rPr>
                <w:sz w:val="20"/>
                <w:szCs w:val="20"/>
                <w:lang w:val="en-US"/>
              </w:rPr>
            </w:pPr>
            <w:r w:rsidRPr="00E97F0E">
              <w:rPr>
                <w:sz w:val="20"/>
                <w:szCs w:val="20"/>
                <w:lang w:val="en-US"/>
              </w:rPr>
              <w:t xml:space="preserve">  Livrarea bunurilor materiale se va efectua cu transportul furnizorului la Centrul echipament al AN, situat pe str. Pietrarilor 3, mun. Chişinău.</w:t>
            </w:r>
          </w:p>
          <w:p w:rsidR="00E97F0E" w:rsidRDefault="00E97F0E" w:rsidP="00D66DB8">
            <w:pPr>
              <w:jc w:val="both"/>
              <w:rPr>
                <w:sz w:val="20"/>
                <w:szCs w:val="20"/>
                <w:lang w:val="en-US"/>
              </w:rPr>
            </w:pPr>
            <w:r>
              <w:rPr>
                <w:sz w:val="20"/>
                <w:szCs w:val="20"/>
                <w:lang w:val="en-US"/>
              </w:rPr>
              <w:t xml:space="preserve">  </w:t>
            </w:r>
            <w:r w:rsidRPr="00E97F0E">
              <w:rPr>
                <w:sz w:val="20"/>
                <w:szCs w:val="20"/>
                <w:lang w:val="en-US"/>
              </w:rPr>
              <w:t>Ofertanții pentru prezenta poziție vor prezenta mostra (</w:t>
            </w:r>
            <w:r>
              <w:rPr>
                <w:sz w:val="20"/>
                <w:szCs w:val="20"/>
                <w:lang w:val="en-US"/>
              </w:rPr>
              <w:t>c</w:t>
            </w:r>
            <w:r w:rsidRPr="00E97F0E">
              <w:rPr>
                <w:sz w:val="20"/>
                <w:szCs w:val="20"/>
                <w:lang w:val="en-US"/>
              </w:rPr>
              <w:t>utia aferentă insignei) în termen de 5 zile de la termenul limită de deschidere a ofertelor.</w:t>
            </w:r>
          </w:p>
          <w:p w:rsidR="00D27197" w:rsidRPr="00D27197" w:rsidRDefault="00675A4C" w:rsidP="00547F30">
            <w:pPr>
              <w:jc w:val="both"/>
              <w:rPr>
                <w:sz w:val="20"/>
                <w:szCs w:val="20"/>
                <w:lang w:val="en-US"/>
              </w:rPr>
            </w:pPr>
            <w:r>
              <w:rPr>
                <w:sz w:val="20"/>
                <w:szCs w:val="20"/>
                <w:lang w:val="en-US"/>
              </w:rPr>
              <w:t xml:space="preserve">  </w:t>
            </w:r>
            <w:r w:rsidR="00D27197" w:rsidRPr="00D27197">
              <w:rPr>
                <w:sz w:val="20"/>
                <w:szCs w:val="20"/>
                <w:lang w:val="en-US"/>
              </w:rPr>
              <w:t xml:space="preserve">Termen de livrare până la </w:t>
            </w:r>
            <w:r w:rsidR="00D27197" w:rsidRPr="006E159C">
              <w:rPr>
                <w:sz w:val="20"/>
                <w:szCs w:val="20"/>
                <w:lang w:val="en-US"/>
              </w:rPr>
              <w:t>2</w:t>
            </w:r>
            <w:r w:rsidR="00547F30">
              <w:rPr>
                <w:sz w:val="20"/>
                <w:szCs w:val="20"/>
                <w:lang w:val="en-US"/>
              </w:rPr>
              <w:t>3</w:t>
            </w:r>
            <w:bookmarkStart w:id="0" w:name="_GoBack"/>
            <w:bookmarkEnd w:id="0"/>
            <w:r w:rsidR="00D27197" w:rsidRPr="006E159C">
              <w:rPr>
                <w:sz w:val="20"/>
                <w:szCs w:val="20"/>
                <w:lang w:val="en-US"/>
              </w:rPr>
              <w:t>.0</w:t>
            </w:r>
            <w:r w:rsidR="006E159C" w:rsidRPr="006E159C">
              <w:rPr>
                <w:sz w:val="20"/>
                <w:szCs w:val="20"/>
                <w:lang w:val="en-US"/>
              </w:rPr>
              <w:t>7</w:t>
            </w:r>
            <w:r w:rsidR="00D27197" w:rsidRPr="006E159C">
              <w:rPr>
                <w:sz w:val="20"/>
                <w:szCs w:val="20"/>
                <w:lang w:val="en-US"/>
              </w:rPr>
              <w:t>.2026.</w:t>
            </w:r>
          </w:p>
        </w:tc>
        <w:tc>
          <w:tcPr>
            <w:tcW w:w="3001" w:type="dxa"/>
            <w:vAlign w:val="center"/>
          </w:tcPr>
          <w:p w:rsidR="009E62A9" w:rsidRPr="00F43E0A" w:rsidRDefault="009E62A9" w:rsidP="009E62A9">
            <w:pPr>
              <w:jc w:val="center"/>
              <w:rPr>
                <w:b/>
                <w:sz w:val="20"/>
                <w:szCs w:val="20"/>
                <w:lang w:val="en-US"/>
              </w:rPr>
            </w:pPr>
          </w:p>
        </w:tc>
        <w:tc>
          <w:tcPr>
            <w:tcW w:w="1490" w:type="dxa"/>
          </w:tcPr>
          <w:p w:rsidR="009E62A9" w:rsidRPr="008D65EE" w:rsidRDefault="009E62A9" w:rsidP="009E62A9">
            <w:pPr>
              <w:jc w:val="center"/>
              <w:rPr>
                <w:color w:val="FF0000"/>
                <w:sz w:val="20"/>
                <w:szCs w:val="20"/>
                <w:lang w:val="en-US"/>
              </w:rPr>
            </w:pPr>
          </w:p>
        </w:tc>
      </w:tr>
      <w:tr w:rsidR="009E62A9" w:rsidRPr="00D41C55" w:rsidTr="002D0EA7">
        <w:tc>
          <w:tcPr>
            <w:tcW w:w="2233" w:type="dxa"/>
            <w:shd w:val="clear" w:color="auto" w:fill="FFFFFF" w:themeFill="background1"/>
            <w:vAlign w:val="center"/>
          </w:tcPr>
          <w:p w:rsidR="009E62A9" w:rsidRPr="00D41C55" w:rsidRDefault="009E62A9" w:rsidP="009E62A9">
            <w:pPr>
              <w:tabs>
                <w:tab w:val="left" w:pos="284"/>
                <w:tab w:val="right" w:pos="9639"/>
              </w:tabs>
              <w:jc w:val="both"/>
              <w:rPr>
                <w:b/>
                <w:lang w:val="ro-MD"/>
              </w:rPr>
            </w:pPr>
            <w:r w:rsidRPr="00D41C55">
              <w:rPr>
                <w:b/>
              </w:rPr>
              <w:t xml:space="preserve">Total loturi </w:t>
            </w:r>
            <w:r>
              <w:rPr>
                <w:b/>
              </w:rPr>
              <w:t xml:space="preserve">- </w:t>
            </w:r>
            <w:r w:rsidRPr="00D41C55">
              <w:rPr>
                <w:b/>
              </w:rPr>
              <w:t>1</w:t>
            </w:r>
          </w:p>
        </w:tc>
        <w:tc>
          <w:tcPr>
            <w:tcW w:w="1172" w:type="dxa"/>
          </w:tcPr>
          <w:p w:rsidR="009E62A9" w:rsidRPr="00D41C55" w:rsidRDefault="009E62A9" w:rsidP="009E62A9">
            <w:pPr>
              <w:rPr>
                <w:lang w:val="en-US"/>
              </w:rPr>
            </w:pPr>
          </w:p>
        </w:tc>
        <w:tc>
          <w:tcPr>
            <w:tcW w:w="672" w:type="dxa"/>
          </w:tcPr>
          <w:p w:rsidR="009E62A9" w:rsidRPr="00D41C55" w:rsidRDefault="009E62A9" w:rsidP="009E62A9">
            <w:pPr>
              <w:rPr>
                <w:lang w:val="en-US"/>
              </w:rPr>
            </w:pPr>
          </w:p>
        </w:tc>
        <w:tc>
          <w:tcPr>
            <w:tcW w:w="993" w:type="dxa"/>
          </w:tcPr>
          <w:p w:rsidR="009E62A9" w:rsidRPr="00D41C55" w:rsidRDefault="009E62A9" w:rsidP="009E62A9">
            <w:pPr>
              <w:rPr>
                <w:lang w:val="en-US"/>
              </w:rPr>
            </w:pPr>
          </w:p>
        </w:tc>
        <w:tc>
          <w:tcPr>
            <w:tcW w:w="6359" w:type="dxa"/>
          </w:tcPr>
          <w:p w:rsidR="009E62A9" w:rsidRPr="00D41C55" w:rsidRDefault="009E62A9" w:rsidP="009E62A9">
            <w:pPr>
              <w:rPr>
                <w:lang w:val="en-US"/>
              </w:rPr>
            </w:pPr>
          </w:p>
        </w:tc>
        <w:tc>
          <w:tcPr>
            <w:tcW w:w="3001" w:type="dxa"/>
          </w:tcPr>
          <w:p w:rsidR="009E62A9" w:rsidRPr="00D41C55" w:rsidRDefault="009E62A9" w:rsidP="009E62A9">
            <w:pPr>
              <w:rPr>
                <w:lang w:val="en-US"/>
              </w:rPr>
            </w:pPr>
          </w:p>
        </w:tc>
        <w:tc>
          <w:tcPr>
            <w:tcW w:w="1490" w:type="dxa"/>
          </w:tcPr>
          <w:p w:rsidR="009E62A9" w:rsidRPr="00D41C55" w:rsidRDefault="009E62A9" w:rsidP="009E62A9">
            <w:pPr>
              <w:rPr>
                <w:lang w:val="en-US"/>
              </w:rPr>
            </w:pPr>
          </w:p>
        </w:tc>
      </w:tr>
    </w:tbl>
    <w:p w:rsidR="00032645" w:rsidRDefault="00032645">
      <w:pPr>
        <w:rPr>
          <w:lang w:val="en-US"/>
        </w:rPr>
      </w:pPr>
    </w:p>
    <w:p w:rsidR="009F577F" w:rsidRPr="00884A85" w:rsidRDefault="009F577F" w:rsidP="004B6953">
      <w:pPr>
        <w:spacing w:after="120"/>
        <w:ind w:left="-108"/>
        <w:rPr>
          <w:bCs/>
          <w:iCs/>
          <w:sz w:val="20"/>
          <w:szCs w:val="20"/>
        </w:rPr>
      </w:pPr>
      <w:r w:rsidRPr="00884A85">
        <w:rPr>
          <w:sz w:val="20"/>
          <w:szCs w:val="20"/>
        </w:rPr>
        <w:t>Semnat:_______________ Numele, Prenumele:_____________________________ În calitate de: ________________</w:t>
      </w:r>
    </w:p>
    <w:p w:rsidR="009F577F" w:rsidRPr="00884A85" w:rsidRDefault="009F577F" w:rsidP="004B6953">
      <w:pPr>
        <w:spacing w:after="120"/>
        <w:ind w:left="-108"/>
        <w:rPr>
          <w:sz w:val="20"/>
          <w:szCs w:val="20"/>
          <w:lang w:val="en-US"/>
        </w:rPr>
      </w:pPr>
      <w:r w:rsidRPr="00884A85">
        <w:rPr>
          <w:bCs/>
          <w:iCs/>
          <w:sz w:val="20"/>
          <w:szCs w:val="20"/>
        </w:rPr>
        <w:t>Ofertantul: _______________________ Adresa: __________________________</w:t>
      </w:r>
    </w:p>
    <w:sectPr w:rsidR="009F577F" w:rsidRPr="00884A85" w:rsidSect="005175FF">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isplayHorizontalDrawingGridEvery w:val="2"/>
  <w:characterSpacingControl w:val="doNotCompress"/>
  <w:savePreviewPicture/>
  <w:compat>
    <w:compatSetting w:name="compatibilityMode" w:uri="http://schemas.microsoft.com/office/word" w:val="12"/>
  </w:compat>
  <w:rsids>
    <w:rsidRoot w:val="005175FF"/>
    <w:rsid w:val="00032645"/>
    <w:rsid w:val="00040D29"/>
    <w:rsid w:val="00044789"/>
    <w:rsid w:val="00074767"/>
    <w:rsid w:val="000A470F"/>
    <w:rsid w:val="000E10FF"/>
    <w:rsid w:val="001E60EF"/>
    <w:rsid w:val="00284438"/>
    <w:rsid w:val="002A470A"/>
    <w:rsid w:val="002D0EA7"/>
    <w:rsid w:val="00304CEE"/>
    <w:rsid w:val="00325372"/>
    <w:rsid w:val="00395E8E"/>
    <w:rsid w:val="003E520B"/>
    <w:rsid w:val="003E6664"/>
    <w:rsid w:val="00415160"/>
    <w:rsid w:val="004237D7"/>
    <w:rsid w:val="0043038B"/>
    <w:rsid w:val="00451472"/>
    <w:rsid w:val="00463E8C"/>
    <w:rsid w:val="004B6953"/>
    <w:rsid w:val="0051049B"/>
    <w:rsid w:val="005175FF"/>
    <w:rsid w:val="0054654C"/>
    <w:rsid w:val="00547F30"/>
    <w:rsid w:val="005646B1"/>
    <w:rsid w:val="0057504E"/>
    <w:rsid w:val="00591C75"/>
    <w:rsid w:val="00615201"/>
    <w:rsid w:val="00675A4C"/>
    <w:rsid w:val="006B36E5"/>
    <w:rsid w:val="006E159C"/>
    <w:rsid w:val="00724C64"/>
    <w:rsid w:val="007B501A"/>
    <w:rsid w:val="007C20F6"/>
    <w:rsid w:val="007C33C2"/>
    <w:rsid w:val="007D43BD"/>
    <w:rsid w:val="008051A3"/>
    <w:rsid w:val="0081085E"/>
    <w:rsid w:val="0082569E"/>
    <w:rsid w:val="00861401"/>
    <w:rsid w:val="008820CD"/>
    <w:rsid w:val="00884A85"/>
    <w:rsid w:val="008D65EE"/>
    <w:rsid w:val="008E2A70"/>
    <w:rsid w:val="008E314F"/>
    <w:rsid w:val="009320CB"/>
    <w:rsid w:val="00937E21"/>
    <w:rsid w:val="009906EE"/>
    <w:rsid w:val="0099467B"/>
    <w:rsid w:val="009E62A9"/>
    <w:rsid w:val="009F577F"/>
    <w:rsid w:val="00A47B5F"/>
    <w:rsid w:val="00A8436C"/>
    <w:rsid w:val="00A874EA"/>
    <w:rsid w:val="00AB0AE7"/>
    <w:rsid w:val="00AC1FC1"/>
    <w:rsid w:val="00AE33DA"/>
    <w:rsid w:val="00B01B7C"/>
    <w:rsid w:val="00B44424"/>
    <w:rsid w:val="00BD50E1"/>
    <w:rsid w:val="00C4308A"/>
    <w:rsid w:val="00C94180"/>
    <w:rsid w:val="00CA1259"/>
    <w:rsid w:val="00D27197"/>
    <w:rsid w:val="00D41C55"/>
    <w:rsid w:val="00D57490"/>
    <w:rsid w:val="00D66DB8"/>
    <w:rsid w:val="00D70F97"/>
    <w:rsid w:val="00D8264B"/>
    <w:rsid w:val="00DD54D9"/>
    <w:rsid w:val="00DD719E"/>
    <w:rsid w:val="00DF05AA"/>
    <w:rsid w:val="00E02F06"/>
    <w:rsid w:val="00E16590"/>
    <w:rsid w:val="00E4778D"/>
    <w:rsid w:val="00E97F0E"/>
    <w:rsid w:val="00F157CF"/>
    <w:rsid w:val="00F25B66"/>
    <w:rsid w:val="00F43E0A"/>
    <w:rsid w:val="00F513D0"/>
    <w:rsid w:val="00F523DF"/>
    <w:rsid w:val="00F62960"/>
    <w:rsid w:val="00F918A3"/>
    <w:rsid w:val="00FA7E56"/>
    <w:rsid w:val="00FC21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F8A25"/>
  <w15:docId w15:val="{B7BE4BA5-9C9B-4D0A-8013-AFA9FFBA4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5FF"/>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03264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32645"/>
    <w:rPr>
      <w:rFonts w:asciiTheme="majorHAnsi" w:eastAsiaTheme="majorEastAsia" w:hAnsiTheme="majorHAnsi" w:cstheme="majorBidi"/>
      <w:b/>
      <w:bCs/>
      <w:noProof/>
      <w:color w:val="4F81BD" w:themeColor="accent1"/>
      <w:sz w:val="26"/>
      <w:szCs w:val="26"/>
      <w:lang w:val="ro-RO"/>
    </w:rPr>
  </w:style>
  <w:style w:type="table" w:styleId="TableGrid">
    <w:name w:val="Table Grid"/>
    <w:basedOn w:val="TableNormal"/>
    <w:uiPriority w:val="59"/>
    <w:rsid w:val="00032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интервала1"/>
    <w:qFormat/>
    <w:rsid w:val="00451472"/>
    <w:pPr>
      <w:spacing w:after="0" w:line="240" w:lineRule="auto"/>
    </w:pPr>
    <w:rPr>
      <w:rFonts w:ascii="Times New Roman" w:eastAsia="Calibri" w:hAnsi="Times New Roman" w:cs="Times New Roman"/>
      <w:sz w:val="28"/>
      <w:lang w:val="en-US"/>
    </w:rPr>
  </w:style>
  <w:style w:type="character" w:customStyle="1" w:styleId="docheader">
    <w:name w:val="doc_header"/>
    <w:basedOn w:val="DefaultParagraphFont"/>
    <w:rsid w:val="00825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2</Pages>
  <Words>845</Words>
  <Characters>4819</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igor.tibulceac</dc:creator>
  <cp:keywords/>
  <dc:description/>
  <cp:lastModifiedBy>Tibulceac Igor</cp:lastModifiedBy>
  <cp:revision>41</cp:revision>
  <dcterms:created xsi:type="dcterms:W3CDTF">2022-05-04T08:46:00Z</dcterms:created>
  <dcterms:modified xsi:type="dcterms:W3CDTF">2026-06-08T10:30:00Z</dcterms:modified>
</cp:coreProperties>
</file>