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1B6" w:rsidRPr="00B851B6" w:rsidRDefault="00B851B6" w:rsidP="00B851B6">
      <w:pPr>
        <w:spacing w:after="0" w:line="240" w:lineRule="auto"/>
        <w:jc w:val="right"/>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APROBAT </w:t>
      </w:r>
    </w:p>
    <w:p w:rsidR="00B851B6" w:rsidRPr="00B851B6" w:rsidRDefault="00B851B6" w:rsidP="00B851B6">
      <w:pPr>
        <w:spacing w:after="0" w:line="240" w:lineRule="auto"/>
        <w:jc w:val="right"/>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prin Ordinul </w:t>
      </w:r>
    </w:p>
    <w:p w:rsidR="00B851B6" w:rsidRPr="00B851B6" w:rsidRDefault="00B851B6" w:rsidP="00B851B6">
      <w:pPr>
        <w:spacing w:after="0" w:line="240" w:lineRule="auto"/>
        <w:jc w:val="right"/>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Ministrului Finanțelor</w:t>
      </w:r>
    </w:p>
    <w:p w:rsidR="00B851B6" w:rsidRPr="00B851B6" w:rsidRDefault="00B851B6" w:rsidP="00B851B6">
      <w:pPr>
        <w:spacing w:after="0" w:line="240" w:lineRule="auto"/>
        <w:jc w:val="right"/>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nr.      din _________2020          </w:t>
      </w:r>
    </w:p>
    <w:p w:rsidR="00B851B6" w:rsidRPr="00B851B6" w:rsidRDefault="00B851B6" w:rsidP="00B851B6">
      <w:pPr>
        <w:spacing w:after="0" w:line="240" w:lineRule="auto"/>
        <w:jc w:val="right"/>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center"/>
        <w:rPr>
          <w:rFonts w:ascii="Times New Roman" w:eastAsia="Times New Roman" w:hAnsi="Times New Roman" w:cs="Times New Roman"/>
          <w:b/>
          <w:sz w:val="24"/>
          <w:szCs w:val="24"/>
          <w:lang w:val="ro-MD" w:eastAsia="ru-RU"/>
        </w:rPr>
      </w:pPr>
    </w:p>
    <w:p w:rsidR="00B851B6" w:rsidRPr="00B851B6" w:rsidRDefault="00B851B6" w:rsidP="00B851B6">
      <w:pPr>
        <w:spacing w:after="0" w:line="240" w:lineRule="auto"/>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FORMULARUL STANDARD AL DOCUMENTULUI UNIC </w:t>
      </w:r>
    </w:p>
    <w:p w:rsidR="00B851B6" w:rsidRPr="00B851B6" w:rsidRDefault="00B851B6" w:rsidP="00B851B6">
      <w:pPr>
        <w:spacing w:after="0" w:line="240" w:lineRule="auto"/>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DE ACHIZIȚII EUROPEAN</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851B6" w:rsidRPr="00B851B6" w:rsidRDefault="00B851B6" w:rsidP="00B851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rsidR="00B851B6" w:rsidRPr="00B851B6" w:rsidRDefault="00B851B6" w:rsidP="00B851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B851B6" w:rsidRPr="00B851B6" w:rsidRDefault="00B851B6" w:rsidP="00B851B6">
      <w:pPr>
        <w:numPr>
          <w:ilvl w:val="0"/>
          <w:numId w:val="29"/>
        </w:numPr>
        <w:tabs>
          <w:tab w:val="left" w:pos="426"/>
        </w:tabs>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851B6" w:rsidRPr="00B851B6" w:rsidRDefault="00B851B6" w:rsidP="00B851B6">
      <w:pPr>
        <w:numPr>
          <w:ilvl w:val="0"/>
          <w:numId w:val="29"/>
        </w:num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Formularul DUAE este constituit din 7 capitole, și anume:</w:t>
      </w:r>
    </w:p>
    <w:p w:rsidR="00B851B6" w:rsidRPr="00B851B6" w:rsidRDefault="00B851B6" w:rsidP="00B851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I. Informații privind procedura de achiziție publică și autoritatea/entitatea contractantă;</w:t>
      </w:r>
    </w:p>
    <w:p w:rsidR="00B851B6" w:rsidRPr="00B851B6" w:rsidRDefault="00B851B6" w:rsidP="00B851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II. Informații referitoare la operatorul economic;</w:t>
      </w:r>
    </w:p>
    <w:p w:rsidR="00B851B6" w:rsidRPr="00B851B6" w:rsidRDefault="00B851B6" w:rsidP="00B851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III. Motive de excludere din cadrul procedurii de achiziție publică;</w:t>
      </w:r>
    </w:p>
    <w:p w:rsidR="00B851B6" w:rsidRPr="00B851B6" w:rsidRDefault="00B851B6" w:rsidP="00B851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IV. Criteriile de calificare și selecție a operatorilor economici;</w:t>
      </w:r>
    </w:p>
    <w:p w:rsidR="00B851B6" w:rsidRPr="00B851B6" w:rsidRDefault="00B851B6" w:rsidP="00B851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V. Indicații generale pentru criteriile de selecție a operatorilor economici;</w:t>
      </w:r>
    </w:p>
    <w:p w:rsidR="00B851B6" w:rsidRPr="00B851B6" w:rsidRDefault="00B851B6" w:rsidP="00B851B6">
      <w:pPr>
        <w:numPr>
          <w:ilvl w:val="0"/>
          <w:numId w:val="30"/>
        </w:numPr>
        <w:spacing w:after="0" w:line="240" w:lineRule="auto"/>
        <w:ind w:firstLine="360"/>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rsidR="00B851B6" w:rsidRPr="00B851B6" w:rsidRDefault="00B851B6" w:rsidP="00B851B6">
      <w:pPr>
        <w:numPr>
          <w:ilvl w:val="0"/>
          <w:numId w:val="30"/>
        </w:num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Capitolul VII. Declarații finale.</w:t>
      </w:r>
    </w:p>
    <w:p w:rsidR="00B851B6" w:rsidRPr="00B851B6" w:rsidRDefault="00B851B6" w:rsidP="00B851B6">
      <w:pPr>
        <w:numPr>
          <w:ilvl w:val="0"/>
          <w:numId w:val="29"/>
        </w:num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rsidR="00B851B6" w:rsidRPr="00B851B6" w:rsidRDefault="00B851B6" w:rsidP="00B851B6">
      <w:pPr>
        <w:spacing w:after="0" w:line="240" w:lineRule="auto"/>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i/>
          <w:sz w:val="28"/>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B851B6" w:rsidRPr="00B851B6" w:rsidTr="00A74049">
        <w:tc>
          <w:tcPr>
            <w:tcW w:w="1526"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Cod poziție</w:t>
            </w:r>
          </w:p>
        </w:tc>
        <w:tc>
          <w:tcPr>
            <w:tcW w:w="6236"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Conținutul cerinței</w:t>
            </w:r>
          </w:p>
        </w:tc>
        <w:tc>
          <w:tcPr>
            <w:tcW w:w="2122" w:type="dxa"/>
            <w:shd w:val="clear" w:color="auto" w:fill="auto"/>
            <w:vAlign w:val="center"/>
          </w:tcPr>
          <w:p w:rsidR="00B851B6" w:rsidRPr="00B851B6" w:rsidRDefault="00B851B6" w:rsidP="00B851B6">
            <w:pPr>
              <w:spacing w:after="0" w:line="240" w:lineRule="auto"/>
              <w:ind w:left="-77"/>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Răspuns</w:t>
            </w:r>
          </w:p>
        </w:tc>
      </w:tr>
      <w:tr w:rsidR="00B851B6" w:rsidRPr="00B851B6" w:rsidTr="00A74049">
        <w:tc>
          <w:tcPr>
            <w:tcW w:w="1526"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1</w:t>
            </w:r>
          </w:p>
        </w:tc>
        <w:tc>
          <w:tcPr>
            <w:tcW w:w="6236"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w:t>
            </w:r>
          </w:p>
        </w:tc>
        <w:tc>
          <w:tcPr>
            <w:tcW w:w="2122" w:type="dxa"/>
            <w:shd w:val="clear" w:color="auto" w:fill="auto"/>
            <w:vAlign w:val="center"/>
          </w:tcPr>
          <w:p w:rsidR="00B851B6" w:rsidRPr="00B851B6" w:rsidRDefault="00B851B6" w:rsidP="00B851B6">
            <w:pPr>
              <w:spacing w:after="0" w:line="240" w:lineRule="auto"/>
              <w:ind w:left="-77"/>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w:t>
            </w:r>
          </w:p>
        </w:tc>
      </w:tr>
      <w:tr w:rsidR="00B851B6" w:rsidRPr="00B851B6" w:rsidTr="00A74049">
        <w:tc>
          <w:tcPr>
            <w:tcW w:w="9884" w:type="dxa"/>
            <w:gridSpan w:val="3"/>
            <w:shd w:val="clear" w:color="auto" w:fill="auto"/>
            <w:vAlign w:val="center"/>
          </w:tcPr>
          <w:p w:rsidR="00B851B6" w:rsidRDefault="00B851B6" w:rsidP="00B851B6">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Informații despre publicare</w:t>
            </w:r>
          </w:p>
          <w:p w:rsidR="00A74049" w:rsidRPr="00B851B6" w:rsidRDefault="00A74049" w:rsidP="00A74049">
            <w:pPr>
              <w:spacing w:after="0" w:line="240" w:lineRule="auto"/>
              <w:contextualSpacing/>
              <w:rPr>
                <w:rFonts w:ascii="Times New Roman" w:eastAsia="Times New Roman" w:hAnsi="Times New Roman" w:cs="Times New Roman"/>
                <w:b/>
                <w:sz w:val="28"/>
                <w:szCs w:val="28"/>
                <w:lang w:val="ro-MD" w:eastAsia="ru-RU"/>
              </w:rPr>
            </w:pPr>
            <w:r>
              <w:rPr>
                <w:rFonts w:ascii="Times New Roman" w:eastAsia="Times New Roman" w:hAnsi="Times New Roman" w:cs="Times New Roman"/>
                <w:b/>
                <w:sz w:val="28"/>
                <w:szCs w:val="28"/>
                <w:lang w:val="ro-MD" w:eastAsia="ru-RU"/>
              </w:rPr>
              <w:t xml:space="preserve">          Gaze naturale pentru IET subor</w:t>
            </w:r>
            <w:bookmarkStart w:id="0" w:name="_GoBack"/>
            <w:bookmarkEnd w:id="0"/>
            <w:r>
              <w:rPr>
                <w:rFonts w:ascii="Times New Roman" w:eastAsia="Times New Roman" w:hAnsi="Times New Roman" w:cs="Times New Roman"/>
                <w:b/>
                <w:sz w:val="28"/>
                <w:szCs w:val="28"/>
                <w:lang w:val="ro-MD" w:eastAsia="ru-RU"/>
              </w:rPr>
              <w:t>donate Primăriei Soroca</w:t>
            </w:r>
          </w:p>
        </w:tc>
      </w:tr>
      <w:tr w:rsidR="00B851B6" w:rsidRPr="00B851B6" w:rsidTr="00A74049">
        <w:trPr>
          <w:trHeight w:val="943"/>
        </w:trPr>
        <w:tc>
          <w:tcPr>
            <w:tcW w:w="1526" w:type="dxa"/>
            <w:shd w:val="clear" w:color="auto" w:fill="auto"/>
            <w:vAlign w:val="center"/>
          </w:tcPr>
          <w:p w:rsidR="00B851B6" w:rsidRPr="00B851B6" w:rsidRDefault="00B851B6" w:rsidP="00B851B6">
            <w:pPr>
              <w:spacing w:before="240" w:after="0" w:line="36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1A.1</w:t>
            </w:r>
          </w:p>
        </w:tc>
        <w:tc>
          <w:tcPr>
            <w:tcW w:w="623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851B6" w:rsidRPr="00B851B6" w:rsidRDefault="00A74049" w:rsidP="00B851B6">
            <w:pPr>
              <w:spacing w:after="0" w:line="360" w:lineRule="auto"/>
              <w:ind w:left="47"/>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SIA RSAP</w:t>
            </w:r>
          </w:p>
        </w:tc>
      </w:tr>
      <w:tr w:rsidR="00B851B6" w:rsidRPr="00B851B6" w:rsidTr="00A74049">
        <w:tc>
          <w:tcPr>
            <w:tcW w:w="9884" w:type="dxa"/>
            <w:gridSpan w:val="3"/>
            <w:shd w:val="clear" w:color="auto" w:fill="auto"/>
            <w:vAlign w:val="center"/>
          </w:tcPr>
          <w:p w:rsidR="00B851B6" w:rsidRPr="00B851B6" w:rsidRDefault="00B851B6" w:rsidP="00B851B6">
            <w:pPr>
              <w:numPr>
                <w:ilvl w:val="0"/>
                <w:numId w:val="20"/>
              </w:numPr>
              <w:spacing w:after="0" w:line="240" w:lineRule="auto"/>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Identitatea autorității/entității contractante</w:t>
            </w:r>
          </w:p>
        </w:tc>
      </w:tr>
      <w:tr w:rsidR="00B851B6" w:rsidRPr="00B851B6" w:rsidTr="00A74049">
        <w:trPr>
          <w:trHeight w:val="264"/>
        </w:trPr>
        <w:tc>
          <w:tcPr>
            <w:tcW w:w="1526"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1B.1 </w:t>
            </w:r>
          </w:p>
        </w:tc>
        <w:tc>
          <w:tcPr>
            <w:tcW w:w="6236" w:type="dxa"/>
            <w:shd w:val="clear" w:color="auto" w:fill="auto"/>
            <w:vAlign w:val="center"/>
          </w:tcPr>
          <w:p w:rsidR="00B851B6" w:rsidRPr="00B851B6" w:rsidRDefault="00B851B6" w:rsidP="00B851B6">
            <w:pPr>
              <w:spacing w:after="0" w:line="240" w:lineRule="auto"/>
              <w:ind w:left="69"/>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Denumirea autorității/entității contractante</w:t>
            </w:r>
          </w:p>
        </w:tc>
        <w:tc>
          <w:tcPr>
            <w:tcW w:w="2122" w:type="dxa"/>
            <w:shd w:val="clear" w:color="auto" w:fill="auto"/>
            <w:vAlign w:val="center"/>
          </w:tcPr>
          <w:p w:rsidR="00B851B6" w:rsidRPr="00B851B6" w:rsidRDefault="00A74049" w:rsidP="00B851B6">
            <w:pPr>
              <w:spacing w:after="0" w:line="240" w:lineRule="auto"/>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Primăria m. Soroca</w:t>
            </w:r>
          </w:p>
        </w:tc>
      </w:tr>
      <w:tr w:rsidR="00B851B6" w:rsidRPr="00B851B6" w:rsidTr="00A74049">
        <w:trPr>
          <w:trHeight w:val="113"/>
        </w:trPr>
        <w:tc>
          <w:tcPr>
            <w:tcW w:w="1526" w:type="dxa"/>
            <w:shd w:val="clear" w:color="auto" w:fill="auto"/>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1B.2 </w:t>
            </w:r>
          </w:p>
        </w:tc>
        <w:tc>
          <w:tcPr>
            <w:tcW w:w="6236" w:type="dxa"/>
            <w:shd w:val="clear" w:color="auto" w:fill="auto"/>
            <w:vAlign w:val="center"/>
          </w:tcPr>
          <w:p w:rsidR="00B851B6" w:rsidRPr="00B851B6" w:rsidRDefault="00B851B6" w:rsidP="00B851B6">
            <w:pPr>
              <w:spacing w:after="0" w:line="240" w:lineRule="auto"/>
              <w:ind w:left="69"/>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 unic de identificare (IDNO)</w:t>
            </w:r>
            <w:r w:rsidRPr="00B851B6">
              <w:rPr>
                <w:rFonts w:ascii="Times New Roman" w:eastAsia="Times New Roman" w:hAnsi="Times New Roman" w:cs="Times New Roman"/>
                <w:sz w:val="24"/>
                <w:szCs w:val="24"/>
                <w:lang w:val="ro-MD" w:eastAsia="ru-RU"/>
              </w:rPr>
              <w:t xml:space="preserve"> a </w:t>
            </w:r>
            <w:r w:rsidRPr="00B851B6">
              <w:rPr>
                <w:rFonts w:ascii="Times New Roman" w:eastAsia="Times New Roman" w:hAnsi="Times New Roman" w:cs="Times New Roman"/>
                <w:sz w:val="28"/>
                <w:szCs w:val="28"/>
                <w:lang w:val="ro-MD" w:eastAsia="ru-RU"/>
              </w:rPr>
              <w:t>autorității/entității contractante</w:t>
            </w:r>
          </w:p>
        </w:tc>
        <w:tc>
          <w:tcPr>
            <w:tcW w:w="2122" w:type="dxa"/>
            <w:shd w:val="clear" w:color="auto" w:fill="auto"/>
            <w:vAlign w:val="center"/>
          </w:tcPr>
          <w:p w:rsidR="00B851B6" w:rsidRPr="00B851B6" w:rsidRDefault="00A74049" w:rsidP="00B851B6">
            <w:pPr>
              <w:spacing w:after="0" w:line="240" w:lineRule="auto"/>
              <w:ind w:left="-95"/>
              <w:contextualSpacing/>
              <w:jc w:val="center"/>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1007601001514</w:t>
            </w:r>
          </w:p>
        </w:tc>
      </w:tr>
    </w:tbl>
    <w:p w:rsidR="00B851B6" w:rsidRPr="00B851B6" w:rsidRDefault="00B851B6" w:rsidP="00B851B6">
      <w:pPr>
        <w:spacing w:after="0" w:line="240" w:lineRule="auto"/>
        <w:jc w:val="both"/>
        <w:rPr>
          <w:rFonts w:ascii="Times New Roman" w:eastAsia="Times New Roman" w:hAnsi="Times New Roman" w:cs="Times New Roman"/>
          <w:b/>
          <w:sz w:val="24"/>
          <w:szCs w:val="24"/>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Capitolul II. Informații referitoare la operatorul economic </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1">
          <w:tblGrid>
            <w:gridCol w:w="1576"/>
            <w:gridCol w:w="5463"/>
            <w:gridCol w:w="2588"/>
          </w:tblGrid>
        </w:tblGridChange>
      </w:tblGrid>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Cod poziție </w:t>
            </w:r>
          </w:p>
        </w:tc>
        <w:tc>
          <w:tcPr>
            <w:tcW w:w="5628"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Conținutul cerințelor</w:t>
            </w:r>
          </w:p>
        </w:tc>
        <w:tc>
          <w:tcPr>
            <w:tcW w:w="2622"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Răspuns</w:t>
            </w:r>
          </w:p>
        </w:tc>
      </w:tr>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1</w:t>
            </w:r>
          </w:p>
        </w:tc>
        <w:tc>
          <w:tcPr>
            <w:tcW w:w="5628"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w:t>
            </w:r>
          </w:p>
        </w:tc>
        <w:tc>
          <w:tcPr>
            <w:tcW w:w="2622"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w:t>
            </w:r>
          </w:p>
        </w:tc>
      </w:tr>
      <w:tr w:rsidR="00B851B6" w:rsidRPr="00B851B6" w:rsidTr="00A74049">
        <w:tc>
          <w:tcPr>
            <w:tcW w:w="9853" w:type="dxa"/>
            <w:gridSpan w:val="3"/>
            <w:shd w:val="clear" w:color="auto" w:fill="auto"/>
            <w:vAlign w:val="center"/>
          </w:tcPr>
          <w:p w:rsidR="00B851B6" w:rsidRPr="00B851B6" w:rsidRDefault="00B851B6" w:rsidP="00B851B6">
            <w:pPr>
              <w:numPr>
                <w:ilvl w:val="0"/>
                <w:numId w:val="22"/>
              </w:num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Informații privind operatorul economic</w:t>
            </w:r>
          </w:p>
        </w:tc>
      </w:tr>
      <w:tr w:rsidR="00B851B6" w:rsidRPr="00B851B6" w:rsidTr="00A74049">
        <w:tc>
          <w:tcPr>
            <w:tcW w:w="1603"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2A.1</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Denumirea operatorul economic</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2A.2</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Țara</w:t>
            </w:r>
            <w:r w:rsidRPr="00B851B6"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2A.3</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Cod poștal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2A.4</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Oraș/Localitate</w:t>
            </w:r>
            <w:r w:rsidRPr="00B851B6" w:rsidDel="0015183B">
              <w:rPr>
                <w:rFonts w:ascii="Times New Roman" w:eastAsia="Times New Roman" w:hAnsi="Times New Roman" w:cs="Times New Roman"/>
                <w:sz w:val="28"/>
                <w:szCs w:val="28"/>
                <w:lang w:val="ro-MD" w:eastAsia="ru-RU"/>
              </w:rPr>
              <w:t xml:space="preserve">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2A.5</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Adresa juridică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2A.6</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Pagina web</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2A.7</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Persoana sau persoanele de contact</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2A.7.1</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Telefon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2A.7.2</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Adresa de e-mail</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2A.8</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 unic de identificare (IDNO/IDNP)</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2A.9</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Numărul cod TVA</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2A.10</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Forma organizatorico-juridică a activității de antreprenoriat</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4"/>
                <w:szCs w:val="24"/>
                <w:lang w:val="ro-MD" w:eastAsia="ru-RU"/>
              </w:rPr>
            </w:pPr>
            <w:r w:rsidRPr="00B851B6">
              <w:rPr>
                <w:rFonts w:ascii="Times New Roman" w:eastAsia="Times New Roman" w:hAnsi="Times New Roman" w:cs="Times New Roman"/>
                <w:sz w:val="24"/>
                <w:szCs w:val="24"/>
                <w:lang w:val="ro-MD" w:eastAsia="ru-RU"/>
              </w:rPr>
              <w:t>2A.11</w:t>
            </w:r>
          </w:p>
        </w:tc>
        <w:tc>
          <w:tcPr>
            <w:tcW w:w="8250" w:type="dxa"/>
            <w:gridSpan w:val="2"/>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Informația cu privire la numele acționarilor/asociaților/beneficiarului efectiv</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2A.11.1</w:t>
            </w:r>
          </w:p>
        </w:tc>
        <w:tc>
          <w:tcPr>
            <w:tcW w:w="5628"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Numele acționarilor / asociaților</w:t>
            </w:r>
          </w:p>
        </w:tc>
        <w:tc>
          <w:tcPr>
            <w:tcW w:w="2622" w:type="dxa"/>
            <w:shd w:val="clear" w:color="auto" w:fill="auto"/>
            <w:vAlign w:val="center"/>
          </w:tcPr>
          <w:p w:rsidR="00B851B6" w:rsidRPr="00B851B6" w:rsidRDefault="00B851B6" w:rsidP="00B851B6">
            <w:pPr>
              <w:spacing w:after="0" w:line="240" w:lineRule="auto"/>
              <w:ind w:firstLine="851"/>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2A.11.2</w:t>
            </w:r>
          </w:p>
        </w:tc>
        <w:tc>
          <w:tcPr>
            <w:tcW w:w="5628"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Numele beneficiarului efectiv</w:t>
            </w:r>
          </w:p>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i/>
                <w:iCs/>
                <w:sz w:val="28"/>
                <w:szCs w:val="28"/>
                <w:lang w:val="ro-MD" w:eastAsia="ru-RU"/>
              </w:rPr>
              <w:t>[</w:t>
            </w:r>
            <w:r w:rsidRPr="00B851B6">
              <w:rPr>
                <w:rFonts w:ascii="Times New Roman" w:eastAsia="Times New Roman" w:hAnsi="Times New Roman" w:cs="Times New Roman"/>
                <w:b/>
                <w:i/>
                <w:iCs/>
                <w:sz w:val="28"/>
                <w:szCs w:val="28"/>
                <w:lang w:val="ro-MD" w:eastAsia="ru-RU"/>
              </w:rPr>
              <w:t>beneficiar efectiv</w:t>
            </w:r>
            <w:r w:rsidRPr="00B851B6">
              <w:rPr>
                <w:rFonts w:ascii="Times New Roman" w:eastAsia="Times New Roman" w:hAnsi="Times New Roman" w:cs="Times New Roman"/>
                <w:sz w:val="28"/>
                <w:szCs w:val="28"/>
                <w:lang w:val="ro-MD" w:eastAsia="ru-RU"/>
              </w:rPr>
              <w:t xml:space="preserve"> – </w:t>
            </w:r>
            <w:r w:rsidRPr="00B851B6">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w:t>
            </w:r>
            <w:r w:rsidRPr="00B851B6">
              <w:rPr>
                <w:rFonts w:ascii="Times New Roman" w:eastAsia="Times New Roman" w:hAnsi="Times New Roman" w:cs="Times New Roman"/>
                <w:i/>
                <w:sz w:val="28"/>
                <w:szCs w:val="28"/>
                <w:lang w:val="ro-MD" w:eastAsia="ru-RU"/>
              </w:rPr>
              <w:lastRenderedPageBreak/>
              <w:t>asupra bunurilor aflate în administrare fiduciară]</w:t>
            </w:r>
          </w:p>
        </w:tc>
        <w:tc>
          <w:tcPr>
            <w:tcW w:w="2622" w:type="dxa"/>
            <w:shd w:val="clear" w:color="auto" w:fill="auto"/>
            <w:vAlign w:val="center"/>
          </w:tcPr>
          <w:p w:rsidR="00B851B6" w:rsidRPr="00B851B6" w:rsidRDefault="00B851B6" w:rsidP="00B851B6">
            <w:pPr>
              <w:spacing w:after="0" w:line="240" w:lineRule="auto"/>
              <w:ind w:firstLine="851"/>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|text|</w:t>
            </w:r>
          </w:p>
        </w:tc>
      </w:tr>
      <w:tr w:rsidR="00B851B6" w:rsidRPr="00B851B6" w:rsidTr="00A74049">
        <w:tc>
          <w:tcPr>
            <w:tcW w:w="1603"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2A.11.3</w:t>
            </w:r>
          </w:p>
        </w:tc>
        <w:tc>
          <w:tcPr>
            <w:tcW w:w="5628"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Cetățenia beneficiarului efectiv </w:t>
            </w:r>
            <w:r w:rsidRPr="00B851B6">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shd w:val="clear" w:color="auto" w:fill="auto"/>
            <w:vAlign w:val="center"/>
          </w:tcPr>
          <w:p w:rsidR="00B851B6" w:rsidRPr="00B851B6" w:rsidRDefault="00B851B6" w:rsidP="00B851B6">
            <w:pPr>
              <w:spacing w:after="0" w:line="240" w:lineRule="auto"/>
              <w:ind w:firstLine="851"/>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2A.12</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w:t>
            </w:r>
          </w:p>
          <w:p w:rsidR="00B851B6" w:rsidRPr="00B851B6" w:rsidRDefault="00B851B6" w:rsidP="00B851B6">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RO" w:eastAsia="ru-RU"/>
              </w:rPr>
              <w:t>întreprindere mică</w:t>
            </w:r>
          </w:p>
          <w:p w:rsidR="00B851B6" w:rsidRPr="00B851B6" w:rsidRDefault="00B851B6" w:rsidP="00B851B6">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întreprindere mijlocie </w:t>
            </w:r>
          </w:p>
          <w:p w:rsidR="00B851B6" w:rsidRPr="00B851B6" w:rsidRDefault="00B851B6" w:rsidP="00B851B6">
            <w:pPr>
              <w:numPr>
                <w:ilvl w:val="0"/>
                <w:numId w:val="11"/>
              </w:num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RO" w:eastAsia="ru-RU"/>
              </w:rPr>
              <w:t>și altele         󠇡</w:t>
            </w:r>
          </w:p>
        </w:tc>
        <w:tc>
          <w:tcPr>
            <w:tcW w:w="2622"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2A.13</w:t>
            </w:r>
          </w:p>
        </w:tc>
        <w:tc>
          <w:tcPr>
            <w:tcW w:w="5628"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135"/>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2A.13.1</w:t>
            </w:r>
          </w:p>
        </w:tc>
        <w:tc>
          <w:tcPr>
            <w:tcW w:w="5628" w:type="dxa"/>
            <w:shd w:val="clear" w:color="auto" w:fill="auto"/>
            <w:vAlign w:val="center"/>
          </w:tcPr>
          <w:p w:rsidR="00B851B6" w:rsidRPr="00B851B6" w:rsidDel="00C40217"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shd w:val="clear" w:color="auto" w:fill="auto"/>
            <w:vAlign w:val="center"/>
          </w:tcPr>
          <w:p w:rsidR="00B851B6" w:rsidRPr="00B851B6" w:rsidRDefault="00B851B6" w:rsidP="00B851B6">
            <w:pPr>
              <w:spacing w:after="0" w:line="240" w:lineRule="auto"/>
              <w:ind w:left="-148"/>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|număr|</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2A.13.2</w:t>
            </w:r>
          </w:p>
        </w:tc>
        <w:tc>
          <w:tcPr>
            <w:tcW w:w="5628"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B851B6" w:rsidRPr="00B851B6" w:rsidRDefault="00B851B6" w:rsidP="00B851B6">
            <w:pPr>
              <w:spacing w:after="0" w:line="240" w:lineRule="auto"/>
              <w:ind w:left="-148"/>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2A.14</w:t>
            </w:r>
          </w:p>
        </w:tc>
        <w:tc>
          <w:tcPr>
            <w:tcW w:w="5628" w:type="dxa"/>
            <w:shd w:val="clear" w:color="auto" w:fill="auto"/>
            <w:vAlign w:val="center"/>
          </w:tcPr>
          <w:p w:rsidR="00B851B6" w:rsidRPr="00B851B6" w:rsidRDefault="00B851B6" w:rsidP="00B851B6">
            <w:pPr>
              <w:spacing w:after="0" w:line="240" w:lineRule="auto"/>
              <w:ind w:left="100" w:hanging="34"/>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shd w:val="clear" w:color="auto" w:fill="auto"/>
            <w:vAlign w:val="center"/>
          </w:tcPr>
          <w:p w:rsidR="00B851B6" w:rsidRPr="00B851B6" w:rsidRDefault="00B851B6" w:rsidP="00B851B6">
            <w:pPr>
              <w:spacing w:after="0" w:line="240" w:lineRule="auto"/>
              <w:ind w:left="135"/>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2A.14.1</w:t>
            </w:r>
          </w:p>
        </w:tc>
        <w:tc>
          <w:tcPr>
            <w:tcW w:w="5628"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p>
          <w:p w:rsidR="00B851B6" w:rsidRPr="00B851B6" w:rsidRDefault="00B851B6" w:rsidP="00B851B6">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2A.14.2</w:t>
            </w:r>
          </w:p>
        </w:tc>
        <w:tc>
          <w:tcPr>
            <w:tcW w:w="5628"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shd w:val="clear" w:color="auto" w:fill="auto"/>
            <w:vAlign w:val="center"/>
          </w:tcPr>
          <w:p w:rsidR="00B851B6" w:rsidRPr="00B851B6" w:rsidRDefault="00B851B6" w:rsidP="00B851B6">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2A.14.3</w:t>
            </w:r>
          </w:p>
        </w:tc>
        <w:tc>
          <w:tcPr>
            <w:tcW w:w="5628"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Specificați denumirea grupului participant.</w:t>
            </w:r>
          </w:p>
        </w:tc>
        <w:tc>
          <w:tcPr>
            <w:tcW w:w="2622" w:type="dxa"/>
            <w:shd w:val="clear" w:color="auto" w:fill="auto"/>
            <w:vAlign w:val="center"/>
          </w:tcPr>
          <w:p w:rsidR="00B851B6" w:rsidRPr="00B851B6" w:rsidRDefault="00B851B6" w:rsidP="00B851B6">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9853" w:type="dxa"/>
            <w:gridSpan w:val="3"/>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B851B6" w:rsidRPr="00B851B6" w:rsidTr="00A74049">
        <w:tc>
          <w:tcPr>
            <w:tcW w:w="9853" w:type="dxa"/>
            <w:gridSpan w:val="3"/>
            <w:shd w:val="clear" w:color="auto" w:fill="auto"/>
            <w:vAlign w:val="center"/>
          </w:tcPr>
          <w:p w:rsidR="00B851B6" w:rsidRPr="00B851B6" w:rsidRDefault="00B851B6" w:rsidP="00B851B6">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Informații privind reprezentanții operatorului economic</w:t>
            </w:r>
          </w:p>
        </w:tc>
      </w:tr>
      <w:tr w:rsidR="00B851B6" w:rsidRPr="00B851B6" w:rsidTr="00A74049">
        <w:tc>
          <w:tcPr>
            <w:tcW w:w="9853" w:type="dxa"/>
            <w:gridSpan w:val="3"/>
            <w:shd w:val="clear" w:color="auto" w:fill="auto"/>
          </w:tcPr>
          <w:p w:rsidR="00B851B6" w:rsidRPr="00B851B6" w:rsidRDefault="00B851B6" w:rsidP="00B851B6">
            <w:pPr>
              <w:spacing w:after="0" w:line="240" w:lineRule="auto"/>
              <w:ind w:left="6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2B.1</w:t>
            </w:r>
          </w:p>
        </w:tc>
        <w:tc>
          <w:tcPr>
            <w:tcW w:w="5628" w:type="dxa"/>
            <w:shd w:val="clear" w:color="auto" w:fill="auto"/>
            <w:vAlign w:val="center"/>
          </w:tcPr>
          <w:p w:rsidR="00B851B6" w:rsidRPr="00B851B6" w:rsidRDefault="00B851B6" w:rsidP="00B851B6">
            <w:pPr>
              <w:spacing w:after="0" w:line="240" w:lineRule="auto"/>
              <w:ind w:left="66"/>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Nume și prenume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2B.2</w:t>
            </w:r>
          </w:p>
        </w:tc>
        <w:tc>
          <w:tcPr>
            <w:tcW w:w="5628" w:type="dxa"/>
            <w:shd w:val="clear" w:color="auto" w:fill="auto"/>
          </w:tcPr>
          <w:p w:rsidR="00B851B6" w:rsidRPr="00B851B6" w:rsidRDefault="00B851B6" w:rsidP="00B851B6">
            <w:pPr>
              <w:spacing w:after="0" w:line="240" w:lineRule="auto"/>
              <w:ind w:left="6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Poziție/acționând în calitate de..</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2B.3</w:t>
            </w:r>
          </w:p>
        </w:tc>
        <w:tc>
          <w:tcPr>
            <w:tcW w:w="5628" w:type="dxa"/>
            <w:shd w:val="clear" w:color="auto" w:fill="auto"/>
          </w:tcPr>
          <w:p w:rsidR="00B851B6" w:rsidRPr="00B851B6" w:rsidRDefault="00B851B6" w:rsidP="00B851B6">
            <w:pPr>
              <w:spacing w:after="0" w:line="240" w:lineRule="auto"/>
              <w:ind w:left="6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Țară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2B.4</w:t>
            </w:r>
          </w:p>
        </w:tc>
        <w:tc>
          <w:tcPr>
            <w:tcW w:w="5628" w:type="dxa"/>
            <w:shd w:val="clear" w:color="auto" w:fill="auto"/>
          </w:tcPr>
          <w:p w:rsidR="00B851B6" w:rsidRPr="00B851B6" w:rsidRDefault="00B851B6" w:rsidP="00B851B6">
            <w:pPr>
              <w:spacing w:after="0" w:line="240" w:lineRule="auto"/>
              <w:ind w:left="6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Telefon </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[număr]</w:t>
            </w:r>
          </w:p>
        </w:tc>
      </w:tr>
      <w:tr w:rsidR="00B851B6" w:rsidRPr="00B851B6" w:rsidTr="00A74049">
        <w:tc>
          <w:tcPr>
            <w:tcW w:w="160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2B.5</w:t>
            </w:r>
          </w:p>
        </w:tc>
        <w:tc>
          <w:tcPr>
            <w:tcW w:w="5628" w:type="dxa"/>
            <w:shd w:val="clear" w:color="auto" w:fill="auto"/>
          </w:tcPr>
          <w:p w:rsidR="00B851B6" w:rsidRPr="00B851B6" w:rsidRDefault="00B851B6" w:rsidP="00B851B6">
            <w:pPr>
              <w:spacing w:after="0" w:line="240" w:lineRule="auto"/>
              <w:ind w:left="6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Adresa de e-mail</w:t>
            </w:r>
          </w:p>
        </w:tc>
        <w:tc>
          <w:tcPr>
            <w:tcW w:w="2622"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r w:rsidRPr="00B851B6" w:rsidDel="00F4565B">
              <w:rPr>
                <w:rFonts w:ascii="Times New Roman" w:eastAsia="Times New Roman" w:hAnsi="Times New Roman" w:cs="Times New Roman"/>
                <w:sz w:val="28"/>
                <w:szCs w:val="28"/>
                <w:lang w:val="ro-MD" w:eastAsia="ru-RU"/>
              </w:rPr>
              <w:t xml:space="preserve"> </w:t>
            </w:r>
          </w:p>
        </w:tc>
      </w:tr>
      <w:tr w:rsidR="00B851B6" w:rsidRPr="00B851B6" w:rsidTr="00A74049">
        <w:tc>
          <w:tcPr>
            <w:tcW w:w="9853" w:type="dxa"/>
            <w:gridSpan w:val="3"/>
            <w:shd w:val="clear" w:color="auto" w:fill="auto"/>
            <w:vAlign w:val="center"/>
          </w:tcPr>
          <w:p w:rsidR="00B851B6" w:rsidRPr="00B851B6" w:rsidRDefault="00B851B6" w:rsidP="00B851B6">
            <w:pPr>
              <w:numPr>
                <w:ilvl w:val="0"/>
                <w:numId w:val="22"/>
              </w:numPr>
              <w:spacing w:after="0" w:line="240" w:lineRule="auto"/>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Informații privind utilizarea capacităților altor entități</w:t>
            </w:r>
          </w:p>
        </w:tc>
      </w:tr>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2C.1</w:t>
            </w:r>
          </w:p>
        </w:tc>
        <w:tc>
          <w:tcPr>
            <w:tcW w:w="5628"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B851B6">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17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9853" w:type="dxa"/>
            <w:gridSpan w:val="3"/>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851B6" w:rsidRPr="00B851B6" w:rsidTr="00A74049">
        <w:tc>
          <w:tcPr>
            <w:tcW w:w="9853" w:type="dxa"/>
            <w:gridSpan w:val="3"/>
            <w:shd w:val="clear" w:color="auto" w:fill="auto"/>
            <w:vAlign w:val="center"/>
          </w:tcPr>
          <w:p w:rsidR="00B851B6" w:rsidRPr="00B851B6" w:rsidRDefault="00B851B6" w:rsidP="00B851B6">
            <w:pPr>
              <w:numPr>
                <w:ilvl w:val="0"/>
                <w:numId w:val="22"/>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B851B6" w:rsidRPr="00B851B6" w:rsidTr="00A74049">
        <w:tc>
          <w:tcPr>
            <w:tcW w:w="1603" w:type="dxa"/>
            <w:shd w:val="clear" w:color="auto" w:fill="auto"/>
            <w:vAlign w:val="center"/>
          </w:tcPr>
          <w:p w:rsidR="00B851B6" w:rsidRPr="00B851B6" w:rsidRDefault="00B851B6" w:rsidP="00B851B6">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2D.1</w:t>
            </w:r>
          </w:p>
        </w:tc>
        <w:tc>
          <w:tcPr>
            <w:tcW w:w="5628"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shd w:val="clear" w:color="auto" w:fill="auto"/>
            <w:vAlign w:val="center"/>
          </w:tcPr>
          <w:p w:rsidR="00B851B6" w:rsidRPr="00B851B6" w:rsidRDefault="00B851B6" w:rsidP="00B851B6">
            <w:pPr>
              <w:spacing w:after="0" w:line="240" w:lineRule="auto"/>
              <w:ind w:left="170"/>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0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2D.1.1</w:t>
            </w:r>
          </w:p>
        </w:tc>
        <w:tc>
          <w:tcPr>
            <w:tcW w:w="5628"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enumerați subcontractanții propuși.</w:t>
            </w:r>
          </w:p>
        </w:tc>
        <w:tc>
          <w:tcPr>
            <w:tcW w:w="2622"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bl>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Capitolul III. Motive de excludere din cadrul procedurii de achiziție publică</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i/>
          <w:sz w:val="28"/>
          <w:szCs w:val="28"/>
          <w:lang w:val="ro-MD" w:eastAsia="ru-RU"/>
        </w:rPr>
        <w:t>Compartimentul se completează de către operatorii economici.</w:t>
      </w:r>
      <w:r w:rsidRPr="00B851B6">
        <w:rPr>
          <w:rFonts w:ascii="Times New Roman" w:eastAsia="Times New Roman" w:hAnsi="Times New Roman" w:cs="Times New Roman"/>
          <w:b/>
          <w:sz w:val="28"/>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Cod poziție</w:t>
            </w:r>
          </w:p>
        </w:tc>
        <w:tc>
          <w:tcPr>
            <w:tcW w:w="6020"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Conținutul cerințelor</w:t>
            </w:r>
          </w:p>
        </w:tc>
        <w:tc>
          <w:tcPr>
            <w:tcW w:w="2373" w:type="dxa"/>
            <w:shd w:val="clear" w:color="auto" w:fill="auto"/>
            <w:vAlign w:val="center"/>
          </w:tcPr>
          <w:p w:rsidR="00B851B6" w:rsidRPr="00B851B6" w:rsidRDefault="00B851B6" w:rsidP="00B851B6">
            <w:pPr>
              <w:spacing w:after="0" w:line="240" w:lineRule="auto"/>
              <w:ind w:left="-246"/>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Răspuns</w:t>
            </w:r>
          </w:p>
        </w:tc>
      </w:tr>
      <w:tr w:rsidR="00B851B6" w:rsidRPr="00B851B6" w:rsidTr="00A74049">
        <w:tc>
          <w:tcPr>
            <w:tcW w:w="10145" w:type="dxa"/>
            <w:gridSpan w:val="4"/>
            <w:shd w:val="clear" w:color="auto" w:fill="auto"/>
          </w:tcPr>
          <w:p w:rsidR="00B851B6" w:rsidRPr="00B851B6" w:rsidRDefault="00B851B6" w:rsidP="00B851B6">
            <w:pPr>
              <w:numPr>
                <w:ilvl w:val="0"/>
                <w:numId w:val="25"/>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B851B6" w:rsidRPr="00B851B6" w:rsidTr="00A74049">
        <w:trPr>
          <w:gridAfter w:val="1"/>
          <w:wAfter w:w="9" w:type="dxa"/>
        </w:trPr>
        <w:tc>
          <w:tcPr>
            <w:tcW w:w="1743"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1</w:t>
            </w:r>
          </w:p>
        </w:tc>
        <w:tc>
          <w:tcPr>
            <w:tcW w:w="6020"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2</w:t>
            </w:r>
          </w:p>
        </w:tc>
        <w:tc>
          <w:tcPr>
            <w:tcW w:w="2373"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3</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3A.1</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Participare la o organizație criminală. </w:t>
            </w:r>
          </w:p>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3A.2</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Corupție.</w:t>
            </w:r>
          </w:p>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w:t>
            </w:r>
            <w:r w:rsidRPr="00B851B6">
              <w:rPr>
                <w:rFonts w:ascii="Times New Roman" w:eastAsia="Times New Roman" w:hAnsi="Times New Roman" w:cs="Times New Roman"/>
                <w:sz w:val="28"/>
                <w:szCs w:val="28"/>
                <w:lang w:val="ro-MD" w:eastAsia="ru-RU"/>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3A.3</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Fraude.</w:t>
            </w:r>
          </w:p>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3A.4</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Infracțiuni teroriste sau infracțiuni legate de activitățile teroriste.</w:t>
            </w:r>
          </w:p>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3A.5</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Spălare de bani sau finanțarea terorismului.</w:t>
            </w:r>
          </w:p>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3A.6</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Exploatarea prin muncă a copiilor și alte forme de trafic de persoane.</w:t>
            </w:r>
          </w:p>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3A.7</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3A.7.1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0145" w:type="dxa"/>
            <w:gridSpan w:val="4"/>
            <w:shd w:val="clear" w:color="auto" w:fill="auto"/>
            <w:vAlign w:val="center"/>
          </w:tcPr>
          <w:p w:rsidR="00B851B6" w:rsidRPr="00B851B6" w:rsidRDefault="00B851B6" w:rsidP="00B851B6">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Motive privind plata impozitelor sau/și a contribuțiilor de asigurări sociale</w:t>
            </w:r>
          </w:p>
        </w:tc>
      </w:tr>
      <w:tr w:rsidR="00B851B6" w:rsidRPr="00B851B6" w:rsidTr="00A74049">
        <w:trPr>
          <w:gridAfter w:val="1"/>
          <w:wAfter w:w="9" w:type="dxa"/>
          <w:trHeight w:val="195"/>
        </w:trPr>
        <w:tc>
          <w:tcPr>
            <w:tcW w:w="174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4"/>
                <w:szCs w:val="24"/>
                <w:lang w:val="ro-MD" w:eastAsia="ru-RU"/>
              </w:rPr>
            </w:pP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Plata impozitelor</w:t>
            </w:r>
          </w:p>
        </w:tc>
        <w:tc>
          <w:tcPr>
            <w:tcW w:w="2373" w:type="dxa"/>
            <w:shd w:val="clear" w:color="auto" w:fill="auto"/>
            <w:vAlign w:val="center"/>
          </w:tcPr>
          <w:p w:rsidR="00B851B6" w:rsidRPr="00B851B6" w:rsidRDefault="00B851B6" w:rsidP="00B851B6">
            <w:pPr>
              <w:spacing w:after="0" w:line="240" w:lineRule="auto"/>
              <w:ind w:left="-9"/>
              <w:contextualSpacing/>
              <w:rPr>
                <w:rFonts w:ascii="Times New Roman" w:eastAsia="Times New Roman" w:hAnsi="Times New Roman" w:cs="Times New Roman"/>
                <w:sz w:val="28"/>
                <w:szCs w:val="28"/>
                <w:lang w:val="ro-MD" w:eastAsia="ru-RU"/>
              </w:rPr>
            </w:pPr>
          </w:p>
        </w:tc>
      </w:tr>
      <w:tr w:rsidR="00B851B6" w:rsidRPr="00B851B6" w:rsidTr="00A74049">
        <w:trPr>
          <w:gridAfter w:val="1"/>
          <w:wAfter w:w="9" w:type="dxa"/>
          <w:trHeight w:val="885"/>
        </w:trPr>
        <w:tc>
          <w:tcPr>
            <w:tcW w:w="174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3B.1</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B851B6" w:rsidRPr="00B851B6" w:rsidRDefault="00B851B6" w:rsidP="00B851B6">
            <w:pPr>
              <w:spacing w:after="0" w:line="240" w:lineRule="auto"/>
              <w:ind w:left="-9"/>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3B.1.1</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Dacă Nu, în ce mod a fost stabilită obligația cu </w:t>
            </w:r>
            <w:r w:rsidRPr="00B851B6">
              <w:rPr>
                <w:rFonts w:ascii="Times New Roman" w:eastAsia="Times New Roman" w:hAnsi="Times New Roman" w:cs="Times New Roman"/>
                <w:sz w:val="28"/>
                <w:szCs w:val="28"/>
                <w:lang w:val="ro-MD" w:eastAsia="ru-RU"/>
              </w:rPr>
              <w:t xml:space="preserve"> </w:t>
            </w:r>
            <w:r w:rsidRPr="00B851B6">
              <w:rPr>
                <w:rFonts w:ascii="Times New Roman" w:eastAsia="Times New Roman" w:hAnsi="Times New Roman" w:cs="Times New Roman"/>
                <w:i/>
                <w:sz w:val="28"/>
                <w:szCs w:val="28"/>
                <w:lang w:val="ro-MD" w:eastAsia="ru-RU"/>
              </w:rPr>
              <w:t>privire la plata impozitelor, taxelor și contribuțiilor sociale?</w:t>
            </w:r>
          </w:p>
        </w:tc>
        <w:tc>
          <w:tcPr>
            <w:tcW w:w="237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3B.1.2</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3B.1.3</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Height w:val="1163"/>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3B.2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alte facilități în vederea plății acestora, inclusiv a </w:t>
            </w:r>
            <w:r w:rsidRPr="00B851B6">
              <w:rPr>
                <w:rFonts w:ascii="Times New Roman" w:eastAsia="Times New Roman" w:hAnsi="Times New Roman" w:cs="Times New Roman"/>
                <w:sz w:val="28"/>
                <w:szCs w:val="28"/>
                <w:lang w:val="ro-MD" w:eastAsia="ru-RU"/>
              </w:rPr>
              <w:lastRenderedPageBreak/>
              <w:t>majorărilor de întârziere (penalităților) și/sau a amenzilor?</w:t>
            </w:r>
          </w:p>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 xml:space="preserve">Notă: </w:t>
            </w:r>
            <w:r w:rsidRPr="00B851B6">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r>
      <w:tr w:rsidR="00B851B6" w:rsidRPr="00B851B6" w:rsidTr="00A74049">
        <w:trPr>
          <w:gridAfter w:val="1"/>
          <w:wAfter w:w="9" w:type="dxa"/>
          <w:trHeight w:val="1163"/>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3B.2.1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Dacă Da, operatorul economic este în măsură să furnizeze actul privind </w:t>
            </w:r>
            <w:r w:rsidRPr="00B851B6">
              <w:rPr>
                <w:rFonts w:ascii="Times New Roman" w:eastAsia="Times New Roman" w:hAnsi="Times New Roman" w:cs="Times New Roman"/>
                <w:sz w:val="28"/>
                <w:szCs w:val="28"/>
                <w:lang w:val="ro-MD" w:eastAsia="ru-RU"/>
              </w:rPr>
              <w:t xml:space="preserve"> </w:t>
            </w:r>
            <w:r w:rsidRPr="00B851B6">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Height w:val="1163"/>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3B.3</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Height w:val="232"/>
        </w:trPr>
        <w:tc>
          <w:tcPr>
            <w:tcW w:w="1743" w:type="dxa"/>
            <w:vMerge w:val="restart"/>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3B.4</w:t>
            </w:r>
          </w:p>
        </w:tc>
        <w:tc>
          <w:tcPr>
            <w:tcW w:w="6020" w:type="dxa"/>
            <w:vMerge w:val="restart"/>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Adresa de internet:</w:t>
            </w:r>
          </w:p>
          <w:p w:rsidR="00B851B6" w:rsidRPr="00B851B6" w:rsidRDefault="00B851B6" w:rsidP="00B851B6">
            <w:pPr>
              <w:spacing w:after="0" w:line="240" w:lineRule="auto"/>
              <w:ind w:left="-151"/>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|text|</w:t>
            </w:r>
          </w:p>
        </w:tc>
      </w:tr>
      <w:tr w:rsidR="00B851B6" w:rsidRPr="00B851B6" w:rsidTr="00A74049">
        <w:trPr>
          <w:gridAfter w:val="1"/>
          <w:wAfter w:w="9" w:type="dxa"/>
          <w:trHeight w:val="280"/>
        </w:trPr>
        <w:tc>
          <w:tcPr>
            <w:tcW w:w="1743"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B851B6" w:rsidRPr="00B851B6" w:rsidRDefault="00B851B6" w:rsidP="00B851B6">
            <w:pPr>
              <w:spacing w:after="0" w:line="240" w:lineRule="auto"/>
              <w:ind w:left="-112"/>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Autoritatea sau</w:t>
            </w:r>
          </w:p>
          <w:p w:rsidR="00B851B6" w:rsidRPr="00B851B6" w:rsidRDefault="00B851B6" w:rsidP="00B851B6">
            <w:pPr>
              <w:spacing w:after="0" w:line="240" w:lineRule="auto"/>
              <w:ind w:hanging="112"/>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organismul  emitent(ă): </w:t>
            </w:r>
          </w:p>
          <w:p w:rsidR="00B851B6" w:rsidRPr="00B851B6" w:rsidRDefault="00B851B6" w:rsidP="00B851B6">
            <w:pPr>
              <w:spacing w:after="0" w:line="240" w:lineRule="auto"/>
              <w:ind w:left="-112"/>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|text|</w:t>
            </w:r>
          </w:p>
        </w:tc>
      </w:tr>
      <w:tr w:rsidR="00B851B6" w:rsidRPr="00B851B6" w:rsidTr="00A74049">
        <w:trPr>
          <w:gridAfter w:val="1"/>
          <w:wAfter w:w="9" w:type="dxa"/>
          <w:trHeight w:val="312"/>
        </w:trPr>
        <w:tc>
          <w:tcPr>
            <w:tcW w:w="1743"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20" w:type="dxa"/>
            <w:vMerge/>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p>
        </w:tc>
        <w:tc>
          <w:tcPr>
            <w:tcW w:w="2373" w:type="dxa"/>
            <w:shd w:val="clear" w:color="auto" w:fill="auto"/>
          </w:tcPr>
          <w:p w:rsidR="00B851B6" w:rsidRPr="00B851B6" w:rsidRDefault="00B851B6" w:rsidP="00B851B6">
            <w:pPr>
              <w:spacing w:after="0" w:line="240" w:lineRule="auto"/>
              <w:ind w:left="-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Referința exactă a</w:t>
            </w:r>
          </w:p>
          <w:p w:rsidR="00B851B6" w:rsidRPr="00B851B6" w:rsidRDefault="00B851B6" w:rsidP="00B851B6">
            <w:pPr>
              <w:spacing w:after="0" w:line="240" w:lineRule="auto"/>
              <w:ind w:left="-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documentației:    </w:t>
            </w:r>
          </w:p>
          <w:p w:rsidR="00B851B6" w:rsidRPr="00B851B6" w:rsidRDefault="00B851B6" w:rsidP="00B851B6">
            <w:pPr>
              <w:spacing w:after="0" w:line="240" w:lineRule="auto"/>
              <w:ind w:left="-151"/>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|text|</w:t>
            </w:r>
          </w:p>
        </w:tc>
      </w:tr>
      <w:tr w:rsidR="00B851B6" w:rsidRPr="00B851B6" w:rsidTr="00A74049">
        <w:tc>
          <w:tcPr>
            <w:tcW w:w="10145" w:type="dxa"/>
            <w:gridSpan w:val="4"/>
            <w:shd w:val="clear" w:color="auto" w:fill="auto"/>
            <w:vAlign w:val="center"/>
          </w:tcPr>
          <w:p w:rsidR="00B851B6" w:rsidRPr="00B851B6" w:rsidRDefault="00B851B6" w:rsidP="00B851B6">
            <w:pPr>
              <w:numPr>
                <w:ilvl w:val="0"/>
                <w:numId w:val="25"/>
              </w:numPr>
              <w:spacing w:after="0" w:line="240" w:lineRule="auto"/>
              <w:ind w:left="-151" w:firstLine="577"/>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Includerea în lista de interdicție a operatorilor economici</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3C.1 </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shd w:val="clear" w:color="auto" w:fill="auto"/>
            <w:vAlign w:val="center"/>
          </w:tcPr>
          <w:p w:rsidR="00B851B6" w:rsidRPr="00B851B6" w:rsidRDefault="00B851B6" w:rsidP="00B851B6">
            <w:pPr>
              <w:spacing w:after="0" w:line="240" w:lineRule="auto"/>
              <w:ind w:left="-151"/>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3C.1.1</w:t>
            </w:r>
          </w:p>
        </w:tc>
        <w:tc>
          <w:tcPr>
            <w:tcW w:w="6020" w:type="dxa"/>
            <w:shd w:val="clear" w:color="auto" w:fill="auto"/>
          </w:tcPr>
          <w:p w:rsidR="00B851B6" w:rsidRPr="00B851B6" w:rsidRDefault="00B851B6" w:rsidP="00B851B6">
            <w:pPr>
              <w:spacing w:after="0" w:line="240" w:lineRule="auto"/>
              <w:ind w:left="120"/>
              <w:contextualSpacing/>
              <w:jc w:val="both"/>
              <w:rPr>
                <w:rFonts w:ascii="Times New Roman" w:eastAsia="Times New Roman" w:hAnsi="Times New Roman" w:cs="Times New Roman"/>
                <w:b/>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3C.1.2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0145" w:type="dxa"/>
            <w:gridSpan w:val="4"/>
            <w:shd w:val="clear" w:color="auto" w:fill="auto"/>
            <w:vAlign w:val="center"/>
          </w:tcPr>
          <w:p w:rsidR="00B851B6" w:rsidRPr="00B851B6" w:rsidRDefault="00B851B6" w:rsidP="00B851B6">
            <w:pPr>
              <w:numPr>
                <w:ilvl w:val="0"/>
                <w:numId w:val="25"/>
              </w:numPr>
              <w:spacing w:after="0" w:line="240" w:lineRule="auto"/>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Motive legate de insolvabilitate, conflicte de interese sau abateri profesionale</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shd w:val="clear" w:color="auto" w:fill="auto"/>
          </w:tcPr>
          <w:p w:rsidR="00B851B6" w:rsidRPr="00B851B6" w:rsidRDefault="00B851B6" w:rsidP="00B851B6">
            <w:pPr>
              <w:spacing w:after="0" w:line="240" w:lineRule="auto"/>
              <w:ind w:left="2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3D.1.1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3D.1.2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lastRenderedPageBreak/>
              <w:t>3D.2.1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3D.2.2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3D.3</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3D.3.1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3D.3.2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shd w:val="clear" w:color="auto" w:fill="auto"/>
          </w:tcPr>
          <w:p w:rsidR="00B851B6" w:rsidRPr="00B851B6" w:rsidRDefault="00B851B6" w:rsidP="00B851B6">
            <w:pPr>
              <w:spacing w:after="0" w:line="240" w:lineRule="auto"/>
              <w:ind w:left="26"/>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Insolvabilitatea</w:t>
            </w:r>
          </w:p>
        </w:tc>
        <w:tc>
          <w:tcPr>
            <w:tcW w:w="2373" w:type="dxa"/>
            <w:shd w:val="clear" w:color="auto" w:fill="auto"/>
            <w:vAlign w:val="center"/>
          </w:tcPr>
          <w:p w:rsidR="00B851B6" w:rsidRPr="00B851B6" w:rsidRDefault="00B851B6" w:rsidP="00B851B6">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3D.4</w:t>
            </w:r>
          </w:p>
        </w:tc>
        <w:tc>
          <w:tcPr>
            <w:tcW w:w="6020" w:type="dxa"/>
            <w:shd w:val="clear" w:color="auto" w:fill="auto"/>
          </w:tcPr>
          <w:p w:rsidR="00B851B6" w:rsidRPr="00B851B6" w:rsidRDefault="00B851B6" w:rsidP="00B851B6">
            <w:pPr>
              <w:spacing w:after="0" w:line="240" w:lineRule="auto"/>
              <w:ind w:left="26"/>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B851B6">
              <w:rPr>
                <w:rFonts w:ascii="Times New Roman" w:eastAsia="Times New Roman" w:hAnsi="Times New Roman" w:cs="Times New Roman"/>
                <w:color w:val="000000"/>
                <w:sz w:val="28"/>
                <w:szCs w:val="28"/>
                <w:lang w:val="ro-MD" w:eastAsia="ru-RU"/>
              </w:rPr>
              <w:t xml:space="preserve"> ca urmare a unei hotărârii judecătorești</w:t>
            </w:r>
            <w:r w:rsidRPr="00B851B6">
              <w:rPr>
                <w:rFonts w:ascii="Times New Roman" w:eastAsia="Times New Roman" w:hAnsi="Times New Roman" w:cs="Times New Roman"/>
                <w:sz w:val="28"/>
                <w:szCs w:val="28"/>
                <w:lang w:val="ro-MD" w:eastAsia="ru-RU"/>
              </w:rPr>
              <w:t>?</w:t>
            </w:r>
          </w:p>
        </w:tc>
        <w:tc>
          <w:tcPr>
            <w:tcW w:w="2373" w:type="dxa"/>
            <w:shd w:val="clear" w:color="auto" w:fill="auto"/>
            <w:vAlign w:val="center"/>
          </w:tcPr>
          <w:p w:rsidR="00B851B6" w:rsidRPr="00B851B6" w:rsidRDefault="00B851B6" w:rsidP="00B851B6">
            <w:pPr>
              <w:spacing w:after="0" w:line="240" w:lineRule="auto"/>
              <w:ind w:left="65"/>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3D.4.1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3D.4.2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Active administrate de lichidator </w:t>
            </w:r>
          </w:p>
        </w:tc>
        <w:tc>
          <w:tcPr>
            <w:tcW w:w="2373" w:type="dxa"/>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3D.5</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3D.5.1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3D.5.2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Activitățile economice sunt suspendate</w:t>
            </w:r>
          </w:p>
        </w:tc>
        <w:tc>
          <w:tcPr>
            <w:tcW w:w="2373" w:type="dxa"/>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284"/>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3D.6</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Activitățile economice ale operatorului economic sunt suspendate?</w:t>
            </w:r>
          </w:p>
        </w:tc>
        <w:tc>
          <w:tcPr>
            <w:tcW w:w="237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3D.6.1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3D.6.2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3D.7</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B851B6">
              <w:rPr>
                <w:rFonts w:ascii="Times New Roman" w:eastAsia="Times New Roman" w:hAnsi="Times New Roman" w:cs="Times New Roman"/>
                <w:color w:val="000000"/>
                <w:sz w:val="28"/>
                <w:szCs w:val="28"/>
                <w:lang w:val="ro-MD" w:eastAsia="ru-RU"/>
              </w:rPr>
              <w:t>constatat prin decizie a organului abilitat în acest sens</w:t>
            </w:r>
            <w:r w:rsidRPr="00B851B6">
              <w:rPr>
                <w:rFonts w:ascii="Times New Roman" w:eastAsia="Times New Roman" w:hAnsi="Times New Roman" w:cs="Times New Roman"/>
                <w:sz w:val="28"/>
                <w:szCs w:val="28"/>
                <w:lang w:val="ro-MD" w:eastAsia="ru-RU"/>
              </w:rPr>
              <w:t>?</w:t>
            </w:r>
          </w:p>
        </w:tc>
        <w:tc>
          <w:tcPr>
            <w:tcW w:w="2373" w:type="dxa"/>
            <w:shd w:val="clear" w:color="auto" w:fill="auto"/>
            <w:vAlign w:val="center"/>
          </w:tcPr>
          <w:p w:rsidR="00B851B6" w:rsidRPr="00B851B6" w:rsidRDefault="00B851B6" w:rsidP="00B851B6">
            <w:pPr>
              <w:spacing w:after="0" w:line="240" w:lineRule="auto"/>
              <w:ind w:left="54"/>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lastRenderedPageBreak/>
              <w:t>3D.7.1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3D.7.2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Conflict de interese </w:t>
            </w:r>
          </w:p>
        </w:tc>
        <w:tc>
          <w:tcPr>
            <w:tcW w:w="2373" w:type="dxa"/>
            <w:shd w:val="clear" w:color="auto" w:fill="auto"/>
            <w:vAlign w:val="center"/>
          </w:tcPr>
          <w:p w:rsidR="00B851B6" w:rsidRPr="00B851B6" w:rsidRDefault="00B851B6" w:rsidP="00B851B6">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3D.8</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shd w:val="clear" w:color="auto" w:fill="auto"/>
            <w:vAlign w:val="center"/>
          </w:tcPr>
          <w:p w:rsidR="00B851B6" w:rsidRPr="00B851B6" w:rsidRDefault="00B851B6" w:rsidP="00B851B6">
            <w:pPr>
              <w:spacing w:after="0" w:line="240" w:lineRule="auto"/>
              <w:ind w:left="54"/>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3D.8.1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3D.8.2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Etica profesională</w:t>
            </w:r>
          </w:p>
        </w:tc>
        <w:tc>
          <w:tcPr>
            <w:tcW w:w="2373" w:type="dxa"/>
            <w:shd w:val="clear" w:color="auto" w:fill="auto"/>
            <w:vAlign w:val="center"/>
          </w:tcPr>
          <w:p w:rsidR="00B851B6" w:rsidRPr="00B851B6" w:rsidRDefault="00B851B6" w:rsidP="00B851B6">
            <w:pPr>
              <w:spacing w:after="0" w:line="240" w:lineRule="auto"/>
              <w:ind w:left="54"/>
              <w:contextualSpacing/>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3D.9</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3D.9.1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Cs/>
                <w:sz w:val="28"/>
                <w:szCs w:val="28"/>
                <w:lang w:val="ro-MD" w:eastAsia="ru-RU"/>
              </w:rPr>
            </w:pPr>
            <w:r w:rsidRPr="00B851B6">
              <w:rPr>
                <w:rFonts w:ascii="Times New Roman" w:eastAsia="Times New Roman" w:hAnsi="Times New Roman" w:cs="Times New Roman"/>
                <w:iCs/>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3D.9.2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Integritatea </w:t>
            </w:r>
          </w:p>
        </w:tc>
        <w:tc>
          <w:tcPr>
            <w:tcW w:w="2373"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3D.10</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B851B6" w:rsidRPr="00B851B6" w:rsidRDefault="00B851B6" w:rsidP="00B851B6">
            <w:pPr>
              <w:spacing w:after="0" w:line="240" w:lineRule="auto"/>
              <w:ind w:left="-88"/>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3D.10.1</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851B6" w:rsidRPr="00B851B6" w:rsidRDefault="00B851B6" w:rsidP="00B851B6">
            <w:pPr>
              <w:spacing w:after="0" w:line="240" w:lineRule="auto"/>
              <w:ind w:left="-9"/>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            󠇡󠇡Nu</w:t>
            </w:r>
          </w:p>
        </w:tc>
      </w:tr>
      <w:tr w:rsidR="00B851B6" w:rsidRPr="00B851B6" w:rsidTr="00A74049">
        <w:trPr>
          <w:gridAfter w:val="1"/>
          <w:wAfter w:w="9" w:type="dxa"/>
        </w:trPr>
        <w:tc>
          <w:tcPr>
            <w:tcW w:w="1743"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4"/>
                <w:szCs w:val="24"/>
                <w:lang w:val="ro-MD" w:eastAsia="ru-RU"/>
              </w:rPr>
            </w:pPr>
            <w:r w:rsidRPr="00B851B6">
              <w:rPr>
                <w:rFonts w:ascii="Times New Roman" w:eastAsia="Times New Roman" w:hAnsi="Times New Roman" w:cs="Times New Roman"/>
                <w:i/>
                <w:sz w:val="28"/>
                <w:szCs w:val="28"/>
                <w:lang w:val="ro-MD" w:eastAsia="ru-RU"/>
              </w:rPr>
              <w:t>3D.10.2</w:t>
            </w:r>
          </w:p>
        </w:tc>
        <w:tc>
          <w:tcPr>
            <w:tcW w:w="6020"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descrieți aceste măsuri.</w:t>
            </w:r>
          </w:p>
        </w:tc>
        <w:tc>
          <w:tcPr>
            <w:tcW w:w="2373" w:type="dxa"/>
            <w:shd w:val="clear" w:color="auto" w:fill="auto"/>
            <w:vAlign w:val="center"/>
          </w:tcPr>
          <w:p w:rsidR="00B851B6" w:rsidRPr="00B851B6" w:rsidRDefault="00B851B6" w:rsidP="00B851B6">
            <w:pPr>
              <w:spacing w:after="0" w:line="240" w:lineRule="auto"/>
              <w:ind w:left="490"/>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bl>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Capitolul IV. Criteriile de calificare și selecție a operatorilor economici</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2">
          <w:tblGrid>
            <w:gridCol w:w="1667"/>
            <w:gridCol w:w="6096"/>
            <w:gridCol w:w="2411"/>
          </w:tblGrid>
        </w:tblGridChange>
      </w:tblGrid>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Cod poziție</w:t>
            </w:r>
          </w:p>
        </w:tc>
        <w:tc>
          <w:tcPr>
            <w:tcW w:w="6096"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Conținutul cerințelor</w:t>
            </w:r>
          </w:p>
        </w:tc>
        <w:tc>
          <w:tcPr>
            <w:tcW w:w="2411" w:type="dxa"/>
            <w:shd w:val="clear" w:color="auto" w:fill="auto"/>
            <w:vAlign w:val="center"/>
          </w:tcPr>
          <w:p w:rsidR="00B851B6" w:rsidRPr="00B851B6" w:rsidRDefault="00B851B6" w:rsidP="00B851B6">
            <w:pPr>
              <w:spacing w:after="0" w:line="240" w:lineRule="auto"/>
              <w:ind w:left="-246"/>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Răspuns</w:t>
            </w:r>
          </w:p>
        </w:tc>
      </w:tr>
      <w:tr w:rsidR="00B851B6" w:rsidRPr="00B851B6" w:rsidTr="00A74049">
        <w:tc>
          <w:tcPr>
            <w:tcW w:w="1667"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1</w:t>
            </w:r>
          </w:p>
        </w:tc>
        <w:tc>
          <w:tcPr>
            <w:tcW w:w="6096"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2</w:t>
            </w:r>
          </w:p>
        </w:tc>
        <w:tc>
          <w:tcPr>
            <w:tcW w:w="2411"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3</w:t>
            </w:r>
          </w:p>
        </w:tc>
      </w:tr>
      <w:tr w:rsidR="00B851B6" w:rsidRPr="00B851B6" w:rsidTr="00A74049">
        <w:tc>
          <w:tcPr>
            <w:tcW w:w="10174" w:type="dxa"/>
            <w:gridSpan w:val="3"/>
            <w:shd w:val="clear" w:color="auto" w:fill="auto"/>
            <w:vAlign w:val="center"/>
          </w:tcPr>
          <w:p w:rsidR="00B851B6" w:rsidRPr="00B851B6" w:rsidRDefault="00B851B6" w:rsidP="00B851B6">
            <w:pPr>
              <w:numPr>
                <w:ilvl w:val="0"/>
                <w:numId w:val="26"/>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Capacitatea de exercitare a activității profesionale</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4A.1</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b/>
                <w:i/>
                <w:sz w:val="28"/>
                <w:szCs w:val="28"/>
                <w:lang w:val="ro-MD" w:eastAsia="ru-RU"/>
              </w:rPr>
            </w:pPr>
            <w:r w:rsidRPr="00B851B6">
              <w:rPr>
                <w:rFonts w:ascii="Times New Roman" w:eastAsia="Times New Roman" w:hAnsi="Times New Roman" w:cs="Times New Roman"/>
                <w:i/>
                <w:sz w:val="28"/>
                <w:szCs w:val="28"/>
                <w:lang w:val="ro-MD" w:eastAsia="ru-RU"/>
              </w:rPr>
              <w:t>4A.1.1</w:t>
            </w:r>
          </w:p>
        </w:tc>
        <w:tc>
          <w:tcPr>
            <w:tcW w:w="6096"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851B6" w:rsidRPr="00B851B6" w:rsidRDefault="00B851B6" w:rsidP="00B851B6">
            <w:pPr>
              <w:spacing w:after="0" w:line="240" w:lineRule="auto"/>
              <w:ind w:left="135"/>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245"/>
        </w:trPr>
        <w:tc>
          <w:tcPr>
            <w:tcW w:w="1667" w:type="dxa"/>
            <w:vMerge w:val="restart"/>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4A.1.2</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B851B6">
              <w:rPr>
                <w:rFonts w:ascii="Times New Roman" w:eastAsia="Times New Roman" w:hAnsi="Times New Roman" w:cs="Times New Roman"/>
                <w:i/>
                <w:iCs/>
                <w:sz w:val="28"/>
                <w:szCs w:val="28"/>
                <w:lang w:val="ro-MD" w:eastAsia="ru-RU"/>
              </w:rPr>
              <w:t>Dacă da, specificați informația care ar permite verificarea</w:t>
            </w:r>
            <w:r w:rsidRPr="00B851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B851B6" w:rsidRPr="00B851B6" w:rsidRDefault="00B851B6" w:rsidP="00B851B6">
            <w:pPr>
              <w:spacing w:after="0" w:line="240" w:lineRule="auto"/>
              <w:ind w:left="-9" w:firstLine="9"/>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Adresa de internet:</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358"/>
        </w:trPr>
        <w:tc>
          <w:tcPr>
            <w:tcW w:w="1667" w:type="dxa"/>
            <w:vMerge/>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Autoritatea sau organismul emitent(ă):</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358"/>
        </w:trPr>
        <w:tc>
          <w:tcPr>
            <w:tcW w:w="1667" w:type="dxa"/>
            <w:vMerge/>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54" w:hanging="17"/>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4A.2</w:t>
            </w:r>
          </w:p>
        </w:tc>
        <w:tc>
          <w:tcPr>
            <w:tcW w:w="6096" w:type="dxa"/>
            <w:shd w:val="clear" w:color="auto" w:fill="auto"/>
            <w:vAlign w:val="center"/>
          </w:tcPr>
          <w:p w:rsidR="00B851B6" w:rsidRPr="00B851B6" w:rsidRDefault="00B851B6" w:rsidP="00B851B6">
            <w:pPr>
              <w:spacing w:after="0" w:line="240" w:lineRule="auto"/>
              <w:ind w:left="35"/>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b/>
                <w:i/>
                <w:sz w:val="28"/>
                <w:szCs w:val="28"/>
                <w:lang w:val="ro-MD" w:eastAsia="ru-RU"/>
              </w:rPr>
            </w:pPr>
            <w:r w:rsidRPr="00B851B6">
              <w:rPr>
                <w:rFonts w:ascii="Times New Roman" w:eastAsia="Times New Roman" w:hAnsi="Times New Roman" w:cs="Times New Roman"/>
                <w:i/>
                <w:sz w:val="28"/>
                <w:szCs w:val="28"/>
                <w:lang w:val="ro-MD" w:eastAsia="ru-RU"/>
              </w:rPr>
              <w:t>4A.2.1</w:t>
            </w:r>
          </w:p>
        </w:tc>
        <w:tc>
          <w:tcPr>
            <w:tcW w:w="6096"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B851B6">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262"/>
        </w:trPr>
        <w:tc>
          <w:tcPr>
            <w:tcW w:w="1667" w:type="dxa"/>
            <w:vMerge w:val="restart"/>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b/>
                <w:i/>
                <w:sz w:val="28"/>
                <w:szCs w:val="28"/>
                <w:lang w:val="ro-MD" w:eastAsia="ru-RU"/>
              </w:rPr>
            </w:pPr>
            <w:r w:rsidRPr="00B851B6">
              <w:rPr>
                <w:rFonts w:ascii="Times New Roman" w:eastAsia="Times New Roman" w:hAnsi="Times New Roman" w:cs="Times New Roman"/>
                <w:i/>
                <w:sz w:val="28"/>
                <w:szCs w:val="28"/>
                <w:lang w:val="ro-MD" w:eastAsia="ru-RU"/>
              </w:rPr>
              <w:t>4A.2.3</w:t>
            </w:r>
          </w:p>
        </w:tc>
        <w:tc>
          <w:tcPr>
            <w:tcW w:w="6096" w:type="dxa"/>
            <w:vMerge w:val="restart"/>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color w:val="FF0000"/>
                <w:sz w:val="28"/>
                <w:szCs w:val="28"/>
                <w:lang w:val="ro-MD" w:eastAsia="ru-RU"/>
              </w:rPr>
            </w:pPr>
            <w:r w:rsidRPr="00B851B6">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B851B6">
              <w:rPr>
                <w:rFonts w:ascii="Times New Roman" w:eastAsia="Times New Roman" w:hAnsi="Times New Roman" w:cs="Times New Roman"/>
                <w:i/>
                <w:iCs/>
                <w:sz w:val="28"/>
                <w:szCs w:val="28"/>
                <w:lang w:val="ro-MD" w:eastAsia="ru-RU"/>
              </w:rPr>
              <w:t>Dacă da, specificați informația care ar permite verificarea</w:t>
            </w:r>
            <w:r w:rsidRPr="00B851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B851B6" w:rsidRPr="00B851B6" w:rsidRDefault="00B851B6" w:rsidP="00B851B6">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Adresa de internet:</w:t>
            </w:r>
          </w:p>
          <w:p w:rsidR="00B851B6" w:rsidRPr="00B851B6" w:rsidRDefault="00B851B6" w:rsidP="00B851B6">
            <w:pPr>
              <w:spacing w:after="0" w:line="240" w:lineRule="auto"/>
              <w:ind w:left="37" w:right="605"/>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200"/>
        </w:trPr>
        <w:tc>
          <w:tcPr>
            <w:tcW w:w="1667" w:type="dxa"/>
            <w:vMerge/>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Autoritatea sau organismul emitent(ă):</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131"/>
        </w:trPr>
        <w:tc>
          <w:tcPr>
            <w:tcW w:w="1667" w:type="dxa"/>
            <w:vMerge/>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54" w:hanging="17"/>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4A.3</w:t>
            </w:r>
          </w:p>
        </w:tc>
        <w:tc>
          <w:tcPr>
            <w:tcW w:w="6096" w:type="dxa"/>
            <w:shd w:val="clear" w:color="auto" w:fill="auto"/>
            <w:vAlign w:val="center"/>
          </w:tcPr>
          <w:p w:rsidR="00B851B6" w:rsidRPr="00B851B6" w:rsidRDefault="00B851B6" w:rsidP="00B851B6">
            <w:pPr>
              <w:spacing w:after="0" w:line="240" w:lineRule="auto"/>
              <w:ind w:left="66"/>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0174" w:type="dxa"/>
            <w:gridSpan w:val="3"/>
            <w:shd w:val="clear" w:color="auto" w:fill="auto"/>
            <w:vAlign w:val="center"/>
          </w:tcPr>
          <w:p w:rsidR="00B851B6" w:rsidRPr="00B851B6" w:rsidRDefault="00B851B6" w:rsidP="00B851B6">
            <w:pPr>
              <w:numPr>
                <w:ilvl w:val="0"/>
                <w:numId w:val="26"/>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Capacitatea economică și financiară</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Declarații bancare</w:t>
            </w:r>
          </w:p>
        </w:tc>
        <w:tc>
          <w:tcPr>
            <w:tcW w:w="2411" w:type="dxa"/>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4B.1</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B851B6">
              <w:rPr>
                <w:rFonts w:ascii="Times New Roman" w:eastAsia="Times New Roman" w:hAnsi="Times New Roman" w:cs="Times New Roman"/>
                <w:color w:val="000000"/>
                <w:sz w:val="28"/>
                <w:szCs w:val="28"/>
                <w:lang w:val="ro-MD" w:eastAsia="ru-RU"/>
              </w:rPr>
              <w:t xml:space="preserve">Operatorul economic este în măsură să furnizeze declarații bancare sau, după caz, dovezi privind </w:t>
            </w:r>
            <w:r w:rsidRPr="00B851B6">
              <w:rPr>
                <w:rFonts w:ascii="Times New Roman" w:eastAsia="Times New Roman" w:hAnsi="Times New Roman" w:cs="Times New Roman"/>
                <w:color w:val="000000"/>
                <w:sz w:val="28"/>
                <w:szCs w:val="28"/>
                <w:lang w:val="ro-MD" w:eastAsia="ru-RU"/>
              </w:rPr>
              <w:lastRenderedPageBreak/>
              <w:t>asigurarea riscului profesional în conformitate cu cerințele din documentația de atribuire?</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󠇡Da            󠇡󠇡Nu</w:t>
            </w:r>
          </w:p>
        </w:tc>
      </w:tr>
      <w:tr w:rsidR="00B851B6" w:rsidRPr="00B851B6" w:rsidTr="00A74049">
        <w:trPr>
          <w:trHeight w:val="150"/>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4B.1.1</w:t>
            </w:r>
          </w:p>
        </w:tc>
        <w:tc>
          <w:tcPr>
            <w:tcW w:w="6096" w:type="dxa"/>
            <w:vMerge w:val="restart"/>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B851B6">
              <w:rPr>
                <w:rFonts w:ascii="Times New Roman" w:eastAsia="Times New Roman" w:hAnsi="Times New Roman" w:cs="Times New Roman"/>
                <w:i/>
                <w:iCs/>
                <w:sz w:val="28"/>
                <w:szCs w:val="28"/>
                <w:lang w:val="ro-MD" w:eastAsia="ru-RU"/>
              </w:rPr>
              <w:t>Dacă da, specificați informația care ar permite verificarea ei</w:t>
            </w:r>
            <w:r w:rsidRPr="00B851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B851B6" w:rsidRPr="00B851B6" w:rsidRDefault="00B851B6" w:rsidP="00B851B6">
            <w:pPr>
              <w:spacing w:after="0" w:line="240" w:lineRule="auto"/>
              <w:ind w:left="-9" w:firstLine="9"/>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Adresa de internet:</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165"/>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110"/>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 Autoritatea sau organismul emitent(ă):</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21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54" w:hanging="54"/>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Cifra de afaceri anuală </w:t>
            </w:r>
            <w:r w:rsidRPr="00B851B6">
              <w:rPr>
                <w:rFonts w:ascii="Times New Roman" w:eastAsia="Times New Roman" w:hAnsi="Times New Roman" w:cs="Times New Roman"/>
                <w:sz w:val="28"/>
                <w:szCs w:val="28"/>
                <w:lang w:val="ro-MD" w:eastAsia="ru-RU"/>
              </w:rPr>
              <w:t>(volumul vânzărilor)</w:t>
            </w:r>
          </w:p>
        </w:tc>
        <w:tc>
          <w:tcPr>
            <w:tcW w:w="2411"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4B.2</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demonstreze o cifră de afaceri anuală, după cum urmează:</w:t>
            </w:r>
          </w:p>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Valoare _____ Perioada _______</w:t>
            </w:r>
          </w:p>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p w:rsidR="00B851B6" w:rsidRPr="00B851B6" w:rsidRDefault="00B851B6" w:rsidP="00B851B6">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B851B6" w:rsidRPr="00B851B6" w:rsidTr="00A74049">
        <w:trPr>
          <w:trHeight w:val="240"/>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4B.2.1</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Valoarea [număr]</w:t>
            </w:r>
          </w:p>
        </w:tc>
      </w:tr>
      <w:tr w:rsidR="00B851B6" w:rsidRPr="00B851B6" w:rsidTr="00A74049">
        <w:trPr>
          <w:trHeight w:val="30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Anul |text|</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Cifra de afaceri medie anuală</w:t>
            </w:r>
          </w:p>
        </w:tc>
        <w:tc>
          <w:tcPr>
            <w:tcW w:w="2411" w:type="dxa"/>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4B.3</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Valoare _____  Perioada _______</w:t>
            </w:r>
          </w:p>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 </w:t>
            </w:r>
          </w:p>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851B6" w:rsidRPr="00B851B6" w:rsidTr="00A74049">
        <w:trPr>
          <w:trHeight w:val="180"/>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4B.3.1</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Specificați cifra de afaceri, conform datelor din raportul financiar.</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Valoarea [număr]</w:t>
            </w:r>
          </w:p>
        </w:tc>
      </w:tr>
      <w:tr w:rsidR="00B851B6" w:rsidRPr="00B851B6" w:rsidTr="00A74049">
        <w:trPr>
          <w:trHeight w:val="81"/>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Anul |text|</w:t>
            </w:r>
          </w:p>
        </w:tc>
      </w:tr>
      <w:tr w:rsidR="00B851B6" w:rsidRPr="00B851B6" w:rsidTr="00A74049">
        <w:trPr>
          <w:trHeight w:val="18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Valoarea [număr]</w:t>
            </w:r>
          </w:p>
        </w:tc>
      </w:tr>
      <w:tr w:rsidR="00B851B6" w:rsidRPr="00B851B6" w:rsidTr="00A74049">
        <w:trPr>
          <w:trHeight w:val="81"/>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Anul |text|</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Valoarea [număr]</w:t>
            </w:r>
          </w:p>
        </w:tc>
      </w:tr>
      <w:tr w:rsidR="00B851B6" w:rsidRPr="00B851B6" w:rsidTr="00A74049">
        <w:trPr>
          <w:trHeight w:val="15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Anul |text|</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Valoarea medie totală [număr]</w:t>
            </w:r>
          </w:p>
        </w:tc>
      </w:tr>
      <w:tr w:rsidR="00B851B6" w:rsidRPr="00B851B6" w:rsidTr="00A74049">
        <w:tc>
          <w:tcPr>
            <w:tcW w:w="1667" w:type="dxa"/>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Raport financiar</w:t>
            </w:r>
          </w:p>
        </w:tc>
        <w:tc>
          <w:tcPr>
            <w:tcW w:w="2411" w:type="dxa"/>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4B.4</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165"/>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4B.5</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Informațiile privind situația economică și financiară sunt disponibile gratuit pentru autorități, dintr-o bază </w:t>
            </w:r>
            <w:r w:rsidRPr="00B851B6">
              <w:rPr>
                <w:rFonts w:ascii="Times New Roman" w:eastAsia="Times New Roman" w:hAnsi="Times New Roman" w:cs="Times New Roman"/>
                <w:sz w:val="28"/>
                <w:szCs w:val="28"/>
                <w:lang w:val="ro-MD" w:eastAsia="ru-RU"/>
              </w:rPr>
              <w:lastRenderedPageBreak/>
              <w:t>de date națională?</w:t>
            </w:r>
            <w:r w:rsidRPr="00B851B6">
              <w:rPr>
                <w:rFonts w:ascii="Times New Roman" w:eastAsia="Times New Roman" w:hAnsi="Times New Roman" w:cs="Times New Roman"/>
                <w:i/>
                <w:iCs/>
                <w:sz w:val="28"/>
                <w:szCs w:val="28"/>
                <w:lang w:val="ro-MD" w:eastAsia="ru-RU"/>
              </w:rPr>
              <w:t xml:space="preserve"> </w:t>
            </w:r>
            <w:r w:rsidRPr="00B851B6">
              <w:rPr>
                <w:rFonts w:ascii="Times New Roman" w:eastAsia="Times New Roman" w:hAnsi="Times New Roman" w:cs="Times New Roman"/>
                <w:sz w:val="28"/>
                <w:szCs w:val="28"/>
                <w:lang w:val="ro-MD" w:eastAsia="ru-RU"/>
              </w:rPr>
              <w:t>Dacă da, specificați informația care ar permite verificarea.</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Adresa de internet:</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195"/>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Autoritatea sau organismul emitent(ă):</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18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516"/>
        </w:trPr>
        <w:tc>
          <w:tcPr>
            <w:tcW w:w="10174" w:type="dxa"/>
            <w:gridSpan w:val="3"/>
            <w:shd w:val="clear" w:color="auto" w:fill="auto"/>
            <w:vAlign w:val="center"/>
          </w:tcPr>
          <w:p w:rsidR="00B851B6" w:rsidRPr="00B851B6" w:rsidRDefault="00B851B6" w:rsidP="00B851B6">
            <w:pPr>
              <w:numPr>
                <w:ilvl w:val="0"/>
                <w:numId w:val="26"/>
              </w:numPr>
              <w:spacing w:after="0" w:line="240" w:lineRule="auto"/>
              <w:ind w:left="567" w:hanging="425"/>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b/>
                <w:sz w:val="28"/>
                <w:szCs w:val="28"/>
                <w:lang w:val="ro-MD" w:eastAsia="ru-RU"/>
              </w:rPr>
              <w:t>Capacitatea tehnică și/sau profesională</w:t>
            </w: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4C.1</w:t>
            </w:r>
          </w:p>
        </w:tc>
        <w:tc>
          <w:tcPr>
            <w:tcW w:w="609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256"/>
        </w:trPr>
        <w:tc>
          <w:tcPr>
            <w:tcW w:w="1667" w:type="dxa"/>
            <w:vMerge w:val="restart"/>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       4C.1.1</w:t>
            </w:r>
          </w:p>
        </w:tc>
        <w:tc>
          <w:tcPr>
            <w:tcW w:w="6096" w:type="dxa"/>
            <w:vMerge w:val="restart"/>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B851B6">
              <w:rPr>
                <w:rFonts w:ascii="Times New Roman" w:eastAsia="Times New Roman" w:hAnsi="Times New Roman" w:cs="Times New Roman"/>
                <w:i/>
                <w:iCs/>
                <w:sz w:val="28"/>
                <w:szCs w:val="28"/>
                <w:lang w:val="ro-MD" w:eastAsia="ru-RU"/>
              </w:rPr>
              <w:t>Dacă da, specificați informația care ar permite verificarea</w:t>
            </w:r>
            <w:r w:rsidRPr="00B851B6">
              <w:rPr>
                <w:rFonts w:ascii="Times New Roman" w:eastAsia="Times New Roman" w:hAnsi="Times New Roman" w:cs="Times New Roman"/>
                <w:sz w:val="28"/>
                <w:szCs w:val="28"/>
                <w:lang w:val="ro-MD" w:eastAsia="ru-RU"/>
              </w:rPr>
              <w:t>.</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Adresa de internet:</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312"/>
        </w:trPr>
        <w:tc>
          <w:tcPr>
            <w:tcW w:w="1667" w:type="dxa"/>
            <w:vMerge/>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110" w:right="-111"/>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Autoritatea sau organismul emitent(ă):</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256"/>
        </w:trPr>
        <w:tc>
          <w:tcPr>
            <w:tcW w:w="1667" w:type="dxa"/>
            <w:vMerge/>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Instalații tehnice și măsuri de asigurare a calității</w:t>
            </w:r>
          </w:p>
        </w:tc>
        <w:tc>
          <w:tcPr>
            <w:tcW w:w="2411"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4C.2</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4C.3</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135"/>
        </w:trPr>
        <w:tc>
          <w:tcPr>
            <w:tcW w:w="1667" w:type="dxa"/>
            <w:vMerge w:val="restart"/>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4C.3.1</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Informațiile sunt disponibile gratuit pentru autorități, dintr-o bază de date națională?</w:t>
            </w:r>
            <w:r w:rsidRPr="00B851B6">
              <w:rPr>
                <w:rFonts w:ascii="Times New Roman" w:eastAsia="Times New Roman" w:hAnsi="Times New Roman" w:cs="Times New Roman"/>
                <w:i/>
                <w:iCs/>
                <w:sz w:val="28"/>
                <w:szCs w:val="28"/>
                <w:lang w:val="ro-MD" w:eastAsia="ru-RU"/>
              </w:rPr>
              <w:t xml:space="preserve"> Dacă da, specificați informația care ar permite verificarea</w:t>
            </w:r>
            <w:r w:rsidRPr="00B851B6">
              <w:rPr>
                <w:rFonts w:ascii="Times New Roman" w:eastAsia="Times New Roman" w:hAnsi="Times New Roman" w:cs="Times New Roman"/>
                <w:sz w:val="28"/>
                <w:szCs w:val="28"/>
                <w:lang w:val="ro-MD" w:eastAsia="ru-RU"/>
              </w:rPr>
              <w:t>.</w:t>
            </w:r>
          </w:p>
        </w:tc>
        <w:tc>
          <w:tcPr>
            <w:tcW w:w="2411" w:type="dxa"/>
            <w:shd w:val="clear" w:color="auto" w:fill="auto"/>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Adresa de internet:</w:t>
            </w:r>
          </w:p>
          <w:p w:rsidR="00B851B6" w:rsidRPr="00B851B6" w:rsidRDefault="00B851B6" w:rsidP="00B851B6">
            <w:pPr>
              <w:spacing w:after="0" w:line="240" w:lineRule="auto"/>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195"/>
        </w:trPr>
        <w:tc>
          <w:tcPr>
            <w:tcW w:w="1667" w:type="dxa"/>
            <w:vMerge/>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B851B6" w:rsidRPr="00B851B6" w:rsidRDefault="00B851B6" w:rsidP="00B851B6">
            <w:pPr>
              <w:spacing w:after="0" w:line="240" w:lineRule="auto"/>
              <w:ind w:left="-110"/>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Autoritatea sau organismul emitent(ă):</w:t>
            </w:r>
          </w:p>
          <w:p w:rsidR="00B851B6" w:rsidRPr="00B851B6" w:rsidRDefault="00B851B6" w:rsidP="00B851B6">
            <w:pPr>
              <w:spacing w:after="0" w:line="240" w:lineRule="auto"/>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195"/>
        </w:trPr>
        <w:tc>
          <w:tcPr>
            <w:tcW w:w="1667" w:type="dxa"/>
            <w:vMerge/>
            <w:shd w:val="clear" w:color="auto" w:fill="auto"/>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Referința exactă a documentației:</w:t>
            </w:r>
          </w:p>
          <w:p w:rsidR="00B851B6" w:rsidRPr="00B851B6" w:rsidRDefault="00B851B6" w:rsidP="00B851B6">
            <w:pPr>
              <w:spacing w:after="0" w:line="240" w:lineRule="auto"/>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Utilaje, instalații și echipament tehnic</w:t>
            </w:r>
          </w:p>
        </w:tc>
        <w:tc>
          <w:tcPr>
            <w:tcW w:w="2411" w:type="dxa"/>
            <w:shd w:val="clear" w:color="auto" w:fill="auto"/>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4C.4</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4C.5</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4C.6</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4C.7</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240"/>
        </w:trPr>
        <w:tc>
          <w:tcPr>
            <w:tcW w:w="1667" w:type="dxa"/>
            <w:vMerge w:val="restart"/>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4C.8</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Anul |text|</w:t>
            </w:r>
          </w:p>
        </w:tc>
      </w:tr>
      <w:tr w:rsidR="00B851B6" w:rsidRPr="00B851B6" w:rsidTr="00A74049">
        <w:trPr>
          <w:trHeight w:val="315"/>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Angajați [număr]</w:t>
            </w:r>
          </w:p>
        </w:tc>
      </w:tr>
      <w:tr w:rsidR="00B851B6" w:rsidRPr="00B851B6" w:rsidTr="00A74049">
        <w:trPr>
          <w:trHeight w:val="165"/>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Anul |text|</w:t>
            </w:r>
          </w:p>
        </w:tc>
      </w:tr>
      <w:tr w:rsidR="00B851B6" w:rsidRPr="00B851B6" w:rsidTr="00A74049">
        <w:trPr>
          <w:trHeight w:val="135"/>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Angajați [număr]</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Anul |text|</w:t>
            </w:r>
          </w:p>
        </w:tc>
      </w:tr>
      <w:tr w:rsidR="00B851B6" w:rsidRPr="00B851B6" w:rsidTr="00A74049">
        <w:trPr>
          <w:trHeight w:val="279"/>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Angajați [număr]</w:t>
            </w: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Numărul membrilor personalului de conducere</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r>
      <w:tr w:rsidR="00B851B6" w:rsidRPr="00B851B6" w:rsidTr="00A74049">
        <w:trPr>
          <w:trHeight w:val="195"/>
        </w:trPr>
        <w:tc>
          <w:tcPr>
            <w:tcW w:w="1667" w:type="dxa"/>
            <w:vMerge w:val="restart"/>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4C.9</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Anul |text|</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Persoane [număr]</w:t>
            </w:r>
          </w:p>
        </w:tc>
      </w:tr>
      <w:tr w:rsidR="00B851B6" w:rsidRPr="00B851B6" w:rsidTr="00A74049">
        <w:trPr>
          <w:trHeight w:val="150"/>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Anul |text|</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Persoane [număr]</w:t>
            </w:r>
          </w:p>
        </w:tc>
      </w:tr>
      <w:tr w:rsidR="00B851B6" w:rsidRPr="00B851B6" w:rsidTr="00A74049">
        <w:trPr>
          <w:trHeight w:val="150"/>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Anul |text|</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Persoane [număr]</w:t>
            </w:r>
          </w:p>
        </w:tc>
      </w:tr>
      <w:tr w:rsidR="00B851B6" w:rsidRPr="00B851B6" w:rsidTr="00A74049">
        <w:trPr>
          <w:trHeight w:val="111"/>
        </w:trPr>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 xml:space="preserve">Mostre, descrieri, fotografii </w:t>
            </w:r>
          </w:p>
        </w:tc>
        <w:tc>
          <w:tcPr>
            <w:tcW w:w="2411" w:type="dxa"/>
            <w:shd w:val="clear" w:color="auto" w:fill="auto"/>
            <w:vAlign w:val="center"/>
          </w:tcPr>
          <w:p w:rsidR="00B851B6" w:rsidRPr="00B851B6" w:rsidRDefault="00B851B6" w:rsidP="00B851B6">
            <w:pPr>
              <w:spacing w:after="0" w:line="240" w:lineRule="auto"/>
              <w:rPr>
                <w:rFonts w:ascii="Times New Roman" w:eastAsia="Times New Roman" w:hAnsi="Times New Roman" w:cs="Times New Roman"/>
                <w:sz w:val="28"/>
                <w:szCs w:val="28"/>
                <w:lang w:val="ro-MD" w:eastAsia="ru-RU"/>
              </w:rPr>
            </w:pPr>
          </w:p>
        </w:tc>
      </w:tr>
      <w:tr w:rsidR="00B851B6" w:rsidRPr="00B851B6" w:rsidTr="00A74049">
        <w:trPr>
          <w:trHeight w:val="111"/>
        </w:trPr>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4C.10</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shd w:val="clear" w:color="auto" w:fill="auto"/>
          </w:tcPr>
          <w:p w:rsidR="00B851B6" w:rsidRPr="00B851B6" w:rsidRDefault="00B851B6" w:rsidP="00B851B6">
            <w:pPr>
              <w:spacing w:after="0" w:line="240" w:lineRule="auto"/>
              <w:contextualSpacing/>
              <w:rPr>
                <w:rFonts w:ascii="Times New Roman" w:eastAsia="Times New Roman" w:hAnsi="Times New Roman" w:cs="Times New Roman"/>
                <w:b/>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Pentru contractele de achiziție publică de lucrări</w:t>
            </w:r>
          </w:p>
        </w:tc>
        <w:tc>
          <w:tcPr>
            <w:tcW w:w="2411" w:type="dxa"/>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4C.11</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vMerge w:val="restart"/>
            <w:shd w:val="clear" w:color="auto" w:fill="auto"/>
            <w:vAlign w:val="center"/>
          </w:tcPr>
          <w:p w:rsidR="00B851B6" w:rsidRPr="00B851B6" w:rsidRDefault="00B851B6" w:rsidP="00B851B6">
            <w:pPr>
              <w:spacing w:after="0" w:line="240" w:lineRule="auto"/>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4C.11.1</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p>
        </w:tc>
      </w:tr>
      <w:tr w:rsidR="00B851B6" w:rsidRPr="00B851B6" w:rsidTr="00A74049">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p>
        </w:tc>
      </w:tr>
      <w:tr w:rsidR="00B851B6" w:rsidRPr="00B851B6" w:rsidTr="00A74049">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p>
        </w:tc>
      </w:tr>
      <w:tr w:rsidR="00B851B6" w:rsidRPr="00B851B6" w:rsidTr="00A74049">
        <w:trPr>
          <w:trHeight w:val="167"/>
        </w:trPr>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r>
      <w:tr w:rsidR="00B851B6" w:rsidRPr="00B851B6" w:rsidTr="00A74049">
        <w:tc>
          <w:tcPr>
            <w:tcW w:w="1667" w:type="dxa"/>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Pentru contractele de achiziție publică de bunuri</w:t>
            </w:r>
          </w:p>
        </w:tc>
        <w:tc>
          <w:tcPr>
            <w:tcW w:w="2411" w:type="dxa"/>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ind w:left="-142"/>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4C.12</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4C.12.1</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p>
        </w:tc>
      </w:tr>
      <w:tr w:rsidR="00B851B6" w:rsidRPr="00B851B6" w:rsidTr="00A74049">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p>
        </w:tc>
      </w:tr>
      <w:tr w:rsidR="00B851B6" w:rsidRPr="00B851B6" w:rsidTr="00A74049">
        <w:tc>
          <w:tcPr>
            <w:tcW w:w="1667" w:type="dxa"/>
            <w:vMerge/>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720"/>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ind w:left="36"/>
              <w:contextualSpacing/>
              <w:rPr>
                <w:rFonts w:ascii="Times New Roman" w:eastAsia="Times New Roman" w:hAnsi="Times New Roman" w:cs="Times New Roman"/>
                <w:i/>
                <w:sz w:val="28"/>
                <w:szCs w:val="28"/>
                <w:lang w:val="ro-MD" w:eastAsia="ru-RU"/>
              </w:rPr>
            </w:pPr>
          </w:p>
        </w:tc>
      </w:tr>
      <w:tr w:rsidR="00B851B6" w:rsidRPr="00B851B6" w:rsidTr="00A74049">
        <w:tc>
          <w:tcPr>
            <w:tcW w:w="1667" w:type="dxa"/>
            <w:shd w:val="clear" w:color="auto" w:fill="auto"/>
          </w:tcPr>
          <w:p w:rsidR="00B851B6" w:rsidRPr="00B851B6" w:rsidRDefault="00B851B6" w:rsidP="00B851B6">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shd w:val="clear" w:color="auto" w:fill="auto"/>
            <w:vAlign w:val="center"/>
          </w:tcPr>
          <w:p w:rsidR="00B851B6" w:rsidRPr="00B851B6" w:rsidRDefault="00B851B6" w:rsidP="00B851B6">
            <w:pPr>
              <w:spacing w:after="0" w:line="240" w:lineRule="auto"/>
              <w:ind w:left="37"/>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Pentru contractele de achiziție publică de servicii</w:t>
            </w:r>
          </w:p>
        </w:tc>
        <w:tc>
          <w:tcPr>
            <w:tcW w:w="2411" w:type="dxa"/>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sz w:val="28"/>
                <w:szCs w:val="28"/>
                <w:lang w:val="ro-MD" w:eastAsia="ru-RU"/>
              </w:rPr>
            </w:pP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4C.13</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105"/>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4C.13.1</w:t>
            </w:r>
          </w:p>
        </w:tc>
        <w:tc>
          <w:tcPr>
            <w:tcW w:w="6096" w:type="dxa"/>
            <w:vMerge w:val="restart"/>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t>|text|</w:t>
            </w: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r>
      <w:tr w:rsidR="00B851B6" w:rsidRPr="00B851B6" w:rsidTr="00A74049">
        <w:trPr>
          <w:trHeight w:val="111"/>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r>
      <w:tr w:rsidR="00B851B6" w:rsidRPr="00B851B6" w:rsidTr="00A74049">
        <w:trPr>
          <w:trHeight w:val="33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r>
      <w:tr w:rsidR="00B851B6" w:rsidRPr="00B851B6" w:rsidTr="00A74049">
        <w:trPr>
          <w:trHeight w:val="207"/>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i/>
                <w:sz w:val="28"/>
                <w:szCs w:val="28"/>
                <w:lang w:val="ro-MD" w:eastAsia="ru-RU"/>
              </w:rPr>
            </w:pPr>
          </w:p>
        </w:tc>
      </w:tr>
      <w:tr w:rsidR="00B851B6" w:rsidRPr="00B851B6" w:rsidTr="00A74049">
        <w:trPr>
          <w:trHeight w:val="300"/>
        </w:trPr>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4C.14</w:t>
            </w:r>
          </w:p>
        </w:tc>
        <w:tc>
          <w:tcPr>
            <w:tcW w:w="609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center"/>
              <w:rPr>
                <w:rFonts w:ascii="Times New Roman" w:eastAsia="Times New Roman" w:hAnsi="Times New Roman" w:cs="Times New Roman"/>
                <w:sz w:val="24"/>
                <w:szCs w:val="24"/>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0174" w:type="dxa"/>
            <w:gridSpan w:val="3"/>
            <w:shd w:val="clear" w:color="auto" w:fill="auto"/>
          </w:tcPr>
          <w:p w:rsidR="00B851B6" w:rsidRPr="00B851B6" w:rsidRDefault="00B851B6" w:rsidP="00B851B6">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Standarde de asigurare a calității</w:t>
            </w: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4D.1</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90"/>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4D.2</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Adresa de internet:</w:t>
            </w: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9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Autoritatea sau organismul emitent(ă):</w:t>
            </w: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9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i/>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Referința exactă a documentației:</w:t>
            </w:r>
          </w:p>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|text|</w:t>
            </w:r>
          </w:p>
        </w:tc>
      </w:tr>
      <w:tr w:rsidR="00B851B6" w:rsidRPr="00B851B6" w:rsidTr="00A74049">
        <w:trPr>
          <w:trHeight w:val="195"/>
        </w:trPr>
        <w:tc>
          <w:tcPr>
            <w:tcW w:w="10174" w:type="dxa"/>
            <w:gridSpan w:val="3"/>
            <w:shd w:val="clear" w:color="auto" w:fill="auto"/>
            <w:vAlign w:val="center"/>
          </w:tcPr>
          <w:p w:rsidR="00B851B6" w:rsidRPr="00B851B6" w:rsidRDefault="00B851B6" w:rsidP="00B851B6">
            <w:pPr>
              <w:numPr>
                <w:ilvl w:val="0"/>
                <w:numId w:val="26"/>
              </w:numPr>
              <w:spacing w:after="0" w:line="240" w:lineRule="auto"/>
              <w:ind w:left="426" w:hanging="284"/>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lastRenderedPageBreak/>
              <w:t>Standarde de protecție a mediului</w:t>
            </w: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sz w:val="28"/>
                <w:szCs w:val="28"/>
                <w:lang w:val="ro-MD" w:eastAsia="ru-RU"/>
              </w:rPr>
              <w:t>4E.1</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rPr>
          <w:trHeight w:val="135"/>
        </w:trPr>
        <w:tc>
          <w:tcPr>
            <w:tcW w:w="1667"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4E.2</w:t>
            </w:r>
          </w:p>
        </w:tc>
        <w:tc>
          <w:tcPr>
            <w:tcW w:w="6096" w:type="dxa"/>
            <w:vMerge w:val="restart"/>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Adresa de internet:</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120"/>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Autoritatea sau organismul emitent(ă):</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285"/>
        </w:trPr>
        <w:tc>
          <w:tcPr>
            <w:tcW w:w="1667"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096" w:type="dxa"/>
            <w:vMerge/>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sz w:val="28"/>
                <w:szCs w:val="28"/>
                <w:lang w:val="ro-MD" w:eastAsia="ru-RU"/>
              </w:rPr>
            </w:pPr>
          </w:p>
        </w:tc>
        <w:tc>
          <w:tcPr>
            <w:tcW w:w="2411"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c>
          <w:tcPr>
            <w:tcW w:w="10174" w:type="dxa"/>
            <w:gridSpan w:val="3"/>
            <w:shd w:val="clear" w:color="auto" w:fill="auto"/>
          </w:tcPr>
          <w:p w:rsidR="00B851B6" w:rsidRPr="00B851B6" w:rsidRDefault="00B851B6" w:rsidP="00B851B6">
            <w:pPr>
              <w:numPr>
                <w:ilvl w:val="0"/>
                <w:numId w:val="26"/>
              </w:numPr>
              <w:spacing w:after="0" w:line="240" w:lineRule="auto"/>
              <w:ind w:left="426" w:hanging="284"/>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b/>
                <w:sz w:val="28"/>
                <w:szCs w:val="28"/>
                <w:lang w:val="ro-MD" w:eastAsia="ru-RU"/>
              </w:rPr>
              <w:t>Permiterea controalelor</w:t>
            </w:r>
          </w:p>
        </w:tc>
      </w:tr>
      <w:tr w:rsidR="00B851B6" w:rsidRPr="00B851B6" w:rsidTr="00A74049">
        <w:tc>
          <w:tcPr>
            <w:tcW w:w="1667"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4F.1</w:t>
            </w:r>
          </w:p>
        </w:tc>
        <w:tc>
          <w:tcPr>
            <w:tcW w:w="6096" w:type="dxa"/>
            <w:shd w:val="clear" w:color="auto" w:fill="auto"/>
            <w:vAlign w:val="center"/>
          </w:tcPr>
          <w:p w:rsidR="00B851B6" w:rsidRPr="00B851B6" w:rsidRDefault="00B851B6" w:rsidP="00B851B6">
            <w:pPr>
              <w:spacing w:after="0" w:line="240" w:lineRule="auto"/>
              <w:ind w:left="3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bl>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Capitolul V. Indicații generale pentru criteriile de calificare și selecție</w:t>
      </w: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Cod poziție</w:t>
            </w:r>
          </w:p>
        </w:tc>
        <w:tc>
          <w:tcPr>
            <w:tcW w:w="6273"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Conținutul cerințelor</w:t>
            </w:r>
          </w:p>
        </w:tc>
        <w:tc>
          <w:tcPr>
            <w:tcW w:w="2155" w:type="dxa"/>
            <w:shd w:val="clear" w:color="auto" w:fill="auto"/>
            <w:vAlign w:val="center"/>
          </w:tcPr>
          <w:p w:rsidR="00B851B6" w:rsidRPr="00B851B6" w:rsidRDefault="00B851B6" w:rsidP="00B851B6">
            <w:pPr>
              <w:spacing w:after="0" w:line="240" w:lineRule="auto"/>
              <w:ind w:left="-246"/>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Răspuns</w:t>
            </w:r>
          </w:p>
        </w:tc>
      </w:tr>
      <w:tr w:rsidR="00B851B6" w:rsidRPr="00B851B6" w:rsidTr="00A74049">
        <w:tc>
          <w:tcPr>
            <w:tcW w:w="1603" w:type="dxa"/>
            <w:shd w:val="clear" w:color="auto" w:fill="auto"/>
            <w:vAlign w:val="center"/>
          </w:tcPr>
          <w:p w:rsidR="00B851B6" w:rsidRPr="00B851B6" w:rsidRDefault="00B851B6" w:rsidP="00B851B6">
            <w:pPr>
              <w:spacing w:after="0" w:line="240" w:lineRule="auto"/>
              <w:ind w:left="284"/>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1</w:t>
            </w:r>
          </w:p>
        </w:tc>
        <w:tc>
          <w:tcPr>
            <w:tcW w:w="6273" w:type="dxa"/>
            <w:shd w:val="clear" w:color="auto" w:fill="auto"/>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2</w:t>
            </w:r>
          </w:p>
        </w:tc>
        <w:tc>
          <w:tcPr>
            <w:tcW w:w="2155" w:type="dxa"/>
            <w:shd w:val="clear" w:color="auto" w:fill="auto"/>
          </w:tcPr>
          <w:p w:rsidR="00B851B6" w:rsidRPr="00B851B6" w:rsidRDefault="00B851B6" w:rsidP="00B851B6">
            <w:pPr>
              <w:spacing w:after="0" w:line="240" w:lineRule="auto"/>
              <w:ind w:left="720"/>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3</w:t>
            </w:r>
          </w:p>
        </w:tc>
      </w:tr>
      <w:tr w:rsidR="00B851B6" w:rsidRPr="00B851B6" w:rsidTr="00A74049">
        <w:tc>
          <w:tcPr>
            <w:tcW w:w="7876" w:type="dxa"/>
            <w:gridSpan w:val="2"/>
            <w:shd w:val="clear" w:color="auto" w:fill="auto"/>
            <w:vAlign w:val="center"/>
          </w:tcPr>
          <w:p w:rsidR="00B851B6" w:rsidRPr="00B851B6" w:rsidRDefault="00B851B6" w:rsidP="00B851B6">
            <w:pPr>
              <w:numPr>
                <w:ilvl w:val="0"/>
                <w:numId w:val="27"/>
              </w:numPr>
              <w:spacing w:after="0" w:line="240" w:lineRule="auto"/>
              <w:contextualSpacing/>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Îndeplinirea tuturor criteriilor de selecție impuse</w:t>
            </w:r>
          </w:p>
        </w:tc>
        <w:tc>
          <w:tcPr>
            <w:tcW w:w="2155" w:type="dxa"/>
            <w:shd w:val="clear" w:color="auto" w:fill="auto"/>
          </w:tcPr>
          <w:p w:rsidR="00B851B6" w:rsidRPr="00B851B6" w:rsidRDefault="00B851B6" w:rsidP="00B851B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B851B6" w:rsidRPr="00B851B6" w:rsidTr="00A74049">
        <w:tc>
          <w:tcPr>
            <w:tcW w:w="1603"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5A.1 </w:t>
            </w:r>
          </w:p>
        </w:tc>
        <w:tc>
          <w:tcPr>
            <w:tcW w:w="6273"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este în măsură să furnizeze în Sistemul informaţional automatizat ,,Registrul de stat al achiziţiilor publice”</w:t>
            </w:r>
            <w:r w:rsidRPr="00B851B6" w:rsidDel="003D5BDF">
              <w:rPr>
                <w:rFonts w:ascii="Times New Roman" w:eastAsia="Times New Roman" w:hAnsi="Times New Roman" w:cs="Times New Roman"/>
                <w:sz w:val="28"/>
                <w:szCs w:val="28"/>
                <w:lang w:val="ro-MD" w:eastAsia="ru-RU"/>
              </w:rPr>
              <w:t xml:space="preserve"> </w:t>
            </w:r>
            <w:r w:rsidRPr="00B851B6">
              <w:rPr>
                <w:rFonts w:ascii="Times New Roman" w:eastAsia="Times New Roman" w:hAnsi="Times New Roman" w:cs="Times New Roman"/>
                <w:sz w:val="28"/>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Pr>
                <w:rFonts w:ascii="Times New Roman" w:eastAsia="Times New Roman" w:hAnsi="Times New Roman" w:cs="Times New Roman"/>
                <w:sz w:val="28"/>
                <w:szCs w:val="28"/>
                <w:lang w:val="ro-MD" w:eastAsia="ru-RU"/>
              </w:rPr>
              <w:t>Termen __2</w:t>
            </w:r>
            <w:r w:rsidRPr="00B851B6">
              <w:rPr>
                <w:rFonts w:ascii="Times New Roman" w:eastAsia="Times New Roman" w:hAnsi="Times New Roman" w:cs="Times New Roman"/>
                <w:sz w:val="28"/>
                <w:szCs w:val="28"/>
                <w:lang w:val="ro-MD" w:eastAsia="ru-RU"/>
              </w:rPr>
              <w:t>_ zile de la solicitare.</w:t>
            </w:r>
          </w:p>
          <w:p w:rsidR="00B851B6" w:rsidRPr="00B851B6" w:rsidRDefault="00B851B6" w:rsidP="00B851B6">
            <w:pPr>
              <w:spacing w:after="0" w:line="240" w:lineRule="auto"/>
              <w:ind w:left="107"/>
              <w:contextualSpacing/>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ind w:left="107"/>
              <w:contextualSpacing/>
              <w:jc w:val="both"/>
              <w:rPr>
                <w:rFonts w:ascii="Times New Roman" w:eastAsia="Times New Roman" w:hAnsi="Times New Roman" w:cs="Times New Roman"/>
                <w:i/>
                <w:sz w:val="28"/>
                <w:szCs w:val="28"/>
                <w:lang w:val="ro-MD" w:eastAsia="ru-RU"/>
              </w:rPr>
            </w:pPr>
            <w:r w:rsidRPr="00B851B6">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lastRenderedPageBreak/>
              <w:t>󠇡Da        󠇡󠇡Nu</w:t>
            </w:r>
          </w:p>
        </w:tc>
      </w:tr>
      <w:tr w:rsidR="00B851B6" w:rsidRPr="00B851B6" w:rsidTr="00A74049">
        <w:trPr>
          <w:trHeight w:val="280"/>
        </w:trPr>
        <w:tc>
          <w:tcPr>
            <w:tcW w:w="1603" w:type="dxa"/>
            <w:vMerge w:val="restart"/>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5A.2</w:t>
            </w:r>
          </w:p>
        </w:tc>
        <w:tc>
          <w:tcPr>
            <w:tcW w:w="6273" w:type="dxa"/>
            <w:vMerge w:val="restart"/>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Adresa de internet:</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320"/>
        </w:trPr>
        <w:tc>
          <w:tcPr>
            <w:tcW w:w="1603"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B851B6" w:rsidRPr="00B851B6" w:rsidRDefault="00B851B6" w:rsidP="00B851B6">
            <w:pPr>
              <w:spacing w:after="0" w:line="240" w:lineRule="auto"/>
              <w:ind w:left="-76" w:right="-253"/>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Autoritatea sau organismul emitent(ă):</w:t>
            </w:r>
          </w:p>
          <w:p w:rsidR="00B851B6" w:rsidRPr="00B851B6" w:rsidRDefault="00B851B6" w:rsidP="00B851B6">
            <w:pPr>
              <w:spacing w:after="0" w:line="240" w:lineRule="auto"/>
              <w:ind w:right="-253"/>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r w:rsidR="00B851B6" w:rsidRPr="00B851B6" w:rsidTr="00A74049">
        <w:trPr>
          <w:trHeight w:val="504"/>
        </w:trPr>
        <w:tc>
          <w:tcPr>
            <w:tcW w:w="1603" w:type="dxa"/>
            <w:vMerge/>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p>
        </w:tc>
        <w:tc>
          <w:tcPr>
            <w:tcW w:w="6273" w:type="dxa"/>
            <w:vMerge/>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p>
        </w:tc>
        <w:tc>
          <w:tcPr>
            <w:tcW w:w="2155" w:type="dxa"/>
            <w:shd w:val="clear" w:color="auto" w:fill="auto"/>
            <w:vAlign w:val="center"/>
          </w:tcPr>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Referința exactă a documentației:</w:t>
            </w:r>
          </w:p>
          <w:p w:rsidR="00B851B6" w:rsidRPr="00B851B6" w:rsidRDefault="00B851B6" w:rsidP="00B851B6">
            <w:pPr>
              <w:spacing w:after="0" w:line="240" w:lineRule="auto"/>
              <w:contextualSpacing/>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|text|</w:t>
            </w:r>
          </w:p>
        </w:tc>
      </w:tr>
    </w:tbl>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B851B6">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B851B6" w:rsidRPr="00B851B6" w:rsidTr="00A74049">
        <w:tc>
          <w:tcPr>
            <w:tcW w:w="1384"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Cod poziție</w:t>
            </w:r>
          </w:p>
        </w:tc>
        <w:tc>
          <w:tcPr>
            <w:tcW w:w="6521"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Conținutul cerințelor</w:t>
            </w:r>
          </w:p>
        </w:tc>
        <w:tc>
          <w:tcPr>
            <w:tcW w:w="2126" w:type="dxa"/>
            <w:shd w:val="clear" w:color="auto" w:fill="auto"/>
            <w:vAlign w:val="center"/>
          </w:tcPr>
          <w:p w:rsidR="00B851B6" w:rsidRPr="00B851B6" w:rsidRDefault="00B851B6" w:rsidP="00B851B6">
            <w:pPr>
              <w:spacing w:after="0" w:line="240" w:lineRule="auto"/>
              <w:ind w:left="-246"/>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Răspuns</w:t>
            </w:r>
          </w:p>
        </w:tc>
      </w:tr>
      <w:tr w:rsidR="00B851B6" w:rsidRPr="00B851B6" w:rsidTr="00A74049">
        <w:tc>
          <w:tcPr>
            <w:tcW w:w="1384"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1</w:t>
            </w:r>
          </w:p>
        </w:tc>
        <w:tc>
          <w:tcPr>
            <w:tcW w:w="6521" w:type="dxa"/>
            <w:shd w:val="clear" w:color="auto" w:fill="auto"/>
            <w:vAlign w:val="center"/>
          </w:tcPr>
          <w:p w:rsidR="00B851B6" w:rsidRPr="00B851B6" w:rsidRDefault="00B851B6" w:rsidP="00B851B6">
            <w:pPr>
              <w:spacing w:after="0" w:line="240" w:lineRule="auto"/>
              <w:ind w:left="720"/>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2</w:t>
            </w:r>
          </w:p>
        </w:tc>
        <w:tc>
          <w:tcPr>
            <w:tcW w:w="2126" w:type="dxa"/>
            <w:shd w:val="clear" w:color="auto" w:fill="auto"/>
            <w:vAlign w:val="center"/>
          </w:tcPr>
          <w:p w:rsidR="00B851B6" w:rsidRPr="00B851B6" w:rsidRDefault="00B851B6" w:rsidP="00B851B6">
            <w:pPr>
              <w:spacing w:after="0" w:line="240" w:lineRule="auto"/>
              <w:ind w:left="-246"/>
              <w:contextualSpacing/>
              <w:jc w:val="center"/>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3</w:t>
            </w:r>
          </w:p>
        </w:tc>
      </w:tr>
      <w:tr w:rsidR="00B851B6" w:rsidRPr="00B851B6" w:rsidTr="00A74049">
        <w:tc>
          <w:tcPr>
            <w:tcW w:w="7905" w:type="dxa"/>
            <w:gridSpan w:val="2"/>
            <w:shd w:val="clear" w:color="auto" w:fill="auto"/>
            <w:vAlign w:val="center"/>
          </w:tcPr>
          <w:p w:rsidR="00B851B6" w:rsidRPr="00B851B6" w:rsidRDefault="00B851B6" w:rsidP="00B851B6">
            <w:pPr>
              <w:spacing w:after="0" w:line="240" w:lineRule="auto"/>
              <w:ind w:left="720"/>
              <w:contextualSpacing/>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A.</w:t>
            </w:r>
            <w:r w:rsidRPr="00B851B6">
              <w:rPr>
                <w:rFonts w:ascii="Times New Roman" w:eastAsia="Times New Roman" w:hAnsi="Times New Roman" w:cs="Times New Roman"/>
                <w:b/>
                <w:sz w:val="28"/>
                <w:szCs w:val="28"/>
                <w:lang w:val="ro-MD" w:eastAsia="ru-RU"/>
              </w:rPr>
              <w:tab/>
              <w:t>Îndeplinirea tuturor criteriilor de selecție impuse</w:t>
            </w:r>
          </w:p>
        </w:tc>
        <w:tc>
          <w:tcPr>
            <w:tcW w:w="2126" w:type="dxa"/>
            <w:shd w:val="clear" w:color="auto" w:fill="auto"/>
            <w:vAlign w:val="center"/>
          </w:tcPr>
          <w:p w:rsidR="00B851B6" w:rsidRPr="00B851B6" w:rsidRDefault="00B851B6" w:rsidP="00B851B6">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B851B6" w:rsidRPr="00B851B6" w:rsidTr="00A74049">
        <w:tc>
          <w:tcPr>
            <w:tcW w:w="1384"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6A.1</w:t>
            </w:r>
          </w:p>
        </w:tc>
        <w:tc>
          <w:tcPr>
            <w:tcW w:w="6521"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851B6" w:rsidRPr="00B851B6" w:rsidRDefault="00B851B6" w:rsidP="00B851B6">
            <w:pPr>
              <w:bidi/>
              <w:spacing w:after="0" w:line="240" w:lineRule="auto"/>
              <w:ind w:left="91"/>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r w:rsidR="00B851B6" w:rsidRPr="00B851B6" w:rsidTr="00A74049">
        <w:tc>
          <w:tcPr>
            <w:tcW w:w="1384" w:type="dxa"/>
            <w:shd w:val="clear" w:color="auto" w:fill="auto"/>
            <w:vAlign w:val="center"/>
          </w:tcPr>
          <w:p w:rsidR="00B851B6" w:rsidRPr="00B851B6" w:rsidRDefault="00B851B6" w:rsidP="00B851B6">
            <w:pPr>
              <w:spacing w:after="0" w:line="240" w:lineRule="auto"/>
              <w:contextualSpacing/>
              <w:jc w:val="center"/>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6A.2</w:t>
            </w:r>
          </w:p>
        </w:tc>
        <w:tc>
          <w:tcPr>
            <w:tcW w:w="6521" w:type="dxa"/>
            <w:shd w:val="clear" w:color="auto" w:fill="auto"/>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w:t>
            </w:r>
            <w:r w:rsidRPr="00B851B6" w:rsidDel="003D5BDF">
              <w:rPr>
                <w:rFonts w:ascii="Times New Roman" w:eastAsia="Times New Roman" w:hAnsi="Times New Roman" w:cs="Times New Roman"/>
                <w:sz w:val="28"/>
                <w:szCs w:val="28"/>
                <w:lang w:val="ro-MD" w:eastAsia="ru-RU"/>
              </w:rPr>
              <w:t xml:space="preserve"> </w:t>
            </w:r>
            <w:r w:rsidRPr="00B851B6">
              <w:rPr>
                <w:rFonts w:ascii="Times New Roman" w:eastAsia="Times New Roman" w:hAnsi="Times New Roman" w:cs="Times New Roman"/>
                <w:sz w:val="28"/>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851B6" w:rsidRPr="00B851B6" w:rsidRDefault="00B851B6" w:rsidP="00B851B6">
            <w:pPr>
              <w:spacing w:after="0" w:line="240" w:lineRule="auto"/>
              <w:contextualSpacing/>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       󠇡󠇡Nu</w:t>
            </w:r>
          </w:p>
        </w:tc>
      </w:tr>
    </w:tbl>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r w:rsidRPr="00B851B6">
        <w:rPr>
          <w:rFonts w:ascii="Times New Roman" w:eastAsia="Times New Roman" w:hAnsi="Times New Roman" w:cs="Times New Roman"/>
          <w:b/>
          <w:sz w:val="28"/>
          <w:szCs w:val="28"/>
          <w:lang w:val="ro-MD" w:eastAsia="ru-RU"/>
        </w:rPr>
        <w:t>Capitolul VII. Declarații finale</w:t>
      </w:r>
    </w:p>
    <w:p w:rsidR="00B851B6" w:rsidRPr="00B851B6" w:rsidRDefault="00B851B6" w:rsidP="00B851B6">
      <w:pPr>
        <w:spacing w:after="0" w:line="240" w:lineRule="auto"/>
        <w:jc w:val="both"/>
        <w:rPr>
          <w:rFonts w:ascii="Times New Roman" w:eastAsia="Times New Roman" w:hAnsi="Times New Roman" w:cs="Times New Roman"/>
          <w:b/>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w:t>
      </w:r>
      <w:r w:rsidRPr="00B851B6">
        <w:rPr>
          <w:rFonts w:ascii="Times New Roman" w:eastAsia="Times New Roman" w:hAnsi="Times New Roman" w:cs="Times New Roman"/>
          <w:sz w:val="28"/>
          <w:szCs w:val="28"/>
          <w:lang w:val="ro-MD" w:eastAsia="ru-RU"/>
        </w:rPr>
        <w:lastRenderedPageBreak/>
        <w:t xml:space="preserve">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Operatorul economic declară în mod oficial că este de acord ca </w:t>
      </w:r>
      <w:r>
        <w:rPr>
          <w:rFonts w:ascii="Times New Roman" w:eastAsia="Times New Roman" w:hAnsi="Times New Roman" w:cs="Times New Roman"/>
          <w:sz w:val="28"/>
          <w:szCs w:val="28"/>
          <w:lang w:val="ro-MD" w:eastAsia="ru-RU"/>
        </w:rPr>
        <w:t xml:space="preserve">Primăria m  Soroca, </w:t>
      </w:r>
      <w:r w:rsidRPr="00B851B6">
        <w:rPr>
          <w:rFonts w:ascii="Times New Roman" w:eastAsia="Times New Roman" w:hAnsi="Times New Roman" w:cs="Times New Roman"/>
          <w:sz w:val="28"/>
          <w:szCs w:val="28"/>
          <w:lang w:val="ro-MD" w:eastAsia="ru-RU"/>
        </w:rPr>
        <w:t>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(Se va completa și semna de către operatorul economic)</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Nume: [text]</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Funcția: [text]</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Data: [date]</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Adresa: [text]</w:t>
      </w:r>
    </w:p>
    <w:p w:rsidR="00B851B6" w:rsidRPr="00B851B6" w:rsidRDefault="00B851B6" w:rsidP="00B851B6">
      <w:pPr>
        <w:spacing w:after="0" w:line="240" w:lineRule="auto"/>
        <w:jc w:val="both"/>
        <w:rPr>
          <w:rFonts w:ascii="Times New Roman" w:eastAsia="Times New Roman" w:hAnsi="Times New Roman" w:cs="Times New Roman"/>
          <w:sz w:val="28"/>
          <w:szCs w:val="28"/>
          <w:lang w:val="ro-MD" w:eastAsia="ru-RU"/>
        </w:rPr>
      </w:pPr>
      <w:r w:rsidRPr="00B851B6">
        <w:rPr>
          <w:rFonts w:ascii="Times New Roman" w:eastAsia="Times New Roman" w:hAnsi="Times New Roman" w:cs="Times New Roman"/>
          <w:sz w:val="28"/>
          <w:szCs w:val="28"/>
          <w:lang w:val="ro-MD" w:eastAsia="ru-RU"/>
        </w:rPr>
        <w:t xml:space="preserve">Semnătura </w:t>
      </w:r>
    </w:p>
    <w:p w:rsidR="00C33FCC" w:rsidRDefault="00C33FCC"/>
    <w:sectPr w:rsidR="00C33FCC" w:rsidSect="00A74049">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238"/>
    <w:rsid w:val="001B5238"/>
    <w:rsid w:val="00624D9A"/>
    <w:rsid w:val="00A74049"/>
    <w:rsid w:val="00B851B6"/>
    <w:rsid w:val="00C33F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DB3D0"/>
  <w15:chartTrackingRefBased/>
  <w15:docId w15:val="{6D079CE3-96E7-4448-AC6E-833CD3225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aliases w:val="Outline1"/>
    <w:basedOn w:val="a"/>
    <w:next w:val="a"/>
    <w:link w:val="10"/>
    <w:qFormat/>
    <w:rsid w:val="00B851B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B851B6"/>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qFormat/>
    <w:rsid w:val="00B851B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B851B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B851B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B851B6"/>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B851B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B851B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B851B6"/>
  </w:style>
  <w:style w:type="paragraph" w:styleId="a3">
    <w:name w:val="List Paragraph"/>
    <w:basedOn w:val="a"/>
    <w:uiPriority w:val="34"/>
    <w:qFormat/>
    <w:rsid w:val="00B851B6"/>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B851B6"/>
    <w:rPr>
      <w:color w:val="0563C1"/>
      <w:u w:val="single"/>
    </w:rPr>
  </w:style>
  <w:style w:type="table" w:styleId="a5">
    <w:name w:val="Table Grid"/>
    <w:basedOn w:val="a1"/>
    <w:uiPriority w:val="59"/>
    <w:rsid w:val="00B851B6"/>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B851B6"/>
    <w:pPr>
      <w:spacing w:after="120" w:line="240" w:lineRule="auto"/>
      <w:ind w:left="283"/>
    </w:pPr>
    <w:rPr>
      <w:rFonts w:ascii="Times New Roman" w:eastAsia="Times New Roman" w:hAnsi="Times New Roman" w:cs="Times New Roman"/>
      <w:sz w:val="24"/>
      <w:szCs w:val="24"/>
      <w:lang w:val="ro-MD"/>
    </w:rPr>
  </w:style>
  <w:style w:type="character" w:customStyle="1" w:styleId="a7">
    <w:name w:val="Основной текст с отступом Знак"/>
    <w:basedOn w:val="a0"/>
    <w:link w:val="a6"/>
    <w:rsid w:val="00B851B6"/>
    <w:rPr>
      <w:rFonts w:ascii="Times New Roman" w:eastAsia="Times New Roman" w:hAnsi="Times New Roman" w:cs="Times New Roman"/>
      <w:sz w:val="24"/>
      <w:szCs w:val="24"/>
      <w:lang w:val="ro-MD"/>
    </w:rPr>
  </w:style>
  <w:style w:type="paragraph" w:customStyle="1" w:styleId="FR1">
    <w:name w:val="FR1"/>
    <w:rsid w:val="00B851B6"/>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B851B6"/>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B851B6"/>
    <w:rPr>
      <w:rFonts w:ascii="Times New Roman" w:eastAsia="Times New Roman" w:hAnsi="Times New Roman" w:cs="Times New Roman"/>
      <w:sz w:val="24"/>
      <w:szCs w:val="24"/>
      <w:lang w:eastAsia="ru-RU"/>
    </w:rPr>
  </w:style>
  <w:style w:type="character" w:customStyle="1" w:styleId="apple-converted-space">
    <w:name w:val="apple-converted-space"/>
    <w:rsid w:val="00B851B6"/>
  </w:style>
  <w:style w:type="paragraph" w:styleId="aa">
    <w:name w:val="Balloon Text"/>
    <w:basedOn w:val="a"/>
    <w:link w:val="ab"/>
    <w:uiPriority w:val="99"/>
    <w:semiHidden/>
    <w:unhideWhenUsed/>
    <w:rsid w:val="00B851B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B851B6"/>
    <w:rPr>
      <w:rFonts w:ascii="Tahoma" w:eastAsia="Times New Roman" w:hAnsi="Tahoma" w:cs="Tahoma"/>
      <w:sz w:val="16"/>
      <w:szCs w:val="16"/>
      <w:lang w:eastAsia="ru-RU"/>
    </w:rPr>
  </w:style>
  <w:style w:type="character" w:styleId="ac">
    <w:name w:val="annotation reference"/>
    <w:uiPriority w:val="99"/>
    <w:semiHidden/>
    <w:unhideWhenUsed/>
    <w:rsid w:val="00B851B6"/>
    <w:rPr>
      <w:sz w:val="16"/>
      <w:szCs w:val="16"/>
    </w:rPr>
  </w:style>
  <w:style w:type="paragraph" w:styleId="ad">
    <w:name w:val="annotation text"/>
    <w:basedOn w:val="a"/>
    <w:link w:val="ae"/>
    <w:uiPriority w:val="99"/>
    <w:unhideWhenUsed/>
    <w:rsid w:val="00B851B6"/>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B851B6"/>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B851B6"/>
    <w:rPr>
      <w:b/>
      <w:bCs/>
    </w:rPr>
  </w:style>
  <w:style w:type="character" w:customStyle="1" w:styleId="af0">
    <w:name w:val="Тема примечания Знак"/>
    <w:basedOn w:val="ae"/>
    <w:link w:val="af"/>
    <w:uiPriority w:val="99"/>
    <w:semiHidden/>
    <w:rsid w:val="00B851B6"/>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B851B6"/>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B851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B851B6"/>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B851B6"/>
    <w:rPr>
      <w:rFonts w:ascii="Calibri" w:eastAsia="Calibri" w:hAnsi="Calibri" w:cs="Arial"/>
      <w:lang w:val="en-GB"/>
    </w:rPr>
  </w:style>
  <w:style w:type="paragraph" w:styleId="af4">
    <w:name w:val="footer"/>
    <w:basedOn w:val="a"/>
    <w:link w:val="af5"/>
    <w:uiPriority w:val="99"/>
    <w:unhideWhenUsed/>
    <w:rsid w:val="00B851B6"/>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B851B6"/>
    <w:rPr>
      <w:rFonts w:ascii="Calibri" w:eastAsia="Calibri" w:hAnsi="Calibri" w:cs="Arial"/>
      <w:lang w:val="en-GB"/>
    </w:rPr>
  </w:style>
  <w:style w:type="paragraph" w:styleId="HTML">
    <w:name w:val="HTML Preformatted"/>
    <w:basedOn w:val="a"/>
    <w:link w:val="HTML0"/>
    <w:uiPriority w:val="99"/>
    <w:unhideWhenUsed/>
    <w:rsid w:val="00B851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B851B6"/>
    <w:rPr>
      <w:rFonts w:ascii="Courier New" w:eastAsia="Times New Roman" w:hAnsi="Courier New" w:cs="Courier New"/>
      <w:sz w:val="20"/>
      <w:szCs w:val="20"/>
      <w:lang w:val="en-GB" w:eastAsia="en-GB"/>
    </w:rPr>
  </w:style>
  <w:style w:type="paragraph" w:customStyle="1" w:styleId="p3">
    <w:name w:val="p3"/>
    <w:basedOn w:val="a"/>
    <w:rsid w:val="00B851B6"/>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B851B6"/>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jc w:val="both"/>
    </w:pPr>
    <w:rPr>
      <w:rFonts w:ascii="Arial" w:eastAsia="Times New Roman" w:hAnsi="Arial" w:cs="Times New Roman"/>
      <w:sz w:val="24"/>
      <w:szCs w:val="20"/>
      <w:lang w:val="en-GB"/>
    </w:rPr>
  </w:style>
  <w:style w:type="paragraph" w:customStyle="1" w:styleId="Outline4">
    <w:name w:val="Outline4"/>
    <w:basedOn w:val="a"/>
    <w:next w:val="a"/>
    <w:rsid w:val="00B851B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B851B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B851B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B851B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B851B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B851B6"/>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B851B6"/>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B851B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B851B6"/>
    <w:rPr>
      <w:rFonts w:ascii="Times New Roman" w:eastAsia="Calibri" w:hAnsi="Times New Roman" w:cs="Times New Roman"/>
      <w:sz w:val="20"/>
      <w:szCs w:val="20"/>
      <w:lang w:val="en-GB" w:eastAsia="fr-FR"/>
    </w:rPr>
  </w:style>
  <w:style w:type="paragraph" w:customStyle="1" w:styleId="SectionTitle">
    <w:name w:val="SectionTitle"/>
    <w:basedOn w:val="a"/>
    <w:next w:val="1"/>
    <w:rsid w:val="00B851B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B851B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2">
    <w:name w:val="NumPar 2"/>
    <w:basedOn w:val="a"/>
    <w:next w:val="a"/>
    <w:rsid w:val="00B851B6"/>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B851B6"/>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B851B6"/>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B851B6"/>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B851B6"/>
    <w:pPr>
      <w:numPr>
        <w:numId w:val="9"/>
      </w:numPr>
      <w:spacing w:before="120" w:after="120" w:line="240" w:lineRule="auto"/>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B851B6"/>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B851B6"/>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B851B6"/>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B851B6"/>
    <w:rPr>
      <w:rFonts w:ascii="Times New Roman" w:eastAsia="Times New Roman" w:hAnsi="Times New Roman" w:cs="Times New Roman"/>
      <w:b/>
      <w:sz w:val="24"/>
      <w:lang w:val="en-GB" w:eastAsia="fr-FR"/>
    </w:rPr>
  </w:style>
  <w:style w:type="character" w:customStyle="1" w:styleId="DeltaViewInsertion">
    <w:name w:val="DeltaView Insertion"/>
    <w:rsid w:val="00B851B6"/>
    <w:rPr>
      <w:b/>
      <w:i/>
      <w:spacing w:val="0"/>
    </w:rPr>
  </w:style>
  <w:style w:type="paragraph" w:styleId="af9">
    <w:name w:val="Body Text"/>
    <w:basedOn w:val="a"/>
    <w:link w:val="afa"/>
    <w:rsid w:val="00B851B6"/>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B851B6"/>
    <w:rPr>
      <w:rFonts w:ascii="Arial" w:eastAsia="Times" w:hAnsi="Arial" w:cs="Arial"/>
      <w:sz w:val="28"/>
      <w:szCs w:val="20"/>
      <w:lang w:val="en-GB"/>
    </w:rPr>
  </w:style>
  <w:style w:type="character" w:customStyle="1" w:styleId="legds2">
    <w:name w:val="legds2"/>
    <w:rsid w:val="00B851B6"/>
    <w:rPr>
      <w:vanish w:val="0"/>
      <w:webHidden w:val="0"/>
      <w:specVanish w:val="0"/>
    </w:rPr>
  </w:style>
  <w:style w:type="character" w:styleId="HTML1">
    <w:name w:val="HTML Acronym"/>
    <w:uiPriority w:val="99"/>
    <w:semiHidden/>
    <w:unhideWhenUsed/>
    <w:rsid w:val="00B851B6"/>
  </w:style>
  <w:style w:type="character" w:styleId="afb">
    <w:name w:val="Strong"/>
    <w:uiPriority w:val="22"/>
    <w:qFormat/>
    <w:rsid w:val="00B851B6"/>
    <w:rPr>
      <w:b/>
      <w:bCs/>
    </w:rPr>
  </w:style>
  <w:style w:type="paragraph" w:styleId="12">
    <w:name w:val="toc 1"/>
    <w:basedOn w:val="a"/>
    <w:next w:val="a"/>
    <w:autoRedefine/>
    <w:uiPriority w:val="39"/>
    <w:unhideWhenUsed/>
    <w:rsid w:val="00B851B6"/>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B851B6"/>
  </w:style>
  <w:style w:type="character" w:customStyle="1" w:styleId="docblue">
    <w:name w:val="doc_blue"/>
    <w:rsid w:val="00B851B6"/>
  </w:style>
  <w:style w:type="paragraph" w:styleId="afc">
    <w:name w:val="Revision"/>
    <w:hidden/>
    <w:uiPriority w:val="99"/>
    <w:semiHidden/>
    <w:rsid w:val="00B851B6"/>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4898</Words>
  <Characters>27919</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Senco Valentina</dc:creator>
  <cp:keywords/>
  <dc:description/>
  <cp:lastModifiedBy>Senco Valentina</cp:lastModifiedBy>
  <cp:revision>3</cp:revision>
  <dcterms:created xsi:type="dcterms:W3CDTF">2021-12-06T07:04:00Z</dcterms:created>
  <dcterms:modified xsi:type="dcterms:W3CDTF">2021-12-06T07:14:00Z</dcterms:modified>
</cp:coreProperties>
</file>