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recipientData.xml" ContentType="application/vnd.ms-word.mailMergeRecipientData+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NoSpacing"/>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NoSpacing"/>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NoSpacing"/>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3D364D">
            <w:pPr>
              <w:spacing w:line="360" w:lineRule="auto"/>
              <w:ind w:left="3579" w:hanging="3579"/>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bookmarkStart w:id="0" w:name="_GoBack"/>
            <w:bookmarkEnd w:id="0"/>
            <w:r w:rsidR="003D364D">
              <w:rPr>
                <w:b/>
                <w:sz w:val="32"/>
                <w:szCs w:val="32"/>
              </w:rPr>
              <w:fldChar w:fldCharType="begin"/>
            </w:r>
            <w:r w:rsidR="003D364D">
              <w:rPr>
                <w:b/>
                <w:sz w:val="32"/>
                <w:szCs w:val="32"/>
              </w:rPr>
              <w:instrText xml:space="preserve"> MERGEFIELD Obiectul_achiziției </w:instrText>
            </w:r>
            <w:r w:rsidR="003D364D">
              <w:rPr>
                <w:b/>
                <w:sz w:val="32"/>
                <w:szCs w:val="32"/>
              </w:rPr>
              <w:fldChar w:fldCharType="separate"/>
            </w:r>
            <w:r w:rsidR="00E56320" w:rsidRPr="006A55EB">
              <w:rPr>
                <w:b/>
                <w:sz w:val="32"/>
                <w:szCs w:val="32"/>
              </w:rPr>
              <w:t>Echipamente IT pentru necesitățile proiectului “Stabilirea instrumentelor și a obiectivelor de revizuire pentru educația medicală/ Setting peer review instruments and goals for medical (health) education (SPRING)”</w:t>
            </w:r>
            <w:r w:rsidR="003D364D">
              <w:rPr>
                <w:b/>
                <w:sz w:val="32"/>
                <w:szCs w:val="32"/>
              </w:rPr>
              <w:fldChar w:fldCharType="end"/>
            </w:r>
          </w:p>
          <w:p w:rsidR="00A20ACF" w:rsidRPr="00C60D06" w:rsidRDefault="00A20ACF" w:rsidP="003D364D">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3D364D">
              <w:rPr>
                <w:b/>
                <w:sz w:val="32"/>
                <w:szCs w:val="32"/>
              </w:rPr>
              <w:fldChar w:fldCharType="begin"/>
            </w:r>
            <w:r w:rsidR="003D364D">
              <w:rPr>
                <w:b/>
                <w:sz w:val="32"/>
                <w:szCs w:val="32"/>
              </w:rPr>
              <w:instrText xml:space="preserve"> MERGEFIELD Cod_CPV </w:instrText>
            </w:r>
            <w:r w:rsidR="003D364D">
              <w:rPr>
                <w:b/>
                <w:sz w:val="32"/>
                <w:szCs w:val="32"/>
              </w:rPr>
              <w:fldChar w:fldCharType="separate"/>
            </w:r>
            <w:r w:rsidR="00E56320" w:rsidRPr="006A55EB">
              <w:rPr>
                <w:b/>
                <w:sz w:val="32"/>
                <w:szCs w:val="32"/>
              </w:rPr>
              <w:t>30200000-1</w:t>
            </w:r>
            <w:r w:rsidR="003D364D">
              <w:rPr>
                <w:b/>
                <w:sz w:val="32"/>
                <w:szCs w:val="32"/>
              </w:rPr>
              <w:fldChar w:fldCharType="end"/>
            </w:r>
          </w:p>
          <w:p w:rsidR="00A20ACF" w:rsidRPr="00C60D06" w:rsidRDefault="00A20ACF" w:rsidP="00457832">
            <w:pPr>
              <w:spacing w:line="360" w:lineRule="auto"/>
              <w:jc w:val="both"/>
              <w:rPr>
                <w:sz w:val="32"/>
                <w:szCs w:val="32"/>
              </w:rPr>
            </w:pPr>
          </w:p>
          <w:p w:rsidR="00A20ACF" w:rsidRPr="00C60D06" w:rsidRDefault="00A20ACF" w:rsidP="003D364D">
            <w:pPr>
              <w:spacing w:line="360" w:lineRule="auto"/>
              <w:jc w:val="both"/>
              <w:rPr>
                <w:b/>
                <w:caps/>
                <w:sz w:val="40"/>
                <w:szCs w:val="40"/>
              </w:rPr>
            </w:pPr>
            <w:r w:rsidRPr="00C60D06">
              <w:rPr>
                <w:sz w:val="32"/>
                <w:szCs w:val="32"/>
              </w:rPr>
              <w:t>Autoritarea Contractantă:</w:t>
            </w:r>
            <w:r w:rsidRPr="00C60D06">
              <w:rPr>
                <w:sz w:val="32"/>
                <w:szCs w:val="32"/>
              </w:rPr>
              <w:tab/>
            </w:r>
            <w:r w:rsidR="003D364D" w:rsidRPr="003D364D">
              <w:rPr>
                <w:b/>
                <w:sz w:val="32"/>
                <w:szCs w:val="32"/>
              </w:rPr>
              <w:fldChar w:fldCharType="begin"/>
            </w:r>
            <w:r w:rsidR="003D364D" w:rsidRPr="003D364D">
              <w:rPr>
                <w:b/>
                <w:sz w:val="32"/>
                <w:szCs w:val="32"/>
              </w:rPr>
              <w:instrText xml:space="preserve"> MERGEFIELD Den_AC </w:instrText>
            </w:r>
            <w:r w:rsidR="003D364D" w:rsidRPr="003D364D">
              <w:rPr>
                <w:b/>
                <w:sz w:val="32"/>
                <w:szCs w:val="32"/>
              </w:rPr>
              <w:fldChar w:fldCharType="separate"/>
            </w:r>
            <w:r w:rsidR="00E56320" w:rsidRPr="006A55EB">
              <w:rPr>
                <w:b/>
                <w:sz w:val="32"/>
                <w:szCs w:val="32"/>
              </w:rPr>
              <w:t>IP Universitatea Tehnică a Moldovei</w:t>
            </w:r>
            <w:r w:rsidR="003D364D" w:rsidRPr="003D364D">
              <w:rPr>
                <w:b/>
                <w:sz w:val="32"/>
                <w:szCs w:val="32"/>
              </w:rPr>
              <w:fldChar w:fldCharType="end"/>
            </w: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Heading1"/>
              <w:numPr>
                <w:ilvl w:val="0"/>
                <w:numId w:val="0"/>
              </w:numPr>
              <w:ind w:left="360"/>
              <w:rPr>
                <w:lang w:val="ro-RO"/>
              </w:rPr>
            </w:pPr>
            <w:r>
              <w:rPr>
                <w:lang w:val="ro-RO"/>
              </w:rPr>
              <w:t>CAPITOLUL I</w:t>
            </w:r>
            <w:bookmarkStart w:id="1" w:name="_Toc392180117"/>
            <w:bookmarkStart w:id="2" w:name="_Toc449539007"/>
            <w:r w:rsidRPr="00C60D06">
              <w:rPr>
                <w:lang w:val="ro-RO"/>
              </w:rPr>
              <w:t xml:space="preserve"> </w:t>
            </w:r>
          </w:p>
          <w:p w:rsidR="00A20ACF" w:rsidRPr="00C60D06" w:rsidRDefault="00A20ACF" w:rsidP="00457832">
            <w:pPr>
              <w:pStyle w:val="Heading1"/>
              <w:numPr>
                <w:ilvl w:val="0"/>
                <w:numId w:val="0"/>
              </w:numPr>
              <w:ind w:left="360"/>
              <w:rPr>
                <w:lang w:val="ro-RO"/>
              </w:rPr>
            </w:pPr>
            <w:r w:rsidRPr="00C60D06">
              <w:rPr>
                <w:lang w:val="ro-RO"/>
              </w:rPr>
              <w:t>INSTRUCŢIUNI PENTRU OFERTANŢI (IPO)</w:t>
            </w:r>
            <w:bookmarkEnd w:id="1"/>
            <w:bookmarkEnd w:id="2"/>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Heading2"/>
              <w:keepNext w:val="0"/>
              <w:keepLines w:val="0"/>
              <w:tabs>
                <w:tab w:val="left" w:pos="360"/>
              </w:tabs>
              <w:spacing w:before="0"/>
              <w:jc w:val="center"/>
            </w:pPr>
            <w:bookmarkStart w:id="3" w:name="_Toc392180118"/>
            <w:bookmarkStart w:id="4" w:name="_Toc449539008"/>
            <w:r>
              <w:t>Sec</w:t>
            </w:r>
            <w:r>
              <w:rPr>
                <w:lang w:val="ro-MD"/>
              </w:rPr>
              <w:t xml:space="preserve">țiunea 1. </w:t>
            </w:r>
            <w:r w:rsidR="00A20ACF" w:rsidRPr="00C60D06">
              <w:t>Dispoziții generale</w:t>
            </w:r>
            <w:bookmarkEnd w:id="3"/>
            <w:bookmarkEnd w:id="4"/>
          </w:p>
        </w:tc>
      </w:tr>
      <w:tr w:rsidR="00A20ACF" w:rsidRPr="00C60D06" w:rsidTr="00457832">
        <w:trPr>
          <w:trHeight w:val="697"/>
        </w:trPr>
        <w:tc>
          <w:tcPr>
            <w:tcW w:w="9747" w:type="dxa"/>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5" w:name="_Toc392180119"/>
            <w:bookmarkStart w:id="6" w:name="_Toc449539009"/>
            <w:r w:rsidRPr="00C60D06">
              <w:t xml:space="preserve">Scopul procedurii de achiziție </w:t>
            </w:r>
            <w:bookmarkEnd w:id="5"/>
            <w:bookmarkEnd w:id="6"/>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rPr>
                <w:b w:val="0"/>
              </w:rPr>
            </w:pPr>
            <w:bookmarkStart w:id="7" w:name="_Toc392180120"/>
            <w:bookmarkStart w:id="8" w:name="_Toc449539010"/>
            <w:r w:rsidRPr="00C60D06">
              <w:t>Principiile care stau la baza atribuirii contractului de achiziţie</w:t>
            </w:r>
            <w:bookmarkEnd w:id="7"/>
            <w:bookmarkEnd w:id="8"/>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9" w:name="_Toc392179950"/>
            <w:bookmarkStart w:id="10" w:name="_Toc392180121"/>
            <w:bookmarkStart w:id="11" w:name="_Toc449539011"/>
            <w:r w:rsidRPr="00C60D06">
              <w:rPr>
                <w:rFonts w:ascii="Times New Roman" w:hAnsi="Times New Roman" w:cs="Times New Roman"/>
                <w:b w:val="0"/>
                <w:color w:val="auto"/>
              </w:rPr>
              <w:t>libera  concurenţă;</w:t>
            </w:r>
            <w:bookmarkEnd w:id="9"/>
            <w:bookmarkEnd w:id="10"/>
            <w:bookmarkEnd w:id="11"/>
          </w:p>
          <w:p w:rsidR="00A20ACF" w:rsidRPr="00C60D06"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2" w:name="_Toc392179951"/>
            <w:bookmarkStart w:id="13" w:name="_Toc392180122"/>
            <w:bookmarkStart w:id="14"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2"/>
            <w:bookmarkEnd w:id="13"/>
            <w:bookmarkEnd w:id="14"/>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5" w:name="_Toc392179952"/>
            <w:bookmarkStart w:id="16" w:name="_Toc392180123"/>
            <w:bookmarkStart w:id="17" w:name="_Toc449539013"/>
            <w:r w:rsidRPr="00C60D06">
              <w:rPr>
                <w:rFonts w:ascii="Times New Roman" w:hAnsi="Times New Roman" w:cs="Times New Roman"/>
                <w:b w:val="0"/>
                <w:color w:val="auto"/>
              </w:rPr>
              <w:t>transparenţa;</w:t>
            </w:r>
            <w:bookmarkEnd w:id="15"/>
            <w:bookmarkEnd w:id="16"/>
            <w:bookmarkEnd w:id="17"/>
          </w:p>
          <w:p w:rsidR="00A20ACF" w:rsidRPr="00C60D06"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8" w:name="_Toc392179953"/>
            <w:bookmarkStart w:id="19" w:name="_Toc392180124"/>
            <w:bookmarkStart w:id="20"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8"/>
            <w:bookmarkEnd w:id="19"/>
            <w:bookmarkEnd w:id="20"/>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1" w:name="_Toc392179954"/>
            <w:bookmarkStart w:id="22" w:name="_Toc392180125"/>
            <w:bookmarkStart w:id="23" w:name="_Toc449539015"/>
            <w:r w:rsidRPr="00C60D06">
              <w:rPr>
                <w:rFonts w:ascii="Times New Roman" w:hAnsi="Times New Roman" w:cs="Times New Roman"/>
                <w:b w:val="0"/>
                <w:color w:val="auto"/>
              </w:rPr>
              <w:t>protecția mediului;</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1"/>
            <w:bookmarkEnd w:id="22"/>
            <w:bookmarkEnd w:id="23"/>
            <w:r w:rsidRPr="00C60D06">
              <w:rPr>
                <w:rFonts w:ascii="Times New Roman" w:hAnsi="Times New Roman" w:cs="Times New Roman"/>
                <w:b w:val="0"/>
                <w:color w:val="auto"/>
              </w:rPr>
              <w: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4" w:name="_Toc392180127"/>
            <w:bookmarkStart w:id="25" w:name="_Toc449539017"/>
            <w:r w:rsidRPr="00C60D06">
              <w:t>Sursa de finanţare</w:t>
            </w:r>
            <w:bookmarkEnd w:id="24"/>
            <w:bookmarkEnd w:id="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6" w:name="_Toc392180128"/>
            <w:bookmarkStart w:id="27" w:name="_Toc449539018"/>
            <w:r w:rsidRPr="00C60D06">
              <w:t xml:space="preserve">Participanţii la </w:t>
            </w:r>
            <w:bookmarkEnd w:id="26"/>
            <w:bookmarkEnd w:id="27"/>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8" w:name="_Toc392180129"/>
            <w:bookmarkStart w:id="29" w:name="_Toc449539019"/>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8"/>
            <w:bookmarkEnd w:id="29"/>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30" w:name="_Toc392180130"/>
            <w:bookmarkStart w:id="31" w:name="_Toc449539020"/>
            <w:r w:rsidRPr="00C60D06">
              <w:t xml:space="preserve">Limba de comunicare în cadrul </w:t>
            </w:r>
            <w:bookmarkEnd w:id="30"/>
            <w:bookmarkEnd w:id="31"/>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32" w:name="_Toc392180131"/>
            <w:bookmarkStart w:id="33" w:name="_Toc449539021"/>
            <w:r w:rsidRPr="00C60D06">
              <w:t>Secţiunile Documentelor de atribuire</w:t>
            </w:r>
            <w:bookmarkEnd w:id="32"/>
            <w:bookmarkEnd w:id="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34" w:name="_Toc392180132"/>
            <w:bookmarkStart w:id="35" w:name="_Toc449539022"/>
            <w:r w:rsidRPr="00C60D06">
              <w:t>Clarificarea şi modificarea documentelor de atribuire</w:t>
            </w:r>
            <w:bookmarkEnd w:id="34"/>
            <w:bookmarkEnd w:id="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6" w:name="_Toc392180133"/>
            <w:bookmarkStart w:id="37"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w:t>
            </w:r>
            <w:r w:rsidR="00F94AC4">
              <w:t>5</w:t>
            </w:r>
            <w:r w:rsidRPr="00C60D06">
              <w:t>, alin. (4) din Legea nr. 131</w:t>
            </w:r>
            <w:r w:rsidR="00277A9E">
              <w:t>/2015</w:t>
            </w:r>
            <w:r w:rsidRPr="00C60D06">
              <w:t>, aceasta din urmă este în drept să nu răspundă.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6"/>
            <w:bookmarkEnd w:id="3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Heading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8" w:name="_Toc392179963"/>
            <w:bookmarkStart w:id="39" w:name="_Toc392180134"/>
            <w:bookmarkStart w:id="40"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8"/>
            <w:bookmarkEnd w:id="39"/>
            <w:bookmarkEnd w:id="40"/>
            <w:r w:rsidRPr="00C60D06">
              <w:rPr>
                <w:rFonts w:ascii="Times New Roman" w:hAnsi="Times New Roman" w:cs="Times New Roman"/>
                <w:b w:val="0"/>
                <w:color w:val="auto"/>
              </w:rPr>
              <w:t xml:space="preserve"> </w:t>
            </w:r>
          </w:p>
          <w:p w:rsidR="00A20ACF" w:rsidRPr="00C60D06" w:rsidRDefault="00A20ACF" w:rsidP="0002312A">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1" w:name="_Toc392179964"/>
            <w:bookmarkStart w:id="42" w:name="_Toc392180135"/>
            <w:bookmarkStart w:id="43" w:name="_Toc449539025"/>
            <w:r w:rsidRPr="00C60D06">
              <w:rPr>
                <w:rFonts w:ascii="Times New Roman" w:hAnsi="Times New Roman" w:cs="Times New Roman"/>
                <w:b w:val="0"/>
                <w:color w:val="auto"/>
              </w:rPr>
              <w:t>va întreprinde orice alte măsuri prevăzute în articolul 4</w:t>
            </w:r>
            <w:r w:rsidR="00F94AC4">
              <w:rPr>
                <w:rFonts w:ascii="Times New Roman" w:hAnsi="Times New Roman" w:cs="Times New Roman"/>
                <w:b w:val="0"/>
                <w:color w:val="auto"/>
              </w:rPr>
              <w:t>2</w:t>
            </w:r>
            <w:r w:rsidRPr="00C60D06">
              <w:rPr>
                <w:rFonts w:ascii="Times New Roman" w:hAnsi="Times New Roman" w:cs="Times New Roman"/>
                <w:b w:val="0"/>
                <w:color w:val="auto"/>
              </w:rPr>
              <w:t xml:space="preserve"> al Legii nr. 131</w:t>
            </w:r>
            <w:r w:rsidR="00277A9E">
              <w:rPr>
                <w:rFonts w:ascii="Times New Roman" w:hAnsi="Times New Roman" w:cs="Times New Roman"/>
                <w:b w:val="0"/>
                <w:color w:val="auto"/>
              </w:rPr>
              <w:t>/2015</w:t>
            </w:r>
            <w:bookmarkEnd w:id="41"/>
            <w:bookmarkEnd w:id="42"/>
            <w:bookmarkEnd w:id="43"/>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4" w:name="_Toc392179965"/>
            <w:bookmarkStart w:id="45" w:name="_Toc392180136"/>
            <w:bookmarkStart w:id="46"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4"/>
            <w:bookmarkEnd w:id="45"/>
            <w:bookmarkEnd w:id="46"/>
            <w:r w:rsidRPr="00C60D06">
              <w:rPr>
                <w:rFonts w:ascii="Times New Roman" w:hAnsi="Times New Roman" w:cs="Times New Roman"/>
                <w:b w:val="0"/>
                <w:color w:val="auto"/>
              </w:rPr>
              <w:t xml:space="preserve">  </w:t>
            </w:r>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7" w:name="_Toc392179966"/>
            <w:bookmarkStart w:id="48" w:name="_Toc392180137"/>
            <w:bookmarkStart w:id="49"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7"/>
            <w:bookmarkEnd w:id="48"/>
            <w:bookmarkEnd w:id="49"/>
            <w:r w:rsidRPr="00C60D06">
              <w:rPr>
                <w:rFonts w:ascii="Times New Roman" w:hAnsi="Times New Roman" w:cs="Times New Roman"/>
                <w:b w:val="0"/>
                <w:color w:val="auto"/>
              </w:rPr>
              <w:t xml:space="preserve"> </w:t>
            </w:r>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0" w:name="_Toc392179967"/>
            <w:bookmarkStart w:id="51" w:name="_Toc392180138"/>
            <w:bookmarkStart w:id="52"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0"/>
            <w:bookmarkEnd w:id="51"/>
            <w:bookmarkEnd w:id="52"/>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3" w:name="_Toc392179968"/>
            <w:bookmarkStart w:id="54" w:name="_Toc392180139"/>
            <w:bookmarkStart w:id="55"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3"/>
            <w:bookmarkEnd w:id="54"/>
            <w:bookmarkEnd w:id="55"/>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6" w:name="_Toc392179969"/>
            <w:bookmarkStart w:id="57" w:name="_Toc392180140"/>
            <w:bookmarkStart w:id="58"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6"/>
            <w:bookmarkEnd w:id="57"/>
            <w:bookmarkEnd w:id="58"/>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Heading2"/>
              <w:keepNext w:val="0"/>
              <w:keepLines w:val="0"/>
              <w:tabs>
                <w:tab w:val="left" w:pos="360"/>
                <w:tab w:val="left" w:pos="1134"/>
              </w:tabs>
              <w:spacing w:before="0"/>
              <w:jc w:val="center"/>
            </w:pPr>
            <w:bookmarkStart w:id="59" w:name="_Toc392180141"/>
            <w:bookmarkStart w:id="60" w:name="_Toc449539031"/>
            <w:r>
              <w:t xml:space="preserve">Secțiunea a-2-a. </w:t>
            </w:r>
            <w:r w:rsidR="00A20ACF" w:rsidRPr="00C60D06">
              <w:t>Criterii de calificare</w:t>
            </w:r>
            <w:bookmarkEnd w:id="59"/>
            <w:bookmarkEnd w:id="60"/>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1" w:name="_Toc392180142"/>
            <w:bookmarkStart w:id="62" w:name="_Toc449539032"/>
            <w:r w:rsidRPr="00C60D06">
              <w:t>Criterii generale</w:t>
            </w:r>
            <w:bookmarkEnd w:id="61"/>
            <w:bookmarkEnd w:id="62"/>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ListParagraph"/>
              <w:numPr>
                <w:ilvl w:val="0"/>
                <w:numId w:val="29"/>
              </w:numPr>
              <w:rPr>
                <w:lang w:val="ro-RO"/>
              </w:rPr>
            </w:pPr>
            <w:r w:rsidRPr="00C60D06">
              <w:rPr>
                <w:lang w:val="ro-RO"/>
              </w:rPr>
              <w:t>standarde de protecţie a mediului.</w:t>
            </w:r>
          </w:p>
          <w:p w:rsidR="00A20ACF" w:rsidRPr="00C60D06" w:rsidRDefault="00A20ACF" w:rsidP="00457832">
            <w:pPr>
              <w:pStyle w:val="ListParagraph"/>
              <w:numPr>
                <w:ilvl w:val="0"/>
                <w:numId w:val="0"/>
              </w:numPr>
              <w:ind w:left="720"/>
              <w:rPr>
                <w:lang w:val="ro-RO"/>
              </w:rPr>
            </w:pP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3" w:name="_Toc392180143"/>
            <w:bookmarkStart w:id="64" w:name="_Toc449539033"/>
            <w:r w:rsidRPr="00C60D06">
              <w:t>Eligibilitatea ofertantului</w:t>
            </w:r>
            <w:bookmarkEnd w:id="63"/>
            <w:bookmarkEnd w:id="64"/>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w:t>
            </w:r>
            <w:r w:rsidR="00F94AC4">
              <w:t>9</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Heading3"/>
              <w:keepNext w:val="0"/>
              <w:keepLines w:val="0"/>
              <w:numPr>
                <w:ilvl w:val="0"/>
                <w:numId w:val="3"/>
              </w:numPr>
              <w:tabs>
                <w:tab w:val="left" w:pos="360"/>
                <w:tab w:val="left" w:pos="1134"/>
              </w:tabs>
              <w:spacing w:after="120"/>
              <w:ind w:left="0" w:firstLine="567"/>
            </w:pPr>
            <w:bookmarkStart w:id="65" w:name="_Toc392180144"/>
            <w:bookmarkStart w:id="66" w:name="_Toc449539034"/>
            <w:r w:rsidRPr="00A20ACF">
              <w:t>Capacitatea de exercitare a activității profesionale</w:t>
            </w:r>
            <w:bookmarkEnd w:id="65"/>
            <w:bookmarkEnd w:id="66"/>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7" w:name="_Toc392180145"/>
            <w:bookmarkStart w:id="68" w:name="_Toc449539035"/>
            <w:r w:rsidRPr="00C60D06">
              <w:t>Capacitatea economică şi financiară</w:t>
            </w:r>
            <w:bookmarkEnd w:id="67"/>
            <w:bookmarkEnd w:id="68"/>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9" w:name="_Toc392180146"/>
            <w:bookmarkStart w:id="70"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1" w:name="_Toc392180147"/>
            <w:bookmarkStart w:id="72" w:name="_Toc449539037"/>
            <w:bookmarkEnd w:id="69"/>
            <w:bookmarkEnd w:id="70"/>
            <w:r w:rsidRPr="00C60D06">
              <w:t>Capacitate tehnică și/sau profesională</w:t>
            </w:r>
            <w:bookmarkEnd w:id="71"/>
            <w:bookmarkEnd w:id="72"/>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3" w:name="_Toc392180149"/>
            <w:bookmarkStart w:id="74" w:name="_Toc449539039"/>
            <w:r w:rsidRPr="00C60D06">
              <w:t>Standarde de asigurare a calităţii.</w:t>
            </w:r>
            <w:bookmarkEnd w:id="73"/>
            <w:bookmarkEnd w:id="74"/>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5" w:name="_Toc392180150"/>
            <w:bookmarkStart w:id="76"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5"/>
            <w:bookmarkEnd w:id="76"/>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Heading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Heading2"/>
              <w:keepNext w:val="0"/>
              <w:keepLines w:val="0"/>
              <w:tabs>
                <w:tab w:val="left" w:pos="360"/>
                <w:tab w:val="left" w:pos="1134"/>
              </w:tabs>
              <w:spacing w:before="0"/>
              <w:jc w:val="center"/>
            </w:pPr>
            <w:bookmarkStart w:id="77" w:name="_Toc392180151"/>
            <w:bookmarkStart w:id="78" w:name="_Toc449539041"/>
            <w:r>
              <w:t>Secțiunea a-3-a.</w:t>
            </w:r>
            <w:r w:rsidRPr="00435528">
              <w:t xml:space="preserve"> </w:t>
            </w:r>
            <w:r w:rsidR="00A20ACF" w:rsidRPr="00C60D06">
              <w:t>Pregătirea ofertelor</w:t>
            </w:r>
            <w:bookmarkEnd w:id="77"/>
            <w:bookmarkEnd w:id="78"/>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9" w:name="_Toc392180152"/>
            <w:bookmarkStart w:id="80" w:name="_Toc449539042"/>
            <w:r w:rsidRPr="00C60D06">
              <w:t>Documentele ce constituie oferta</w:t>
            </w:r>
            <w:bookmarkEnd w:id="79"/>
            <w:bookmarkEnd w:id="80"/>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w:t>
            </w:r>
            <w:r w:rsidR="00C751BA">
              <w:rPr>
                <w:color w:val="000000" w:themeColor="text1"/>
              </w:rPr>
              <w:t>3</w:t>
            </w:r>
            <w:r w:rsidRPr="00C60D06">
              <w:rPr>
                <w:color w:val="000000" w:themeColor="text1"/>
              </w:rPr>
              <w:t xml:space="preserve"> alin.(7) şi (11) din Legea nr. 131</w:t>
            </w:r>
            <w:r w:rsidR="003556B4">
              <w:rPr>
                <w:color w:val="000000" w:themeColor="text1"/>
              </w:rPr>
              <w:t>/2015.</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1" w:name="_Toc392180153"/>
            <w:bookmarkStart w:id="82" w:name="_Toc449539043"/>
            <w:r w:rsidRPr="00C60D06">
              <w:t xml:space="preserve">Documente pentru demonstrarea conformităţii </w:t>
            </w:r>
            <w:bookmarkEnd w:id="81"/>
            <w:bookmarkEnd w:id="82"/>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3" w:name="_Toc392180154"/>
            <w:bookmarkStart w:id="84" w:name="_Toc449539044"/>
            <w:r w:rsidRPr="00C60D06">
              <w:t>Oferte alternative</w:t>
            </w:r>
            <w:bookmarkEnd w:id="83"/>
            <w:bookmarkEnd w:id="84"/>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5" w:name="_Toc392180155"/>
            <w:bookmarkStart w:id="86" w:name="_Toc449539045"/>
            <w:r w:rsidRPr="00C60D06">
              <w:t>Garanţia pentru ofertă</w:t>
            </w:r>
            <w:bookmarkEnd w:id="85"/>
            <w:bookmarkEnd w:id="86"/>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7" w:name="_Toc392180156"/>
            <w:bookmarkStart w:id="88" w:name="_Toc449539046"/>
            <w:r w:rsidRPr="00C60D06">
              <w:t>Preţuri</w:t>
            </w:r>
            <w:bookmarkEnd w:id="87"/>
            <w:bookmarkEnd w:id="88"/>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9" w:name="_Toc392180157"/>
            <w:bookmarkStart w:id="90" w:name="_Toc449539047"/>
            <w:r w:rsidRPr="00C60D06">
              <w:t>Termenul de valabilitate a ofertelor</w:t>
            </w:r>
            <w:bookmarkEnd w:id="89"/>
            <w:bookmarkEnd w:id="90"/>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1" w:name="_Toc392180158"/>
            <w:bookmarkStart w:id="92" w:name="_Toc449539048"/>
            <w:r w:rsidRPr="00C60D06">
              <w:t>Valuta ofertei</w:t>
            </w:r>
            <w:bookmarkEnd w:id="91"/>
            <w:bookmarkEnd w:id="9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3" w:name="_Toc392180159"/>
            <w:bookmarkStart w:id="94" w:name="_Toc449539049"/>
            <w:r w:rsidRPr="00C60D06">
              <w:t>Formatul ofertei</w:t>
            </w:r>
            <w:bookmarkEnd w:id="93"/>
            <w:bookmarkEnd w:id="94"/>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w:t>
            </w:r>
            <w:r w:rsidR="001A127B">
              <w:t>3</w:t>
            </w:r>
            <w:r w:rsidRPr="00A20ACF">
              <w:t xml:space="preserve">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Heading2"/>
              <w:keepNext w:val="0"/>
              <w:keepLines w:val="0"/>
              <w:tabs>
                <w:tab w:val="left" w:pos="360"/>
                <w:tab w:val="left" w:pos="1134"/>
              </w:tabs>
              <w:spacing w:before="0"/>
              <w:jc w:val="center"/>
            </w:pPr>
            <w:bookmarkStart w:id="95" w:name="_Toc392180160"/>
            <w:bookmarkStart w:id="96" w:name="_Toc449539050"/>
            <w:r>
              <w:t>Secțiunea a-4-a.</w:t>
            </w:r>
            <w:r w:rsidRPr="00435528">
              <w:t xml:space="preserve"> </w:t>
            </w:r>
            <w:r w:rsidR="00A20ACF" w:rsidRPr="00C60D06">
              <w:t>Depunerea și deschiderea ofertelor</w:t>
            </w:r>
            <w:bookmarkEnd w:id="95"/>
            <w:bookmarkEnd w:id="96"/>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7" w:name="_Toc392180161"/>
            <w:bookmarkStart w:id="98" w:name="_Toc449539051"/>
            <w:r w:rsidRPr="00C60D06">
              <w:t>Depunerea ofertelor</w:t>
            </w:r>
            <w:bookmarkEnd w:id="97"/>
            <w:bookmarkEnd w:id="98"/>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w:t>
            </w:r>
            <w:r w:rsidR="001A127B">
              <w:t>3</w:t>
            </w:r>
            <w:r w:rsidRPr="00C60D06">
              <w:t xml:space="preserve">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Heading3"/>
              <w:keepNext w:val="0"/>
              <w:keepLines w:val="0"/>
              <w:numPr>
                <w:ilvl w:val="0"/>
                <w:numId w:val="3"/>
              </w:numPr>
              <w:tabs>
                <w:tab w:val="left" w:pos="360"/>
                <w:tab w:val="left" w:pos="1134"/>
              </w:tabs>
              <w:spacing w:before="0" w:after="120"/>
              <w:ind w:left="0" w:firstLine="567"/>
            </w:pPr>
            <w:bookmarkStart w:id="99" w:name="_Toc392180162"/>
            <w:bookmarkStart w:id="100" w:name="_Toc449539052"/>
            <w:r>
              <w:t>Termenul limită</w:t>
            </w:r>
            <w:r w:rsidR="00A20ACF" w:rsidRPr="00C60D06">
              <w:t xml:space="preserve"> de depunere a ofertelor</w:t>
            </w:r>
            <w:bookmarkEnd w:id="99"/>
            <w:bookmarkEnd w:id="100"/>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01" w:name="_Toc392180163"/>
            <w:bookmarkStart w:id="102" w:name="_Toc449539053"/>
            <w:r w:rsidRPr="00C60D06">
              <w:t>Oferte întîrziate</w:t>
            </w:r>
            <w:bookmarkEnd w:id="101"/>
            <w:bookmarkEnd w:id="102"/>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w:t>
            </w:r>
            <w:r w:rsidR="001A127B">
              <w:t>3</w:t>
            </w:r>
            <w:r w:rsidRPr="00A20ACF">
              <w:t xml:space="preserve">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03" w:name="_Toc392180164"/>
            <w:bookmarkStart w:id="104" w:name="_Toc449539054"/>
            <w:r w:rsidRPr="00C60D06">
              <w:t>Modificarea, substituirea şi retragerea ofertelor</w:t>
            </w:r>
            <w:bookmarkEnd w:id="103"/>
            <w:bookmarkEnd w:id="104"/>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5" w:name="_Toc392180165"/>
            <w:bookmarkStart w:id="106" w:name="_Toc449539055"/>
          </w:p>
          <w:p w:rsidR="00A20ACF" w:rsidRPr="00C60D06" w:rsidRDefault="00A20ACF" w:rsidP="00457832">
            <w:pPr>
              <w:ind w:left="568"/>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Deschiderea ofertelor</w:t>
            </w:r>
            <w:bookmarkEnd w:id="105"/>
            <w:bookmarkEnd w:id="10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Heading2"/>
              <w:keepNext w:val="0"/>
              <w:keepLines w:val="0"/>
              <w:tabs>
                <w:tab w:val="left" w:pos="360"/>
                <w:tab w:val="left" w:pos="1134"/>
              </w:tabs>
              <w:spacing w:before="0"/>
              <w:jc w:val="center"/>
            </w:pPr>
            <w:bookmarkStart w:id="107" w:name="_Toc392180166"/>
            <w:bookmarkStart w:id="108" w:name="_Toc449539056"/>
            <w:r>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02312A">
            <w:pPr>
              <w:pStyle w:val="ListParagraph"/>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02312A">
            <w:pPr>
              <w:pStyle w:val="ListParagraph"/>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02312A">
            <w:pPr>
              <w:pStyle w:val="ListParagraph"/>
              <w:numPr>
                <w:ilvl w:val="0"/>
                <w:numId w:val="31"/>
              </w:numPr>
              <w:tabs>
                <w:tab w:val="left" w:pos="960"/>
              </w:tabs>
              <w:spacing w:after="120"/>
              <w:rPr>
                <w:lang w:val="ro-MD"/>
              </w:rPr>
            </w:pPr>
            <w:r w:rsidRPr="00F239B3">
              <w:rPr>
                <w:lang w:val="ro-MD"/>
              </w:rPr>
              <w:t>să vizualizeze în timp real desfășurarea licitației electronice;</w:t>
            </w:r>
          </w:p>
          <w:p w:rsidR="00F239B3" w:rsidRPr="00F239B3" w:rsidRDefault="00F239B3" w:rsidP="0002312A">
            <w:pPr>
              <w:pStyle w:val="ListParagraph"/>
              <w:numPr>
                <w:ilvl w:val="0"/>
                <w:numId w:val="31"/>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rPr>
                <w:lang w:val="ro-MD"/>
              </w:rPr>
            </w:pPr>
          </w:p>
          <w:p w:rsidR="00A20ACF" w:rsidRPr="00C60D06" w:rsidRDefault="007621CB" w:rsidP="007621CB">
            <w:pPr>
              <w:pStyle w:val="Heading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7"/>
            <w:bookmarkEnd w:id="108"/>
          </w:p>
        </w:tc>
      </w:tr>
      <w:tr w:rsidR="00A20ACF" w:rsidRPr="00C60D06" w:rsidTr="00457832">
        <w:trPr>
          <w:trHeight w:val="283"/>
        </w:trPr>
        <w:tc>
          <w:tcPr>
            <w:tcW w:w="9747" w:type="dxa"/>
            <w:vAlign w:val="center"/>
          </w:tcPr>
          <w:p w:rsidR="00A149A9" w:rsidRDefault="00A149A9" w:rsidP="00A149A9">
            <w:pPr>
              <w:pStyle w:val="Heading3"/>
              <w:keepNext w:val="0"/>
              <w:keepLines w:val="0"/>
              <w:tabs>
                <w:tab w:val="left" w:pos="360"/>
                <w:tab w:val="left" w:pos="1134"/>
              </w:tabs>
              <w:spacing w:before="0" w:after="120"/>
            </w:pPr>
            <w:bookmarkStart w:id="109" w:name="_Toc392180167"/>
            <w:bookmarkStart w:id="110" w:name="_Toc449539057"/>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Confidenţialitate</w:t>
            </w:r>
            <w:bookmarkEnd w:id="109"/>
            <w:bookmarkEnd w:id="110"/>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Default="00A14105" w:rsidP="00A14105">
            <w:pPr>
              <w:tabs>
                <w:tab w:val="left" w:pos="960"/>
                <w:tab w:val="left" w:pos="1134"/>
              </w:tabs>
              <w:spacing w:after="120"/>
              <w:jc w:val="both"/>
            </w:pPr>
          </w:p>
          <w:p w:rsidR="00333B4D" w:rsidRPr="00C60D06" w:rsidRDefault="00333B4D"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1" w:name="_Toc392180168"/>
            <w:bookmarkStart w:id="112" w:name="_Toc449539058"/>
            <w:r w:rsidRPr="00C60D06">
              <w:t>Clarificarea ofertelor</w:t>
            </w:r>
            <w:bookmarkEnd w:id="111"/>
            <w:bookmarkEnd w:id="11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3" w:name="_Toc392180169"/>
            <w:bookmarkStart w:id="114" w:name="_Toc449539059"/>
            <w:r w:rsidRPr="00C60D06">
              <w:t>Determinarea conformităţii ofertelor</w:t>
            </w:r>
            <w:bookmarkEnd w:id="113"/>
            <w:bookmarkEnd w:id="114"/>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5" w:name="_Toc392180170"/>
            <w:bookmarkStart w:id="116" w:name="_Toc449539060"/>
            <w:r w:rsidRPr="00C60D06">
              <w:t>Neconformităţi, erori şi omiteri</w:t>
            </w:r>
            <w:bookmarkEnd w:id="115"/>
            <w:bookmarkEnd w:id="116"/>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7" w:name="_Toc392180171"/>
            <w:bookmarkStart w:id="118" w:name="_Toc449539061"/>
            <w:r w:rsidRPr="00C60D06">
              <w:t>Evaluarea ofertelor</w:t>
            </w:r>
            <w:bookmarkEnd w:id="117"/>
            <w:bookmarkEnd w:id="118"/>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w:t>
            </w:r>
            <w:r w:rsidR="00414931">
              <w:t>3</w:t>
            </w:r>
            <w:r w:rsidRPr="00A20ACF">
              <w:t xml:space="preserve">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9" w:name="_Toc392180172"/>
            <w:bookmarkStart w:id="120" w:name="_Toc449539062"/>
            <w:r w:rsidRPr="00C60D06">
              <w:t>Calificarea ofertantului</w:t>
            </w:r>
            <w:bookmarkEnd w:id="119"/>
            <w:bookmarkEnd w:id="120"/>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1" w:name="_Toc392180173"/>
            <w:bookmarkStart w:id="122" w:name="_Toc449539063"/>
            <w:r w:rsidRPr="00C60D06">
              <w:t>Descalificarea ofertantului</w:t>
            </w:r>
            <w:bookmarkEnd w:id="121"/>
            <w:bookmarkEnd w:id="12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w:t>
            </w:r>
            <w:r w:rsidR="00414931">
              <w:rPr>
                <w:bCs/>
                <w:lang w:val="ro-MD"/>
              </w:rPr>
              <w:t xml:space="preserve"> în cazurile prevăzute la art. </w:t>
            </w:r>
            <w:r w:rsidRPr="00F23CB1">
              <w:rPr>
                <w:bCs/>
                <w:lang w:val="ro-MD"/>
              </w:rPr>
              <w:t>7</w:t>
            </w:r>
            <w:r w:rsidR="00414931">
              <w:rPr>
                <w:bCs/>
                <w:lang w:val="ro-MD"/>
              </w:rPr>
              <w:t>1</w:t>
            </w:r>
            <w:r w:rsidRPr="00F23CB1">
              <w:rPr>
                <w:bCs/>
                <w:lang w:val="ro-MD"/>
              </w:rPr>
              <w:t>, alin. (1) din Legea nr. 131/2015. Autoritatea contractantă are obligaţia de a comunica prin SIA „RSAP” sau prin alte mijloace de comunicare în cazul în care autoritatea contractantă desfășoară proceduri în baza  art. 3</w:t>
            </w:r>
            <w:r w:rsidR="00414931">
              <w:rPr>
                <w:bCs/>
                <w:lang w:val="ro-MD"/>
              </w:rPr>
              <w:t>3</w:t>
            </w:r>
            <w:r w:rsidRPr="00F23CB1">
              <w:rPr>
                <w:bCs/>
                <w:lang w:val="ro-MD"/>
              </w:rPr>
              <w:t xml:space="preserve">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Heading2"/>
              <w:keepNext w:val="0"/>
              <w:keepLines w:val="0"/>
              <w:tabs>
                <w:tab w:val="left" w:pos="360"/>
                <w:tab w:val="left" w:pos="1134"/>
              </w:tabs>
              <w:spacing w:before="0"/>
              <w:jc w:val="center"/>
            </w:pPr>
            <w:bookmarkStart w:id="123" w:name="_Toc392180179"/>
            <w:bookmarkStart w:id="124" w:name="_Toc449539069"/>
            <w:r>
              <w:t>Secțiunea a-7-a.</w:t>
            </w:r>
            <w:r w:rsidRPr="00435528">
              <w:t xml:space="preserve"> </w:t>
            </w:r>
            <w:r w:rsidR="00A20ACF" w:rsidRPr="00C60D06">
              <w:t>Adjudecarea contractului</w:t>
            </w:r>
            <w:bookmarkEnd w:id="123"/>
            <w:bookmarkEnd w:id="124"/>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5" w:name="_Toc392180180"/>
            <w:bookmarkStart w:id="126" w:name="_Toc449539070"/>
            <w:r w:rsidRPr="00C60D06">
              <w:t>Criteriul de adjudecare</w:t>
            </w:r>
            <w:bookmarkEnd w:id="125"/>
            <w:bookmarkEnd w:id="12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7" w:name="_Toc392180181"/>
            <w:bookmarkStart w:id="128" w:name="_Toc449539071"/>
            <w:r w:rsidRPr="00C60D06">
              <w:t>Dreptul autorităţii contractante de a modifica cantităţile în timpul adjudecării</w:t>
            </w:r>
            <w:bookmarkEnd w:id="127"/>
            <w:bookmarkEnd w:id="128"/>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9" w:name="_Toc392180182"/>
            <w:bookmarkStart w:id="130" w:name="_Toc449539072"/>
            <w:r w:rsidRPr="00C60D06">
              <w:t>Înştiinţarea de adjudecare</w:t>
            </w:r>
            <w:bookmarkEnd w:id="129"/>
            <w:bookmarkEnd w:id="130"/>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1" w:name="_Toc392180183"/>
            <w:bookmarkStart w:id="132" w:name="_Toc449539073"/>
            <w:r w:rsidRPr="00C60D06">
              <w:t>Garanţia de bună execuţie</w:t>
            </w:r>
            <w:bookmarkEnd w:id="131"/>
            <w:bookmarkEnd w:id="1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3" w:name="_Toc392180184"/>
            <w:bookmarkStart w:id="134" w:name="_Toc449539074"/>
            <w:r w:rsidRPr="00C60D06">
              <w:t>Semnarea contractului</w:t>
            </w:r>
            <w:bookmarkEnd w:id="133"/>
            <w:bookmarkEnd w:id="1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5" w:name="_Toc392180186"/>
            <w:bookmarkStart w:id="136" w:name="_Toc449539076"/>
            <w:r w:rsidRPr="00C60D06">
              <w:t>Dreptul de contestare</w:t>
            </w:r>
            <w:bookmarkEnd w:id="135"/>
            <w:bookmarkEnd w:id="136"/>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868" w:type="dxa"/>
        <w:tblInd w:w="-142" w:type="dxa"/>
        <w:tblLayout w:type="fixed"/>
        <w:tblLook w:val="04A0" w:firstRow="1" w:lastRow="0" w:firstColumn="1" w:lastColumn="0" w:noHBand="0" w:noVBand="1"/>
      </w:tblPr>
      <w:tblGrid>
        <w:gridCol w:w="9868"/>
      </w:tblGrid>
      <w:tr w:rsidR="00A20ACF" w:rsidRPr="00C60D06" w:rsidTr="00CD0954">
        <w:trPr>
          <w:trHeight w:val="850"/>
        </w:trPr>
        <w:tc>
          <w:tcPr>
            <w:tcW w:w="9868" w:type="dxa"/>
            <w:vAlign w:val="center"/>
          </w:tcPr>
          <w:p w:rsidR="007621CB" w:rsidRDefault="007621CB" w:rsidP="007621CB">
            <w:pPr>
              <w:pStyle w:val="Heading1"/>
              <w:numPr>
                <w:ilvl w:val="0"/>
                <w:numId w:val="0"/>
              </w:numPr>
              <w:ind w:left="360"/>
              <w:rPr>
                <w:lang w:val="ro-RO"/>
              </w:rPr>
            </w:pPr>
            <w:bookmarkStart w:id="137" w:name="_Toc358300267"/>
            <w:bookmarkStart w:id="138" w:name="_Toc392180189"/>
            <w:bookmarkStart w:id="139" w:name="_Toc449539077"/>
            <w:r>
              <w:rPr>
                <w:lang w:val="ro-RO"/>
              </w:rPr>
              <w:t>CAPITOLUL II</w:t>
            </w:r>
          </w:p>
          <w:p w:rsidR="00A20ACF" w:rsidRPr="00C60D06" w:rsidRDefault="00A20ACF" w:rsidP="007621CB">
            <w:pPr>
              <w:pStyle w:val="Heading1"/>
              <w:numPr>
                <w:ilvl w:val="0"/>
                <w:numId w:val="0"/>
              </w:numPr>
              <w:ind w:left="360"/>
              <w:rPr>
                <w:lang w:val="ro-RO"/>
              </w:rPr>
            </w:pPr>
            <w:r w:rsidRPr="00C60D06">
              <w:rPr>
                <w:lang w:val="ro-RO"/>
              </w:rPr>
              <w:t>FIȘA DE DATE A ACHIZIȚIEI (FDA)</w:t>
            </w:r>
            <w:bookmarkEnd w:id="137"/>
            <w:bookmarkEnd w:id="138"/>
            <w:bookmarkEnd w:id="139"/>
          </w:p>
        </w:tc>
      </w:tr>
      <w:tr w:rsidR="00A20ACF" w:rsidRPr="00C60D06" w:rsidTr="00CD0954">
        <w:trPr>
          <w:trHeight w:val="600"/>
        </w:trPr>
        <w:tc>
          <w:tcPr>
            <w:tcW w:w="9868" w:type="dxa"/>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CD0954">
        <w:trPr>
          <w:trHeight w:val="600"/>
        </w:trPr>
        <w:tc>
          <w:tcPr>
            <w:tcW w:w="9868" w:type="dxa"/>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40" w:name="_Toc358300268"/>
            <w:bookmarkStart w:id="141" w:name="_Toc392180190"/>
            <w:bookmarkStart w:id="142" w:name="_Toc449539078"/>
            <w:r w:rsidRPr="00C60D06">
              <w:t>Dispoziții generale</w:t>
            </w:r>
            <w:bookmarkEnd w:id="140"/>
            <w:bookmarkEnd w:id="141"/>
            <w:bookmarkEnd w:id="142"/>
          </w:p>
          <w:p w:rsidR="00A20ACF" w:rsidRPr="00C60D06" w:rsidRDefault="00A20ACF" w:rsidP="00457832"/>
          <w:tbl>
            <w:tblPr>
              <w:tblW w:w="9667" w:type="dxa"/>
              <w:tblLayout w:type="fixed"/>
              <w:tblLook w:val="04A0" w:firstRow="1" w:lastRow="0" w:firstColumn="1" w:lastColumn="0" w:noHBand="0" w:noVBand="1"/>
            </w:tblPr>
            <w:tblGrid>
              <w:gridCol w:w="788"/>
              <w:gridCol w:w="4254"/>
              <w:gridCol w:w="4625"/>
            </w:tblGrid>
            <w:tr w:rsidR="00A20ACF" w:rsidRPr="00001DAE" w:rsidTr="00CD0954">
              <w:trPr>
                <w:trHeight w:val="552"/>
              </w:trPr>
              <w:tc>
                <w:tcPr>
                  <w:tcW w:w="788" w:type="dxa"/>
                  <w:tcBorders>
                    <w:top w:val="single" w:sz="4" w:space="0" w:color="auto"/>
                    <w:left w:val="single" w:sz="4" w:space="0" w:color="auto"/>
                    <w:bottom w:val="single" w:sz="4" w:space="0" w:color="auto"/>
                    <w:right w:val="single" w:sz="4" w:space="0" w:color="auto"/>
                  </w:tcBorders>
                  <w:vAlign w:val="center"/>
                </w:tcPr>
                <w:p w:rsidR="00A20ACF" w:rsidRPr="00001DAE" w:rsidRDefault="00A20ACF" w:rsidP="00457832">
                  <w:pPr>
                    <w:pStyle w:val="BodyText"/>
                    <w:jc w:val="center"/>
                    <w:rPr>
                      <w:b/>
                      <w:sz w:val="22"/>
                      <w:szCs w:val="22"/>
                    </w:rPr>
                  </w:pPr>
                  <w:r w:rsidRPr="00001DAE">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001DAE" w:rsidRDefault="00A20ACF" w:rsidP="00457832">
                  <w:pPr>
                    <w:pStyle w:val="BodyText"/>
                    <w:ind w:firstLine="21"/>
                    <w:jc w:val="center"/>
                    <w:rPr>
                      <w:b/>
                      <w:sz w:val="22"/>
                      <w:szCs w:val="22"/>
                    </w:rPr>
                  </w:pPr>
                  <w:r w:rsidRPr="00001DAE">
                    <w:rPr>
                      <w:b/>
                      <w:sz w:val="22"/>
                      <w:szCs w:val="22"/>
                    </w:rPr>
                    <w:t>Rubrica</w:t>
                  </w:r>
                </w:p>
              </w:tc>
              <w:tc>
                <w:tcPr>
                  <w:tcW w:w="4625" w:type="dxa"/>
                  <w:tcBorders>
                    <w:top w:val="single" w:sz="4" w:space="0" w:color="auto"/>
                    <w:left w:val="single" w:sz="4" w:space="0" w:color="auto"/>
                    <w:bottom w:val="single" w:sz="4" w:space="0" w:color="auto"/>
                    <w:right w:val="single" w:sz="4" w:space="0" w:color="auto"/>
                  </w:tcBorders>
                  <w:vAlign w:val="center"/>
                </w:tcPr>
                <w:p w:rsidR="00A20ACF" w:rsidRPr="00001DAE" w:rsidRDefault="00A20ACF" w:rsidP="00457832">
                  <w:pPr>
                    <w:pStyle w:val="BodyText"/>
                    <w:jc w:val="center"/>
                    <w:rPr>
                      <w:b/>
                      <w:sz w:val="22"/>
                      <w:szCs w:val="22"/>
                    </w:rPr>
                  </w:pPr>
                  <w:r w:rsidRPr="00001DAE">
                    <w:rPr>
                      <w:b/>
                      <w:sz w:val="22"/>
                      <w:szCs w:val="22"/>
                    </w:rPr>
                    <w:t>Datele Autorității Contractante/Organizatorului procedurii</w:t>
                  </w:r>
                </w:p>
              </w:tc>
            </w:tr>
            <w:tr w:rsidR="00A20ACF" w:rsidRPr="00001DAE" w:rsidTr="00CD0954">
              <w:trPr>
                <w:trHeight w:val="600"/>
              </w:trPr>
              <w:tc>
                <w:tcPr>
                  <w:tcW w:w="788" w:type="dxa"/>
                  <w:tcBorders>
                    <w:top w:val="single" w:sz="4" w:space="0" w:color="auto"/>
                    <w:left w:val="single" w:sz="4" w:space="0" w:color="auto"/>
                    <w:bottom w:val="single" w:sz="4" w:space="0" w:color="auto"/>
                    <w:right w:val="single" w:sz="4" w:space="0" w:color="auto"/>
                  </w:tcBorders>
                  <w:vAlign w:val="center"/>
                </w:tcPr>
                <w:p w:rsidR="00A20ACF" w:rsidRPr="00001DAE" w:rsidRDefault="00A20ACF" w:rsidP="00457832">
                  <w:pPr>
                    <w:ind w:left="-120" w:right="-108"/>
                    <w:jc w:val="center"/>
                    <w:rPr>
                      <w:spacing w:val="-4"/>
                      <w:sz w:val="22"/>
                      <w:szCs w:val="22"/>
                    </w:rPr>
                  </w:pPr>
                  <w:r w:rsidRPr="00001DAE">
                    <w:rPr>
                      <w:spacing w:val="-4"/>
                      <w:sz w:val="22"/>
                      <w:szCs w:val="22"/>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001DAE" w:rsidRDefault="00A20ACF" w:rsidP="00457832">
                  <w:pPr>
                    <w:pStyle w:val="BodyText"/>
                    <w:rPr>
                      <w:sz w:val="22"/>
                      <w:szCs w:val="22"/>
                    </w:rPr>
                  </w:pPr>
                  <w:r w:rsidRPr="00001DAE">
                    <w:rPr>
                      <w:sz w:val="22"/>
                      <w:szCs w:val="22"/>
                    </w:rPr>
                    <w:t>Autoritatea contractantă/Organizatorul procedurii, IDNO:</w:t>
                  </w:r>
                </w:p>
              </w:tc>
              <w:tc>
                <w:tcPr>
                  <w:tcW w:w="4625" w:type="dxa"/>
                  <w:tcBorders>
                    <w:top w:val="single" w:sz="4" w:space="0" w:color="auto"/>
                    <w:left w:val="single" w:sz="4" w:space="0" w:color="auto"/>
                    <w:bottom w:val="single" w:sz="4" w:space="0" w:color="auto"/>
                    <w:right w:val="single" w:sz="4" w:space="0" w:color="auto"/>
                  </w:tcBorders>
                  <w:vAlign w:val="center"/>
                </w:tcPr>
                <w:p w:rsidR="00A20ACF" w:rsidRPr="00001DAE" w:rsidRDefault="002D4228" w:rsidP="002D4228">
                  <w:pPr>
                    <w:pStyle w:val="BodyText"/>
                    <w:jc w:val="both"/>
                    <w:rPr>
                      <w:i/>
                      <w:sz w:val="22"/>
                      <w:szCs w:val="22"/>
                    </w:rPr>
                  </w:pPr>
                  <w:r w:rsidRPr="00001DAE">
                    <w:rPr>
                      <w:i/>
                      <w:sz w:val="22"/>
                      <w:szCs w:val="22"/>
                    </w:rPr>
                    <w:fldChar w:fldCharType="begin"/>
                  </w:r>
                  <w:r w:rsidRPr="00001DAE">
                    <w:rPr>
                      <w:i/>
                      <w:sz w:val="22"/>
                      <w:szCs w:val="22"/>
                    </w:rPr>
                    <w:instrText xml:space="preserve"> MERGEFIELD Den_AC </w:instrText>
                  </w:r>
                  <w:r w:rsidRPr="00001DAE">
                    <w:rPr>
                      <w:i/>
                      <w:sz w:val="22"/>
                      <w:szCs w:val="22"/>
                    </w:rPr>
                    <w:fldChar w:fldCharType="separate"/>
                  </w:r>
                  <w:r w:rsidR="00E56320" w:rsidRPr="006A55EB">
                    <w:rPr>
                      <w:i/>
                      <w:noProof/>
                      <w:sz w:val="22"/>
                      <w:szCs w:val="22"/>
                    </w:rPr>
                    <w:t>IP Universitatea Tehnică a Moldovei</w:t>
                  </w:r>
                  <w:r w:rsidRPr="00001DAE">
                    <w:rPr>
                      <w:i/>
                      <w:sz w:val="22"/>
                      <w:szCs w:val="22"/>
                    </w:rPr>
                    <w:fldChar w:fldCharType="end"/>
                  </w:r>
                </w:p>
                <w:p w:rsidR="002D4228" w:rsidRPr="00001DAE" w:rsidRDefault="002D4228" w:rsidP="002D4228">
                  <w:pPr>
                    <w:pStyle w:val="BodyText"/>
                    <w:jc w:val="both"/>
                    <w:rPr>
                      <w:i/>
                      <w:sz w:val="22"/>
                      <w:szCs w:val="22"/>
                    </w:rPr>
                  </w:pPr>
                  <w:r w:rsidRPr="00001DAE">
                    <w:rPr>
                      <w:i/>
                      <w:sz w:val="22"/>
                      <w:szCs w:val="22"/>
                    </w:rPr>
                    <w:fldChar w:fldCharType="begin"/>
                  </w:r>
                  <w:r w:rsidRPr="00001DAE">
                    <w:rPr>
                      <w:i/>
                      <w:sz w:val="22"/>
                      <w:szCs w:val="22"/>
                    </w:rPr>
                    <w:instrText xml:space="preserve"> MERGEFIELD IDNO </w:instrText>
                  </w:r>
                  <w:r w:rsidRPr="00001DAE">
                    <w:rPr>
                      <w:i/>
                      <w:sz w:val="22"/>
                      <w:szCs w:val="22"/>
                    </w:rPr>
                    <w:fldChar w:fldCharType="separate"/>
                  </w:r>
                  <w:r w:rsidR="00E56320" w:rsidRPr="006A55EB">
                    <w:rPr>
                      <w:i/>
                      <w:noProof/>
                      <w:sz w:val="22"/>
                      <w:szCs w:val="22"/>
                    </w:rPr>
                    <w:t>1007600001506</w:t>
                  </w:r>
                  <w:r w:rsidRPr="00001DAE">
                    <w:rPr>
                      <w:i/>
                      <w:sz w:val="22"/>
                      <w:szCs w:val="22"/>
                    </w:rPr>
                    <w:fldChar w:fldCharType="end"/>
                  </w:r>
                </w:p>
              </w:tc>
            </w:tr>
            <w:tr w:rsidR="00A20ACF" w:rsidRPr="00001DAE" w:rsidTr="00CD0954">
              <w:trPr>
                <w:trHeight w:val="600"/>
              </w:trPr>
              <w:tc>
                <w:tcPr>
                  <w:tcW w:w="788" w:type="dxa"/>
                  <w:tcBorders>
                    <w:top w:val="single" w:sz="4" w:space="0" w:color="auto"/>
                    <w:left w:val="single" w:sz="4" w:space="0" w:color="auto"/>
                    <w:bottom w:val="single" w:sz="4" w:space="0" w:color="auto"/>
                    <w:right w:val="single" w:sz="4" w:space="0" w:color="auto"/>
                  </w:tcBorders>
                  <w:vAlign w:val="center"/>
                </w:tcPr>
                <w:p w:rsidR="00A20ACF" w:rsidRPr="00001DAE" w:rsidRDefault="00A20ACF" w:rsidP="00457832">
                  <w:pPr>
                    <w:ind w:left="-120" w:right="-108"/>
                    <w:jc w:val="center"/>
                    <w:rPr>
                      <w:spacing w:val="-4"/>
                      <w:sz w:val="22"/>
                      <w:szCs w:val="22"/>
                    </w:rPr>
                  </w:pPr>
                  <w:r w:rsidRPr="00001DAE">
                    <w:rPr>
                      <w:spacing w:val="-4"/>
                      <w:sz w:val="22"/>
                      <w:szCs w:val="22"/>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001DAE" w:rsidRDefault="00A20ACF" w:rsidP="00457832">
                  <w:pPr>
                    <w:pStyle w:val="BodyText"/>
                    <w:rPr>
                      <w:sz w:val="22"/>
                      <w:szCs w:val="22"/>
                    </w:rPr>
                  </w:pPr>
                  <w:r w:rsidRPr="00001DAE">
                    <w:rPr>
                      <w:sz w:val="22"/>
                      <w:szCs w:val="22"/>
                    </w:rPr>
                    <w:t>Obiectul achiziției:</w:t>
                  </w:r>
                </w:p>
              </w:tc>
              <w:tc>
                <w:tcPr>
                  <w:tcW w:w="4625" w:type="dxa"/>
                  <w:tcBorders>
                    <w:top w:val="single" w:sz="4" w:space="0" w:color="auto"/>
                    <w:left w:val="single" w:sz="4" w:space="0" w:color="auto"/>
                    <w:bottom w:val="single" w:sz="4" w:space="0" w:color="auto"/>
                    <w:right w:val="single" w:sz="4" w:space="0" w:color="auto"/>
                  </w:tcBorders>
                  <w:vAlign w:val="center"/>
                </w:tcPr>
                <w:p w:rsidR="00A20ACF" w:rsidRPr="00001DAE" w:rsidRDefault="002D4228" w:rsidP="002D4228">
                  <w:pPr>
                    <w:pStyle w:val="BodyText"/>
                    <w:jc w:val="both"/>
                    <w:rPr>
                      <w:i/>
                      <w:sz w:val="22"/>
                      <w:szCs w:val="22"/>
                    </w:rPr>
                  </w:pPr>
                  <w:r w:rsidRPr="00001DAE">
                    <w:rPr>
                      <w:i/>
                      <w:sz w:val="22"/>
                      <w:szCs w:val="22"/>
                    </w:rPr>
                    <w:fldChar w:fldCharType="begin"/>
                  </w:r>
                  <w:r w:rsidRPr="00001DAE">
                    <w:rPr>
                      <w:i/>
                      <w:sz w:val="22"/>
                      <w:szCs w:val="22"/>
                    </w:rPr>
                    <w:instrText xml:space="preserve"> MERGEFIELD Obiectul_achiziției </w:instrText>
                  </w:r>
                  <w:r w:rsidRPr="00001DAE">
                    <w:rPr>
                      <w:i/>
                      <w:sz w:val="22"/>
                      <w:szCs w:val="22"/>
                    </w:rPr>
                    <w:fldChar w:fldCharType="separate"/>
                  </w:r>
                  <w:r w:rsidR="00E56320" w:rsidRPr="006A55EB">
                    <w:rPr>
                      <w:i/>
                      <w:noProof/>
                      <w:sz w:val="22"/>
                      <w:szCs w:val="22"/>
                    </w:rPr>
                    <w:t>Echipamente IT pentru necesitățile proiectului “Stabilirea instrumentelor și a obiectivelor de revizuire pentru educația medicală/ Setting peer review instruments and goals for medical (health) education (SPRING)”</w:t>
                  </w:r>
                  <w:r w:rsidRPr="00001DAE">
                    <w:rPr>
                      <w:i/>
                      <w:sz w:val="22"/>
                      <w:szCs w:val="22"/>
                    </w:rPr>
                    <w:fldChar w:fldCharType="end"/>
                  </w:r>
                </w:p>
              </w:tc>
            </w:tr>
            <w:tr w:rsidR="00A20ACF" w:rsidRPr="00001DAE" w:rsidTr="00CD0954">
              <w:trPr>
                <w:trHeight w:val="600"/>
              </w:trPr>
              <w:tc>
                <w:tcPr>
                  <w:tcW w:w="788" w:type="dxa"/>
                  <w:tcBorders>
                    <w:top w:val="single" w:sz="4" w:space="0" w:color="auto"/>
                    <w:left w:val="single" w:sz="4" w:space="0" w:color="auto"/>
                    <w:bottom w:val="single" w:sz="4" w:space="0" w:color="auto"/>
                    <w:right w:val="single" w:sz="4" w:space="0" w:color="auto"/>
                  </w:tcBorders>
                  <w:vAlign w:val="center"/>
                </w:tcPr>
                <w:p w:rsidR="00A20ACF" w:rsidRPr="00001DAE" w:rsidRDefault="00A20ACF" w:rsidP="00457832">
                  <w:pPr>
                    <w:ind w:left="-120" w:right="-108"/>
                    <w:jc w:val="center"/>
                    <w:rPr>
                      <w:spacing w:val="-4"/>
                      <w:sz w:val="22"/>
                      <w:szCs w:val="22"/>
                    </w:rPr>
                  </w:pPr>
                  <w:r w:rsidRPr="00001DAE">
                    <w:rPr>
                      <w:spacing w:val="-4"/>
                      <w:sz w:val="22"/>
                      <w:szCs w:val="22"/>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25C10" w:rsidRDefault="00C71A8D" w:rsidP="00270B97">
                  <w:pPr>
                    <w:pStyle w:val="BodyText"/>
                    <w:rPr>
                      <w:sz w:val="22"/>
                      <w:szCs w:val="22"/>
                    </w:rPr>
                  </w:pPr>
                  <w:r>
                    <w:rPr>
                      <w:sz w:val="22"/>
                      <w:szCs w:val="22"/>
                    </w:rPr>
                    <w:t xml:space="preserve">Numărul </w:t>
                  </w:r>
                  <w:r w:rsidR="00270B97" w:rsidRPr="00B25C10">
                    <w:rPr>
                      <w:sz w:val="22"/>
                      <w:szCs w:val="22"/>
                    </w:rPr>
                    <w:t>procedurii de achiziție</w:t>
                  </w:r>
                  <w:r w:rsidR="00A20ACF" w:rsidRPr="00B25C10">
                    <w:rPr>
                      <w:sz w:val="22"/>
                      <w:szCs w:val="22"/>
                    </w:rPr>
                    <w:t>:</w:t>
                  </w:r>
                </w:p>
              </w:tc>
              <w:tc>
                <w:tcPr>
                  <w:tcW w:w="4625" w:type="dxa"/>
                  <w:tcBorders>
                    <w:top w:val="single" w:sz="4" w:space="0" w:color="auto"/>
                    <w:left w:val="single" w:sz="4" w:space="0" w:color="auto"/>
                    <w:bottom w:val="single" w:sz="4" w:space="0" w:color="auto"/>
                    <w:right w:val="single" w:sz="4" w:space="0" w:color="auto"/>
                  </w:tcBorders>
                  <w:vAlign w:val="center"/>
                </w:tcPr>
                <w:p w:rsidR="00A20ACF" w:rsidRPr="00B25C10" w:rsidRDefault="00A20ACF" w:rsidP="00917206">
                  <w:pPr>
                    <w:pStyle w:val="BodyText"/>
                    <w:rPr>
                      <w:i/>
                      <w:sz w:val="22"/>
                      <w:szCs w:val="22"/>
                    </w:rPr>
                  </w:pPr>
                  <w:r w:rsidRPr="00AD30BF">
                    <w:rPr>
                      <w:i/>
                      <w:sz w:val="22"/>
                      <w:szCs w:val="22"/>
                    </w:rPr>
                    <w:t>Nr.:</w:t>
                  </w:r>
                  <w:r w:rsidR="00917206" w:rsidRPr="00AD30BF">
                    <w:rPr>
                      <w:i/>
                      <w:sz w:val="22"/>
                      <w:szCs w:val="22"/>
                    </w:rPr>
                    <w:t xml:space="preserve"> </w:t>
                  </w:r>
                  <w:r w:rsidR="00917206" w:rsidRPr="00AD30BF">
                    <w:rPr>
                      <w:i/>
                      <w:sz w:val="22"/>
                      <w:szCs w:val="22"/>
                    </w:rPr>
                    <w:fldChar w:fldCharType="begin"/>
                  </w:r>
                  <w:r w:rsidR="00917206" w:rsidRPr="00AD30BF">
                    <w:rPr>
                      <w:i/>
                      <w:sz w:val="22"/>
                      <w:szCs w:val="22"/>
                    </w:rPr>
                    <w:instrText xml:space="preserve"> MERGEFIELD Nr_Procedurii </w:instrText>
                  </w:r>
                  <w:r w:rsidR="00917206" w:rsidRPr="00AD30BF">
                    <w:rPr>
                      <w:i/>
                      <w:sz w:val="22"/>
                      <w:szCs w:val="22"/>
                    </w:rPr>
                    <w:fldChar w:fldCharType="separate"/>
                  </w:r>
                  <w:r w:rsidR="00E56320" w:rsidRPr="006A55EB">
                    <w:rPr>
                      <w:i/>
                      <w:noProof/>
                      <w:sz w:val="22"/>
                      <w:szCs w:val="22"/>
                    </w:rPr>
                    <w:t>ocds-b3wdp1-MD-1620976813255</w:t>
                  </w:r>
                  <w:r w:rsidR="00917206" w:rsidRPr="00AD30BF">
                    <w:rPr>
                      <w:i/>
                      <w:sz w:val="22"/>
                      <w:szCs w:val="22"/>
                    </w:rPr>
                    <w:fldChar w:fldCharType="end"/>
                  </w:r>
                </w:p>
              </w:tc>
            </w:tr>
            <w:tr w:rsidR="00A20ACF" w:rsidRPr="00001DAE" w:rsidTr="00CD0954">
              <w:trPr>
                <w:trHeight w:val="600"/>
              </w:trPr>
              <w:tc>
                <w:tcPr>
                  <w:tcW w:w="788" w:type="dxa"/>
                  <w:tcBorders>
                    <w:top w:val="single" w:sz="4" w:space="0" w:color="auto"/>
                    <w:left w:val="single" w:sz="4" w:space="0" w:color="auto"/>
                    <w:bottom w:val="single" w:sz="4" w:space="0" w:color="auto"/>
                    <w:right w:val="single" w:sz="4" w:space="0" w:color="auto"/>
                  </w:tcBorders>
                  <w:vAlign w:val="center"/>
                </w:tcPr>
                <w:p w:rsidR="00A20ACF" w:rsidRPr="00001DAE" w:rsidRDefault="00A20ACF" w:rsidP="00457832">
                  <w:pPr>
                    <w:ind w:left="-120" w:right="-108"/>
                    <w:jc w:val="center"/>
                    <w:rPr>
                      <w:spacing w:val="-4"/>
                      <w:sz w:val="22"/>
                      <w:szCs w:val="22"/>
                    </w:rPr>
                  </w:pPr>
                  <w:r w:rsidRPr="00001DAE">
                    <w:rPr>
                      <w:spacing w:val="-4"/>
                      <w:sz w:val="22"/>
                      <w:szCs w:val="22"/>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001DAE" w:rsidRDefault="00A20ACF" w:rsidP="00457832">
                  <w:pPr>
                    <w:pStyle w:val="BodyText"/>
                    <w:rPr>
                      <w:sz w:val="22"/>
                      <w:szCs w:val="22"/>
                    </w:rPr>
                  </w:pPr>
                  <w:r w:rsidRPr="00001DAE">
                    <w:rPr>
                      <w:sz w:val="22"/>
                      <w:szCs w:val="22"/>
                    </w:rPr>
                    <w:t xml:space="preserve">Tipul obiectului de achiziţie: </w:t>
                  </w:r>
                </w:p>
              </w:tc>
              <w:tc>
                <w:tcPr>
                  <w:tcW w:w="4625" w:type="dxa"/>
                  <w:tcBorders>
                    <w:top w:val="single" w:sz="4" w:space="0" w:color="auto"/>
                    <w:left w:val="single" w:sz="4" w:space="0" w:color="auto"/>
                    <w:bottom w:val="single" w:sz="4" w:space="0" w:color="auto"/>
                    <w:right w:val="single" w:sz="4" w:space="0" w:color="auto"/>
                  </w:tcBorders>
                  <w:vAlign w:val="center"/>
                </w:tcPr>
                <w:p w:rsidR="00A20ACF" w:rsidRPr="00001DAE" w:rsidRDefault="002E28CA" w:rsidP="002E28CA">
                  <w:pPr>
                    <w:pStyle w:val="BodyText"/>
                    <w:rPr>
                      <w:i/>
                      <w:sz w:val="22"/>
                      <w:szCs w:val="22"/>
                    </w:rPr>
                  </w:pPr>
                  <w:r w:rsidRPr="00001DAE">
                    <w:rPr>
                      <w:i/>
                      <w:sz w:val="22"/>
                      <w:szCs w:val="22"/>
                    </w:rPr>
                    <w:t>Bunuri</w:t>
                  </w:r>
                </w:p>
              </w:tc>
            </w:tr>
            <w:tr w:rsidR="00A20ACF" w:rsidRPr="00001DAE" w:rsidTr="00CD0954">
              <w:trPr>
                <w:trHeight w:val="600"/>
              </w:trPr>
              <w:tc>
                <w:tcPr>
                  <w:tcW w:w="788" w:type="dxa"/>
                  <w:tcBorders>
                    <w:top w:val="single" w:sz="4" w:space="0" w:color="auto"/>
                    <w:left w:val="single" w:sz="4" w:space="0" w:color="auto"/>
                    <w:bottom w:val="single" w:sz="4" w:space="0" w:color="auto"/>
                    <w:right w:val="single" w:sz="4" w:space="0" w:color="auto"/>
                  </w:tcBorders>
                  <w:vAlign w:val="center"/>
                </w:tcPr>
                <w:p w:rsidR="00A20ACF" w:rsidRPr="00001DAE" w:rsidRDefault="00A20ACF" w:rsidP="00457832">
                  <w:pPr>
                    <w:ind w:left="-120" w:right="-108"/>
                    <w:jc w:val="center"/>
                    <w:rPr>
                      <w:spacing w:val="-4"/>
                      <w:sz w:val="22"/>
                      <w:szCs w:val="22"/>
                    </w:rPr>
                  </w:pPr>
                  <w:r w:rsidRPr="00001DAE">
                    <w:rPr>
                      <w:spacing w:val="-4"/>
                      <w:sz w:val="22"/>
                      <w:szCs w:val="22"/>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001DAE" w:rsidRDefault="00A20ACF" w:rsidP="00457832">
                  <w:pPr>
                    <w:pStyle w:val="BodyText"/>
                    <w:rPr>
                      <w:sz w:val="22"/>
                      <w:szCs w:val="22"/>
                    </w:rPr>
                  </w:pPr>
                  <w:r w:rsidRPr="00001DAE">
                    <w:rPr>
                      <w:sz w:val="22"/>
                      <w:szCs w:val="22"/>
                    </w:rPr>
                    <w:t xml:space="preserve">Codul CPV: </w:t>
                  </w:r>
                </w:p>
              </w:tc>
              <w:tc>
                <w:tcPr>
                  <w:tcW w:w="4625" w:type="dxa"/>
                  <w:tcBorders>
                    <w:top w:val="single" w:sz="4" w:space="0" w:color="auto"/>
                    <w:left w:val="single" w:sz="4" w:space="0" w:color="auto"/>
                    <w:bottom w:val="single" w:sz="4" w:space="0" w:color="auto"/>
                    <w:right w:val="single" w:sz="4" w:space="0" w:color="auto"/>
                  </w:tcBorders>
                  <w:vAlign w:val="center"/>
                </w:tcPr>
                <w:p w:rsidR="00A20ACF" w:rsidRPr="00001DAE" w:rsidRDefault="00F73C92" w:rsidP="00457832">
                  <w:pPr>
                    <w:pStyle w:val="BodyText"/>
                    <w:rPr>
                      <w:i/>
                      <w:sz w:val="22"/>
                      <w:szCs w:val="22"/>
                    </w:rPr>
                  </w:pPr>
                  <w:r w:rsidRPr="00001DAE">
                    <w:rPr>
                      <w:i/>
                      <w:sz w:val="22"/>
                      <w:szCs w:val="22"/>
                    </w:rPr>
                    <w:fldChar w:fldCharType="begin"/>
                  </w:r>
                  <w:r w:rsidRPr="00001DAE">
                    <w:rPr>
                      <w:i/>
                      <w:sz w:val="22"/>
                      <w:szCs w:val="22"/>
                    </w:rPr>
                    <w:instrText xml:space="preserve"> MERGEFIELD Cod_CPV </w:instrText>
                  </w:r>
                  <w:r w:rsidRPr="00001DAE">
                    <w:rPr>
                      <w:i/>
                      <w:sz w:val="22"/>
                      <w:szCs w:val="22"/>
                    </w:rPr>
                    <w:fldChar w:fldCharType="separate"/>
                  </w:r>
                  <w:r w:rsidR="00E56320" w:rsidRPr="006A55EB">
                    <w:rPr>
                      <w:i/>
                      <w:noProof/>
                      <w:sz w:val="22"/>
                      <w:szCs w:val="22"/>
                    </w:rPr>
                    <w:t>30200000-1</w:t>
                  </w:r>
                  <w:r w:rsidRPr="00001DAE">
                    <w:rPr>
                      <w:i/>
                      <w:sz w:val="22"/>
                      <w:szCs w:val="22"/>
                    </w:rPr>
                    <w:fldChar w:fldCharType="end"/>
                  </w:r>
                </w:p>
              </w:tc>
            </w:tr>
            <w:tr w:rsidR="00A20ACF" w:rsidRPr="00001DAE" w:rsidTr="00CD0954">
              <w:trPr>
                <w:trHeight w:val="600"/>
              </w:trPr>
              <w:tc>
                <w:tcPr>
                  <w:tcW w:w="788" w:type="dxa"/>
                  <w:tcBorders>
                    <w:top w:val="single" w:sz="4" w:space="0" w:color="auto"/>
                    <w:left w:val="single" w:sz="4" w:space="0" w:color="auto"/>
                    <w:bottom w:val="single" w:sz="4" w:space="0" w:color="auto"/>
                    <w:right w:val="single" w:sz="4" w:space="0" w:color="auto"/>
                  </w:tcBorders>
                  <w:vAlign w:val="center"/>
                </w:tcPr>
                <w:p w:rsidR="00A20ACF" w:rsidRPr="00001DAE" w:rsidRDefault="00A20ACF" w:rsidP="00457832">
                  <w:pPr>
                    <w:ind w:left="-120" w:right="-108"/>
                    <w:jc w:val="center"/>
                    <w:rPr>
                      <w:spacing w:val="-4"/>
                      <w:sz w:val="22"/>
                      <w:szCs w:val="22"/>
                    </w:rPr>
                  </w:pPr>
                  <w:r w:rsidRPr="00001DAE">
                    <w:rPr>
                      <w:spacing w:val="-4"/>
                      <w:sz w:val="22"/>
                      <w:szCs w:val="22"/>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001DAE" w:rsidRDefault="00A20ACF" w:rsidP="00457832">
                  <w:pPr>
                    <w:pStyle w:val="BodyText"/>
                    <w:rPr>
                      <w:sz w:val="22"/>
                      <w:szCs w:val="22"/>
                    </w:rPr>
                  </w:pPr>
                  <w:r w:rsidRPr="00001DAE">
                    <w:rPr>
                      <w:sz w:val="22"/>
                      <w:szCs w:val="22"/>
                    </w:rPr>
                    <w:t>Sursa alocaţiilor bugetare/banilor publici și perioada bugetară:</w:t>
                  </w:r>
                </w:p>
              </w:tc>
              <w:tc>
                <w:tcPr>
                  <w:tcW w:w="4625" w:type="dxa"/>
                  <w:tcBorders>
                    <w:top w:val="single" w:sz="4" w:space="0" w:color="auto"/>
                    <w:left w:val="single" w:sz="4" w:space="0" w:color="auto"/>
                    <w:bottom w:val="single" w:sz="4" w:space="0" w:color="auto"/>
                    <w:right w:val="single" w:sz="4" w:space="0" w:color="auto"/>
                  </w:tcBorders>
                  <w:vAlign w:val="center"/>
                </w:tcPr>
                <w:p w:rsidR="00A20ACF" w:rsidRPr="009620DF" w:rsidRDefault="00572355" w:rsidP="00457832">
                  <w:pPr>
                    <w:pStyle w:val="BodyText"/>
                    <w:rPr>
                      <w:rFonts w:asciiTheme="minorHAnsi" w:hAnsiTheme="minorHAnsi"/>
                      <w:i/>
                      <w:sz w:val="22"/>
                      <w:szCs w:val="22"/>
                    </w:rPr>
                  </w:pPr>
                  <w:r w:rsidRPr="009620DF">
                    <w:rPr>
                      <w:i/>
                      <w:sz w:val="22"/>
                      <w:szCs w:val="22"/>
                    </w:rPr>
                    <w:t>Surse externe:</w:t>
                  </w:r>
                  <w:r w:rsidR="00AE423D" w:rsidRPr="009620DF">
                    <w:rPr>
                      <w:i/>
                      <w:sz w:val="22"/>
                      <w:szCs w:val="22"/>
                    </w:rPr>
                    <w:t xml:space="preserve"> </w:t>
                  </w:r>
                  <w:r w:rsidR="00D300F3" w:rsidRPr="009620DF">
                    <w:rPr>
                      <w:i/>
                      <w:sz w:val="22"/>
                      <w:szCs w:val="22"/>
                    </w:rPr>
                    <w:fldChar w:fldCharType="begin"/>
                  </w:r>
                  <w:r w:rsidR="00D300F3" w:rsidRPr="009620DF">
                    <w:rPr>
                      <w:i/>
                      <w:sz w:val="22"/>
                      <w:szCs w:val="22"/>
                    </w:rPr>
                    <w:instrText xml:space="preserve"> MERGEFIELD Sursa_alocațiilor_bugetare </w:instrText>
                  </w:r>
                  <w:r w:rsidR="00D300F3" w:rsidRPr="009620DF">
                    <w:rPr>
                      <w:i/>
                      <w:sz w:val="22"/>
                      <w:szCs w:val="22"/>
                    </w:rPr>
                    <w:fldChar w:fldCharType="separate"/>
                  </w:r>
                  <w:r w:rsidR="00E56320" w:rsidRPr="006A55EB">
                    <w:rPr>
                      <w:i/>
                      <w:noProof/>
                      <w:sz w:val="22"/>
                      <w:szCs w:val="22"/>
                    </w:rPr>
                    <w:t>Finanțare de către Comisia Europeană prin programul ERASMUS +</w:t>
                  </w:r>
                  <w:r w:rsidR="00D300F3" w:rsidRPr="009620DF">
                    <w:rPr>
                      <w:i/>
                      <w:sz w:val="22"/>
                      <w:szCs w:val="22"/>
                    </w:rPr>
                    <w:fldChar w:fldCharType="end"/>
                  </w:r>
                </w:p>
                <w:p w:rsidR="00A20ACF" w:rsidRPr="00001DAE" w:rsidRDefault="00572355" w:rsidP="00457832">
                  <w:pPr>
                    <w:pStyle w:val="BodyText"/>
                    <w:rPr>
                      <w:i/>
                      <w:sz w:val="22"/>
                      <w:szCs w:val="22"/>
                    </w:rPr>
                  </w:pPr>
                  <w:r w:rsidRPr="009620DF">
                    <w:rPr>
                      <w:i/>
                      <w:sz w:val="22"/>
                      <w:szCs w:val="22"/>
                    </w:rPr>
                    <w:t xml:space="preserve">Anul </w:t>
                  </w:r>
                  <w:r w:rsidR="0055691E" w:rsidRPr="009620DF">
                    <w:rPr>
                      <w:i/>
                      <w:sz w:val="22"/>
                      <w:szCs w:val="22"/>
                    </w:rPr>
                    <w:t>2021</w:t>
                  </w:r>
                </w:p>
              </w:tc>
            </w:tr>
            <w:tr w:rsidR="00A20ACF" w:rsidRPr="00001DAE" w:rsidTr="00CD0954">
              <w:trPr>
                <w:trHeight w:val="600"/>
              </w:trPr>
              <w:tc>
                <w:tcPr>
                  <w:tcW w:w="788" w:type="dxa"/>
                  <w:tcBorders>
                    <w:top w:val="single" w:sz="4" w:space="0" w:color="auto"/>
                    <w:left w:val="single" w:sz="4" w:space="0" w:color="auto"/>
                    <w:bottom w:val="single" w:sz="4" w:space="0" w:color="auto"/>
                    <w:right w:val="single" w:sz="4" w:space="0" w:color="auto"/>
                  </w:tcBorders>
                  <w:vAlign w:val="center"/>
                </w:tcPr>
                <w:p w:rsidR="00A20ACF" w:rsidRPr="00001DAE" w:rsidRDefault="00A20ACF" w:rsidP="00457832">
                  <w:pPr>
                    <w:ind w:left="-120" w:right="-108"/>
                    <w:jc w:val="center"/>
                    <w:rPr>
                      <w:spacing w:val="-4"/>
                      <w:sz w:val="22"/>
                      <w:szCs w:val="22"/>
                    </w:rPr>
                  </w:pPr>
                  <w:r w:rsidRPr="00001DAE">
                    <w:rPr>
                      <w:spacing w:val="-4"/>
                      <w:sz w:val="22"/>
                      <w:szCs w:val="22"/>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001DAE" w:rsidRDefault="00A20ACF" w:rsidP="00457832">
                  <w:pPr>
                    <w:pStyle w:val="BodyText"/>
                    <w:rPr>
                      <w:sz w:val="22"/>
                      <w:szCs w:val="22"/>
                    </w:rPr>
                  </w:pPr>
                  <w:r w:rsidRPr="00001DAE">
                    <w:rPr>
                      <w:sz w:val="22"/>
                      <w:szCs w:val="22"/>
                    </w:rPr>
                    <w:t>Administratorul alocațiilor bugetare:</w:t>
                  </w:r>
                </w:p>
              </w:tc>
              <w:tc>
                <w:tcPr>
                  <w:tcW w:w="4625" w:type="dxa"/>
                  <w:tcBorders>
                    <w:top w:val="single" w:sz="4" w:space="0" w:color="auto"/>
                    <w:left w:val="single" w:sz="4" w:space="0" w:color="auto"/>
                    <w:bottom w:val="single" w:sz="4" w:space="0" w:color="auto"/>
                    <w:right w:val="single" w:sz="4" w:space="0" w:color="auto"/>
                  </w:tcBorders>
                  <w:vAlign w:val="center"/>
                </w:tcPr>
                <w:p w:rsidR="00A20ACF" w:rsidRPr="00001DAE" w:rsidRDefault="003756D3" w:rsidP="00457832">
                  <w:pPr>
                    <w:pStyle w:val="BodyText"/>
                    <w:rPr>
                      <w:i/>
                      <w:sz w:val="22"/>
                      <w:szCs w:val="22"/>
                    </w:rPr>
                  </w:pPr>
                  <w:r w:rsidRPr="00001DAE">
                    <w:rPr>
                      <w:i/>
                      <w:sz w:val="22"/>
                      <w:szCs w:val="22"/>
                    </w:rPr>
                    <w:fldChar w:fldCharType="begin"/>
                  </w:r>
                  <w:r w:rsidRPr="00001DAE">
                    <w:rPr>
                      <w:i/>
                      <w:sz w:val="22"/>
                      <w:szCs w:val="22"/>
                    </w:rPr>
                    <w:instrText xml:space="preserve"> MERGEFIELD Den_AC </w:instrText>
                  </w:r>
                  <w:r w:rsidRPr="00001DAE">
                    <w:rPr>
                      <w:i/>
                      <w:sz w:val="22"/>
                      <w:szCs w:val="22"/>
                    </w:rPr>
                    <w:fldChar w:fldCharType="separate"/>
                  </w:r>
                  <w:r w:rsidR="00E56320" w:rsidRPr="006A55EB">
                    <w:rPr>
                      <w:i/>
                      <w:noProof/>
                      <w:sz w:val="22"/>
                      <w:szCs w:val="22"/>
                    </w:rPr>
                    <w:t>IP Universitatea Tehnică a Moldovei</w:t>
                  </w:r>
                  <w:r w:rsidRPr="00001DAE">
                    <w:rPr>
                      <w:i/>
                      <w:sz w:val="22"/>
                      <w:szCs w:val="22"/>
                    </w:rPr>
                    <w:fldChar w:fldCharType="end"/>
                  </w:r>
                </w:p>
              </w:tc>
            </w:tr>
            <w:tr w:rsidR="00A20ACF" w:rsidRPr="00001DAE" w:rsidTr="00CD0954">
              <w:trPr>
                <w:trHeight w:val="600"/>
              </w:trPr>
              <w:tc>
                <w:tcPr>
                  <w:tcW w:w="788" w:type="dxa"/>
                  <w:tcBorders>
                    <w:top w:val="single" w:sz="4" w:space="0" w:color="auto"/>
                    <w:left w:val="single" w:sz="4" w:space="0" w:color="auto"/>
                    <w:bottom w:val="single" w:sz="4" w:space="0" w:color="auto"/>
                    <w:right w:val="single" w:sz="4" w:space="0" w:color="auto"/>
                  </w:tcBorders>
                  <w:vAlign w:val="center"/>
                </w:tcPr>
                <w:p w:rsidR="00A20ACF" w:rsidRPr="00001DAE" w:rsidRDefault="00A20ACF" w:rsidP="00457832">
                  <w:pPr>
                    <w:ind w:left="-120" w:right="-108"/>
                    <w:jc w:val="center"/>
                    <w:rPr>
                      <w:spacing w:val="-4"/>
                      <w:sz w:val="22"/>
                      <w:szCs w:val="22"/>
                    </w:rPr>
                  </w:pPr>
                  <w:r w:rsidRPr="00001DAE">
                    <w:rPr>
                      <w:spacing w:val="-4"/>
                      <w:sz w:val="22"/>
                      <w:szCs w:val="22"/>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001DAE" w:rsidRDefault="00A20ACF" w:rsidP="00457832">
                  <w:pPr>
                    <w:pStyle w:val="BodyText"/>
                    <w:rPr>
                      <w:sz w:val="22"/>
                      <w:szCs w:val="22"/>
                    </w:rPr>
                  </w:pPr>
                  <w:r w:rsidRPr="00001DAE">
                    <w:rPr>
                      <w:sz w:val="22"/>
                      <w:szCs w:val="22"/>
                    </w:rPr>
                    <w:t>Partenerul de dezvoltare (după caz):</w:t>
                  </w:r>
                </w:p>
              </w:tc>
              <w:tc>
                <w:tcPr>
                  <w:tcW w:w="4625" w:type="dxa"/>
                  <w:tcBorders>
                    <w:top w:val="single" w:sz="4" w:space="0" w:color="auto"/>
                    <w:left w:val="single" w:sz="4" w:space="0" w:color="auto"/>
                    <w:bottom w:val="single" w:sz="4" w:space="0" w:color="auto"/>
                    <w:right w:val="single" w:sz="4" w:space="0" w:color="auto"/>
                  </w:tcBorders>
                  <w:vAlign w:val="center"/>
                </w:tcPr>
                <w:p w:rsidR="00A20ACF" w:rsidRPr="00001DAE" w:rsidRDefault="00A20ACF" w:rsidP="00457832">
                  <w:pPr>
                    <w:pStyle w:val="BodyText"/>
                    <w:rPr>
                      <w:i/>
                      <w:sz w:val="22"/>
                      <w:szCs w:val="22"/>
                      <w:highlight w:val="yellow"/>
                    </w:rPr>
                  </w:pPr>
                </w:p>
              </w:tc>
            </w:tr>
            <w:tr w:rsidR="0045702E" w:rsidRPr="00001DAE" w:rsidTr="00CD0954">
              <w:trPr>
                <w:trHeight w:val="600"/>
              </w:trPr>
              <w:tc>
                <w:tcPr>
                  <w:tcW w:w="788" w:type="dxa"/>
                  <w:tcBorders>
                    <w:top w:val="single" w:sz="4" w:space="0" w:color="auto"/>
                    <w:left w:val="single" w:sz="4" w:space="0" w:color="auto"/>
                    <w:bottom w:val="single" w:sz="4" w:space="0" w:color="auto"/>
                    <w:right w:val="single" w:sz="4" w:space="0" w:color="auto"/>
                  </w:tcBorders>
                  <w:vAlign w:val="center"/>
                </w:tcPr>
                <w:p w:rsidR="0045702E" w:rsidRPr="00001DAE" w:rsidRDefault="0045702E" w:rsidP="0045702E">
                  <w:pPr>
                    <w:ind w:left="-120" w:right="-108"/>
                    <w:jc w:val="center"/>
                    <w:rPr>
                      <w:spacing w:val="-4"/>
                      <w:sz w:val="22"/>
                      <w:szCs w:val="22"/>
                    </w:rPr>
                  </w:pPr>
                  <w:r w:rsidRPr="00001DAE">
                    <w:rPr>
                      <w:spacing w:val="-4"/>
                      <w:sz w:val="22"/>
                      <w:szCs w:val="22"/>
                    </w:rPr>
                    <w:t>1.9.</w:t>
                  </w:r>
                </w:p>
              </w:tc>
              <w:tc>
                <w:tcPr>
                  <w:tcW w:w="4254" w:type="dxa"/>
                  <w:tcBorders>
                    <w:top w:val="single" w:sz="4" w:space="0" w:color="auto"/>
                    <w:left w:val="single" w:sz="4" w:space="0" w:color="auto"/>
                    <w:bottom w:val="single" w:sz="4" w:space="0" w:color="auto"/>
                    <w:right w:val="single" w:sz="4" w:space="0" w:color="auto"/>
                  </w:tcBorders>
                  <w:vAlign w:val="center"/>
                </w:tcPr>
                <w:p w:rsidR="0045702E" w:rsidRPr="00001DAE" w:rsidRDefault="0045702E" w:rsidP="0045702E">
                  <w:pPr>
                    <w:pStyle w:val="BodyText"/>
                    <w:rPr>
                      <w:sz w:val="22"/>
                      <w:szCs w:val="22"/>
                    </w:rPr>
                  </w:pPr>
                  <w:r w:rsidRPr="00001DAE">
                    <w:rPr>
                      <w:sz w:val="22"/>
                      <w:szCs w:val="22"/>
                    </w:rPr>
                    <w:t>Denumirea cumpărătorului, IDNO:</w:t>
                  </w:r>
                </w:p>
              </w:tc>
              <w:tc>
                <w:tcPr>
                  <w:tcW w:w="4625" w:type="dxa"/>
                  <w:tcBorders>
                    <w:top w:val="single" w:sz="4" w:space="0" w:color="auto"/>
                    <w:left w:val="single" w:sz="4" w:space="0" w:color="auto"/>
                    <w:bottom w:val="single" w:sz="4" w:space="0" w:color="auto"/>
                    <w:right w:val="single" w:sz="4" w:space="0" w:color="auto"/>
                  </w:tcBorders>
                  <w:vAlign w:val="center"/>
                </w:tcPr>
                <w:p w:rsidR="0045702E" w:rsidRPr="00001DAE" w:rsidRDefault="0045702E" w:rsidP="0045702E">
                  <w:pPr>
                    <w:pStyle w:val="BodyText"/>
                    <w:jc w:val="both"/>
                    <w:rPr>
                      <w:i/>
                      <w:sz w:val="22"/>
                      <w:szCs w:val="22"/>
                    </w:rPr>
                  </w:pPr>
                  <w:r w:rsidRPr="00001DAE">
                    <w:rPr>
                      <w:i/>
                      <w:sz w:val="22"/>
                      <w:szCs w:val="22"/>
                    </w:rPr>
                    <w:fldChar w:fldCharType="begin"/>
                  </w:r>
                  <w:r w:rsidRPr="00001DAE">
                    <w:rPr>
                      <w:i/>
                      <w:sz w:val="22"/>
                      <w:szCs w:val="22"/>
                    </w:rPr>
                    <w:instrText xml:space="preserve"> MERGEFIELD Den_AC </w:instrText>
                  </w:r>
                  <w:r w:rsidRPr="00001DAE">
                    <w:rPr>
                      <w:i/>
                      <w:sz w:val="22"/>
                      <w:szCs w:val="22"/>
                    </w:rPr>
                    <w:fldChar w:fldCharType="separate"/>
                  </w:r>
                  <w:r w:rsidR="00E56320" w:rsidRPr="006A55EB">
                    <w:rPr>
                      <w:i/>
                      <w:noProof/>
                      <w:sz w:val="22"/>
                      <w:szCs w:val="22"/>
                    </w:rPr>
                    <w:t>IP Universitatea Tehnică a Moldovei</w:t>
                  </w:r>
                  <w:r w:rsidRPr="00001DAE">
                    <w:rPr>
                      <w:i/>
                      <w:sz w:val="22"/>
                      <w:szCs w:val="22"/>
                    </w:rPr>
                    <w:fldChar w:fldCharType="end"/>
                  </w:r>
                </w:p>
                <w:p w:rsidR="0045702E" w:rsidRPr="00001DAE" w:rsidRDefault="0045702E" w:rsidP="0045702E">
                  <w:pPr>
                    <w:pStyle w:val="BodyText"/>
                    <w:jc w:val="both"/>
                    <w:rPr>
                      <w:i/>
                      <w:sz w:val="22"/>
                      <w:szCs w:val="22"/>
                    </w:rPr>
                  </w:pPr>
                  <w:r w:rsidRPr="00001DAE">
                    <w:rPr>
                      <w:i/>
                      <w:sz w:val="22"/>
                      <w:szCs w:val="22"/>
                    </w:rPr>
                    <w:fldChar w:fldCharType="begin"/>
                  </w:r>
                  <w:r w:rsidRPr="00001DAE">
                    <w:rPr>
                      <w:i/>
                      <w:sz w:val="22"/>
                      <w:szCs w:val="22"/>
                    </w:rPr>
                    <w:instrText xml:space="preserve"> MERGEFIELD IDNO </w:instrText>
                  </w:r>
                  <w:r w:rsidRPr="00001DAE">
                    <w:rPr>
                      <w:i/>
                      <w:sz w:val="22"/>
                      <w:szCs w:val="22"/>
                    </w:rPr>
                    <w:fldChar w:fldCharType="separate"/>
                  </w:r>
                  <w:r w:rsidR="00E56320" w:rsidRPr="006A55EB">
                    <w:rPr>
                      <w:i/>
                      <w:noProof/>
                      <w:sz w:val="22"/>
                      <w:szCs w:val="22"/>
                    </w:rPr>
                    <w:t>1007600001506</w:t>
                  </w:r>
                  <w:r w:rsidRPr="00001DAE">
                    <w:rPr>
                      <w:i/>
                      <w:sz w:val="22"/>
                      <w:szCs w:val="22"/>
                    </w:rPr>
                    <w:fldChar w:fldCharType="end"/>
                  </w:r>
                </w:p>
              </w:tc>
            </w:tr>
            <w:tr w:rsidR="0045702E" w:rsidRPr="00001DAE" w:rsidTr="00CD0954">
              <w:trPr>
                <w:trHeight w:val="600"/>
              </w:trPr>
              <w:tc>
                <w:tcPr>
                  <w:tcW w:w="788" w:type="dxa"/>
                  <w:tcBorders>
                    <w:top w:val="single" w:sz="4" w:space="0" w:color="auto"/>
                    <w:left w:val="single" w:sz="4" w:space="0" w:color="auto"/>
                    <w:bottom w:val="single" w:sz="4" w:space="0" w:color="auto"/>
                    <w:right w:val="single" w:sz="4" w:space="0" w:color="auto"/>
                  </w:tcBorders>
                  <w:vAlign w:val="center"/>
                </w:tcPr>
                <w:p w:rsidR="0045702E" w:rsidRPr="00001DAE" w:rsidRDefault="0045702E" w:rsidP="0045702E">
                  <w:pPr>
                    <w:ind w:left="-120" w:right="-108"/>
                    <w:jc w:val="center"/>
                    <w:rPr>
                      <w:spacing w:val="-4"/>
                      <w:sz w:val="22"/>
                      <w:szCs w:val="22"/>
                    </w:rPr>
                  </w:pPr>
                  <w:r w:rsidRPr="00001DAE">
                    <w:rPr>
                      <w:spacing w:val="-4"/>
                      <w:sz w:val="22"/>
                      <w:szCs w:val="22"/>
                    </w:rPr>
                    <w:t>1.10.</w:t>
                  </w:r>
                </w:p>
              </w:tc>
              <w:tc>
                <w:tcPr>
                  <w:tcW w:w="4254" w:type="dxa"/>
                  <w:tcBorders>
                    <w:top w:val="single" w:sz="4" w:space="0" w:color="auto"/>
                    <w:left w:val="single" w:sz="4" w:space="0" w:color="auto"/>
                    <w:bottom w:val="single" w:sz="4" w:space="0" w:color="auto"/>
                    <w:right w:val="single" w:sz="4" w:space="0" w:color="auto"/>
                  </w:tcBorders>
                  <w:vAlign w:val="center"/>
                </w:tcPr>
                <w:p w:rsidR="0045702E" w:rsidRPr="00001DAE" w:rsidRDefault="0045702E" w:rsidP="0045702E">
                  <w:pPr>
                    <w:pStyle w:val="BodyText"/>
                    <w:rPr>
                      <w:sz w:val="22"/>
                      <w:szCs w:val="22"/>
                    </w:rPr>
                  </w:pPr>
                  <w:r w:rsidRPr="00001DAE">
                    <w:rPr>
                      <w:sz w:val="22"/>
                      <w:szCs w:val="22"/>
                    </w:rPr>
                    <w:t>Destinatarul bunurilor/serviciilor, IDNO:</w:t>
                  </w:r>
                </w:p>
              </w:tc>
              <w:tc>
                <w:tcPr>
                  <w:tcW w:w="4625" w:type="dxa"/>
                  <w:tcBorders>
                    <w:top w:val="single" w:sz="4" w:space="0" w:color="auto"/>
                    <w:left w:val="single" w:sz="4" w:space="0" w:color="auto"/>
                    <w:bottom w:val="single" w:sz="4" w:space="0" w:color="auto"/>
                    <w:right w:val="single" w:sz="4" w:space="0" w:color="auto"/>
                  </w:tcBorders>
                  <w:vAlign w:val="center"/>
                </w:tcPr>
                <w:p w:rsidR="0045702E" w:rsidRPr="00001DAE" w:rsidRDefault="0045702E" w:rsidP="0045702E">
                  <w:pPr>
                    <w:pStyle w:val="BodyText"/>
                    <w:jc w:val="both"/>
                    <w:rPr>
                      <w:i/>
                      <w:sz w:val="22"/>
                      <w:szCs w:val="22"/>
                    </w:rPr>
                  </w:pPr>
                  <w:r w:rsidRPr="00001DAE">
                    <w:rPr>
                      <w:i/>
                      <w:sz w:val="22"/>
                      <w:szCs w:val="22"/>
                    </w:rPr>
                    <w:fldChar w:fldCharType="begin"/>
                  </w:r>
                  <w:r w:rsidRPr="00001DAE">
                    <w:rPr>
                      <w:i/>
                      <w:sz w:val="22"/>
                      <w:szCs w:val="22"/>
                    </w:rPr>
                    <w:instrText xml:space="preserve"> MERGEFIELD Den_AC </w:instrText>
                  </w:r>
                  <w:r w:rsidRPr="00001DAE">
                    <w:rPr>
                      <w:i/>
                      <w:sz w:val="22"/>
                      <w:szCs w:val="22"/>
                    </w:rPr>
                    <w:fldChar w:fldCharType="separate"/>
                  </w:r>
                  <w:r w:rsidR="00E56320" w:rsidRPr="006A55EB">
                    <w:rPr>
                      <w:i/>
                      <w:noProof/>
                      <w:sz w:val="22"/>
                      <w:szCs w:val="22"/>
                    </w:rPr>
                    <w:t>IP Universitatea Tehnică a Moldovei</w:t>
                  </w:r>
                  <w:r w:rsidRPr="00001DAE">
                    <w:rPr>
                      <w:i/>
                      <w:sz w:val="22"/>
                      <w:szCs w:val="22"/>
                    </w:rPr>
                    <w:fldChar w:fldCharType="end"/>
                  </w:r>
                </w:p>
                <w:p w:rsidR="0045702E" w:rsidRPr="00001DAE" w:rsidRDefault="0045702E" w:rsidP="0045702E">
                  <w:pPr>
                    <w:pStyle w:val="BodyText"/>
                    <w:jc w:val="both"/>
                    <w:rPr>
                      <w:i/>
                      <w:sz w:val="22"/>
                      <w:szCs w:val="22"/>
                    </w:rPr>
                  </w:pPr>
                  <w:r w:rsidRPr="00001DAE">
                    <w:rPr>
                      <w:i/>
                      <w:sz w:val="22"/>
                      <w:szCs w:val="22"/>
                    </w:rPr>
                    <w:fldChar w:fldCharType="begin"/>
                  </w:r>
                  <w:r w:rsidRPr="00001DAE">
                    <w:rPr>
                      <w:i/>
                      <w:sz w:val="22"/>
                      <w:szCs w:val="22"/>
                    </w:rPr>
                    <w:instrText xml:space="preserve"> MERGEFIELD IDNO </w:instrText>
                  </w:r>
                  <w:r w:rsidRPr="00001DAE">
                    <w:rPr>
                      <w:i/>
                      <w:sz w:val="22"/>
                      <w:szCs w:val="22"/>
                    </w:rPr>
                    <w:fldChar w:fldCharType="separate"/>
                  </w:r>
                  <w:r w:rsidR="00E56320" w:rsidRPr="006A55EB">
                    <w:rPr>
                      <w:i/>
                      <w:noProof/>
                      <w:sz w:val="22"/>
                      <w:szCs w:val="22"/>
                    </w:rPr>
                    <w:t>1007600001506</w:t>
                  </w:r>
                  <w:r w:rsidRPr="00001DAE">
                    <w:rPr>
                      <w:i/>
                      <w:sz w:val="22"/>
                      <w:szCs w:val="22"/>
                    </w:rPr>
                    <w:fldChar w:fldCharType="end"/>
                  </w:r>
                </w:p>
              </w:tc>
            </w:tr>
            <w:tr w:rsidR="00A20ACF" w:rsidRPr="00001DAE" w:rsidTr="00CD0954">
              <w:trPr>
                <w:trHeight w:val="600"/>
              </w:trPr>
              <w:tc>
                <w:tcPr>
                  <w:tcW w:w="788" w:type="dxa"/>
                  <w:tcBorders>
                    <w:top w:val="single" w:sz="4" w:space="0" w:color="auto"/>
                    <w:left w:val="single" w:sz="4" w:space="0" w:color="auto"/>
                    <w:bottom w:val="single" w:sz="4" w:space="0" w:color="auto"/>
                    <w:right w:val="single" w:sz="4" w:space="0" w:color="auto"/>
                  </w:tcBorders>
                  <w:vAlign w:val="center"/>
                </w:tcPr>
                <w:p w:rsidR="00A20ACF" w:rsidRPr="00001DAE" w:rsidRDefault="00A20ACF" w:rsidP="00457832">
                  <w:pPr>
                    <w:ind w:left="-120" w:right="-108"/>
                    <w:jc w:val="center"/>
                    <w:rPr>
                      <w:spacing w:val="-4"/>
                      <w:sz w:val="22"/>
                      <w:szCs w:val="22"/>
                    </w:rPr>
                  </w:pPr>
                  <w:r w:rsidRPr="00001DAE">
                    <w:rPr>
                      <w:spacing w:val="-4"/>
                      <w:sz w:val="22"/>
                      <w:szCs w:val="22"/>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001DAE" w:rsidRDefault="00A20ACF" w:rsidP="00457832">
                  <w:pPr>
                    <w:pStyle w:val="BodyText"/>
                    <w:rPr>
                      <w:sz w:val="22"/>
                      <w:szCs w:val="22"/>
                    </w:rPr>
                  </w:pPr>
                  <w:r w:rsidRPr="00001DAE">
                    <w:rPr>
                      <w:sz w:val="22"/>
                      <w:szCs w:val="22"/>
                    </w:rPr>
                    <w:t>Limba de comunicare:</w:t>
                  </w:r>
                </w:p>
              </w:tc>
              <w:tc>
                <w:tcPr>
                  <w:tcW w:w="4625" w:type="dxa"/>
                  <w:tcBorders>
                    <w:top w:val="single" w:sz="4" w:space="0" w:color="auto"/>
                    <w:left w:val="single" w:sz="4" w:space="0" w:color="auto"/>
                    <w:bottom w:val="single" w:sz="4" w:space="0" w:color="auto"/>
                    <w:right w:val="single" w:sz="4" w:space="0" w:color="auto"/>
                  </w:tcBorders>
                  <w:vAlign w:val="center"/>
                </w:tcPr>
                <w:p w:rsidR="00A20ACF" w:rsidRPr="00001DAE" w:rsidRDefault="0045702E" w:rsidP="00D7760C">
                  <w:pPr>
                    <w:pStyle w:val="BodyText"/>
                    <w:rPr>
                      <w:i/>
                      <w:sz w:val="22"/>
                      <w:szCs w:val="22"/>
                    </w:rPr>
                  </w:pPr>
                  <w:r w:rsidRPr="00001DAE">
                    <w:rPr>
                      <w:i/>
                      <w:sz w:val="22"/>
                      <w:szCs w:val="22"/>
                    </w:rPr>
                    <w:t>L</w:t>
                  </w:r>
                  <w:r w:rsidR="00A20ACF" w:rsidRPr="00001DAE">
                    <w:rPr>
                      <w:i/>
                      <w:sz w:val="22"/>
                      <w:szCs w:val="22"/>
                    </w:rPr>
                    <w:t xml:space="preserve">imba </w:t>
                  </w:r>
                  <w:r w:rsidR="00D7760C" w:rsidRPr="00001DAE">
                    <w:rPr>
                      <w:i/>
                      <w:sz w:val="22"/>
                      <w:szCs w:val="22"/>
                    </w:rPr>
                    <w:t>română</w:t>
                  </w:r>
                </w:p>
              </w:tc>
            </w:tr>
            <w:tr w:rsidR="00DA1C17" w:rsidRPr="00001DAE" w:rsidTr="001A39C6">
              <w:trPr>
                <w:trHeight w:val="599"/>
              </w:trPr>
              <w:tc>
                <w:tcPr>
                  <w:tcW w:w="788" w:type="dxa"/>
                  <w:tcBorders>
                    <w:top w:val="single" w:sz="4" w:space="0" w:color="auto"/>
                    <w:left w:val="single" w:sz="4" w:space="0" w:color="auto"/>
                    <w:bottom w:val="single" w:sz="4" w:space="0" w:color="auto"/>
                    <w:right w:val="single" w:sz="4" w:space="0" w:color="auto"/>
                  </w:tcBorders>
                  <w:vAlign w:val="center"/>
                </w:tcPr>
                <w:p w:rsidR="00DA1C17" w:rsidRPr="00001DAE" w:rsidRDefault="00DA1C17" w:rsidP="00457832">
                  <w:pPr>
                    <w:ind w:left="-120" w:right="-108"/>
                    <w:jc w:val="center"/>
                    <w:rPr>
                      <w:spacing w:val="-4"/>
                      <w:sz w:val="22"/>
                      <w:szCs w:val="22"/>
                    </w:rPr>
                  </w:pPr>
                  <w:r w:rsidRPr="00001DAE">
                    <w:rPr>
                      <w:spacing w:val="-4"/>
                      <w:sz w:val="22"/>
                      <w:szCs w:val="22"/>
                    </w:rPr>
                    <w:t>1.12.</w:t>
                  </w:r>
                </w:p>
              </w:tc>
              <w:tc>
                <w:tcPr>
                  <w:tcW w:w="4254" w:type="dxa"/>
                  <w:tcBorders>
                    <w:top w:val="single" w:sz="4" w:space="0" w:color="auto"/>
                    <w:left w:val="single" w:sz="4" w:space="0" w:color="auto"/>
                    <w:bottom w:val="single" w:sz="4" w:space="0" w:color="auto"/>
                    <w:right w:val="single" w:sz="4" w:space="0" w:color="auto"/>
                  </w:tcBorders>
                  <w:vAlign w:val="center"/>
                </w:tcPr>
                <w:p w:rsidR="00DA1C17" w:rsidRPr="00001DAE" w:rsidRDefault="00DA1C17" w:rsidP="00457832">
                  <w:pPr>
                    <w:pStyle w:val="BodyText"/>
                    <w:rPr>
                      <w:sz w:val="22"/>
                      <w:szCs w:val="22"/>
                    </w:rPr>
                  </w:pPr>
                  <w:r w:rsidRPr="00001DAE">
                    <w:rPr>
                      <w:sz w:val="22"/>
                      <w:szCs w:val="22"/>
                    </w:rPr>
                    <w:t>Locul/Modalitatea de transmitere a clarificărilor referitor la  documentația de atribuire</w:t>
                  </w:r>
                </w:p>
              </w:tc>
              <w:tc>
                <w:tcPr>
                  <w:tcW w:w="4625" w:type="dxa"/>
                  <w:tcBorders>
                    <w:top w:val="single" w:sz="4" w:space="0" w:color="auto"/>
                    <w:left w:val="single" w:sz="4" w:space="0" w:color="auto"/>
                    <w:right w:val="single" w:sz="4" w:space="0" w:color="auto"/>
                  </w:tcBorders>
                  <w:vAlign w:val="center"/>
                </w:tcPr>
                <w:p w:rsidR="00DA1C17" w:rsidRPr="00001DAE" w:rsidRDefault="00DA1C17" w:rsidP="00457832">
                  <w:pPr>
                    <w:pStyle w:val="BodyText"/>
                    <w:tabs>
                      <w:tab w:val="right" w:pos="4743"/>
                    </w:tabs>
                    <w:rPr>
                      <w:b/>
                      <w:i/>
                      <w:sz w:val="22"/>
                      <w:szCs w:val="22"/>
                    </w:rPr>
                  </w:pPr>
                  <w:r w:rsidRPr="00001DAE">
                    <w:rPr>
                      <w:i/>
                      <w:sz w:val="22"/>
                      <w:szCs w:val="22"/>
                    </w:rPr>
                    <w:t>SIA RSAP</w:t>
                  </w:r>
                  <w:r w:rsidR="00B30C7E" w:rsidRPr="00001DAE">
                    <w:rPr>
                      <w:i/>
                      <w:sz w:val="22"/>
                      <w:szCs w:val="22"/>
                    </w:rPr>
                    <w:t xml:space="preserve"> M-Tender</w:t>
                  </w:r>
                </w:p>
              </w:tc>
            </w:tr>
            <w:tr w:rsidR="00A20ACF" w:rsidRPr="00001DAE" w:rsidTr="00CD0954">
              <w:trPr>
                <w:trHeight w:val="82"/>
              </w:trPr>
              <w:tc>
                <w:tcPr>
                  <w:tcW w:w="788" w:type="dxa"/>
                  <w:tcBorders>
                    <w:top w:val="single" w:sz="4" w:space="0" w:color="auto"/>
                    <w:left w:val="single" w:sz="4" w:space="0" w:color="auto"/>
                    <w:bottom w:val="single" w:sz="4" w:space="0" w:color="auto"/>
                    <w:right w:val="single" w:sz="4" w:space="0" w:color="auto"/>
                  </w:tcBorders>
                  <w:vAlign w:val="center"/>
                </w:tcPr>
                <w:p w:rsidR="00A20ACF" w:rsidRPr="00001DAE" w:rsidRDefault="00A20ACF" w:rsidP="00457832">
                  <w:pPr>
                    <w:ind w:left="-120" w:right="-108"/>
                    <w:jc w:val="center"/>
                    <w:rPr>
                      <w:spacing w:val="-4"/>
                      <w:sz w:val="22"/>
                      <w:szCs w:val="22"/>
                    </w:rPr>
                  </w:pPr>
                  <w:r w:rsidRPr="00001DAE">
                    <w:rPr>
                      <w:spacing w:val="-4"/>
                      <w:sz w:val="22"/>
                      <w:szCs w:val="22"/>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001DAE" w:rsidRDefault="00A20ACF" w:rsidP="00457832">
                  <w:pPr>
                    <w:pStyle w:val="BodyText"/>
                    <w:rPr>
                      <w:sz w:val="22"/>
                      <w:szCs w:val="22"/>
                    </w:rPr>
                  </w:pPr>
                  <w:r w:rsidRPr="00001DAE">
                    <w:rPr>
                      <w:sz w:val="22"/>
                      <w:szCs w:val="22"/>
                    </w:rPr>
                    <w:t>Contract de achiziție rezervat atelierelor protejate</w:t>
                  </w:r>
                </w:p>
              </w:tc>
              <w:tc>
                <w:tcPr>
                  <w:tcW w:w="4625" w:type="dxa"/>
                  <w:tcBorders>
                    <w:top w:val="single" w:sz="4" w:space="0" w:color="auto"/>
                    <w:left w:val="single" w:sz="4" w:space="0" w:color="auto"/>
                    <w:bottom w:val="single" w:sz="4" w:space="0" w:color="auto"/>
                    <w:right w:val="single" w:sz="4" w:space="0" w:color="auto"/>
                  </w:tcBorders>
                  <w:vAlign w:val="center"/>
                </w:tcPr>
                <w:p w:rsidR="00A20ACF" w:rsidRPr="00001DAE" w:rsidRDefault="00DA1A06" w:rsidP="00457832">
                  <w:pPr>
                    <w:pStyle w:val="BodyText"/>
                    <w:tabs>
                      <w:tab w:val="right" w:pos="4743"/>
                    </w:tabs>
                    <w:rPr>
                      <w:i/>
                      <w:sz w:val="22"/>
                      <w:szCs w:val="22"/>
                    </w:rPr>
                  </w:pPr>
                  <w:r w:rsidRPr="00001DAE">
                    <w:rPr>
                      <w:i/>
                      <w:sz w:val="22"/>
                      <w:szCs w:val="22"/>
                    </w:rPr>
                    <w:fldChar w:fldCharType="begin"/>
                  </w:r>
                  <w:r w:rsidRPr="00001DAE">
                    <w:rPr>
                      <w:i/>
                      <w:sz w:val="22"/>
                      <w:szCs w:val="22"/>
                    </w:rPr>
                    <w:instrText xml:space="preserve"> MERGEFIELD Nu_se_aplică </w:instrText>
                  </w:r>
                  <w:r w:rsidRPr="00001DAE">
                    <w:rPr>
                      <w:i/>
                      <w:sz w:val="22"/>
                      <w:szCs w:val="22"/>
                    </w:rPr>
                    <w:fldChar w:fldCharType="separate"/>
                  </w:r>
                  <w:r w:rsidR="00E56320" w:rsidRPr="006A55EB">
                    <w:rPr>
                      <w:i/>
                      <w:noProof/>
                      <w:sz w:val="22"/>
                      <w:szCs w:val="22"/>
                    </w:rPr>
                    <w:t>Nu se aplică</w:t>
                  </w:r>
                  <w:r w:rsidRPr="00001DAE">
                    <w:rPr>
                      <w:i/>
                      <w:sz w:val="22"/>
                      <w:szCs w:val="22"/>
                    </w:rPr>
                    <w:fldChar w:fldCharType="end"/>
                  </w:r>
                </w:p>
              </w:tc>
            </w:tr>
            <w:tr w:rsidR="00A20ACF" w:rsidRPr="00001DAE" w:rsidTr="00CD0954">
              <w:trPr>
                <w:trHeight w:val="415"/>
              </w:trPr>
              <w:tc>
                <w:tcPr>
                  <w:tcW w:w="788" w:type="dxa"/>
                  <w:tcBorders>
                    <w:top w:val="single" w:sz="4" w:space="0" w:color="auto"/>
                    <w:left w:val="single" w:sz="4" w:space="0" w:color="auto"/>
                    <w:bottom w:val="single" w:sz="4" w:space="0" w:color="auto"/>
                    <w:right w:val="single" w:sz="4" w:space="0" w:color="auto"/>
                  </w:tcBorders>
                  <w:vAlign w:val="center"/>
                </w:tcPr>
                <w:p w:rsidR="00A20ACF" w:rsidRPr="00001DAE" w:rsidRDefault="00A20ACF" w:rsidP="00457832">
                  <w:pPr>
                    <w:ind w:left="-120" w:right="-108"/>
                    <w:jc w:val="center"/>
                    <w:rPr>
                      <w:spacing w:val="-4"/>
                      <w:sz w:val="22"/>
                      <w:szCs w:val="22"/>
                    </w:rPr>
                  </w:pPr>
                  <w:r w:rsidRPr="00001DAE">
                    <w:rPr>
                      <w:spacing w:val="-4"/>
                      <w:sz w:val="22"/>
                      <w:szCs w:val="22"/>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001DAE" w:rsidRDefault="00A20ACF" w:rsidP="00457832">
                  <w:pPr>
                    <w:pStyle w:val="BodyText"/>
                    <w:rPr>
                      <w:sz w:val="22"/>
                      <w:szCs w:val="22"/>
                    </w:rPr>
                  </w:pPr>
                  <w:r w:rsidRPr="00001DAE">
                    <w:rPr>
                      <w:sz w:val="22"/>
                      <w:szCs w:val="22"/>
                    </w:rPr>
                    <w:t>Tipul contractului:</w:t>
                  </w:r>
                </w:p>
              </w:tc>
              <w:tc>
                <w:tcPr>
                  <w:tcW w:w="4625" w:type="dxa"/>
                  <w:tcBorders>
                    <w:top w:val="single" w:sz="4" w:space="0" w:color="auto"/>
                    <w:left w:val="single" w:sz="4" w:space="0" w:color="auto"/>
                    <w:bottom w:val="single" w:sz="4" w:space="0" w:color="auto"/>
                    <w:right w:val="single" w:sz="4" w:space="0" w:color="auto"/>
                  </w:tcBorders>
                  <w:vAlign w:val="center"/>
                </w:tcPr>
                <w:p w:rsidR="00A20ACF" w:rsidRPr="00001DAE" w:rsidRDefault="00270B97" w:rsidP="0000529D">
                  <w:pPr>
                    <w:tabs>
                      <w:tab w:val="left" w:pos="284"/>
                      <w:tab w:val="right" w:pos="9531"/>
                    </w:tabs>
                    <w:spacing w:line="360" w:lineRule="auto"/>
                    <w:ind w:left="360" w:hanging="360"/>
                    <w:contextualSpacing/>
                    <w:rPr>
                      <w:b/>
                      <w:sz w:val="22"/>
                      <w:szCs w:val="22"/>
                    </w:rPr>
                  </w:pPr>
                  <w:r w:rsidRPr="00001DAE">
                    <w:rPr>
                      <w:rFonts w:ascii="Baltica RR" w:hAnsi="Baltica RR"/>
                      <w:b/>
                      <w:i/>
                      <w:noProof w:val="0"/>
                      <w:sz w:val="22"/>
                      <w:szCs w:val="22"/>
                    </w:rPr>
                    <w:t>Vînzare-cumpărare</w:t>
                  </w:r>
                </w:p>
              </w:tc>
            </w:tr>
            <w:tr w:rsidR="00A20ACF" w:rsidRPr="00001DAE" w:rsidTr="00CD0954">
              <w:trPr>
                <w:trHeight w:val="300"/>
              </w:trPr>
              <w:tc>
                <w:tcPr>
                  <w:tcW w:w="788" w:type="dxa"/>
                  <w:tcBorders>
                    <w:top w:val="single" w:sz="4" w:space="0" w:color="auto"/>
                    <w:left w:val="single" w:sz="4" w:space="0" w:color="auto"/>
                    <w:bottom w:val="single" w:sz="4" w:space="0" w:color="auto"/>
                    <w:right w:val="single" w:sz="4" w:space="0" w:color="auto"/>
                  </w:tcBorders>
                  <w:vAlign w:val="center"/>
                </w:tcPr>
                <w:p w:rsidR="00A20ACF" w:rsidRPr="00001DAE" w:rsidRDefault="00A20ACF" w:rsidP="00457832">
                  <w:pPr>
                    <w:ind w:left="-120" w:right="-108"/>
                    <w:jc w:val="center"/>
                    <w:rPr>
                      <w:spacing w:val="-4"/>
                      <w:sz w:val="22"/>
                      <w:szCs w:val="22"/>
                    </w:rPr>
                  </w:pPr>
                  <w:r w:rsidRPr="00001DAE">
                    <w:rPr>
                      <w:spacing w:val="-4"/>
                      <w:sz w:val="22"/>
                      <w:szCs w:val="22"/>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001DAE" w:rsidRDefault="00A20ACF" w:rsidP="00457832">
                  <w:pPr>
                    <w:pStyle w:val="BodyText"/>
                    <w:rPr>
                      <w:sz w:val="22"/>
                      <w:szCs w:val="22"/>
                    </w:rPr>
                  </w:pPr>
                  <w:r w:rsidRPr="00001DAE">
                    <w:rPr>
                      <w:sz w:val="22"/>
                      <w:szCs w:val="22"/>
                    </w:rPr>
                    <w:t>Condiții speciale de care depinde îndeplinirea contractului</w:t>
                  </w:r>
                  <w:r w:rsidRPr="00001DAE">
                    <w:rPr>
                      <w:b/>
                      <w:sz w:val="22"/>
                      <w:szCs w:val="22"/>
                    </w:rPr>
                    <w:t xml:space="preserve">: </w:t>
                  </w:r>
                </w:p>
              </w:tc>
              <w:tc>
                <w:tcPr>
                  <w:tcW w:w="4625" w:type="dxa"/>
                  <w:tcBorders>
                    <w:top w:val="single" w:sz="4" w:space="0" w:color="auto"/>
                    <w:left w:val="single" w:sz="4" w:space="0" w:color="auto"/>
                    <w:bottom w:val="single" w:sz="4" w:space="0" w:color="auto"/>
                    <w:right w:val="single" w:sz="4" w:space="0" w:color="auto"/>
                  </w:tcBorders>
                  <w:vAlign w:val="center"/>
                </w:tcPr>
                <w:p w:rsidR="00A20ACF" w:rsidRPr="00001DAE" w:rsidRDefault="007A4673" w:rsidP="007A4673">
                  <w:pPr>
                    <w:pStyle w:val="BodyText"/>
                    <w:tabs>
                      <w:tab w:val="right" w:pos="4743"/>
                    </w:tabs>
                    <w:rPr>
                      <w:b/>
                      <w:i/>
                      <w:spacing w:val="-2"/>
                      <w:sz w:val="22"/>
                      <w:szCs w:val="22"/>
                    </w:rPr>
                  </w:pPr>
                  <w:r w:rsidRPr="00001DAE">
                    <w:rPr>
                      <w:b/>
                      <w:i/>
                      <w:spacing w:val="-2"/>
                      <w:sz w:val="22"/>
                      <w:szCs w:val="22"/>
                    </w:rPr>
                    <w:t>N</w:t>
                  </w:r>
                  <w:r w:rsidR="00A20ACF" w:rsidRPr="00001DAE">
                    <w:rPr>
                      <w:b/>
                      <w:i/>
                      <w:sz w:val="22"/>
                      <w:szCs w:val="22"/>
                    </w:rPr>
                    <w:t>u se aplică</w:t>
                  </w:r>
                </w:p>
              </w:tc>
            </w:tr>
          </w:tbl>
          <w:p w:rsidR="00A20ACF" w:rsidRPr="00C60D06" w:rsidRDefault="00A20ACF" w:rsidP="00457832"/>
        </w:tc>
      </w:tr>
      <w:tr w:rsidR="00A20ACF" w:rsidRPr="00C60D06" w:rsidTr="00CD0954">
        <w:trPr>
          <w:trHeight w:val="600"/>
        </w:trPr>
        <w:tc>
          <w:tcPr>
            <w:tcW w:w="9868" w:type="dxa"/>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43" w:name="_Toc392180191"/>
            <w:bookmarkStart w:id="144" w:name="_Toc449539079"/>
            <w:r w:rsidRPr="00C60D06">
              <w:t xml:space="preserve">Lista </w:t>
            </w:r>
            <w:r w:rsidR="00270B97">
              <w:t>bunurilor/</w:t>
            </w:r>
            <w:r w:rsidRPr="00C60D06">
              <w:t>serviciilor</w:t>
            </w:r>
            <w:r w:rsidRPr="00C60D06">
              <w:rPr>
                <w:color w:val="FF0000"/>
              </w:rPr>
              <w:t xml:space="preserve"> </w:t>
            </w:r>
            <w:r w:rsidRPr="00C60D06">
              <w:t>și specificațiile tehnice:</w:t>
            </w:r>
            <w:bookmarkEnd w:id="143"/>
            <w:bookmarkEnd w:id="144"/>
          </w:p>
        </w:tc>
      </w:tr>
    </w:tbl>
    <w:p w:rsidR="009E463B" w:rsidRDefault="009E463B" w:rsidP="00A20ACF"/>
    <w:tbl>
      <w:tblPr>
        <w:tblW w:w="983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1134"/>
        <w:gridCol w:w="1701"/>
        <w:gridCol w:w="709"/>
        <w:gridCol w:w="1134"/>
        <w:gridCol w:w="4611"/>
        <w:gridCol w:w="6"/>
      </w:tblGrid>
      <w:tr w:rsidR="005A2400" w:rsidRPr="00AC75D3" w:rsidTr="009634EB">
        <w:trPr>
          <w:gridAfter w:val="1"/>
          <w:wAfter w:w="6" w:type="dxa"/>
          <w:trHeight w:val="994"/>
        </w:trPr>
        <w:tc>
          <w:tcPr>
            <w:tcW w:w="539" w:type="dxa"/>
            <w:tcBorders>
              <w:top w:val="single" w:sz="4" w:space="0" w:color="auto"/>
              <w:left w:val="single" w:sz="4" w:space="0" w:color="auto"/>
              <w:bottom w:val="single" w:sz="4" w:space="0" w:color="auto"/>
              <w:right w:val="single" w:sz="4" w:space="0" w:color="auto"/>
            </w:tcBorders>
            <w:shd w:val="clear" w:color="auto" w:fill="D9D9D9"/>
          </w:tcPr>
          <w:p w:rsidR="005A2400" w:rsidRPr="00FA2E1D" w:rsidRDefault="005A2400" w:rsidP="009634EB">
            <w:pPr>
              <w:jc w:val="center"/>
              <w:rPr>
                <w:b/>
                <w:sz w:val="22"/>
                <w:szCs w:val="22"/>
                <w:lang w:val="ro-MD"/>
              </w:rPr>
            </w:pPr>
            <w:r w:rsidRPr="00FA2E1D">
              <w:rPr>
                <w:b/>
                <w:sz w:val="22"/>
                <w:szCs w:val="22"/>
                <w:lang w:val="ro-MD"/>
              </w:rPr>
              <w:t>Nr</w:t>
            </w:r>
          </w:p>
          <w:p w:rsidR="005A2400" w:rsidRPr="00FA2E1D" w:rsidRDefault="005A2400" w:rsidP="009634EB">
            <w:pPr>
              <w:jc w:val="center"/>
              <w:rPr>
                <w:b/>
                <w:sz w:val="22"/>
                <w:szCs w:val="22"/>
                <w:lang w:val="ro-MD"/>
              </w:rPr>
            </w:pPr>
            <w:r w:rsidRPr="00FA2E1D">
              <w:rPr>
                <w:b/>
                <w:sz w:val="22"/>
                <w:szCs w:val="22"/>
                <w:lang w:val="ro-MD"/>
              </w:rPr>
              <w:t>d/o</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5A2400" w:rsidRPr="00FA2E1D" w:rsidRDefault="005A2400" w:rsidP="009634EB">
            <w:pPr>
              <w:jc w:val="center"/>
              <w:rPr>
                <w:b/>
                <w:sz w:val="22"/>
                <w:szCs w:val="22"/>
                <w:lang w:val="ro-MD"/>
              </w:rPr>
            </w:pPr>
            <w:r w:rsidRPr="00FA2E1D">
              <w:rPr>
                <w:b/>
                <w:sz w:val="22"/>
                <w:szCs w:val="22"/>
                <w:lang w:val="ro-MD"/>
              </w:rPr>
              <w:t>Cod CPV</w:t>
            </w:r>
          </w:p>
        </w:tc>
        <w:tc>
          <w:tcPr>
            <w:tcW w:w="1701" w:type="dxa"/>
            <w:tcBorders>
              <w:top w:val="single" w:sz="4" w:space="0" w:color="auto"/>
              <w:left w:val="single" w:sz="4" w:space="0" w:color="auto"/>
              <w:bottom w:val="single" w:sz="4" w:space="0" w:color="auto"/>
              <w:right w:val="single" w:sz="4" w:space="0" w:color="auto"/>
            </w:tcBorders>
            <w:shd w:val="clear" w:color="auto" w:fill="D9D9D9"/>
          </w:tcPr>
          <w:p w:rsidR="005A2400" w:rsidRPr="00FA2E1D" w:rsidRDefault="005A2400" w:rsidP="009634EB">
            <w:pPr>
              <w:jc w:val="center"/>
              <w:rPr>
                <w:b/>
                <w:sz w:val="22"/>
                <w:szCs w:val="22"/>
                <w:lang w:val="ro-MD"/>
              </w:rPr>
            </w:pPr>
            <w:r w:rsidRPr="00FA2E1D">
              <w:rPr>
                <w:b/>
                <w:sz w:val="22"/>
                <w:szCs w:val="22"/>
                <w:lang w:val="ro-MD"/>
              </w:rPr>
              <w:t xml:space="preserve">Denumirea bunurilor solicitate </w:t>
            </w:r>
          </w:p>
        </w:tc>
        <w:tc>
          <w:tcPr>
            <w:tcW w:w="709" w:type="dxa"/>
            <w:tcBorders>
              <w:top w:val="single" w:sz="4" w:space="0" w:color="auto"/>
              <w:left w:val="single" w:sz="4" w:space="0" w:color="auto"/>
              <w:right w:val="single" w:sz="4" w:space="0" w:color="auto"/>
            </w:tcBorders>
            <w:shd w:val="clear" w:color="auto" w:fill="D9D9D9"/>
          </w:tcPr>
          <w:p w:rsidR="005A2400" w:rsidRPr="00FA2E1D" w:rsidRDefault="005A2400" w:rsidP="009634EB">
            <w:pPr>
              <w:ind w:hanging="110"/>
              <w:jc w:val="center"/>
              <w:rPr>
                <w:b/>
                <w:sz w:val="22"/>
                <w:szCs w:val="22"/>
                <w:lang w:val="ro-MD"/>
              </w:rPr>
            </w:pPr>
            <w:r w:rsidRPr="00FA2E1D">
              <w:rPr>
                <w:b/>
                <w:sz w:val="22"/>
                <w:szCs w:val="22"/>
                <w:lang w:val="ro-MD"/>
              </w:rPr>
              <w:t>Cantitatea</w:t>
            </w:r>
          </w:p>
        </w:tc>
        <w:tc>
          <w:tcPr>
            <w:tcW w:w="1134" w:type="dxa"/>
            <w:tcBorders>
              <w:top w:val="single" w:sz="4" w:space="0" w:color="auto"/>
              <w:left w:val="single" w:sz="4" w:space="0" w:color="auto"/>
              <w:right w:val="single" w:sz="4" w:space="0" w:color="auto"/>
            </w:tcBorders>
            <w:shd w:val="clear" w:color="auto" w:fill="D9D9D9"/>
          </w:tcPr>
          <w:p w:rsidR="005A2400" w:rsidRPr="00FA2E1D" w:rsidRDefault="005A2400" w:rsidP="009634EB">
            <w:pPr>
              <w:jc w:val="center"/>
              <w:rPr>
                <w:b/>
                <w:sz w:val="22"/>
                <w:szCs w:val="22"/>
                <w:lang w:val="ro-MD"/>
              </w:rPr>
            </w:pPr>
            <w:r w:rsidRPr="00FA2E1D">
              <w:rPr>
                <w:b/>
                <w:sz w:val="22"/>
                <w:szCs w:val="22"/>
                <w:lang w:val="ro-MD"/>
              </w:rPr>
              <w:t>Unitatea de măsură</w:t>
            </w:r>
          </w:p>
        </w:tc>
        <w:tc>
          <w:tcPr>
            <w:tcW w:w="4611" w:type="dxa"/>
            <w:tcBorders>
              <w:top w:val="single" w:sz="4" w:space="0" w:color="auto"/>
              <w:left w:val="single" w:sz="4" w:space="0" w:color="auto"/>
              <w:bottom w:val="single" w:sz="4" w:space="0" w:color="auto"/>
              <w:right w:val="single" w:sz="4" w:space="0" w:color="auto"/>
            </w:tcBorders>
            <w:shd w:val="clear" w:color="auto" w:fill="D9D9D9"/>
          </w:tcPr>
          <w:p w:rsidR="005A2400" w:rsidRPr="00FA2E1D" w:rsidRDefault="005A2400" w:rsidP="009634EB">
            <w:pPr>
              <w:jc w:val="center"/>
              <w:rPr>
                <w:b/>
                <w:sz w:val="22"/>
                <w:szCs w:val="22"/>
                <w:lang w:val="ro-MD"/>
              </w:rPr>
            </w:pPr>
            <w:r w:rsidRPr="00FA2E1D">
              <w:rPr>
                <w:b/>
                <w:sz w:val="22"/>
                <w:szCs w:val="22"/>
                <w:lang w:val="ro-MD"/>
              </w:rPr>
              <w:t>Specificarea tehnică deplină solicitată, standarde de referință</w:t>
            </w:r>
          </w:p>
        </w:tc>
      </w:tr>
      <w:tr w:rsidR="005A2400" w:rsidRPr="00FA2E1D" w:rsidTr="009634EB">
        <w:trPr>
          <w:trHeight w:val="521"/>
        </w:trPr>
        <w:tc>
          <w:tcPr>
            <w:tcW w:w="983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5A2400" w:rsidRPr="00FA2E1D" w:rsidRDefault="005A2400" w:rsidP="009634EB">
            <w:pPr>
              <w:rPr>
                <w:b/>
                <w:sz w:val="22"/>
                <w:szCs w:val="22"/>
                <w:lang w:val="ro-MD"/>
              </w:rPr>
            </w:pPr>
            <w:r w:rsidRPr="00D570D0">
              <w:rPr>
                <w:b/>
                <w:sz w:val="22"/>
                <w:szCs w:val="22"/>
                <w:lang w:val="ro-MD"/>
              </w:rPr>
              <w:t xml:space="preserve">Lot 1  </w:t>
            </w:r>
            <w:r w:rsidRPr="00D570D0">
              <w:rPr>
                <w:rFonts w:eastAsia="Calibri"/>
                <w:b/>
                <w:bCs/>
                <w:sz w:val="22"/>
                <w:szCs w:val="22"/>
                <w:lang w:val="ro-MD" w:eastAsia="ro-RO"/>
              </w:rPr>
              <w:t>Computer portabil</w:t>
            </w:r>
          </w:p>
        </w:tc>
      </w:tr>
      <w:tr w:rsidR="005A2400" w:rsidRPr="00AC75D3" w:rsidTr="009634EB">
        <w:trPr>
          <w:gridAfter w:val="1"/>
          <w:wAfter w:w="6" w:type="dxa"/>
          <w:trHeight w:val="6862"/>
        </w:trPr>
        <w:tc>
          <w:tcPr>
            <w:tcW w:w="539" w:type="dxa"/>
            <w:shd w:val="clear" w:color="auto" w:fill="auto"/>
          </w:tcPr>
          <w:p w:rsidR="005A2400" w:rsidRPr="00D570D0" w:rsidRDefault="005A2400" w:rsidP="009634EB">
            <w:pPr>
              <w:jc w:val="center"/>
              <w:rPr>
                <w:b/>
                <w:sz w:val="22"/>
                <w:szCs w:val="22"/>
                <w:lang w:val="ro-MD"/>
              </w:rPr>
            </w:pPr>
            <w:r w:rsidRPr="00D570D0">
              <w:rPr>
                <w:b/>
                <w:sz w:val="22"/>
                <w:szCs w:val="22"/>
                <w:lang w:val="ro-MD"/>
              </w:rPr>
              <w:t>1.1</w:t>
            </w:r>
          </w:p>
        </w:tc>
        <w:tc>
          <w:tcPr>
            <w:tcW w:w="1134" w:type="dxa"/>
          </w:tcPr>
          <w:p w:rsidR="005A2400" w:rsidRPr="00D570D0" w:rsidRDefault="005A2400" w:rsidP="009634EB">
            <w:pPr>
              <w:ind w:right="-76" w:hanging="139"/>
              <w:jc w:val="center"/>
              <w:rPr>
                <w:sz w:val="22"/>
                <w:szCs w:val="22"/>
                <w:lang w:val="ro-MD"/>
              </w:rPr>
            </w:pPr>
            <w:r w:rsidRPr="00D570D0">
              <w:rPr>
                <w:sz w:val="22"/>
                <w:szCs w:val="22"/>
              </w:rPr>
              <w:t>30213100-6</w:t>
            </w:r>
          </w:p>
        </w:tc>
        <w:tc>
          <w:tcPr>
            <w:tcW w:w="1701" w:type="dxa"/>
            <w:shd w:val="clear" w:color="auto" w:fill="auto"/>
          </w:tcPr>
          <w:p w:rsidR="005A2400" w:rsidRDefault="005A2400" w:rsidP="009634EB">
            <w:pPr>
              <w:jc w:val="center"/>
              <w:rPr>
                <w:rFonts w:eastAsia="SimSun"/>
                <w:sz w:val="22"/>
                <w:szCs w:val="22"/>
                <w:lang w:eastAsia="zh-CN"/>
              </w:rPr>
            </w:pPr>
            <w:r>
              <w:rPr>
                <w:rFonts w:eastAsia="SimSun"/>
                <w:sz w:val="22"/>
                <w:szCs w:val="22"/>
                <w:lang w:eastAsia="zh-CN"/>
              </w:rPr>
              <w:t>Computer portabil</w:t>
            </w:r>
          </w:p>
          <w:p w:rsidR="005A2400" w:rsidRPr="00D570D0" w:rsidRDefault="005A2400" w:rsidP="009634EB">
            <w:pPr>
              <w:jc w:val="center"/>
              <w:rPr>
                <w:bCs/>
                <w:sz w:val="22"/>
                <w:szCs w:val="22"/>
                <w:lang w:val="ro-MD"/>
              </w:rPr>
            </w:pPr>
            <w:r>
              <w:rPr>
                <w:rFonts w:eastAsia="SimSun"/>
                <w:sz w:val="22"/>
                <w:szCs w:val="22"/>
                <w:lang w:eastAsia="zh-CN"/>
              </w:rPr>
              <w:t>(Notebook)</w:t>
            </w:r>
          </w:p>
        </w:tc>
        <w:tc>
          <w:tcPr>
            <w:tcW w:w="709" w:type="dxa"/>
            <w:shd w:val="clear" w:color="auto" w:fill="auto"/>
          </w:tcPr>
          <w:p w:rsidR="005A2400" w:rsidRPr="00D570D0" w:rsidRDefault="005A2400" w:rsidP="009634EB">
            <w:pPr>
              <w:jc w:val="center"/>
              <w:rPr>
                <w:sz w:val="22"/>
                <w:szCs w:val="22"/>
                <w:lang w:val="ro-MD"/>
              </w:rPr>
            </w:pPr>
            <w:r w:rsidRPr="00D570D0">
              <w:rPr>
                <w:rFonts w:eastAsia="SimSun"/>
                <w:sz w:val="22"/>
                <w:szCs w:val="22"/>
                <w:lang w:eastAsia="zh-CN"/>
              </w:rPr>
              <w:t>1</w:t>
            </w:r>
          </w:p>
          <w:p w:rsidR="005A2400" w:rsidRPr="00D570D0" w:rsidRDefault="005A2400" w:rsidP="009634EB">
            <w:pPr>
              <w:jc w:val="center"/>
              <w:rPr>
                <w:sz w:val="22"/>
                <w:szCs w:val="22"/>
                <w:lang w:val="ro-MD"/>
              </w:rPr>
            </w:pPr>
          </w:p>
        </w:tc>
        <w:tc>
          <w:tcPr>
            <w:tcW w:w="1134" w:type="dxa"/>
          </w:tcPr>
          <w:p w:rsidR="005A2400" w:rsidRPr="00D570D0" w:rsidRDefault="005A2400" w:rsidP="009634EB">
            <w:pPr>
              <w:jc w:val="center"/>
              <w:rPr>
                <w:sz w:val="22"/>
                <w:szCs w:val="22"/>
                <w:shd w:val="clear" w:color="auto" w:fill="FFFFFF"/>
              </w:rPr>
            </w:pPr>
            <w:r w:rsidRPr="00D570D0">
              <w:rPr>
                <w:sz w:val="22"/>
                <w:szCs w:val="22"/>
                <w:shd w:val="clear" w:color="auto" w:fill="FFFFFF"/>
                <w:lang w:val="ro-MD"/>
              </w:rPr>
              <w:t>Bucat</w:t>
            </w:r>
            <w:r w:rsidRPr="00D570D0">
              <w:rPr>
                <w:sz w:val="22"/>
                <w:szCs w:val="22"/>
                <w:shd w:val="clear" w:color="auto" w:fill="FFFFFF"/>
              </w:rPr>
              <w:t>ă</w:t>
            </w:r>
          </w:p>
        </w:tc>
        <w:tc>
          <w:tcPr>
            <w:tcW w:w="4611" w:type="dxa"/>
            <w:shd w:val="clear" w:color="auto" w:fill="auto"/>
          </w:tcPr>
          <w:p w:rsidR="005A2400" w:rsidRPr="00D570D0" w:rsidRDefault="005A2400" w:rsidP="009634EB">
            <w:pPr>
              <w:spacing w:after="200" w:line="276" w:lineRule="auto"/>
              <w:rPr>
                <w:rFonts w:eastAsia="Calibri"/>
                <w:sz w:val="22"/>
                <w:szCs w:val="22"/>
              </w:rPr>
            </w:pPr>
            <w:r w:rsidRPr="00D570D0">
              <w:rPr>
                <w:rFonts w:eastAsia="Calibri"/>
                <w:b/>
                <w:bCs/>
                <w:sz w:val="22"/>
                <w:szCs w:val="22"/>
              </w:rPr>
              <w:t xml:space="preserve">NoteBook 15.6" FHD IPS </w:t>
            </w:r>
            <w:r w:rsidRPr="00D570D0">
              <w:rPr>
                <w:rFonts w:eastAsia="Calibri"/>
                <w:sz w:val="22"/>
                <w:szCs w:val="22"/>
              </w:rPr>
              <w:t>(1920 x 1080) Anti-glare;</w:t>
            </w:r>
            <w:r w:rsidRPr="00D570D0">
              <w:rPr>
                <w:rFonts w:eastAsia="Calibri"/>
                <w:sz w:val="22"/>
                <w:szCs w:val="22"/>
              </w:rPr>
              <w:br/>
            </w:r>
            <w:r w:rsidRPr="00D570D0">
              <w:rPr>
                <w:rFonts w:eastAsia="Calibri"/>
                <w:b/>
                <w:bCs/>
                <w:sz w:val="22"/>
                <w:szCs w:val="22"/>
              </w:rPr>
              <w:t>CPU:</w:t>
            </w:r>
            <w:r w:rsidRPr="00D570D0">
              <w:rPr>
                <w:rFonts w:eastAsia="Calibri"/>
                <w:sz w:val="22"/>
                <w:szCs w:val="22"/>
              </w:rPr>
              <w:t xml:space="preserve"> ( nominal 1.6 GHz / Cores 4 / Threads 8 / Cache 6 MB / Bus speed 4 GT/s/ TDP 15 W/ UHD Graphics;</w:t>
            </w:r>
            <w:r w:rsidRPr="00D570D0">
              <w:rPr>
                <w:rFonts w:eastAsia="Calibri"/>
                <w:sz w:val="22"/>
                <w:szCs w:val="22"/>
              </w:rPr>
              <w:br/>
            </w:r>
            <w:r w:rsidRPr="00D570D0">
              <w:rPr>
                <w:rFonts w:eastAsia="Calibri"/>
                <w:b/>
                <w:bCs/>
                <w:sz w:val="22"/>
                <w:szCs w:val="22"/>
              </w:rPr>
              <w:t>RAM:</w:t>
            </w:r>
            <w:r w:rsidRPr="00D570D0">
              <w:rPr>
                <w:rFonts w:eastAsia="Calibri"/>
                <w:sz w:val="22"/>
                <w:szCs w:val="22"/>
              </w:rPr>
              <w:t xml:space="preserve"> 8Gb(1x8Gb), DDR4; </w:t>
            </w:r>
            <w:r w:rsidRPr="00D570D0">
              <w:rPr>
                <w:rFonts w:eastAsia="Calibri"/>
                <w:sz w:val="22"/>
                <w:szCs w:val="22"/>
              </w:rPr>
              <w:br/>
            </w:r>
            <w:r w:rsidRPr="00D570D0">
              <w:rPr>
                <w:rFonts w:eastAsia="Calibri"/>
                <w:b/>
                <w:bCs/>
                <w:sz w:val="22"/>
                <w:szCs w:val="22"/>
              </w:rPr>
              <w:t>Storage</w:t>
            </w:r>
            <w:r w:rsidRPr="00D570D0">
              <w:rPr>
                <w:rFonts w:eastAsia="Calibri"/>
                <w:sz w:val="22"/>
                <w:szCs w:val="22"/>
              </w:rPr>
              <w:t>: 256GB M.2 PCIe NVMe</w:t>
            </w:r>
            <w:r w:rsidRPr="00D570D0">
              <w:rPr>
                <w:rFonts w:eastAsia="Calibri"/>
                <w:sz w:val="22"/>
                <w:szCs w:val="22"/>
              </w:rPr>
              <w:br/>
            </w:r>
            <w:r w:rsidRPr="00D570D0">
              <w:rPr>
                <w:rFonts w:eastAsia="Calibri"/>
                <w:b/>
                <w:bCs/>
                <w:sz w:val="22"/>
                <w:szCs w:val="22"/>
              </w:rPr>
              <w:t>Communication</w:t>
            </w:r>
            <w:r w:rsidRPr="00D570D0">
              <w:rPr>
                <w:rFonts w:eastAsia="Calibri"/>
                <w:sz w:val="22"/>
                <w:szCs w:val="22"/>
              </w:rPr>
              <w:t>: 2 x USB 3.1/ 1 x USB 2.0/ 1 x USB type C/ 1 x HDMI/ 1xRJ-45(LAN Gigabit Ethernet)/ Wireless</w:t>
            </w:r>
            <w:r w:rsidRPr="00D570D0">
              <w:rPr>
                <w:rFonts w:eastAsia="Calibri"/>
                <w:sz w:val="22"/>
                <w:szCs w:val="22"/>
              </w:rPr>
              <w:tab/>
              <w:t>802.11 ax 2x2/ Bluetooth.</w:t>
            </w:r>
          </w:p>
          <w:p w:rsidR="005A2400" w:rsidRPr="00D570D0" w:rsidRDefault="005A2400" w:rsidP="009634EB">
            <w:pPr>
              <w:spacing w:after="200"/>
              <w:rPr>
                <w:rFonts w:eastAsia="Calibri"/>
                <w:sz w:val="22"/>
                <w:szCs w:val="22"/>
              </w:rPr>
            </w:pPr>
            <w:r w:rsidRPr="00D570D0">
              <w:rPr>
                <w:rFonts w:eastAsia="Calibri"/>
                <w:sz w:val="22"/>
                <w:szCs w:val="22"/>
              </w:rPr>
              <w:t>Limba de tastatură: tastatură intern</w:t>
            </w:r>
            <w:r>
              <w:rPr>
                <w:rFonts w:eastAsia="Calibri"/>
                <w:sz w:val="22"/>
                <w:szCs w:val="22"/>
              </w:rPr>
              <w:t>ațională/ iluminată/ antistropi</w:t>
            </w:r>
          </w:p>
          <w:p w:rsidR="005A2400" w:rsidRPr="00D570D0" w:rsidRDefault="005A2400" w:rsidP="009634EB">
            <w:pPr>
              <w:spacing w:after="200"/>
              <w:rPr>
                <w:rFonts w:eastAsia="Calibri"/>
                <w:sz w:val="22"/>
                <w:szCs w:val="22"/>
              </w:rPr>
            </w:pPr>
            <w:r w:rsidRPr="00D570D0">
              <w:rPr>
                <w:rFonts w:eastAsia="Calibri"/>
                <w:sz w:val="22"/>
                <w:szCs w:val="22"/>
              </w:rPr>
              <w:t>Caracteristici cheie:Camera web/</w:t>
            </w:r>
            <w:r w:rsidRPr="00D570D0">
              <w:rPr>
                <w:sz w:val="22"/>
                <w:szCs w:val="22"/>
              </w:rPr>
              <w:t xml:space="preserve"> </w:t>
            </w:r>
            <w:r w:rsidRPr="00D570D0">
              <w:rPr>
                <w:rFonts w:eastAsia="Calibri"/>
                <w:sz w:val="22"/>
                <w:szCs w:val="22"/>
              </w:rPr>
              <w:t>Difuzoare stereo 4 W / microfon / touchpad care accepta gesturi de atingeri</w:t>
            </w:r>
            <w:r>
              <w:rPr>
                <w:rFonts w:eastAsia="Calibri"/>
                <w:sz w:val="22"/>
                <w:szCs w:val="22"/>
              </w:rPr>
              <w:t xml:space="preserve"> multiple/ cititor de amprente.</w:t>
            </w:r>
          </w:p>
          <w:p w:rsidR="005A2400" w:rsidRPr="00D570D0" w:rsidRDefault="005A2400" w:rsidP="009634EB">
            <w:pPr>
              <w:ind w:right="-48"/>
              <w:rPr>
                <w:b/>
                <w:bCs/>
                <w:color w:val="000000" w:themeColor="text1"/>
                <w:sz w:val="22"/>
                <w:szCs w:val="22"/>
                <w:shd w:val="clear" w:color="auto" w:fill="FFFFFF"/>
                <w:lang w:val="ro-MD"/>
              </w:rPr>
            </w:pPr>
            <w:r w:rsidRPr="00D570D0">
              <w:rPr>
                <w:rFonts w:eastAsia="Calibri"/>
                <w:sz w:val="22"/>
                <w:szCs w:val="22"/>
              </w:rPr>
              <w:t>Adaptor: 65W/ autonomie baterie: 12 h.</w:t>
            </w:r>
            <w:r w:rsidRPr="00D570D0">
              <w:rPr>
                <w:rFonts w:eastAsia="Calibri"/>
                <w:sz w:val="22"/>
                <w:szCs w:val="22"/>
              </w:rPr>
              <w:br/>
              <w:t>Greutate: max. 1.9 Kg</w:t>
            </w:r>
            <w:r w:rsidRPr="00D570D0">
              <w:rPr>
                <w:rFonts w:eastAsia="Calibri"/>
                <w:sz w:val="22"/>
                <w:szCs w:val="22"/>
              </w:rPr>
              <w:br/>
            </w:r>
            <w:r w:rsidRPr="00D570D0">
              <w:rPr>
                <w:rFonts w:eastAsia="Calibri"/>
                <w:sz w:val="22"/>
                <w:szCs w:val="22"/>
              </w:rPr>
              <w:br/>
            </w:r>
            <w:r w:rsidRPr="00D570D0">
              <w:rPr>
                <w:rFonts w:eastAsia="Calibri"/>
                <w:b/>
                <w:bCs/>
                <w:sz w:val="22"/>
                <w:szCs w:val="22"/>
              </w:rPr>
              <w:t xml:space="preserve">Garanție: </w:t>
            </w:r>
            <w:r w:rsidRPr="00D570D0">
              <w:rPr>
                <w:rFonts w:eastAsia="Calibri"/>
                <w:sz w:val="22"/>
                <w:szCs w:val="22"/>
              </w:rPr>
              <w:t xml:space="preserve">Completa pe 1 ani, </w:t>
            </w:r>
            <w:r w:rsidRPr="00D570D0">
              <w:rPr>
                <w:rFonts w:eastAsia="SimSun"/>
                <w:sz w:val="22"/>
                <w:szCs w:val="22"/>
                <w:lang w:eastAsia="zh-CN"/>
              </w:rPr>
              <w:t>fără a păstra ambalajul.</w:t>
            </w:r>
          </w:p>
        </w:tc>
      </w:tr>
      <w:tr w:rsidR="005A2400" w:rsidRPr="00AC75D3" w:rsidTr="009634EB">
        <w:trPr>
          <w:trHeight w:val="567"/>
        </w:trPr>
        <w:tc>
          <w:tcPr>
            <w:tcW w:w="9834" w:type="dxa"/>
            <w:gridSpan w:val="7"/>
            <w:shd w:val="clear" w:color="auto" w:fill="auto"/>
            <w:vAlign w:val="center"/>
          </w:tcPr>
          <w:p w:rsidR="009E463B" w:rsidRPr="00FA2E1D" w:rsidRDefault="005A2400" w:rsidP="001A39C6">
            <w:pPr>
              <w:ind w:left="-81" w:right="-48"/>
              <w:rPr>
                <w:b/>
                <w:bCs/>
                <w:color w:val="000000" w:themeColor="text1"/>
                <w:sz w:val="22"/>
                <w:szCs w:val="22"/>
                <w:lang w:val="ro-MD"/>
              </w:rPr>
            </w:pPr>
            <w:r w:rsidRPr="00FA2E1D">
              <w:rPr>
                <w:b/>
                <w:bCs/>
                <w:color w:val="000000" w:themeColor="text1"/>
                <w:sz w:val="22"/>
                <w:szCs w:val="22"/>
                <w:lang w:val="ro-MD"/>
              </w:rPr>
              <w:t xml:space="preserve">Valoarea estimativă, fără TVA, pentru Lot 1 – </w:t>
            </w:r>
            <w:r>
              <w:rPr>
                <w:b/>
                <w:bCs/>
                <w:color w:val="000000" w:themeColor="text1"/>
                <w:sz w:val="22"/>
                <w:szCs w:val="22"/>
                <w:lang w:val="ro-MD"/>
              </w:rPr>
              <w:t>13006.00 Lei</w:t>
            </w:r>
          </w:p>
        </w:tc>
      </w:tr>
      <w:tr w:rsidR="005A2400" w:rsidRPr="00FA2E1D" w:rsidTr="001A39C6">
        <w:trPr>
          <w:trHeight w:val="396"/>
        </w:trPr>
        <w:tc>
          <w:tcPr>
            <w:tcW w:w="9834" w:type="dxa"/>
            <w:gridSpan w:val="7"/>
            <w:shd w:val="clear" w:color="auto" w:fill="auto"/>
            <w:vAlign w:val="center"/>
          </w:tcPr>
          <w:p w:rsidR="005A2400" w:rsidRPr="00FA2E1D" w:rsidRDefault="005A2400" w:rsidP="001A39C6">
            <w:pPr>
              <w:ind w:right="-48"/>
              <w:rPr>
                <w:b/>
                <w:bCs/>
                <w:color w:val="000000" w:themeColor="text1"/>
                <w:sz w:val="22"/>
                <w:szCs w:val="22"/>
                <w:lang w:val="ro-MD"/>
              </w:rPr>
            </w:pPr>
            <w:r w:rsidRPr="00FA2E1D">
              <w:rPr>
                <w:b/>
                <w:sz w:val="22"/>
                <w:szCs w:val="22"/>
                <w:lang w:val="ro-MD"/>
              </w:rPr>
              <w:t xml:space="preserve">Lot 2  </w:t>
            </w:r>
            <w:r w:rsidRPr="002A3F5D">
              <w:rPr>
                <w:rFonts w:eastAsia="Calibri"/>
                <w:b/>
                <w:bCs/>
                <w:sz w:val="22"/>
                <w:szCs w:val="22"/>
                <w:lang w:val="ro-MD" w:eastAsia="ro-RO"/>
              </w:rPr>
              <w:t>Imprimantă laser</w:t>
            </w:r>
          </w:p>
        </w:tc>
      </w:tr>
      <w:tr w:rsidR="005A2400" w:rsidRPr="00AC75D3" w:rsidTr="009634EB">
        <w:trPr>
          <w:gridAfter w:val="1"/>
          <w:wAfter w:w="6" w:type="dxa"/>
          <w:trHeight w:val="3388"/>
        </w:trPr>
        <w:tc>
          <w:tcPr>
            <w:tcW w:w="539" w:type="dxa"/>
            <w:shd w:val="clear" w:color="auto" w:fill="auto"/>
          </w:tcPr>
          <w:p w:rsidR="005A2400" w:rsidRPr="000F22AF" w:rsidRDefault="005A2400" w:rsidP="009634EB">
            <w:pPr>
              <w:jc w:val="center"/>
              <w:rPr>
                <w:sz w:val="22"/>
                <w:szCs w:val="22"/>
                <w:lang w:val="ro-MD"/>
              </w:rPr>
            </w:pPr>
            <w:r w:rsidRPr="000F22AF">
              <w:rPr>
                <w:sz w:val="22"/>
                <w:szCs w:val="22"/>
                <w:lang w:val="ro-MD"/>
              </w:rPr>
              <w:t>2.1</w:t>
            </w:r>
          </w:p>
        </w:tc>
        <w:tc>
          <w:tcPr>
            <w:tcW w:w="1134" w:type="dxa"/>
          </w:tcPr>
          <w:p w:rsidR="005A2400" w:rsidRPr="001362CF" w:rsidRDefault="005A2400" w:rsidP="009634EB">
            <w:pPr>
              <w:ind w:right="-76" w:hanging="139"/>
              <w:jc w:val="center"/>
              <w:rPr>
                <w:sz w:val="22"/>
                <w:szCs w:val="22"/>
                <w:lang w:val="ro-MD"/>
              </w:rPr>
            </w:pPr>
            <w:r w:rsidRPr="001362CF">
              <w:rPr>
                <w:rFonts w:eastAsia="Calibri"/>
                <w:sz w:val="22"/>
                <w:szCs w:val="22"/>
              </w:rPr>
              <w:t>30232110-8</w:t>
            </w:r>
          </w:p>
        </w:tc>
        <w:tc>
          <w:tcPr>
            <w:tcW w:w="1701" w:type="dxa"/>
            <w:shd w:val="clear" w:color="auto" w:fill="auto"/>
          </w:tcPr>
          <w:p w:rsidR="005A2400" w:rsidRDefault="005A2400" w:rsidP="009634EB">
            <w:pPr>
              <w:jc w:val="center"/>
              <w:rPr>
                <w:rFonts w:eastAsia="SimSun"/>
                <w:sz w:val="22"/>
                <w:szCs w:val="22"/>
                <w:lang w:eastAsia="zh-CN"/>
              </w:rPr>
            </w:pPr>
            <w:r>
              <w:rPr>
                <w:rFonts w:eastAsia="SimSun"/>
                <w:sz w:val="22"/>
                <w:szCs w:val="22"/>
                <w:lang w:eastAsia="zh-CN"/>
              </w:rPr>
              <w:t>Imprimantă laser</w:t>
            </w:r>
          </w:p>
          <w:p w:rsidR="005A2400" w:rsidRPr="001362CF" w:rsidRDefault="005A2400" w:rsidP="009634EB">
            <w:pPr>
              <w:jc w:val="center"/>
              <w:rPr>
                <w:sz w:val="22"/>
                <w:szCs w:val="22"/>
                <w:lang w:val="ro-MD"/>
              </w:rPr>
            </w:pPr>
            <w:r>
              <w:rPr>
                <w:rFonts w:eastAsia="SimSun"/>
                <w:sz w:val="22"/>
                <w:szCs w:val="22"/>
                <w:lang w:eastAsia="zh-CN"/>
              </w:rPr>
              <w:t>(Imprimantă multifuncțională A3)</w:t>
            </w:r>
          </w:p>
        </w:tc>
        <w:tc>
          <w:tcPr>
            <w:tcW w:w="709" w:type="dxa"/>
            <w:shd w:val="clear" w:color="auto" w:fill="auto"/>
          </w:tcPr>
          <w:p w:rsidR="005A2400" w:rsidRPr="001362CF" w:rsidRDefault="005A2400" w:rsidP="009634EB">
            <w:pPr>
              <w:jc w:val="center"/>
              <w:rPr>
                <w:sz w:val="22"/>
                <w:szCs w:val="22"/>
                <w:lang w:val="ro-MD"/>
              </w:rPr>
            </w:pPr>
            <w:r w:rsidRPr="001362CF">
              <w:rPr>
                <w:sz w:val="22"/>
                <w:szCs w:val="22"/>
                <w:lang w:val="ro-MD"/>
              </w:rPr>
              <w:t>1</w:t>
            </w:r>
          </w:p>
        </w:tc>
        <w:tc>
          <w:tcPr>
            <w:tcW w:w="1134" w:type="dxa"/>
          </w:tcPr>
          <w:p w:rsidR="005A2400" w:rsidRPr="001362CF" w:rsidRDefault="005A2400" w:rsidP="009634EB">
            <w:pPr>
              <w:jc w:val="center"/>
              <w:rPr>
                <w:sz w:val="22"/>
                <w:szCs w:val="22"/>
                <w:shd w:val="clear" w:color="auto" w:fill="FFFFFF"/>
                <w:lang w:val="ro-MD"/>
              </w:rPr>
            </w:pPr>
            <w:r w:rsidRPr="001362CF">
              <w:rPr>
                <w:sz w:val="22"/>
                <w:szCs w:val="22"/>
                <w:shd w:val="clear" w:color="auto" w:fill="FFFFFF"/>
                <w:lang w:val="ro-MD"/>
              </w:rPr>
              <w:t>Bucată</w:t>
            </w:r>
          </w:p>
        </w:tc>
        <w:tc>
          <w:tcPr>
            <w:tcW w:w="4611" w:type="dxa"/>
            <w:shd w:val="clear" w:color="auto" w:fill="auto"/>
          </w:tcPr>
          <w:p w:rsidR="005A2400" w:rsidRPr="001362CF" w:rsidRDefault="005A2400" w:rsidP="009634EB">
            <w:pPr>
              <w:rPr>
                <w:rFonts w:eastAsia="SimSun"/>
                <w:b/>
                <w:bCs/>
                <w:sz w:val="22"/>
                <w:szCs w:val="22"/>
                <w:lang w:eastAsia="zh-CN"/>
              </w:rPr>
            </w:pPr>
            <w:r w:rsidRPr="001362CF">
              <w:rPr>
                <w:rFonts w:eastAsia="SimSun"/>
                <w:b/>
                <w:bCs/>
                <w:sz w:val="22"/>
                <w:szCs w:val="22"/>
                <w:lang w:eastAsia="zh-CN"/>
              </w:rPr>
              <w:t>Imprimantă AIO</w:t>
            </w:r>
          </w:p>
          <w:p w:rsidR="005A2400" w:rsidRPr="001362CF" w:rsidRDefault="005A2400" w:rsidP="009634EB">
            <w:pPr>
              <w:rPr>
                <w:rFonts w:eastAsia="SimSun"/>
                <w:sz w:val="22"/>
                <w:szCs w:val="22"/>
                <w:lang w:eastAsia="zh-CN"/>
              </w:rPr>
            </w:pPr>
            <w:r w:rsidRPr="001362CF">
              <w:rPr>
                <w:rFonts w:eastAsia="SimSun"/>
                <w:sz w:val="22"/>
                <w:szCs w:val="22"/>
                <w:lang w:eastAsia="zh-CN"/>
              </w:rPr>
              <w:t>Tip: A3 Colour Laser All-In-One (Print/Copy/Scan/Fax) cu DADF.</w:t>
            </w:r>
          </w:p>
          <w:p w:rsidR="005A2400" w:rsidRPr="001362CF" w:rsidRDefault="005A2400" w:rsidP="009634EB">
            <w:pPr>
              <w:rPr>
                <w:rFonts w:eastAsia="SimSun"/>
                <w:sz w:val="22"/>
                <w:szCs w:val="22"/>
                <w:lang w:eastAsia="zh-CN"/>
              </w:rPr>
            </w:pPr>
            <w:r w:rsidRPr="001362CF">
              <w:rPr>
                <w:rFonts w:eastAsia="SimSun"/>
                <w:sz w:val="22"/>
                <w:szCs w:val="22"/>
                <w:lang w:eastAsia="zh-CN"/>
              </w:rPr>
              <w:t>Timp de încălzire: max 10 sec. de la pornire;</w:t>
            </w:r>
          </w:p>
          <w:p w:rsidR="005A2400" w:rsidRPr="001362CF" w:rsidRDefault="005A2400" w:rsidP="009634EB">
            <w:pPr>
              <w:rPr>
                <w:rFonts w:eastAsia="SimSun"/>
                <w:sz w:val="22"/>
                <w:szCs w:val="22"/>
                <w:lang w:eastAsia="zh-CN"/>
              </w:rPr>
            </w:pPr>
            <w:r w:rsidRPr="001362CF">
              <w:rPr>
                <w:rFonts w:eastAsia="SimSun"/>
                <w:sz w:val="22"/>
                <w:szCs w:val="22"/>
                <w:lang w:eastAsia="zh-CN"/>
              </w:rPr>
              <w:t>Panou de control: min. 10”, TFT LCD WSVGA Colour Touch panel;</w:t>
            </w:r>
          </w:p>
          <w:p w:rsidR="005A2400" w:rsidRPr="001362CF" w:rsidRDefault="005A2400" w:rsidP="009634EB">
            <w:pPr>
              <w:rPr>
                <w:rFonts w:eastAsia="SimSun"/>
                <w:sz w:val="22"/>
                <w:szCs w:val="22"/>
                <w:lang w:eastAsia="zh-CN"/>
              </w:rPr>
            </w:pPr>
            <w:r w:rsidRPr="001362CF">
              <w:rPr>
                <w:rFonts w:eastAsia="SimSun"/>
                <w:sz w:val="22"/>
                <w:szCs w:val="22"/>
                <w:lang w:eastAsia="zh-CN"/>
              </w:rPr>
              <w:t>RAM: 3.0GB, HDD: 1 TB;</w:t>
            </w:r>
          </w:p>
          <w:p w:rsidR="005A2400" w:rsidRPr="001362CF" w:rsidRDefault="005A2400" w:rsidP="009634EB">
            <w:pPr>
              <w:rPr>
                <w:rFonts w:eastAsia="SimSun"/>
                <w:b/>
                <w:bCs/>
                <w:sz w:val="22"/>
                <w:szCs w:val="22"/>
                <w:lang w:eastAsia="zh-CN"/>
              </w:rPr>
            </w:pPr>
            <w:r w:rsidRPr="001362CF">
              <w:rPr>
                <w:rFonts w:eastAsia="SimSun"/>
                <w:b/>
                <w:bCs/>
                <w:sz w:val="22"/>
                <w:szCs w:val="22"/>
                <w:lang w:eastAsia="zh-CN"/>
              </w:rPr>
              <w:t xml:space="preserve">Imprimare: </w:t>
            </w:r>
          </w:p>
          <w:p w:rsidR="005A2400" w:rsidRPr="001362CF" w:rsidRDefault="005A2400" w:rsidP="009634EB">
            <w:pPr>
              <w:rPr>
                <w:rFonts w:eastAsia="SimSun"/>
                <w:sz w:val="22"/>
                <w:szCs w:val="22"/>
                <w:lang w:eastAsia="zh-CN"/>
              </w:rPr>
            </w:pPr>
            <w:r w:rsidRPr="001362CF">
              <w:rPr>
                <w:rFonts w:eastAsia="SimSun"/>
                <w:b/>
                <w:bCs/>
                <w:sz w:val="22"/>
                <w:szCs w:val="22"/>
                <w:lang w:eastAsia="zh-CN"/>
              </w:rPr>
              <w:t xml:space="preserve">Tip: </w:t>
            </w:r>
            <w:r w:rsidRPr="001362CF">
              <w:rPr>
                <w:rFonts w:eastAsia="SimSun"/>
                <w:sz w:val="22"/>
                <w:szCs w:val="22"/>
                <w:lang w:eastAsia="zh-CN"/>
              </w:rPr>
              <w:t>Suport automatic duplex print;</w:t>
            </w:r>
          </w:p>
          <w:p w:rsidR="005A2400" w:rsidRPr="001362CF" w:rsidRDefault="005A2400" w:rsidP="009634EB">
            <w:pPr>
              <w:rPr>
                <w:rFonts w:eastAsia="SimSun"/>
                <w:sz w:val="22"/>
                <w:szCs w:val="22"/>
                <w:lang w:eastAsia="zh-CN"/>
              </w:rPr>
            </w:pPr>
            <w:r w:rsidRPr="001362CF">
              <w:rPr>
                <w:rFonts w:eastAsia="SimSun"/>
                <w:sz w:val="22"/>
                <w:szCs w:val="22"/>
                <w:lang w:eastAsia="zh-CN"/>
              </w:rPr>
              <w:t>Viteza: A3-15ppm, A4-30ppm; (BW/CL)</w:t>
            </w:r>
          </w:p>
          <w:p w:rsidR="005A2400" w:rsidRPr="001362CF" w:rsidRDefault="005A2400" w:rsidP="009634EB">
            <w:pPr>
              <w:rPr>
                <w:rFonts w:eastAsia="SimSun"/>
                <w:sz w:val="22"/>
                <w:szCs w:val="22"/>
                <w:lang w:eastAsia="zh-CN"/>
              </w:rPr>
            </w:pPr>
            <w:r w:rsidRPr="001362CF">
              <w:rPr>
                <w:rFonts w:eastAsia="SimSun"/>
                <w:sz w:val="22"/>
                <w:szCs w:val="22"/>
                <w:lang w:eastAsia="zh-CN"/>
              </w:rPr>
              <w:t>Rezoluție: 1200x1200dpi;</w:t>
            </w:r>
          </w:p>
          <w:p w:rsidR="005A2400" w:rsidRPr="001362CF" w:rsidRDefault="005A2400" w:rsidP="009634EB">
            <w:pPr>
              <w:rPr>
                <w:rFonts w:eastAsia="SimSun"/>
                <w:sz w:val="22"/>
                <w:szCs w:val="22"/>
                <w:lang w:eastAsia="zh-CN"/>
              </w:rPr>
            </w:pPr>
            <w:r w:rsidRPr="001362CF">
              <w:rPr>
                <w:rFonts w:eastAsia="SimSun"/>
                <w:i/>
                <w:iCs/>
                <w:sz w:val="22"/>
                <w:szCs w:val="22"/>
                <w:lang w:eastAsia="zh-CN"/>
              </w:rPr>
              <w:t>Limbaje de imprimare suportate:</w:t>
            </w:r>
            <w:r w:rsidRPr="001362CF">
              <w:rPr>
                <w:rFonts w:eastAsia="SimSun"/>
                <w:sz w:val="22"/>
                <w:szCs w:val="22"/>
                <w:lang w:eastAsia="zh-CN"/>
              </w:rPr>
              <w:t xml:space="preserve"> PCL6, Adobe PostScript.</w:t>
            </w:r>
          </w:p>
          <w:p w:rsidR="005A2400" w:rsidRPr="001362CF" w:rsidRDefault="005A2400" w:rsidP="009634EB">
            <w:pPr>
              <w:rPr>
                <w:rFonts w:eastAsia="SimSun"/>
                <w:color w:val="000000" w:themeColor="text1"/>
                <w:sz w:val="22"/>
                <w:szCs w:val="22"/>
                <w:lang w:eastAsia="zh-CN"/>
              </w:rPr>
            </w:pPr>
            <w:r w:rsidRPr="001362CF">
              <w:rPr>
                <w:rFonts w:eastAsia="SimSun"/>
                <w:sz w:val="22"/>
                <w:szCs w:val="22"/>
                <w:lang w:eastAsia="zh-CN"/>
              </w:rPr>
              <w:t xml:space="preserve">Caracteristici avansate de imprimare: Remote UI and Web Access;  Print from USB memory key (JPEG, TIFF, PDF, EPS, XPS); </w:t>
            </w:r>
            <w:r w:rsidRPr="001362CF">
              <w:rPr>
                <w:rFonts w:eastAsia="SimSun"/>
                <w:color w:val="000000" w:themeColor="text1"/>
                <w:sz w:val="22"/>
                <w:szCs w:val="22"/>
                <w:lang w:eastAsia="zh-CN"/>
              </w:rPr>
              <w:t>Google Cloud Print; iOS AirPrint; Android Mopria; Suspend Job Timeout; Profile Settings; Secured Print; Watermark; Header/Footer; Page Layout; Two-sided Printing; Collating; Booklet Printing; Grouping; Mixed Paper Sizes/ Orientations; Offsetting;  Front/Back Covers; Toner Reduction; Poster Printing; Forced Hold Printing.</w:t>
            </w:r>
          </w:p>
          <w:p w:rsidR="005A2400" w:rsidRPr="001362CF" w:rsidRDefault="005A2400" w:rsidP="009634EB">
            <w:pPr>
              <w:rPr>
                <w:rFonts w:eastAsia="SimSun"/>
                <w:b/>
                <w:bCs/>
                <w:sz w:val="22"/>
                <w:szCs w:val="22"/>
                <w:lang w:eastAsia="zh-CN"/>
              </w:rPr>
            </w:pPr>
            <w:r w:rsidRPr="001362CF">
              <w:rPr>
                <w:rFonts w:eastAsia="SimSun"/>
                <w:b/>
                <w:bCs/>
                <w:sz w:val="22"/>
                <w:szCs w:val="22"/>
                <w:lang w:eastAsia="zh-CN"/>
              </w:rPr>
              <w:t xml:space="preserve">Copiere: </w:t>
            </w:r>
          </w:p>
          <w:p w:rsidR="005A2400" w:rsidRPr="001362CF" w:rsidRDefault="005A2400" w:rsidP="009634EB">
            <w:pPr>
              <w:rPr>
                <w:rFonts w:eastAsia="SimSun"/>
                <w:sz w:val="22"/>
                <w:szCs w:val="22"/>
                <w:lang w:eastAsia="zh-CN"/>
              </w:rPr>
            </w:pPr>
            <w:r w:rsidRPr="001362CF">
              <w:rPr>
                <w:rFonts w:eastAsia="SimSun"/>
                <w:b/>
                <w:bCs/>
                <w:sz w:val="22"/>
                <w:szCs w:val="22"/>
                <w:lang w:eastAsia="zh-CN"/>
              </w:rPr>
              <w:t xml:space="preserve">Tip: </w:t>
            </w:r>
            <w:r w:rsidRPr="001362CF">
              <w:rPr>
                <w:rFonts w:eastAsia="SimSun"/>
                <w:sz w:val="22"/>
                <w:szCs w:val="22"/>
                <w:lang w:eastAsia="zh-CN"/>
              </w:rPr>
              <w:t>Suport automatic duplex copy;</w:t>
            </w:r>
          </w:p>
          <w:p w:rsidR="005A2400" w:rsidRPr="001362CF" w:rsidRDefault="005A2400" w:rsidP="009634EB">
            <w:pPr>
              <w:rPr>
                <w:rFonts w:eastAsia="SimSun"/>
                <w:sz w:val="22"/>
                <w:szCs w:val="22"/>
                <w:lang w:eastAsia="zh-CN"/>
              </w:rPr>
            </w:pPr>
            <w:r w:rsidRPr="001362CF">
              <w:rPr>
                <w:rFonts w:eastAsia="SimSun"/>
                <w:sz w:val="22"/>
                <w:szCs w:val="22"/>
                <w:lang w:eastAsia="zh-CN"/>
              </w:rPr>
              <w:t>Prima copie (FCOT) (BW/CL): -max. 6/9 sec. (A4).</w:t>
            </w:r>
          </w:p>
          <w:p w:rsidR="005A2400" w:rsidRPr="001362CF" w:rsidRDefault="005A2400" w:rsidP="009634EB">
            <w:pPr>
              <w:rPr>
                <w:rFonts w:eastAsia="SimSun"/>
                <w:sz w:val="22"/>
                <w:szCs w:val="22"/>
                <w:lang w:eastAsia="zh-CN"/>
              </w:rPr>
            </w:pPr>
            <w:r w:rsidRPr="001362CF">
              <w:rPr>
                <w:rFonts w:eastAsia="SimSun"/>
                <w:sz w:val="22"/>
                <w:szCs w:val="22"/>
                <w:lang w:eastAsia="zh-CN"/>
              </w:rPr>
              <w:t>Viteza: Singură parte - 30 ppm (A4), 15 ppm (A3)</w:t>
            </w:r>
          </w:p>
          <w:p w:rsidR="005A2400" w:rsidRPr="001362CF" w:rsidRDefault="005A2400" w:rsidP="009634EB">
            <w:pPr>
              <w:rPr>
                <w:rFonts w:eastAsia="SimSun"/>
                <w:sz w:val="22"/>
                <w:szCs w:val="22"/>
                <w:lang w:eastAsia="zh-CN"/>
              </w:rPr>
            </w:pPr>
            <w:r w:rsidRPr="001362CF">
              <w:rPr>
                <w:rFonts w:eastAsia="SimSun"/>
                <w:sz w:val="22"/>
                <w:szCs w:val="22"/>
                <w:lang w:eastAsia="zh-CN"/>
              </w:rPr>
              <w:t xml:space="preserve">Rezoluție: 600x600dpi. </w:t>
            </w:r>
          </w:p>
          <w:p w:rsidR="005A2400" w:rsidRDefault="005A2400" w:rsidP="009634EB">
            <w:pPr>
              <w:rPr>
                <w:rFonts w:eastAsia="SimSun"/>
                <w:sz w:val="22"/>
                <w:szCs w:val="22"/>
                <w:lang w:eastAsia="zh-CN"/>
              </w:rPr>
            </w:pPr>
            <w:r w:rsidRPr="001362CF">
              <w:rPr>
                <w:rFonts w:eastAsia="SimSun"/>
                <w:sz w:val="22"/>
                <w:szCs w:val="22"/>
                <w:lang w:eastAsia="zh-CN"/>
              </w:rPr>
              <w:t>Moduri de copiere: Text, Text/Photo (Default),Text/Photo (High Quality), Photo.</w:t>
            </w:r>
          </w:p>
          <w:p w:rsidR="005A2400" w:rsidRPr="001362CF" w:rsidRDefault="005A2400" w:rsidP="009634EB">
            <w:pPr>
              <w:rPr>
                <w:rFonts w:eastAsia="SimSun"/>
                <w:sz w:val="22"/>
                <w:szCs w:val="22"/>
                <w:lang w:eastAsia="zh-CN"/>
              </w:rPr>
            </w:pPr>
          </w:p>
          <w:p w:rsidR="005A2400" w:rsidRPr="001362CF" w:rsidRDefault="005A2400" w:rsidP="009634EB">
            <w:pPr>
              <w:rPr>
                <w:rFonts w:eastAsia="SimSun"/>
                <w:sz w:val="22"/>
                <w:szCs w:val="22"/>
                <w:lang w:eastAsia="zh-CN"/>
              </w:rPr>
            </w:pPr>
            <w:r w:rsidRPr="001362CF">
              <w:rPr>
                <w:rFonts w:eastAsia="SimSun"/>
                <w:i/>
                <w:iCs/>
                <w:sz w:val="22"/>
                <w:szCs w:val="22"/>
                <w:lang w:eastAsia="zh-CN"/>
              </w:rPr>
              <w:t>Caracteristici avansate de copiere:</w:t>
            </w:r>
            <w:r w:rsidRPr="001362CF">
              <w:rPr>
                <w:rFonts w:eastAsia="SimSun"/>
                <w:sz w:val="22"/>
                <w:szCs w:val="22"/>
                <w:lang w:eastAsia="zh-CN"/>
              </w:rPr>
              <w:t xml:space="preserve"> Copiere față-verso - 2-sided to 2-sided (Automat); Copii multiple -  999 copies; Micșorare/Mărire - 25-400% in 1% increments; Book to Two Pages; Two-sided Original; Finishing; Booklet; Job Build; N on 1; Add Cover; Insert Sheets; Different Size Originals; Density Adjustment; Original Type Selection; Transparency Cover Sheets; Page Numbering; Copy Set Numbering; Sharpness; Erase Frame; Secure Watermark; Print Date; Shift; Gutter; Print &amp; Check; Negative/Positive; Repeat Images; Job Done Notice; Mirror Image; Copy ID Card; Skip Blank Pages; Detect Feeder Multi </w:t>
            </w:r>
            <w:r>
              <w:rPr>
                <w:rFonts w:eastAsia="SimSun"/>
                <w:sz w:val="22"/>
                <w:szCs w:val="22"/>
                <w:lang w:eastAsia="zh-CN"/>
              </w:rPr>
              <w:t>Sheet Feed; Free Size Original.</w:t>
            </w:r>
            <w:r w:rsidRPr="001362CF">
              <w:rPr>
                <w:rFonts w:eastAsia="SimSun"/>
                <w:sz w:val="22"/>
                <w:szCs w:val="22"/>
                <w:lang w:eastAsia="zh-CN"/>
              </w:rPr>
              <w:br/>
            </w:r>
            <w:r w:rsidRPr="001362CF">
              <w:rPr>
                <w:rFonts w:eastAsia="SimSun"/>
                <w:b/>
                <w:bCs/>
                <w:sz w:val="22"/>
                <w:szCs w:val="22"/>
                <w:lang w:eastAsia="zh-CN"/>
              </w:rPr>
              <w:t xml:space="preserve">Scanare: </w:t>
            </w:r>
            <w:r w:rsidRPr="001362CF">
              <w:rPr>
                <w:rFonts w:eastAsia="SimSun"/>
                <w:sz w:val="22"/>
                <w:szCs w:val="22"/>
                <w:lang w:eastAsia="zh-CN"/>
              </w:rPr>
              <w:br/>
            </w:r>
            <w:r w:rsidRPr="001362CF">
              <w:rPr>
                <w:rFonts w:eastAsia="SimSun"/>
                <w:i/>
                <w:iCs/>
                <w:sz w:val="22"/>
                <w:szCs w:val="22"/>
                <w:lang w:eastAsia="zh-CN"/>
              </w:rPr>
              <w:t xml:space="preserve">Tip: </w:t>
            </w:r>
            <w:r w:rsidRPr="001362CF">
              <w:rPr>
                <w:rFonts w:eastAsia="SimSun"/>
                <w:sz w:val="22"/>
                <w:szCs w:val="22"/>
                <w:lang w:eastAsia="zh-CN"/>
              </w:rPr>
              <w:t>Colour, Platen, DADF (2-sided to 2-sided) Automatic;</w:t>
            </w:r>
            <w:r w:rsidRPr="001362CF">
              <w:rPr>
                <w:rFonts w:eastAsia="SimSun"/>
                <w:sz w:val="22"/>
                <w:szCs w:val="22"/>
                <w:lang w:eastAsia="zh-CN"/>
              </w:rPr>
              <w:br/>
              <w:t>Dimensiuni media: DADF: A3, A4, A5, B4, B5, B6.</w:t>
            </w:r>
            <w:r w:rsidRPr="001362CF">
              <w:rPr>
                <w:rFonts w:eastAsia="SimSun"/>
                <w:sz w:val="22"/>
                <w:szCs w:val="22"/>
                <w:lang w:eastAsia="zh-CN"/>
              </w:rPr>
              <w:br/>
              <w:t>Capacitatea de hârtie pentru alimentator: 100 foi;</w:t>
            </w:r>
            <w:r w:rsidRPr="001362CF">
              <w:rPr>
                <w:rFonts w:eastAsia="SimSun"/>
                <w:sz w:val="22"/>
                <w:szCs w:val="22"/>
                <w:lang w:eastAsia="zh-CN"/>
              </w:rPr>
              <w:br/>
            </w:r>
            <w:r w:rsidRPr="001362CF">
              <w:rPr>
                <w:rFonts w:eastAsia="SimSun"/>
                <w:i/>
                <w:iCs/>
                <w:sz w:val="22"/>
                <w:szCs w:val="22"/>
                <w:lang w:eastAsia="zh-CN"/>
              </w:rPr>
              <w:t>Viteza:</w:t>
            </w:r>
            <w:r w:rsidRPr="001362CF">
              <w:rPr>
                <w:rFonts w:eastAsia="SimSun"/>
                <w:sz w:val="22"/>
                <w:szCs w:val="22"/>
                <w:lang w:eastAsia="zh-CN"/>
              </w:rPr>
              <w:t xml:space="preserve"> Singură parte BW/CL- 70 /70 imp  (300dpi),  51 /51imp  (600 dpi)</w:t>
            </w:r>
            <w:r w:rsidRPr="001362CF">
              <w:rPr>
                <w:rFonts w:eastAsia="SimSun"/>
                <w:sz w:val="22"/>
                <w:szCs w:val="22"/>
                <w:lang w:eastAsia="zh-CN"/>
              </w:rPr>
              <w:br/>
              <w:t>Două părți BW/CL- 35 /35 imp  (300dpi),  25 /25 imp (600 dpi)</w:t>
            </w:r>
            <w:r w:rsidRPr="001362CF">
              <w:rPr>
                <w:rFonts w:eastAsia="SimSun"/>
                <w:sz w:val="22"/>
                <w:szCs w:val="22"/>
                <w:lang w:eastAsia="zh-CN"/>
              </w:rPr>
              <w:br/>
            </w:r>
            <w:r w:rsidRPr="001362CF">
              <w:rPr>
                <w:rFonts w:eastAsia="SimSun"/>
                <w:i/>
                <w:iCs/>
                <w:sz w:val="22"/>
                <w:szCs w:val="22"/>
                <w:lang w:eastAsia="zh-CN"/>
              </w:rPr>
              <w:t>Rezolutie și culori:</w:t>
            </w:r>
            <w:r w:rsidRPr="001362CF">
              <w:rPr>
                <w:rFonts w:eastAsia="SimSun"/>
                <w:sz w:val="22"/>
                <w:szCs w:val="22"/>
                <w:lang w:eastAsia="zh-CN"/>
              </w:rPr>
              <w:t xml:space="preserve"> Optică - 600x600dpi;</w:t>
            </w:r>
            <w:r w:rsidRPr="001362CF">
              <w:rPr>
                <w:rFonts w:eastAsia="SimSun"/>
                <w:sz w:val="22"/>
                <w:szCs w:val="22"/>
                <w:lang w:eastAsia="zh-CN"/>
              </w:rPr>
              <w:br/>
            </w:r>
            <w:r w:rsidRPr="001362CF">
              <w:rPr>
                <w:rFonts w:eastAsia="SimSun"/>
                <w:color w:val="FF0000"/>
                <w:sz w:val="22"/>
                <w:szCs w:val="22"/>
                <w:lang w:eastAsia="zh-CN"/>
              </w:rPr>
              <w:t xml:space="preserve"> </w:t>
            </w:r>
            <w:r w:rsidRPr="001362CF">
              <w:rPr>
                <w:rFonts w:eastAsia="SimSun"/>
                <w:i/>
                <w:iCs/>
                <w:sz w:val="22"/>
                <w:szCs w:val="22"/>
                <w:lang w:eastAsia="zh-CN"/>
              </w:rPr>
              <w:t>Protocoale de scanare suportate:</w:t>
            </w:r>
            <w:r w:rsidRPr="001362CF">
              <w:rPr>
                <w:rFonts w:eastAsia="SimSun"/>
                <w:sz w:val="22"/>
                <w:szCs w:val="22"/>
                <w:lang w:eastAsia="zh-CN"/>
              </w:rPr>
              <w:t xml:space="preserve"> TWAIN, WIA.</w:t>
            </w:r>
            <w:r w:rsidRPr="001362CF">
              <w:rPr>
                <w:rFonts w:eastAsia="SimSun"/>
                <w:sz w:val="22"/>
                <w:szCs w:val="22"/>
                <w:lang w:eastAsia="zh-CN"/>
              </w:rPr>
              <w:br/>
              <w:t>Caracteristici avansate de scanare: Scan to E-mail, PC, USB memory key, FTP (TIFF, JPEG, PDF, Compact PDF, Searchable PDF, Encrypted PDF, PDF with Digital signature); Optimize for Web; Scan to Cloud (TIFF, JPEG, PDF).</w:t>
            </w:r>
          </w:p>
          <w:p w:rsidR="005A2400" w:rsidRPr="001362CF" w:rsidRDefault="005A2400" w:rsidP="009634EB">
            <w:pPr>
              <w:rPr>
                <w:rFonts w:eastAsia="SimSun"/>
                <w:b/>
                <w:bCs/>
                <w:sz w:val="22"/>
                <w:szCs w:val="22"/>
                <w:lang w:eastAsia="zh-CN"/>
              </w:rPr>
            </w:pPr>
            <w:r w:rsidRPr="001362CF">
              <w:rPr>
                <w:rFonts w:eastAsia="SimSun"/>
                <w:b/>
                <w:bCs/>
                <w:sz w:val="22"/>
                <w:szCs w:val="22"/>
                <w:lang w:eastAsia="zh-CN"/>
              </w:rPr>
              <w:t>Fax:</w:t>
            </w:r>
            <w:r w:rsidRPr="001362CF">
              <w:rPr>
                <w:rFonts w:eastAsia="SimSun"/>
                <w:b/>
                <w:bCs/>
                <w:sz w:val="22"/>
                <w:szCs w:val="22"/>
                <w:lang w:eastAsia="zh-CN"/>
              </w:rPr>
              <w:br/>
            </w:r>
            <w:r w:rsidRPr="001362CF">
              <w:rPr>
                <w:rFonts w:eastAsia="SimSun"/>
                <w:i/>
                <w:iCs/>
                <w:sz w:val="22"/>
                <w:szCs w:val="22"/>
                <w:lang w:eastAsia="zh-CN"/>
              </w:rPr>
              <w:t>Viteza de transmitere:</w:t>
            </w:r>
            <w:r w:rsidRPr="001362CF">
              <w:rPr>
                <w:rFonts w:eastAsia="SimSun"/>
                <w:sz w:val="22"/>
                <w:szCs w:val="22"/>
                <w:lang w:eastAsia="zh-CN"/>
              </w:rPr>
              <w:t xml:space="preserve"> 33Kbps (3 sec/page).</w:t>
            </w:r>
            <w:r w:rsidRPr="001362CF">
              <w:rPr>
                <w:rFonts w:eastAsia="SimSun"/>
                <w:b/>
                <w:bCs/>
                <w:sz w:val="22"/>
                <w:szCs w:val="22"/>
                <w:lang w:eastAsia="zh-CN"/>
              </w:rPr>
              <w:br/>
            </w:r>
            <w:r w:rsidRPr="001362CF">
              <w:rPr>
                <w:rFonts w:eastAsia="SimSun"/>
                <w:i/>
                <w:iCs/>
                <w:sz w:val="22"/>
                <w:szCs w:val="22"/>
                <w:lang w:eastAsia="zh-CN"/>
              </w:rPr>
              <w:t>Rezoluție:</w:t>
            </w:r>
            <w:r w:rsidRPr="001362CF">
              <w:rPr>
                <w:rFonts w:eastAsia="SimSun"/>
                <w:sz w:val="22"/>
                <w:szCs w:val="22"/>
                <w:lang w:eastAsia="zh-CN"/>
              </w:rPr>
              <w:t xml:space="preserve"> 400x400dpi.</w:t>
            </w:r>
            <w:r w:rsidRPr="001362CF">
              <w:rPr>
                <w:rFonts w:eastAsia="SimSun"/>
                <w:b/>
                <w:bCs/>
                <w:sz w:val="22"/>
                <w:szCs w:val="22"/>
                <w:lang w:eastAsia="zh-CN"/>
              </w:rPr>
              <w:br/>
            </w:r>
            <w:r w:rsidRPr="001362CF">
              <w:rPr>
                <w:rFonts w:eastAsia="SimSun"/>
                <w:sz w:val="22"/>
                <w:szCs w:val="22"/>
                <w:lang w:eastAsia="zh-CN"/>
              </w:rPr>
              <w:t>Transmitere: A3, A4;</w:t>
            </w:r>
            <w:r w:rsidRPr="001362CF">
              <w:rPr>
                <w:rFonts w:eastAsia="SimSun"/>
                <w:b/>
                <w:bCs/>
                <w:sz w:val="22"/>
                <w:szCs w:val="22"/>
                <w:lang w:eastAsia="zh-CN"/>
              </w:rPr>
              <w:br/>
            </w:r>
            <w:r w:rsidRPr="001362CF">
              <w:rPr>
                <w:rFonts w:eastAsia="SimSun"/>
                <w:i/>
                <w:iCs/>
                <w:sz w:val="22"/>
                <w:szCs w:val="22"/>
                <w:lang w:eastAsia="zh-CN"/>
              </w:rPr>
              <w:t xml:space="preserve">Memorare și transmitere: </w:t>
            </w:r>
            <w:r w:rsidRPr="001362CF">
              <w:rPr>
                <w:rFonts w:eastAsia="SimSun"/>
                <w:sz w:val="22"/>
                <w:szCs w:val="22"/>
                <w:lang w:eastAsia="zh-CN"/>
              </w:rPr>
              <w:t>FAX memory - 30,000 pages; Speed dials - 200 dials; Group dials/destinations - 199 dials / 256 destinations; Sequential broadcast - 256 destinations; Memory backup - Permanent fax memory backup.</w:t>
            </w:r>
          </w:p>
          <w:p w:rsidR="005A2400" w:rsidRPr="001362CF" w:rsidRDefault="005A2400" w:rsidP="009634EB">
            <w:pPr>
              <w:rPr>
                <w:rFonts w:eastAsia="SimSun"/>
                <w:b/>
                <w:bCs/>
                <w:sz w:val="22"/>
                <w:szCs w:val="22"/>
                <w:lang w:eastAsia="zh-CN"/>
              </w:rPr>
            </w:pPr>
            <w:r w:rsidRPr="001362CF">
              <w:rPr>
                <w:rFonts w:eastAsia="SimSun"/>
                <w:b/>
                <w:bCs/>
                <w:sz w:val="22"/>
                <w:szCs w:val="22"/>
                <w:lang w:eastAsia="zh-CN"/>
              </w:rPr>
              <w:t>Alimentarea cu  hârtie:</w:t>
            </w:r>
            <w:r w:rsidRPr="001362CF">
              <w:rPr>
                <w:rFonts w:eastAsia="SimSun"/>
                <w:b/>
                <w:bCs/>
                <w:sz w:val="22"/>
                <w:szCs w:val="22"/>
                <w:lang w:eastAsia="zh-CN"/>
              </w:rPr>
              <w:br/>
            </w:r>
            <w:r w:rsidRPr="001362CF">
              <w:rPr>
                <w:rFonts w:eastAsia="SimSun"/>
                <w:i/>
                <w:iCs/>
                <w:sz w:val="22"/>
                <w:szCs w:val="22"/>
                <w:lang w:eastAsia="zh-CN"/>
              </w:rPr>
              <w:t>Intrare</w:t>
            </w:r>
            <w:r w:rsidRPr="001362CF">
              <w:rPr>
                <w:rFonts w:eastAsia="SimSun"/>
                <w:sz w:val="22"/>
                <w:szCs w:val="22"/>
                <w:lang w:eastAsia="zh-CN"/>
              </w:rPr>
              <w:t>: Total 1.200 sheets: 2 x 550-sheet cassettes, 100-sheet multi-purpose tray (A4, 80 gsm).</w:t>
            </w:r>
            <w:r w:rsidRPr="001362CF">
              <w:rPr>
                <w:rFonts w:eastAsia="SimSun"/>
                <w:b/>
                <w:bCs/>
                <w:sz w:val="22"/>
                <w:szCs w:val="22"/>
                <w:lang w:eastAsia="zh-CN"/>
              </w:rPr>
              <w:br/>
            </w:r>
            <w:r w:rsidRPr="001362CF">
              <w:rPr>
                <w:rFonts w:eastAsia="SimSun"/>
                <w:sz w:val="22"/>
                <w:szCs w:val="22"/>
                <w:lang w:eastAsia="zh-CN"/>
              </w:rPr>
              <w:t>Ieșire: 250 foi (A4, 80 gsm).</w:t>
            </w:r>
            <w:r w:rsidRPr="001362CF">
              <w:rPr>
                <w:rFonts w:eastAsia="SimSun"/>
                <w:b/>
                <w:bCs/>
                <w:sz w:val="22"/>
                <w:szCs w:val="22"/>
                <w:lang w:eastAsia="zh-CN"/>
              </w:rPr>
              <w:br/>
            </w:r>
            <w:r w:rsidRPr="001362CF">
              <w:rPr>
                <w:rFonts w:eastAsia="SimSun"/>
                <w:i/>
                <w:iCs/>
                <w:sz w:val="22"/>
                <w:szCs w:val="22"/>
                <w:lang w:eastAsia="zh-CN"/>
              </w:rPr>
              <w:t>Tip medii de printare:</w:t>
            </w:r>
            <w:r w:rsidRPr="001362CF">
              <w:rPr>
                <w:rFonts w:eastAsia="SimSun"/>
                <w:sz w:val="22"/>
                <w:szCs w:val="22"/>
                <w:lang w:eastAsia="zh-CN"/>
              </w:rPr>
              <w:t xml:space="preserve"> Thin, Plain, Recycled, Thick, Colour, Transparency, Bond, Pre-punched; Paper Size: A3, A4, A5, B4, B5</w:t>
            </w:r>
            <w:r w:rsidRPr="001362CF">
              <w:rPr>
                <w:rFonts w:eastAsia="SimSun"/>
                <w:b/>
                <w:bCs/>
                <w:sz w:val="22"/>
                <w:szCs w:val="22"/>
                <w:lang w:eastAsia="zh-CN"/>
              </w:rPr>
              <w:br/>
            </w:r>
            <w:r w:rsidRPr="001362CF">
              <w:rPr>
                <w:rFonts w:eastAsia="SimSun"/>
                <w:i/>
                <w:iCs/>
                <w:sz w:val="22"/>
                <w:szCs w:val="22"/>
                <w:lang w:eastAsia="zh-CN"/>
              </w:rPr>
              <w:t>Greutate mediilor de printare:</w:t>
            </w:r>
            <w:r w:rsidRPr="001362CF">
              <w:rPr>
                <w:rFonts w:eastAsia="SimSun"/>
                <w:sz w:val="22"/>
                <w:szCs w:val="22"/>
                <w:lang w:eastAsia="zh-CN"/>
              </w:rPr>
              <w:t xml:space="preserve"> Cassette 52 to 220 gsm, Multi-purpose tray: 52 to 300 gsm, Duplex: 52 to 220 gsm.</w:t>
            </w:r>
          </w:p>
          <w:p w:rsidR="005A2400" w:rsidRPr="001362CF" w:rsidRDefault="005A2400" w:rsidP="009634EB">
            <w:pPr>
              <w:rPr>
                <w:rFonts w:eastAsia="SimSun"/>
                <w:b/>
                <w:bCs/>
                <w:sz w:val="22"/>
                <w:szCs w:val="22"/>
                <w:lang w:eastAsia="zh-CN"/>
              </w:rPr>
            </w:pPr>
            <w:r w:rsidRPr="001362CF">
              <w:rPr>
                <w:rFonts w:eastAsia="SimSun"/>
                <w:b/>
                <w:bCs/>
                <w:sz w:val="22"/>
                <w:szCs w:val="22"/>
                <w:lang w:eastAsia="zh-CN"/>
              </w:rPr>
              <w:t>Interfețe și Software:</w:t>
            </w:r>
          </w:p>
          <w:p w:rsidR="005A2400" w:rsidRPr="001362CF" w:rsidRDefault="005A2400" w:rsidP="009634EB">
            <w:pPr>
              <w:rPr>
                <w:rFonts w:eastAsia="SimSun"/>
                <w:sz w:val="22"/>
                <w:szCs w:val="22"/>
                <w:lang w:eastAsia="zh-CN"/>
              </w:rPr>
            </w:pPr>
            <w:r w:rsidRPr="001362CF">
              <w:rPr>
                <w:rFonts w:eastAsia="SimSun"/>
                <w:i/>
                <w:iCs/>
                <w:sz w:val="22"/>
                <w:szCs w:val="22"/>
                <w:lang w:eastAsia="zh-CN"/>
              </w:rPr>
              <w:t>Interfețe prezente:</w:t>
            </w:r>
            <w:r w:rsidRPr="001362CF">
              <w:rPr>
                <w:rFonts w:eastAsia="SimSun"/>
                <w:sz w:val="22"/>
                <w:szCs w:val="22"/>
                <w:lang w:eastAsia="zh-CN"/>
              </w:rPr>
              <w:t xml:space="preserve"> USB 2.0 (Host) x1, USB 3.0 (Host) x1, USB 2.0 (Device) x1;</w:t>
            </w:r>
          </w:p>
          <w:p w:rsidR="005A2400" w:rsidRPr="001362CF" w:rsidRDefault="005A2400" w:rsidP="009634EB">
            <w:pPr>
              <w:rPr>
                <w:rFonts w:eastAsia="SimSun"/>
                <w:sz w:val="22"/>
                <w:szCs w:val="22"/>
                <w:lang w:eastAsia="zh-CN"/>
              </w:rPr>
            </w:pPr>
            <w:r w:rsidRPr="001362CF">
              <w:rPr>
                <w:rFonts w:eastAsia="SimSun"/>
                <w:sz w:val="22"/>
                <w:szCs w:val="22"/>
                <w:lang w:eastAsia="zh-CN"/>
              </w:rPr>
              <w:t>1000Base-T/100Base-TX/10Base-T, Wireless LAN (IEEE 802.11 b/g/n).</w:t>
            </w:r>
          </w:p>
          <w:p w:rsidR="005A2400" w:rsidRPr="001362CF" w:rsidRDefault="005A2400" w:rsidP="009634EB">
            <w:pPr>
              <w:rPr>
                <w:rFonts w:eastAsia="SimSun"/>
                <w:sz w:val="22"/>
                <w:szCs w:val="22"/>
                <w:lang w:eastAsia="zh-CN"/>
              </w:rPr>
            </w:pPr>
            <w:r w:rsidRPr="001362CF">
              <w:rPr>
                <w:rFonts w:eastAsia="SimSun"/>
                <w:i/>
                <w:iCs/>
                <w:sz w:val="22"/>
                <w:szCs w:val="22"/>
                <w:lang w:eastAsia="zh-CN"/>
              </w:rPr>
              <w:t>Protocoale de rețea suportate: IP/Mac Address Filtering, IPSEC, TLS Encrypted Communication, SNMP V3.0, IEEE 802.1X, IPv6, SMTP Authentication, POP Authentication before SMTP, S/MIME</w:t>
            </w:r>
            <w:r w:rsidRPr="001362CF">
              <w:rPr>
                <w:rFonts w:eastAsia="SimSun"/>
                <w:sz w:val="22"/>
                <w:szCs w:val="22"/>
                <w:lang w:eastAsia="zh-CN"/>
              </w:rPr>
              <w:t xml:space="preserve">.  </w:t>
            </w:r>
          </w:p>
          <w:p w:rsidR="005A2400" w:rsidRPr="001362CF" w:rsidRDefault="005A2400" w:rsidP="009634EB">
            <w:pPr>
              <w:rPr>
                <w:rFonts w:eastAsia="SimSun"/>
                <w:sz w:val="22"/>
                <w:szCs w:val="22"/>
                <w:lang w:eastAsia="zh-CN"/>
              </w:rPr>
            </w:pPr>
            <w:r w:rsidRPr="001362CF">
              <w:rPr>
                <w:rFonts w:eastAsia="SimSun"/>
                <w:b/>
                <w:bCs/>
                <w:sz w:val="22"/>
                <w:szCs w:val="22"/>
                <w:lang w:eastAsia="zh-CN"/>
              </w:rPr>
              <w:t>Compatibilitatea cu sistemele de Operare:</w:t>
            </w:r>
            <w:r w:rsidRPr="001362CF">
              <w:rPr>
                <w:rFonts w:eastAsia="SimSun"/>
                <w:sz w:val="22"/>
                <w:szCs w:val="22"/>
                <w:lang w:eastAsia="zh-CN"/>
              </w:rPr>
              <w:t xml:space="preserve"> Windows 10/8.1/7, Windows Server 2016/2012/2008, Mac OS X, Linux.</w:t>
            </w:r>
          </w:p>
          <w:p w:rsidR="005A2400" w:rsidRPr="001362CF" w:rsidRDefault="005A2400" w:rsidP="009634EB">
            <w:pPr>
              <w:rPr>
                <w:rFonts w:eastAsia="SimSun"/>
                <w:sz w:val="22"/>
                <w:szCs w:val="22"/>
                <w:lang w:eastAsia="zh-CN"/>
              </w:rPr>
            </w:pPr>
            <w:r w:rsidRPr="001362CF">
              <w:rPr>
                <w:rFonts w:eastAsia="SimSun"/>
                <w:b/>
                <w:bCs/>
                <w:sz w:val="22"/>
                <w:szCs w:val="22"/>
                <w:lang w:eastAsia="zh-CN"/>
              </w:rPr>
              <w:t>Printer management:</w:t>
            </w:r>
            <w:r w:rsidRPr="001362CF">
              <w:rPr>
                <w:rFonts w:eastAsia="SimSun"/>
                <w:sz w:val="22"/>
                <w:szCs w:val="22"/>
                <w:lang w:eastAsia="zh-CN"/>
              </w:rPr>
              <w:t xml:space="preserve"> Remote User; Organization units ID Management; Toner status; Manager for sign in; Management Console (Software de tip server-based pentru managementul centralizat și servicii de mentenanță ca: contor cu inregistrare, management automat pentru consumabile și diagnostică la distanță), Solutie de management de tip cloud gratuită de la producător, suport de instalare (conectare directă) și posibilitatea de management prin card-reader di tip – </w:t>
            </w:r>
            <w:r w:rsidRPr="001362CF">
              <w:rPr>
                <w:rFonts w:eastAsia="SimSun"/>
                <w:i/>
                <w:iCs/>
                <w:sz w:val="22"/>
                <w:szCs w:val="22"/>
                <w:lang w:eastAsia="zh-CN"/>
              </w:rPr>
              <w:t>MiCard (optional)</w:t>
            </w:r>
            <w:r w:rsidRPr="001362CF">
              <w:rPr>
                <w:rFonts w:eastAsia="SimSun"/>
                <w:sz w:val="22"/>
                <w:szCs w:val="22"/>
                <w:lang w:eastAsia="zh-CN"/>
              </w:rPr>
              <w:t>.</w:t>
            </w:r>
          </w:p>
          <w:p w:rsidR="005A2400" w:rsidRPr="001362CF" w:rsidRDefault="005A2400" w:rsidP="009634EB">
            <w:pPr>
              <w:rPr>
                <w:rFonts w:eastAsia="SimSun"/>
                <w:b/>
                <w:bCs/>
                <w:sz w:val="22"/>
                <w:szCs w:val="22"/>
                <w:lang w:eastAsia="zh-CN"/>
              </w:rPr>
            </w:pPr>
            <w:r w:rsidRPr="001362CF">
              <w:rPr>
                <w:rFonts w:eastAsia="SimSun"/>
                <w:b/>
                <w:bCs/>
                <w:sz w:val="22"/>
                <w:szCs w:val="22"/>
                <w:lang w:eastAsia="zh-CN"/>
              </w:rPr>
              <w:t>Specificații de performanță si accesorii:</w:t>
            </w:r>
          </w:p>
          <w:p w:rsidR="005A2400" w:rsidRPr="001362CF" w:rsidRDefault="005A2400" w:rsidP="009634EB">
            <w:pPr>
              <w:rPr>
                <w:rFonts w:eastAsia="SimSun"/>
                <w:sz w:val="22"/>
                <w:szCs w:val="22"/>
                <w:lang w:eastAsia="zh-CN"/>
              </w:rPr>
            </w:pPr>
            <w:r w:rsidRPr="001362CF">
              <w:rPr>
                <w:rFonts w:eastAsia="SimSun"/>
                <w:i/>
                <w:iCs/>
                <w:sz w:val="22"/>
                <w:szCs w:val="22"/>
                <w:lang w:eastAsia="zh-CN"/>
              </w:rPr>
              <w:t>Power Consumption:</w:t>
            </w:r>
            <w:r w:rsidRPr="001362CF">
              <w:rPr>
                <w:rFonts w:eastAsia="SimSun"/>
                <w:sz w:val="22"/>
                <w:szCs w:val="22"/>
                <w:lang w:eastAsia="zh-CN"/>
              </w:rPr>
              <w:t xml:space="preserve"> max - 1,500W (o mie cinci sute), Standby max - 40W, Sleep mode max - 1W.</w:t>
            </w:r>
          </w:p>
          <w:p w:rsidR="005A2400" w:rsidRPr="001362CF" w:rsidRDefault="005A2400" w:rsidP="009634EB">
            <w:pPr>
              <w:rPr>
                <w:rFonts w:eastAsia="SimSun"/>
                <w:sz w:val="22"/>
                <w:szCs w:val="22"/>
                <w:lang w:eastAsia="zh-CN"/>
              </w:rPr>
            </w:pPr>
            <w:r w:rsidRPr="001362CF">
              <w:rPr>
                <w:rFonts w:eastAsia="SimSun"/>
                <w:i/>
                <w:iCs/>
                <w:sz w:val="22"/>
                <w:szCs w:val="22"/>
                <w:lang w:eastAsia="zh-CN"/>
              </w:rPr>
              <w:t>Resursă/Capacitate Cartuș:</w:t>
            </w:r>
            <w:r w:rsidRPr="001362CF">
              <w:rPr>
                <w:rFonts w:eastAsia="SimSun"/>
                <w:sz w:val="22"/>
                <w:szCs w:val="22"/>
                <w:lang w:eastAsia="zh-CN"/>
              </w:rPr>
              <w:t xml:space="preserve"> standard min – 1xnegru 36,000 (treizeci si sase mii) pagini, 3xcolor 19,000 (nouasprezece mii) pagini fiecare.</w:t>
            </w:r>
          </w:p>
          <w:p w:rsidR="005A2400" w:rsidRDefault="005A2400" w:rsidP="009634EB">
            <w:pPr>
              <w:rPr>
                <w:rFonts w:eastAsia="SimSun"/>
                <w:sz w:val="22"/>
                <w:szCs w:val="22"/>
                <w:lang w:eastAsia="zh-CN"/>
              </w:rPr>
            </w:pPr>
            <w:r w:rsidRPr="001362CF">
              <w:rPr>
                <w:rFonts w:eastAsia="SimSun"/>
                <w:b/>
                <w:bCs/>
                <w:sz w:val="22"/>
                <w:szCs w:val="22"/>
                <w:lang w:eastAsia="zh-CN"/>
              </w:rPr>
              <w:t>Accesorii incluse in set:</w:t>
            </w:r>
            <w:r w:rsidRPr="001362CF">
              <w:rPr>
                <w:rFonts w:eastAsia="SimSun"/>
                <w:sz w:val="22"/>
                <w:szCs w:val="22"/>
                <w:lang w:eastAsia="zh-CN"/>
              </w:rPr>
              <w:t xml:space="preserve"> ADF, 2xMedia Tray/Cassette Feeder (2x550 foi (A4)), Set de cartridge standard: 1xnegru 36,000 (treizeci si sase mii) pagini, 3xcolor 19,000 (nouăsprezece mii) pagini fiecare – 1xset(4 cartușe).</w:t>
            </w:r>
          </w:p>
          <w:p w:rsidR="005A2400" w:rsidRPr="001362CF" w:rsidRDefault="005A2400" w:rsidP="009634EB">
            <w:pPr>
              <w:rPr>
                <w:rFonts w:eastAsia="SimSun"/>
                <w:sz w:val="22"/>
                <w:szCs w:val="22"/>
                <w:lang w:eastAsia="zh-CN"/>
              </w:rPr>
            </w:pPr>
          </w:p>
          <w:p w:rsidR="005A2400" w:rsidRPr="001362CF" w:rsidRDefault="005A2400" w:rsidP="009634EB">
            <w:pPr>
              <w:spacing w:after="200" w:line="276" w:lineRule="auto"/>
              <w:rPr>
                <w:rFonts w:eastAsia="SimSun"/>
                <w:sz w:val="22"/>
                <w:szCs w:val="22"/>
                <w:lang w:eastAsia="zh-CN"/>
              </w:rPr>
            </w:pPr>
            <w:r w:rsidRPr="001362CF">
              <w:rPr>
                <w:rFonts w:eastAsia="SimSun"/>
                <w:b/>
                <w:bCs/>
                <w:sz w:val="22"/>
                <w:szCs w:val="22"/>
                <w:lang w:eastAsia="zh-CN"/>
              </w:rPr>
              <w:t xml:space="preserve">Garanție: </w:t>
            </w:r>
            <w:r w:rsidRPr="001362CF">
              <w:rPr>
                <w:rFonts w:eastAsia="SimSun"/>
                <w:sz w:val="22"/>
                <w:szCs w:val="22"/>
                <w:lang w:eastAsia="zh-CN"/>
              </w:rPr>
              <w:t>2 ani, fără a păstra ambalajul, cu talon unic de garanție cu indicarea S/N.</w:t>
            </w:r>
          </w:p>
        </w:tc>
      </w:tr>
      <w:tr w:rsidR="005A2400" w:rsidRPr="00AC75D3" w:rsidTr="00F576C0">
        <w:trPr>
          <w:gridAfter w:val="1"/>
          <w:wAfter w:w="6" w:type="dxa"/>
          <w:trHeight w:val="467"/>
        </w:trPr>
        <w:tc>
          <w:tcPr>
            <w:tcW w:w="9828" w:type="dxa"/>
            <w:gridSpan w:val="6"/>
            <w:shd w:val="clear" w:color="auto" w:fill="auto"/>
            <w:vAlign w:val="center"/>
          </w:tcPr>
          <w:p w:rsidR="005A2400" w:rsidRPr="001362CF" w:rsidRDefault="005A2400" w:rsidP="00F576C0">
            <w:pPr>
              <w:ind w:left="-81" w:right="-48"/>
              <w:rPr>
                <w:b/>
                <w:bCs/>
                <w:color w:val="000000" w:themeColor="text1"/>
                <w:sz w:val="22"/>
                <w:szCs w:val="22"/>
                <w:lang w:val="ro-MD"/>
              </w:rPr>
            </w:pPr>
            <w:r w:rsidRPr="001362CF">
              <w:rPr>
                <w:b/>
                <w:bCs/>
                <w:color w:val="000000" w:themeColor="text1"/>
                <w:sz w:val="22"/>
                <w:szCs w:val="22"/>
                <w:lang w:val="ro-MD"/>
              </w:rPr>
              <w:t xml:space="preserve">Valoarea estimativă, fără TVA, pentru Lot 2 –  </w:t>
            </w:r>
            <w:r>
              <w:rPr>
                <w:b/>
                <w:bCs/>
                <w:color w:val="000000" w:themeColor="text1"/>
                <w:sz w:val="22"/>
                <w:szCs w:val="22"/>
                <w:lang w:val="ro-MD"/>
              </w:rPr>
              <w:t>69365.00</w:t>
            </w:r>
            <w:r w:rsidRPr="001362CF">
              <w:rPr>
                <w:b/>
                <w:bCs/>
                <w:color w:val="000000" w:themeColor="text1"/>
                <w:sz w:val="22"/>
                <w:szCs w:val="22"/>
                <w:lang w:val="ro-MD"/>
              </w:rPr>
              <w:t xml:space="preserve"> Lei</w:t>
            </w:r>
          </w:p>
        </w:tc>
      </w:tr>
      <w:tr w:rsidR="005A2400" w:rsidRPr="00AC75D3" w:rsidTr="009634EB">
        <w:trPr>
          <w:gridAfter w:val="1"/>
          <w:wAfter w:w="6" w:type="dxa"/>
          <w:trHeight w:val="396"/>
        </w:trPr>
        <w:tc>
          <w:tcPr>
            <w:tcW w:w="9828" w:type="dxa"/>
            <w:gridSpan w:val="6"/>
            <w:shd w:val="clear" w:color="auto" w:fill="auto"/>
            <w:vAlign w:val="center"/>
          </w:tcPr>
          <w:p w:rsidR="005A2400" w:rsidRPr="001362CF" w:rsidRDefault="005A2400" w:rsidP="009634EB">
            <w:pPr>
              <w:rPr>
                <w:b/>
                <w:sz w:val="22"/>
                <w:szCs w:val="22"/>
                <w:lang w:val="ro-MD"/>
              </w:rPr>
            </w:pPr>
            <w:r w:rsidRPr="001362CF">
              <w:rPr>
                <w:b/>
                <w:bCs/>
                <w:color w:val="000000" w:themeColor="text1"/>
                <w:sz w:val="22"/>
                <w:szCs w:val="22"/>
                <w:lang w:val="ro-MD"/>
              </w:rPr>
              <w:t xml:space="preserve">Lot 3  </w:t>
            </w:r>
            <w:r w:rsidRPr="001362CF">
              <w:rPr>
                <w:rFonts w:eastAsia="Calibri"/>
                <w:b/>
                <w:bCs/>
                <w:sz w:val="22"/>
                <w:szCs w:val="22"/>
                <w:lang w:eastAsia="ro-RO"/>
              </w:rPr>
              <w:t>Sistem integrat de videoconferință cu traducere simultană</w:t>
            </w:r>
          </w:p>
        </w:tc>
      </w:tr>
      <w:tr w:rsidR="005A2400" w:rsidRPr="00AC75D3" w:rsidTr="009634EB">
        <w:trPr>
          <w:gridAfter w:val="1"/>
          <w:wAfter w:w="6" w:type="dxa"/>
          <w:trHeight w:val="396"/>
        </w:trPr>
        <w:tc>
          <w:tcPr>
            <w:tcW w:w="539" w:type="dxa"/>
            <w:shd w:val="clear" w:color="auto" w:fill="auto"/>
          </w:tcPr>
          <w:p w:rsidR="005A2400" w:rsidRPr="001362CF" w:rsidRDefault="005A2400" w:rsidP="009634EB">
            <w:pPr>
              <w:jc w:val="center"/>
              <w:rPr>
                <w:sz w:val="22"/>
                <w:szCs w:val="22"/>
                <w:lang w:val="ro-MD"/>
              </w:rPr>
            </w:pPr>
            <w:r w:rsidRPr="001362CF">
              <w:rPr>
                <w:sz w:val="22"/>
                <w:szCs w:val="22"/>
                <w:lang w:val="ro-MD"/>
              </w:rPr>
              <w:t>3.1</w:t>
            </w:r>
          </w:p>
        </w:tc>
        <w:tc>
          <w:tcPr>
            <w:tcW w:w="1134" w:type="dxa"/>
          </w:tcPr>
          <w:p w:rsidR="005A2400" w:rsidRPr="001362CF" w:rsidRDefault="005A2400" w:rsidP="009634EB">
            <w:pPr>
              <w:ind w:right="-76" w:hanging="139"/>
              <w:jc w:val="center"/>
              <w:rPr>
                <w:sz w:val="22"/>
                <w:szCs w:val="22"/>
                <w:lang w:val="ro-MD"/>
              </w:rPr>
            </w:pPr>
            <w:r w:rsidRPr="001362CF">
              <w:rPr>
                <w:rFonts w:eastAsia="Calibri"/>
                <w:sz w:val="22"/>
                <w:szCs w:val="22"/>
              </w:rPr>
              <w:t>32232000-8</w:t>
            </w:r>
          </w:p>
        </w:tc>
        <w:tc>
          <w:tcPr>
            <w:tcW w:w="1701" w:type="dxa"/>
            <w:shd w:val="clear" w:color="auto" w:fill="auto"/>
          </w:tcPr>
          <w:p w:rsidR="005A2400" w:rsidRPr="001362CF" w:rsidRDefault="005A2400" w:rsidP="009634EB">
            <w:pPr>
              <w:jc w:val="center"/>
              <w:rPr>
                <w:sz w:val="22"/>
                <w:szCs w:val="22"/>
                <w:lang w:val="ro-MD"/>
              </w:rPr>
            </w:pPr>
            <w:r w:rsidRPr="001362CF">
              <w:rPr>
                <w:rFonts w:eastAsia="SimSun"/>
                <w:sz w:val="22"/>
                <w:szCs w:val="22"/>
                <w:lang w:eastAsia="zh-CN"/>
              </w:rPr>
              <w:t>Modul de control al sistemului de videoconferință cu intrări audio specializate și accesorii</w:t>
            </w:r>
          </w:p>
        </w:tc>
        <w:tc>
          <w:tcPr>
            <w:tcW w:w="709" w:type="dxa"/>
            <w:shd w:val="clear" w:color="auto" w:fill="auto"/>
          </w:tcPr>
          <w:p w:rsidR="005A2400" w:rsidRPr="001362CF" w:rsidRDefault="005A2400" w:rsidP="009634EB">
            <w:pPr>
              <w:jc w:val="center"/>
              <w:rPr>
                <w:sz w:val="22"/>
                <w:szCs w:val="22"/>
                <w:lang w:val="ro-MD"/>
              </w:rPr>
            </w:pPr>
            <w:r w:rsidRPr="001362CF">
              <w:rPr>
                <w:sz w:val="22"/>
                <w:szCs w:val="22"/>
                <w:lang w:val="ro-MD"/>
              </w:rPr>
              <w:t>1</w:t>
            </w:r>
          </w:p>
        </w:tc>
        <w:tc>
          <w:tcPr>
            <w:tcW w:w="1134" w:type="dxa"/>
          </w:tcPr>
          <w:p w:rsidR="005A2400" w:rsidRPr="001362CF" w:rsidRDefault="005A2400" w:rsidP="009634EB">
            <w:pPr>
              <w:jc w:val="center"/>
              <w:rPr>
                <w:sz w:val="22"/>
                <w:szCs w:val="22"/>
                <w:shd w:val="clear" w:color="auto" w:fill="FFFFFF"/>
                <w:lang w:val="ro-MD"/>
              </w:rPr>
            </w:pPr>
            <w:r w:rsidRPr="001362CF">
              <w:rPr>
                <w:sz w:val="22"/>
                <w:szCs w:val="22"/>
                <w:shd w:val="clear" w:color="auto" w:fill="FFFFFF"/>
                <w:lang w:val="ro-MD"/>
              </w:rPr>
              <w:t>Set</w:t>
            </w:r>
          </w:p>
        </w:tc>
        <w:tc>
          <w:tcPr>
            <w:tcW w:w="4611" w:type="dxa"/>
            <w:shd w:val="clear" w:color="auto" w:fill="auto"/>
            <w:vAlign w:val="center"/>
          </w:tcPr>
          <w:p w:rsidR="005A2400" w:rsidRPr="001362CF" w:rsidRDefault="005A2400" w:rsidP="005A2400">
            <w:pPr>
              <w:pStyle w:val="ListParagraph"/>
              <w:numPr>
                <w:ilvl w:val="0"/>
                <w:numId w:val="42"/>
              </w:numPr>
              <w:tabs>
                <w:tab w:val="clear" w:pos="1134"/>
              </w:tabs>
              <w:spacing w:after="160" w:line="256" w:lineRule="auto"/>
              <w:contextualSpacing/>
              <w:jc w:val="left"/>
              <w:rPr>
                <w:b/>
                <w:bCs/>
                <w:sz w:val="22"/>
                <w:szCs w:val="22"/>
                <w:lang w:val="ro-RO"/>
              </w:rPr>
            </w:pPr>
            <w:r w:rsidRPr="001362CF">
              <w:rPr>
                <w:b/>
                <w:bCs/>
                <w:sz w:val="22"/>
                <w:szCs w:val="22"/>
                <w:lang w:val="ro-RO"/>
              </w:rPr>
              <w:t xml:space="preserve">Specificații solicitate pentru </w:t>
            </w:r>
            <w:r w:rsidRPr="001362CF">
              <w:rPr>
                <w:b/>
                <w:bCs/>
                <w:sz w:val="22"/>
                <w:szCs w:val="22"/>
                <w:lang w:val="ro-MD"/>
              </w:rPr>
              <w:t>unitatea centrală de control (1(una)xUnitate)</w:t>
            </w:r>
            <w:r w:rsidRPr="001362CF">
              <w:rPr>
                <w:b/>
                <w:bCs/>
                <w:sz w:val="22"/>
                <w:szCs w:val="22"/>
                <w:lang w:val="ro-RO"/>
              </w:rPr>
              <w:t>:</w:t>
            </w:r>
          </w:p>
          <w:p w:rsidR="005A2400" w:rsidRPr="001362CF" w:rsidRDefault="005A2400" w:rsidP="009634EB">
            <w:pPr>
              <w:ind w:left="34" w:hanging="34"/>
              <w:rPr>
                <w:b/>
                <w:bCs/>
                <w:i/>
                <w:iCs/>
                <w:sz w:val="22"/>
                <w:szCs w:val="22"/>
                <w:lang w:val="ro-MD"/>
              </w:rPr>
            </w:pPr>
            <w:r w:rsidRPr="001362CF">
              <w:rPr>
                <w:b/>
                <w:bCs/>
                <w:i/>
                <w:iCs/>
                <w:sz w:val="22"/>
                <w:szCs w:val="22"/>
                <w:lang w:val="ro-MD"/>
              </w:rPr>
              <w:t>Posibilități de bază a unității centrale de control:</w:t>
            </w:r>
          </w:p>
          <w:p w:rsidR="005A2400" w:rsidRPr="001362CF" w:rsidRDefault="005A2400" w:rsidP="009634EB">
            <w:pPr>
              <w:ind w:left="34" w:hanging="34"/>
              <w:rPr>
                <w:sz w:val="22"/>
                <w:szCs w:val="22"/>
                <w:lang w:val="ro-MD"/>
              </w:rPr>
            </w:pPr>
            <w:r w:rsidRPr="001362CF">
              <w:rPr>
                <w:sz w:val="22"/>
                <w:szCs w:val="22"/>
                <w:lang w:val="ro-MD"/>
              </w:rPr>
              <w:t>Tehnologia de transmitere și prelucrare a semnalelor trebuie să fie complet digitală, suport necesar pentru 64 de canale audio prin cablu Cat5e, protecția de pierderi a semnalului audio, control pentru pînă la 4 (patru) săli de conferințe, suportul de extindere în cascadă a unității centrale pentru conectare a mai mult de 4 (patru) săli de conferințe, existența protecției de la defecționarea oricăror elemente a sistemului (microfoane, unități de prelucrare, etc), reglarea sensibilității microfoanelor și equalizer-ului trebuie să fie independente, unitatea centrală de control trebuie să suporte 16 segmente de equalizer pentru ajustarea sunetului, limitei de presiune a vocii și să suporte tehnologiile AGC (automatic volume gain control) și AFC (automatic feedback suppression and auto-mix), divizarea și ajustarea automată sunetului pe zone în dependență de poziții microfonului pentru a înlătură zgomotele și repetarea semnalului audio, prezența tehnologii de înlăturare a ecoului, efectuarea în timp real a apelului bidirecțional cu altă unitate centrală de control sau echipament similar de videoconferință din altă locație, înscrierea prin interfața USB a parcursului conferinței minim a audio, posibilitate de monitorizare a controlerului, înlăturarea/filtrarea zgomotului pentru o claritate înaltă a înregistrării, posibilitatea de a utiliza în viitor echipamente externe cu interconectarea inclusiv prin standardul DANTE.</w:t>
            </w:r>
          </w:p>
          <w:p w:rsidR="005A2400" w:rsidRPr="001362CF" w:rsidRDefault="005A2400" w:rsidP="009634EB">
            <w:pPr>
              <w:ind w:left="34" w:hanging="34"/>
              <w:rPr>
                <w:b/>
                <w:bCs/>
                <w:i/>
                <w:iCs/>
                <w:sz w:val="22"/>
                <w:szCs w:val="22"/>
                <w:lang w:val="ro-MD"/>
              </w:rPr>
            </w:pPr>
            <w:r w:rsidRPr="001362CF">
              <w:rPr>
                <w:b/>
                <w:bCs/>
                <w:i/>
                <w:iCs/>
                <w:sz w:val="22"/>
                <w:szCs w:val="22"/>
                <w:lang w:val="ro-MD"/>
              </w:rPr>
              <w:t>Specificații tehnice pentru unitatea centrală de control:</w:t>
            </w:r>
          </w:p>
          <w:p w:rsidR="005A2400" w:rsidRPr="001362CF" w:rsidRDefault="005A2400" w:rsidP="009634EB">
            <w:pPr>
              <w:ind w:left="34" w:hanging="34"/>
              <w:rPr>
                <w:sz w:val="22"/>
                <w:szCs w:val="22"/>
                <w:lang w:val="ro-MD"/>
              </w:rPr>
            </w:pPr>
            <w:r w:rsidRPr="001362CF">
              <w:rPr>
                <w:sz w:val="22"/>
                <w:szCs w:val="22"/>
                <w:lang w:val="ro-MD"/>
              </w:rPr>
              <w:t xml:space="preserve">Unitatea centrală de control trebuie să corespundă standardelor IEC-60914 și GBT-15381-94, să fie posibilă extinderea pe viitor a numărului de microfoane pînă la minim de 5000 unități, intrarea audio trebuie să fie de tip stereo și să poată fi conectată prin intrări de tip XLR și RCA, suport de ieșire audio pe 8 canale pentru interpretare simultană cu conectare prin XLR, RCA sau Phoenix, conexiune TCP/IP cu PC, RS232 sau RS485 pentru controlul volumului audio, comutarea microfoanelor și alte elemente de control, la fel și controlul camerei și funcției de auto-tracking, posibilitatea integrării funcției de votare, </w:t>
            </w:r>
            <w:r w:rsidRPr="001362CF">
              <w:rPr>
                <w:sz w:val="22"/>
                <w:szCs w:val="22"/>
              </w:rPr>
              <w:t>posibilitate de instalare pe masă și în rack, trebuie să includă în set toate cablurile și accesoriile de instalare și interconectare în afară de cabluri de magistrală (cabluri mai mari de 3m).</w:t>
            </w:r>
          </w:p>
          <w:p w:rsidR="005A2400" w:rsidRPr="001362CF" w:rsidRDefault="005A2400" w:rsidP="005A2400">
            <w:pPr>
              <w:pStyle w:val="ListParagraph"/>
              <w:numPr>
                <w:ilvl w:val="0"/>
                <w:numId w:val="42"/>
              </w:numPr>
              <w:tabs>
                <w:tab w:val="clear" w:pos="1134"/>
              </w:tabs>
              <w:spacing w:after="160" w:line="256" w:lineRule="auto"/>
              <w:contextualSpacing/>
              <w:jc w:val="left"/>
              <w:rPr>
                <w:b/>
                <w:bCs/>
                <w:sz w:val="22"/>
                <w:szCs w:val="22"/>
                <w:lang w:val="ro-RO"/>
              </w:rPr>
            </w:pPr>
            <w:r w:rsidRPr="001362CF">
              <w:rPr>
                <w:b/>
                <w:bCs/>
                <w:sz w:val="22"/>
                <w:szCs w:val="22"/>
                <w:lang w:val="ro-RO"/>
              </w:rPr>
              <w:t xml:space="preserve">Specificații solicitate pentru </w:t>
            </w:r>
            <w:r w:rsidRPr="001362CF">
              <w:rPr>
                <w:b/>
                <w:bCs/>
                <w:sz w:val="22"/>
                <w:szCs w:val="22"/>
                <w:lang w:val="ro-MD"/>
              </w:rPr>
              <w:t>unitatea de interpretare (traducere) și asistare audio pentru ascultători (1(una)xUnitate)</w:t>
            </w:r>
            <w:r w:rsidRPr="001362CF">
              <w:rPr>
                <w:b/>
                <w:bCs/>
                <w:sz w:val="22"/>
                <w:szCs w:val="22"/>
                <w:lang w:val="ro-RO"/>
              </w:rPr>
              <w:t>:</w:t>
            </w:r>
          </w:p>
          <w:p w:rsidR="005A2400" w:rsidRPr="001362CF" w:rsidRDefault="005A2400" w:rsidP="009634EB">
            <w:pPr>
              <w:ind w:left="34" w:hanging="34"/>
              <w:rPr>
                <w:b/>
                <w:bCs/>
                <w:i/>
                <w:iCs/>
                <w:sz w:val="22"/>
                <w:szCs w:val="22"/>
                <w:lang w:val="ro-MD"/>
              </w:rPr>
            </w:pPr>
            <w:r w:rsidRPr="001362CF">
              <w:rPr>
                <w:b/>
                <w:bCs/>
                <w:i/>
                <w:iCs/>
                <w:sz w:val="22"/>
                <w:szCs w:val="22"/>
                <w:lang w:val="ro-MD"/>
              </w:rPr>
              <w:t>Posibilități de bază a unității de interpretare (traducere) și asistare audio pentru ascultători:</w:t>
            </w:r>
          </w:p>
          <w:p w:rsidR="005A2400" w:rsidRPr="001362CF" w:rsidRDefault="005A2400" w:rsidP="009634EB">
            <w:pPr>
              <w:ind w:left="34" w:hanging="34"/>
              <w:rPr>
                <w:sz w:val="22"/>
                <w:szCs w:val="22"/>
                <w:lang w:val="ro-MD"/>
              </w:rPr>
            </w:pPr>
            <w:r w:rsidRPr="001362CF">
              <w:rPr>
                <w:sz w:val="22"/>
                <w:szCs w:val="22"/>
                <w:lang w:val="ro-MD"/>
              </w:rPr>
              <w:t>Trebuie să accepte intrări analogice sau digitale, să moduleze aceste semnale pentru transmiterea ulterioară și să le transmită către transmițătoarele amplasate în încăperea preconizată.</w:t>
            </w:r>
          </w:p>
          <w:p w:rsidR="005A2400" w:rsidRPr="001362CF" w:rsidRDefault="005A2400" w:rsidP="009634EB">
            <w:pPr>
              <w:ind w:left="34" w:hanging="34"/>
              <w:rPr>
                <w:b/>
                <w:bCs/>
                <w:i/>
                <w:iCs/>
                <w:sz w:val="22"/>
                <w:szCs w:val="22"/>
                <w:lang w:val="ro-MD"/>
              </w:rPr>
            </w:pPr>
            <w:r w:rsidRPr="001362CF">
              <w:rPr>
                <w:b/>
                <w:bCs/>
                <w:i/>
                <w:iCs/>
                <w:sz w:val="22"/>
                <w:szCs w:val="22"/>
                <w:lang w:val="ro-MD"/>
              </w:rPr>
              <w:t>Specificații tehnice pentru unitatea de interpretare (traducere) și asistare audio pentru ascultători:</w:t>
            </w:r>
          </w:p>
          <w:p w:rsidR="005A2400" w:rsidRPr="001362CF" w:rsidRDefault="005A2400" w:rsidP="009634EB">
            <w:pPr>
              <w:ind w:left="34" w:hanging="34"/>
              <w:rPr>
                <w:sz w:val="22"/>
                <w:szCs w:val="22"/>
                <w:lang w:val="ro-MD"/>
              </w:rPr>
            </w:pPr>
            <w:r w:rsidRPr="001362CF">
              <w:rPr>
                <w:sz w:val="22"/>
                <w:szCs w:val="22"/>
                <w:lang w:val="ro-MD"/>
              </w:rPr>
              <w:t xml:space="preserve">Unitatea trebuie să corespundă standardelor IEC 61603-7 și IEC 60914, să fie compatibilă cu oricare sistemă de interpretare simultană pe baza tehnologii IR (infra-roșu) care corespunde standardului IEC 61603-7, să permită funcționarea în baza tehnologiei de modulare/demodulare digitală DQPSK, să transmită în banda de frecvență 2-8 MHz pentru eliminarea interferenței cu alte sisteme, să fie capabilă de a distribui minim 4 canale audio, să suporte transmiterea muzicii pe toate canalele (pentru pauze organizatorice), să indice statutul transmițătoarelor IR și a unității de interpretare cît prin indicatoare LED atît și pe panoul (ecranul) informativ, să permită etichetarea a tuturor transmițătoare pentru identificarea ușoară a acestora, distribuirea automată a mesajelor speciale (de urgență) pe toate canalele, trebuie să permită etichetarea pentru fiecare canal a limbii în care se va face translarea, să permită ajustare pentru fiecare intrare a sensibilității și volumului audio cu indicarea acestuia, să asigure flexibilitatea configurării canalelor (mono, stereo), să permită înregistrarea pe minim 4 canale de ieșire pentru interpretare, să permită interconectare directă cu unitatea de interpretare pentru traducători, să fie posibilă utilizarea tehnologiei DANTE, </w:t>
            </w:r>
            <w:r w:rsidRPr="001362CF">
              <w:rPr>
                <w:sz w:val="22"/>
                <w:szCs w:val="22"/>
              </w:rPr>
              <w:t>posibilitate de instalare pe masă și în rack, trebuie să includă în set toate cablurile și accesoriile de instalare și interconectare în afară de cabluri de magistrală (cabluri mai mari de 3m).</w:t>
            </w:r>
            <w:r w:rsidRPr="001362CF">
              <w:rPr>
                <w:sz w:val="22"/>
                <w:szCs w:val="22"/>
                <w:lang w:val="ro-MD"/>
              </w:rPr>
              <w:t xml:space="preserve">    </w:t>
            </w:r>
          </w:p>
          <w:p w:rsidR="005A2400" w:rsidRPr="001362CF" w:rsidRDefault="005A2400" w:rsidP="009634EB">
            <w:pPr>
              <w:ind w:left="34" w:hanging="34"/>
              <w:rPr>
                <w:sz w:val="22"/>
                <w:szCs w:val="22"/>
                <w:lang w:val="ro-MD"/>
              </w:rPr>
            </w:pPr>
            <w:r w:rsidRPr="001362CF">
              <w:rPr>
                <w:b/>
                <w:bCs/>
                <w:i/>
                <w:iCs/>
                <w:sz w:val="22"/>
                <w:szCs w:val="22"/>
              </w:rPr>
              <w:t xml:space="preserve">Accesorii incluse în set: </w:t>
            </w:r>
            <w:r w:rsidRPr="001362CF">
              <w:rPr>
                <w:sz w:val="22"/>
                <w:szCs w:val="22"/>
              </w:rPr>
              <w:t>2x</w:t>
            </w:r>
            <w:r w:rsidRPr="001362CF">
              <w:rPr>
                <w:rFonts w:eastAsia="SimSun"/>
                <w:sz w:val="22"/>
                <w:szCs w:val="22"/>
                <w:lang w:eastAsia="zh-CN"/>
              </w:rPr>
              <w:t xml:space="preserve">Distribuitoare de semnale IR (2xbucăți) </w:t>
            </w:r>
            <w:r w:rsidRPr="001362CF">
              <w:rPr>
                <w:sz w:val="22"/>
                <w:szCs w:val="22"/>
              </w:rPr>
              <w:t xml:space="preserve">compatibile cu unitatea </w:t>
            </w:r>
            <w:r w:rsidRPr="001362CF">
              <w:rPr>
                <w:sz w:val="22"/>
                <w:szCs w:val="22"/>
                <w:lang w:val="ro-MD"/>
              </w:rPr>
              <w:t>de interpretare (traducere) și asistare audio pentru ascultători</w:t>
            </w:r>
            <w:r w:rsidRPr="001362CF">
              <w:rPr>
                <w:sz w:val="22"/>
                <w:szCs w:val="22"/>
              </w:rPr>
              <w:t xml:space="preserve"> și cu orice dispozitiv conform standardul IEC 61603-7, distanța de emisie minim 50 de metri, posibilitatea ajustarii  întârzierii semnalului cauzate de diferențele de lungimi ale cablului între emițător și radiatoare, intrerupator pentru selectarea modului de operare tip half-power/ full-power, pornirea/oprirea sincronizării cu emițătorul, posibilitate de a conecta alte radiatoare în lanț, unghiul de acoperire minim ± 25 °, ajustarea automată a puterii de emisie în dependență de temperatura amițătorului, trebuie să includă toate accesoriile necesare pentru montare pe perete sau tavan în dependență de condițiile încăperii.</w:t>
            </w:r>
          </w:p>
          <w:p w:rsidR="005A2400" w:rsidRPr="001362CF" w:rsidRDefault="005A2400" w:rsidP="005A2400">
            <w:pPr>
              <w:pStyle w:val="ListParagraph"/>
              <w:numPr>
                <w:ilvl w:val="0"/>
                <w:numId w:val="42"/>
              </w:numPr>
              <w:tabs>
                <w:tab w:val="clear" w:pos="1134"/>
              </w:tabs>
              <w:spacing w:after="160" w:line="256" w:lineRule="auto"/>
              <w:contextualSpacing/>
              <w:jc w:val="left"/>
              <w:rPr>
                <w:b/>
                <w:bCs/>
                <w:sz w:val="22"/>
                <w:szCs w:val="22"/>
                <w:lang w:val="ro-RO"/>
              </w:rPr>
            </w:pPr>
            <w:r w:rsidRPr="001362CF">
              <w:rPr>
                <w:b/>
                <w:bCs/>
                <w:sz w:val="22"/>
                <w:szCs w:val="22"/>
                <w:lang w:val="ro-RO"/>
              </w:rPr>
              <w:t xml:space="preserve">Specificații solicitate pentru </w:t>
            </w:r>
            <w:r w:rsidRPr="001362CF">
              <w:rPr>
                <w:b/>
                <w:bCs/>
                <w:sz w:val="22"/>
                <w:szCs w:val="22"/>
                <w:lang w:val="ro-MD"/>
              </w:rPr>
              <w:t>unitatea de amplificarea a semnalului audio (1(una)xUnitate)</w:t>
            </w:r>
            <w:r w:rsidRPr="001362CF">
              <w:rPr>
                <w:b/>
                <w:bCs/>
                <w:sz w:val="22"/>
                <w:szCs w:val="22"/>
                <w:lang w:val="ro-RO"/>
              </w:rPr>
              <w:t>:</w:t>
            </w:r>
          </w:p>
          <w:p w:rsidR="005A2400" w:rsidRPr="001362CF" w:rsidRDefault="005A2400" w:rsidP="009634EB">
            <w:pPr>
              <w:ind w:left="34" w:hanging="34"/>
              <w:rPr>
                <w:b/>
                <w:bCs/>
                <w:i/>
                <w:iCs/>
                <w:sz w:val="22"/>
                <w:szCs w:val="22"/>
                <w:lang w:val="ro-MD"/>
              </w:rPr>
            </w:pPr>
            <w:r w:rsidRPr="001362CF">
              <w:rPr>
                <w:b/>
                <w:bCs/>
                <w:i/>
                <w:iCs/>
                <w:sz w:val="22"/>
                <w:szCs w:val="22"/>
                <w:lang w:val="ro-MD"/>
              </w:rPr>
              <w:t>Posibilități de bază a unității de amplificarea a semnalului audio:</w:t>
            </w:r>
          </w:p>
          <w:p w:rsidR="005A2400" w:rsidRPr="001362CF" w:rsidRDefault="005A2400" w:rsidP="009634EB">
            <w:pPr>
              <w:ind w:left="34" w:hanging="34"/>
              <w:rPr>
                <w:sz w:val="22"/>
                <w:szCs w:val="22"/>
                <w:lang w:val="ro-MD"/>
              </w:rPr>
            </w:pPr>
            <w:r w:rsidRPr="001362CF">
              <w:rPr>
                <w:sz w:val="22"/>
                <w:szCs w:val="22"/>
                <w:lang w:val="ro-MD"/>
              </w:rPr>
              <w:t xml:space="preserve">Amplificator pentru cinci zone corespunzător clasei D, puterea de ieșire minim 230W, suport de conectare a sursei de muzică și microfoanelor împărțite pe cinci zone, posibilitate de conectare a diferitor tipuri de microfoane și intrări audio, 6 intrări pentru microfoane sau alte surse audio (XLR și RCA) cu posibilitatea de reglare volumului, priorității, equalizer și selectare de zone. </w:t>
            </w:r>
          </w:p>
          <w:p w:rsidR="005A2400" w:rsidRPr="001362CF" w:rsidRDefault="005A2400" w:rsidP="009634EB">
            <w:pPr>
              <w:ind w:left="34" w:hanging="34"/>
              <w:rPr>
                <w:b/>
                <w:bCs/>
                <w:i/>
                <w:iCs/>
                <w:sz w:val="22"/>
                <w:szCs w:val="22"/>
                <w:lang w:val="ro-MD"/>
              </w:rPr>
            </w:pPr>
            <w:r w:rsidRPr="001362CF">
              <w:rPr>
                <w:b/>
                <w:bCs/>
                <w:i/>
                <w:iCs/>
                <w:sz w:val="22"/>
                <w:szCs w:val="22"/>
                <w:lang w:val="ro-MD"/>
              </w:rPr>
              <w:t>Specificații tehnice pentru unitatea de amplificarea a semnalului audio:</w:t>
            </w:r>
          </w:p>
          <w:p w:rsidR="005A2400" w:rsidRPr="001362CF" w:rsidRDefault="005A2400" w:rsidP="009634EB">
            <w:pPr>
              <w:ind w:left="34" w:hanging="34"/>
              <w:rPr>
                <w:sz w:val="22"/>
                <w:szCs w:val="22"/>
              </w:rPr>
            </w:pPr>
            <w:r w:rsidRPr="001362CF">
              <w:rPr>
                <w:sz w:val="22"/>
                <w:szCs w:val="22"/>
              </w:rPr>
              <w:t>Posibilitate de instalare pe masă și în rack cu conectare de boxe de tip 4Ohm, 25V, 70V și 100V, trebuie să includă în set toate cablurile și accesoriile de instalare și interconectare în afară de cabluri de magistrală (cabluri mai mari de 3m).</w:t>
            </w:r>
          </w:p>
          <w:p w:rsidR="005A2400" w:rsidRPr="001362CF" w:rsidRDefault="005A2400" w:rsidP="005A2400">
            <w:pPr>
              <w:pStyle w:val="ListParagraph"/>
              <w:numPr>
                <w:ilvl w:val="0"/>
                <w:numId w:val="42"/>
              </w:numPr>
              <w:tabs>
                <w:tab w:val="clear" w:pos="1134"/>
              </w:tabs>
              <w:spacing w:after="160" w:line="256" w:lineRule="auto"/>
              <w:contextualSpacing/>
              <w:jc w:val="left"/>
              <w:rPr>
                <w:b/>
                <w:bCs/>
                <w:sz w:val="22"/>
                <w:szCs w:val="22"/>
                <w:lang w:val="ro-RO"/>
              </w:rPr>
            </w:pPr>
            <w:r w:rsidRPr="001362CF">
              <w:rPr>
                <w:b/>
                <w:bCs/>
                <w:sz w:val="22"/>
                <w:szCs w:val="22"/>
                <w:lang w:val="ro-RO"/>
              </w:rPr>
              <w:t xml:space="preserve">Specificații solicitate pentru </w:t>
            </w:r>
            <w:r w:rsidRPr="001362CF">
              <w:rPr>
                <w:b/>
                <w:bCs/>
                <w:sz w:val="22"/>
                <w:szCs w:val="22"/>
                <w:lang w:val="ro-MD"/>
              </w:rPr>
              <w:t>unitatea de preamplificare-mixer a semnalului audio (1(una)xUnitate)</w:t>
            </w:r>
            <w:r w:rsidRPr="001362CF">
              <w:rPr>
                <w:b/>
                <w:bCs/>
                <w:sz w:val="22"/>
                <w:szCs w:val="22"/>
                <w:lang w:val="ro-RO"/>
              </w:rPr>
              <w:t>:</w:t>
            </w:r>
          </w:p>
          <w:p w:rsidR="005A2400" w:rsidRPr="001362CF" w:rsidRDefault="005A2400" w:rsidP="009634EB">
            <w:pPr>
              <w:ind w:left="34" w:hanging="34"/>
              <w:rPr>
                <w:b/>
                <w:bCs/>
                <w:i/>
                <w:iCs/>
                <w:sz w:val="22"/>
                <w:szCs w:val="22"/>
                <w:lang w:val="ro-MD"/>
              </w:rPr>
            </w:pPr>
            <w:r w:rsidRPr="001362CF">
              <w:rPr>
                <w:b/>
                <w:bCs/>
                <w:i/>
                <w:iCs/>
                <w:sz w:val="22"/>
                <w:szCs w:val="22"/>
                <w:lang w:val="ro-MD"/>
              </w:rPr>
              <w:t xml:space="preserve">Posibilități de bază a unității de </w:t>
            </w:r>
            <w:r w:rsidRPr="001362CF">
              <w:rPr>
                <w:b/>
                <w:bCs/>
                <w:sz w:val="22"/>
                <w:szCs w:val="22"/>
                <w:lang w:val="ro-MD"/>
              </w:rPr>
              <w:t>preamplificare-mixer</w:t>
            </w:r>
            <w:r w:rsidRPr="001362CF">
              <w:rPr>
                <w:b/>
                <w:bCs/>
                <w:i/>
                <w:iCs/>
                <w:sz w:val="22"/>
                <w:szCs w:val="22"/>
                <w:lang w:val="ro-MD"/>
              </w:rPr>
              <w:t xml:space="preserve"> a semnalului audio:</w:t>
            </w:r>
          </w:p>
          <w:p w:rsidR="005A2400" w:rsidRPr="001362CF" w:rsidRDefault="005A2400" w:rsidP="009634EB">
            <w:pPr>
              <w:ind w:left="34" w:hanging="34"/>
              <w:rPr>
                <w:rFonts w:asciiTheme="minorHAnsi" w:hAnsiTheme="minorHAnsi" w:cstheme="minorBidi"/>
                <w:sz w:val="22"/>
                <w:szCs w:val="22"/>
                <w:lang w:val="ro-MD"/>
              </w:rPr>
            </w:pPr>
            <w:r w:rsidRPr="001362CF">
              <w:rPr>
                <w:sz w:val="22"/>
                <w:szCs w:val="22"/>
                <w:lang w:val="ro-MD"/>
              </w:rPr>
              <w:t xml:space="preserve">Stereo preamplificator-mixer, 6 intrări balansate de tip XLR cu posibilitatea de reglare a volumului MIC/LINE, 3 intrări stereo de tip RCA, prioritate pentru prima intrare, controlul pentru tonalitățile joase, medii și înalte, monitorizarea și controlul nivelului pentru ieșiri, indicatori LED pentru intrări, indicatori pentru nivelul semnalului la ieșiri, ieșiri stereo balansate de tip XLR, ieșire stereo de tip RCA pentru înregistrare.   </w:t>
            </w:r>
          </w:p>
          <w:p w:rsidR="005A2400" w:rsidRPr="001362CF" w:rsidRDefault="005A2400" w:rsidP="009634EB">
            <w:pPr>
              <w:ind w:left="34" w:hanging="34"/>
              <w:rPr>
                <w:b/>
                <w:bCs/>
                <w:i/>
                <w:iCs/>
                <w:sz w:val="22"/>
                <w:szCs w:val="22"/>
                <w:lang w:val="ro-MD"/>
              </w:rPr>
            </w:pPr>
            <w:r w:rsidRPr="001362CF">
              <w:rPr>
                <w:b/>
                <w:bCs/>
                <w:i/>
                <w:iCs/>
                <w:sz w:val="22"/>
                <w:szCs w:val="22"/>
                <w:lang w:val="ro-MD"/>
              </w:rPr>
              <w:t xml:space="preserve">Specificații tehnice pentru unitatea de </w:t>
            </w:r>
            <w:r w:rsidRPr="001362CF">
              <w:rPr>
                <w:b/>
                <w:bCs/>
                <w:sz w:val="22"/>
                <w:szCs w:val="22"/>
                <w:lang w:val="ro-MD"/>
              </w:rPr>
              <w:t>preamplificare-mixer</w:t>
            </w:r>
            <w:r w:rsidRPr="001362CF">
              <w:rPr>
                <w:b/>
                <w:bCs/>
                <w:i/>
                <w:iCs/>
                <w:sz w:val="22"/>
                <w:szCs w:val="22"/>
                <w:lang w:val="ro-MD"/>
              </w:rPr>
              <w:t xml:space="preserve"> a semnalului audio:</w:t>
            </w:r>
          </w:p>
          <w:p w:rsidR="005A2400" w:rsidRPr="001362CF" w:rsidRDefault="005A2400" w:rsidP="009634EB">
            <w:pPr>
              <w:ind w:left="34" w:hanging="34"/>
              <w:rPr>
                <w:sz w:val="22"/>
                <w:szCs w:val="22"/>
              </w:rPr>
            </w:pPr>
            <w:r w:rsidRPr="001362CF">
              <w:rPr>
                <w:sz w:val="22"/>
                <w:szCs w:val="22"/>
              </w:rPr>
              <w:t>Posibilitate de instalare pe masă și în rack, trebuie să includă în set toate cablurile și accesoriile de instalare și interconectare în afară de cabluri de magistrală (cabluri mai mari de 3m).</w:t>
            </w:r>
          </w:p>
          <w:p w:rsidR="005A2400" w:rsidRPr="001362CF" w:rsidRDefault="005A2400" w:rsidP="005A2400">
            <w:pPr>
              <w:pStyle w:val="ListParagraph"/>
              <w:numPr>
                <w:ilvl w:val="0"/>
                <w:numId w:val="42"/>
              </w:numPr>
              <w:tabs>
                <w:tab w:val="clear" w:pos="1134"/>
              </w:tabs>
              <w:spacing w:after="160" w:line="256" w:lineRule="auto"/>
              <w:contextualSpacing/>
              <w:jc w:val="left"/>
              <w:rPr>
                <w:b/>
                <w:bCs/>
                <w:sz w:val="22"/>
                <w:szCs w:val="22"/>
                <w:lang w:val="ro-RO"/>
              </w:rPr>
            </w:pPr>
            <w:r w:rsidRPr="001362CF">
              <w:rPr>
                <w:b/>
                <w:bCs/>
                <w:sz w:val="22"/>
                <w:szCs w:val="22"/>
                <w:lang w:val="ro-RO"/>
              </w:rPr>
              <w:t xml:space="preserve">Specificații solicitate pentru </w:t>
            </w:r>
            <w:r w:rsidRPr="001362CF">
              <w:rPr>
                <w:b/>
                <w:bCs/>
                <w:sz w:val="22"/>
                <w:szCs w:val="22"/>
                <w:lang w:val="ro-MD"/>
              </w:rPr>
              <w:t>unitatea de control și transmitere/recepție radio a microfonului fără fir de tip Headset (1(una)xUnitate)</w:t>
            </w:r>
            <w:r w:rsidRPr="001362CF">
              <w:rPr>
                <w:b/>
                <w:bCs/>
                <w:sz w:val="22"/>
                <w:szCs w:val="22"/>
                <w:lang w:val="ro-RO"/>
              </w:rPr>
              <w:t>:</w:t>
            </w:r>
          </w:p>
          <w:p w:rsidR="005A2400" w:rsidRPr="001362CF" w:rsidRDefault="005A2400" w:rsidP="009634EB">
            <w:pPr>
              <w:ind w:left="34" w:hanging="34"/>
              <w:rPr>
                <w:b/>
                <w:bCs/>
                <w:i/>
                <w:iCs/>
                <w:sz w:val="22"/>
                <w:szCs w:val="22"/>
                <w:lang w:val="ro-MD"/>
              </w:rPr>
            </w:pPr>
            <w:r w:rsidRPr="001362CF">
              <w:rPr>
                <w:b/>
                <w:bCs/>
                <w:i/>
                <w:iCs/>
                <w:sz w:val="22"/>
                <w:szCs w:val="22"/>
                <w:lang w:val="ro-MD"/>
              </w:rPr>
              <w:t>Posibilități de bază a unității de control și transmitere/recepție radio a microfonului fără fir de tip headset:</w:t>
            </w:r>
          </w:p>
          <w:p w:rsidR="005A2400" w:rsidRPr="001362CF" w:rsidRDefault="005A2400" w:rsidP="009634EB">
            <w:pPr>
              <w:ind w:left="34" w:hanging="34"/>
              <w:rPr>
                <w:rFonts w:asciiTheme="minorHAnsi" w:hAnsiTheme="minorHAnsi" w:cstheme="minorBidi"/>
                <w:sz w:val="22"/>
                <w:szCs w:val="22"/>
                <w:lang w:val="ro-MD"/>
              </w:rPr>
            </w:pPr>
            <w:r w:rsidRPr="001362CF">
              <w:rPr>
                <w:sz w:val="22"/>
                <w:szCs w:val="22"/>
                <w:lang w:val="ro-MD"/>
              </w:rPr>
              <w:t>Sistem de microfon fără fir, 32 de canale selectabile cu posibilitatea de selectare automată a canalului, ieșire balansată de tip XLR.</w:t>
            </w:r>
          </w:p>
          <w:p w:rsidR="005A2400" w:rsidRPr="001362CF" w:rsidRDefault="005A2400" w:rsidP="009634EB">
            <w:pPr>
              <w:ind w:left="34" w:hanging="34"/>
              <w:rPr>
                <w:b/>
                <w:bCs/>
                <w:i/>
                <w:iCs/>
                <w:sz w:val="22"/>
                <w:szCs w:val="22"/>
                <w:lang w:val="ro-MD"/>
              </w:rPr>
            </w:pPr>
            <w:r w:rsidRPr="001362CF">
              <w:rPr>
                <w:b/>
                <w:bCs/>
                <w:i/>
                <w:iCs/>
                <w:sz w:val="22"/>
                <w:szCs w:val="22"/>
                <w:lang w:val="ro-MD"/>
              </w:rPr>
              <w:t>Specificații tehnice pentru unitatea de control și transmitere/recepție radio a microfonului fără fir de tip headset:</w:t>
            </w:r>
          </w:p>
          <w:p w:rsidR="005A2400" w:rsidRPr="001362CF" w:rsidRDefault="005A2400" w:rsidP="009634EB">
            <w:pPr>
              <w:ind w:left="34" w:hanging="34"/>
              <w:rPr>
                <w:sz w:val="22"/>
                <w:szCs w:val="22"/>
              </w:rPr>
            </w:pPr>
            <w:r w:rsidRPr="001362CF">
              <w:rPr>
                <w:sz w:val="22"/>
                <w:szCs w:val="22"/>
              </w:rPr>
              <w:t>Incluse în set: microfon headset, receptor wireless + două antene, transmițător, bloc de alimentare, cablu jack-jack nebalansat, 1xMicrofon (1 bucată) de tip headset cu selectare de frecvențe (min.32), trebuie să includă în set toate cablurile și accesoriile de instalare și interconectare în afară de cabluri de magistrală (cabluri mai mari de 3m).</w:t>
            </w:r>
          </w:p>
          <w:p w:rsidR="005A2400" w:rsidRPr="001362CF" w:rsidRDefault="005A2400" w:rsidP="005A2400">
            <w:pPr>
              <w:pStyle w:val="ListParagraph"/>
              <w:numPr>
                <w:ilvl w:val="0"/>
                <w:numId w:val="42"/>
              </w:numPr>
              <w:tabs>
                <w:tab w:val="clear" w:pos="1134"/>
              </w:tabs>
              <w:spacing w:after="160" w:line="256" w:lineRule="auto"/>
              <w:contextualSpacing/>
              <w:jc w:val="left"/>
              <w:rPr>
                <w:b/>
                <w:bCs/>
                <w:sz w:val="22"/>
                <w:szCs w:val="22"/>
                <w:lang w:val="ro-RO"/>
              </w:rPr>
            </w:pPr>
            <w:r w:rsidRPr="001362CF">
              <w:rPr>
                <w:b/>
                <w:bCs/>
                <w:sz w:val="22"/>
                <w:szCs w:val="22"/>
                <w:lang w:val="ro-RO"/>
              </w:rPr>
              <w:t xml:space="preserve">Specificații solicitate pentru </w:t>
            </w:r>
            <w:r w:rsidRPr="001362CF">
              <w:rPr>
                <w:b/>
                <w:bCs/>
                <w:sz w:val="22"/>
                <w:szCs w:val="22"/>
                <w:lang w:val="ro-MD"/>
              </w:rPr>
              <w:t>unitatea de control și transmitere/recepție radio a microfoanelor fără fir portabile de mînă (1(una)xUnitate)</w:t>
            </w:r>
            <w:r w:rsidRPr="001362CF">
              <w:rPr>
                <w:b/>
                <w:bCs/>
                <w:sz w:val="22"/>
                <w:szCs w:val="22"/>
                <w:lang w:val="ro-RO"/>
              </w:rPr>
              <w:t>:</w:t>
            </w:r>
          </w:p>
          <w:p w:rsidR="005A2400" w:rsidRPr="001362CF" w:rsidRDefault="005A2400" w:rsidP="009634EB">
            <w:pPr>
              <w:ind w:left="34" w:hanging="34"/>
              <w:rPr>
                <w:b/>
                <w:bCs/>
                <w:i/>
                <w:iCs/>
                <w:sz w:val="22"/>
                <w:szCs w:val="22"/>
                <w:lang w:val="ro-MD"/>
              </w:rPr>
            </w:pPr>
            <w:r w:rsidRPr="001362CF">
              <w:rPr>
                <w:b/>
                <w:bCs/>
                <w:i/>
                <w:iCs/>
                <w:sz w:val="22"/>
                <w:szCs w:val="22"/>
                <w:lang w:val="ro-MD"/>
              </w:rPr>
              <w:t>Posibilități de bază a unității de control și transmitere/recepție radio a microfoanelor fără fir portabile de mînă:</w:t>
            </w:r>
          </w:p>
          <w:p w:rsidR="005A2400" w:rsidRPr="001362CF" w:rsidRDefault="005A2400" w:rsidP="009634EB">
            <w:pPr>
              <w:ind w:left="34" w:hanging="34"/>
              <w:rPr>
                <w:rFonts w:asciiTheme="minorHAnsi" w:hAnsiTheme="minorHAnsi" w:cstheme="minorBidi"/>
                <w:sz w:val="22"/>
                <w:szCs w:val="22"/>
                <w:lang w:val="ro-MD"/>
              </w:rPr>
            </w:pPr>
            <w:r w:rsidRPr="001362CF">
              <w:rPr>
                <w:sz w:val="22"/>
                <w:szCs w:val="22"/>
                <w:lang w:val="ro-MD"/>
              </w:rPr>
              <w:t>Sistem de 2xM</w:t>
            </w:r>
            <w:r w:rsidRPr="001362CF">
              <w:rPr>
                <w:sz w:val="22"/>
                <w:szCs w:val="22"/>
              </w:rPr>
              <w:t>icrofoane de mână (2 bucăți), portabile de tip hipercardioid</w:t>
            </w:r>
            <w:r w:rsidRPr="001362CF">
              <w:rPr>
                <w:sz w:val="22"/>
                <w:szCs w:val="22"/>
                <w:lang w:val="ro-MD"/>
              </w:rPr>
              <w:t>, 32 de canale selectabile cu capacitatea de selectare automată și sincronizare a canalului, 2xIeșiri balansate de tip XLR.</w:t>
            </w:r>
          </w:p>
          <w:p w:rsidR="005A2400" w:rsidRPr="001362CF" w:rsidRDefault="005A2400" w:rsidP="009634EB">
            <w:pPr>
              <w:ind w:left="34" w:hanging="34"/>
              <w:rPr>
                <w:b/>
                <w:bCs/>
                <w:i/>
                <w:iCs/>
                <w:sz w:val="22"/>
                <w:szCs w:val="22"/>
                <w:lang w:val="ro-MD"/>
              </w:rPr>
            </w:pPr>
            <w:r w:rsidRPr="001362CF">
              <w:rPr>
                <w:b/>
                <w:bCs/>
                <w:i/>
                <w:iCs/>
                <w:sz w:val="22"/>
                <w:szCs w:val="22"/>
                <w:lang w:val="ro-MD"/>
              </w:rPr>
              <w:t>Specificații tehnice pentru unitatea de control și transmitere/recepție radio a microfoanelor fără fir portabile de mînă:</w:t>
            </w:r>
          </w:p>
          <w:p w:rsidR="005A2400" w:rsidRPr="001362CF" w:rsidRDefault="005A2400" w:rsidP="009634EB">
            <w:pPr>
              <w:ind w:left="34" w:hanging="34"/>
              <w:rPr>
                <w:sz w:val="22"/>
                <w:szCs w:val="22"/>
              </w:rPr>
            </w:pPr>
            <w:r w:rsidRPr="001362CF">
              <w:rPr>
                <w:sz w:val="22"/>
                <w:szCs w:val="22"/>
              </w:rPr>
              <w:t>Incluse în set: 2xMicrofoane de mînă (2 bucăți), receptor pe două canale wireless + două antene, transmițător pe două canale, bloc de alimentare, cablu jack-jack nebalansat, 2xMicrofoane (2 bucăți) de mână dinamice de tip hipercardioid cu selectare de frecvențe (min.32), cu posibilitate pe viitor de instalare pe masă, trebuie să includă în set toate cablurile și accesoriile de instalare și interconectare în afară de cabluri de magistrală (cabluri mai mari de 3m).</w:t>
            </w:r>
          </w:p>
          <w:p w:rsidR="005A2400" w:rsidRDefault="005A2400" w:rsidP="009634EB">
            <w:pPr>
              <w:ind w:left="34" w:hanging="34"/>
              <w:rPr>
                <w:i/>
                <w:iCs/>
                <w:sz w:val="22"/>
                <w:szCs w:val="22"/>
              </w:rPr>
            </w:pPr>
            <w:r w:rsidRPr="001362CF">
              <w:rPr>
                <w:b/>
                <w:bCs/>
                <w:i/>
                <w:iCs/>
                <w:sz w:val="22"/>
                <w:szCs w:val="22"/>
              </w:rPr>
              <w:t>Toate echipamentele din acest modul trebuie să fi compatibile între ele și cu alte echipamente specificate în acest lot (alte poziții din lotul nr. 3) pentru a putea funcționa ca un sistem integral</w:t>
            </w:r>
            <w:r w:rsidRPr="001362CF">
              <w:rPr>
                <w:i/>
                <w:iCs/>
                <w:sz w:val="22"/>
                <w:szCs w:val="22"/>
              </w:rPr>
              <w:t>.</w:t>
            </w:r>
          </w:p>
          <w:p w:rsidR="005A2400" w:rsidRPr="001362CF" w:rsidRDefault="005A2400" w:rsidP="009634EB">
            <w:pPr>
              <w:ind w:left="34" w:hanging="34"/>
              <w:rPr>
                <w:i/>
                <w:iCs/>
                <w:sz w:val="22"/>
                <w:szCs w:val="22"/>
              </w:rPr>
            </w:pPr>
          </w:p>
          <w:p w:rsidR="005A2400" w:rsidRPr="001362CF" w:rsidRDefault="005A2400" w:rsidP="009634EB">
            <w:pPr>
              <w:ind w:left="-81" w:right="-48"/>
              <w:rPr>
                <w:b/>
                <w:bCs/>
                <w:color w:val="000000" w:themeColor="text1"/>
                <w:sz w:val="22"/>
                <w:szCs w:val="22"/>
                <w:lang w:val="ro-MD"/>
              </w:rPr>
            </w:pPr>
            <w:r w:rsidRPr="001362CF">
              <w:rPr>
                <w:b/>
                <w:bCs/>
                <w:color w:val="000000"/>
                <w:sz w:val="22"/>
                <w:szCs w:val="22"/>
              </w:rPr>
              <w:t>Garantie minim 36 luni pentru unitățile de bază și 12 luni pentru accesorii, fără păstrarea ambalajului.</w:t>
            </w:r>
          </w:p>
        </w:tc>
      </w:tr>
      <w:tr w:rsidR="005A2400" w:rsidRPr="00AC75D3" w:rsidTr="009634EB">
        <w:trPr>
          <w:gridAfter w:val="1"/>
          <w:wAfter w:w="6" w:type="dxa"/>
          <w:trHeight w:val="396"/>
        </w:trPr>
        <w:tc>
          <w:tcPr>
            <w:tcW w:w="539" w:type="dxa"/>
            <w:shd w:val="clear" w:color="auto" w:fill="auto"/>
          </w:tcPr>
          <w:p w:rsidR="005A2400" w:rsidRPr="001362CF" w:rsidRDefault="005A2400" w:rsidP="009634EB">
            <w:pPr>
              <w:jc w:val="center"/>
              <w:rPr>
                <w:sz w:val="22"/>
                <w:szCs w:val="22"/>
                <w:lang w:val="ro-MD"/>
              </w:rPr>
            </w:pPr>
            <w:r w:rsidRPr="001362CF">
              <w:rPr>
                <w:sz w:val="22"/>
                <w:szCs w:val="22"/>
                <w:lang w:val="ro-MD"/>
              </w:rPr>
              <w:t>3.2</w:t>
            </w:r>
          </w:p>
        </w:tc>
        <w:tc>
          <w:tcPr>
            <w:tcW w:w="1134" w:type="dxa"/>
          </w:tcPr>
          <w:p w:rsidR="005A2400" w:rsidRPr="001362CF" w:rsidRDefault="005A2400" w:rsidP="009634EB">
            <w:pPr>
              <w:ind w:right="-76" w:hanging="139"/>
              <w:jc w:val="center"/>
              <w:rPr>
                <w:rFonts w:eastAsia="Calibri"/>
                <w:b/>
                <w:bCs/>
                <w:sz w:val="22"/>
                <w:szCs w:val="22"/>
                <w:lang w:val="ro-MD"/>
              </w:rPr>
            </w:pPr>
            <w:r w:rsidRPr="001362CF">
              <w:rPr>
                <w:rFonts w:eastAsia="Calibri"/>
                <w:sz w:val="22"/>
                <w:szCs w:val="22"/>
              </w:rPr>
              <w:t>32232000-8</w:t>
            </w:r>
          </w:p>
        </w:tc>
        <w:tc>
          <w:tcPr>
            <w:tcW w:w="1701" w:type="dxa"/>
            <w:shd w:val="clear" w:color="auto" w:fill="auto"/>
          </w:tcPr>
          <w:p w:rsidR="005A2400" w:rsidRPr="001362CF" w:rsidRDefault="005A2400" w:rsidP="009634EB">
            <w:pPr>
              <w:jc w:val="center"/>
              <w:rPr>
                <w:rFonts w:eastAsia="SimSun"/>
                <w:sz w:val="22"/>
                <w:szCs w:val="22"/>
                <w:lang w:val="ro-MD" w:eastAsia="zh-CN"/>
              </w:rPr>
            </w:pPr>
            <w:r w:rsidRPr="001362CF">
              <w:rPr>
                <w:rFonts w:eastAsia="SimSun"/>
                <w:sz w:val="22"/>
                <w:szCs w:val="22"/>
                <w:lang w:eastAsia="zh-CN"/>
              </w:rPr>
              <w:t xml:space="preserve">Modul de control al sistemului de </w:t>
            </w:r>
            <w:r w:rsidRPr="001362CF">
              <w:rPr>
                <w:sz w:val="22"/>
                <w:szCs w:val="22"/>
              </w:rPr>
              <w:t>traducere simultană</w:t>
            </w:r>
            <w:r w:rsidRPr="001362CF">
              <w:rPr>
                <w:rFonts w:eastAsia="SimSun"/>
                <w:sz w:val="22"/>
                <w:szCs w:val="22"/>
                <w:lang w:eastAsia="zh-CN"/>
              </w:rPr>
              <w:t xml:space="preserve"> cu accesorii</w:t>
            </w:r>
          </w:p>
        </w:tc>
        <w:tc>
          <w:tcPr>
            <w:tcW w:w="709" w:type="dxa"/>
            <w:shd w:val="clear" w:color="auto" w:fill="auto"/>
          </w:tcPr>
          <w:p w:rsidR="005A2400" w:rsidRPr="001362CF" w:rsidRDefault="005A2400" w:rsidP="009634EB">
            <w:pPr>
              <w:jc w:val="center"/>
              <w:rPr>
                <w:sz w:val="22"/>
                <w:szCs w:val="22"/>
                <w:lang w:val="ro-MD"/>
              </w:rPr>
            </w:pPr>
            <w:r w:rsidRPr="001362CF">
              <w:rPr>
                <w:sz w:val="22"/>
                <w:szCs w:val="22"/>
                <w:lang w:val="ro-MD"/>
              </w:rPr>
              <w:t>1</w:t>
            </w:r>
          </w:p>
        </w:tc>
        <w:tc>
          <w:tcPr>
            <w:tcW w:w="1134" w:type="dxa"/>
          </w:tcPr>
          <w:p w:rsidR="005A2400" w:rsidRPr="001362CF" w:rsidRDefault="005A2400" w:rsidP="009634EB">
            <w:pPr>
              <w:jc w:val="center"/>
              <w:rPr>
                <w:sz w:val="22"/>
                <w:szCs w:val="22"/>
                <w:shd w:val="clear" w:color="auto" w:fill="FFFFFF"/>
                <w:lang w:val="ro-MD"/>
              </w:rPr>
            </w:pPr>
            <w:r w:rsidRPr="001362CF">
              <w:rPr>
                <w:sz w:val="22"/>
                <w:szCs w:val="22"/>
                <w:shd w:val="clear" w:color="auto" w:fill="FFFFFF"/>
                <w:lang w:val="ro-MD"/>
              </w:rPr>
              <w:t>Set</w:t>
            </w:r>
          </w:p>
        </w:tc>
        <w:tc>
          <w:tcPr>
            <w:tcW w:w="4611" w:type="dxa"/>
            <w:shd w:val="clear" w:color="auto" w:fill="auto"/>
            <w:vAlign w:val="center"/>
          </w:tcPr>
          <w:p w:rsidR="005A2400" w:rsidRPr="001362CF" w:rsidRDefault="005A2400" w:rsidP="005A2400">
            <w:pPr>
              <w:pStyle w:val="ListParagraph"/>
              <w:numPr>
                <w:ilvl w:val="0"/>
                <w:numId w:val="43"/>
              </w:numPr>
              <w:tabs>
                <w:tab w:val="clear" w:pos="1134"/>
              </w:tabs>
              <w:spacing w:after="160" w:line="256" w:lineRule="auto"/>
              <w:contextualSpacing/>
              <w:jc w:val="left"/>
              <w:rPr>
                <w:b/>
                <w:bCs/>
                <w:sz w:val="22"/>
                <w:szCs w:val="22"/>
                <w:lang w:val="ro-RO"/>
              </w:rPr>
            </w:pPr>
            <w:r w:rsidRPr="001362CF">
              <w:rPr>
                <w:b/>
                <w:bCs/>
                <w:sz w:val="22"/>
                <w:szCs w:val="22"/>
                <w:lang w:val="ro-RO"/>
              </w:rPr>
              <w:t xml:space="preserve">Specificații solicitate pentru </w:t>
            </w:r>
            <w:r w:rsidRPr="001362CF">
              <w:rPr>
                <w:b/>
                <w:bCs/>
                <w:sz w:val="22"/>
                <w:szCs w:val="22"/>
                <w:lang w:val="ro-MD"/>
              </w:rPr>
              <w:t>unitatea de control al sistemului de traducere simultană (1(una)xUnitate)</w:t>
            </w:r>
            <w:r w:rsidRPr="001362CF">
              <w:rPr>
                <w:b/>
                <w:bCs/>
                <w:sz w:val="22"/>
                <w:szCs w:val="22"/>
                <w:lang w:val="ro-RO"/>
              </w:rPr>
              <w:t>:</w:t>
            </w:r>
          </w:p>
          <w:p w:rsidR="005A2400" w:rsidRPr="001362CF" w:rsidRDefault="005A2400" w:rsidP="009634EB">
            <w:pPr>
              <w:ind w:left="34" w:hanging="34"/>
              <w:rPr>
                <w:b/>
                <w:bCs/>
                <w:i/>
                <w:iCs/>
                <w:sz w:val="22"/>
                <w:szCs w:val="22"/>
                <w:lang w:val="ro-MD"/>
              </w:rPr>
            </w:pPr>
            <w:r w:rsidRPr="001362CF">
              <w:rPr>
                <w:b/>
                <w:bCs/>
                <w:i/>
                <w:iCs/>
                <w:sz w:val="22"/>
                <w:szCs w:val="22"/>
                <w:lang w:val="ro-MD"/>
              </w:rPr>
              <w:t>Posibilități de bază a unității de control al sistemului de traducere simultană:</w:t>
            </w:r>
          </w:p>
          <w:p w:rsidR="005A2400" w:rsidRPr="001362CF" w:rsidRDefault="005A2400" w:rsidP="009634EB">
            <w:pPr>
              <w:ind w:left="34" w:hanging="34"/>
              <w:rPr>
                <w:sz w:val="22"/>
                <w:szCs w:val="22"/>
                <w:lang w:val="ro-MD"/>
              </w:rPr>
            </w:pPr>
            <w:r w:rsidRPr="001362CF">
              <w:rPr>
                <w:sz w:val="22"/>
                <w:szCs w:val="22"/>
                <w:lang w:val="ro-MD"/>
              </w:rPr>
              <w:t>Sistem traducere pentru minim 64 canale, trebuie să permită traducerea directă sau retransmisă în configurarea de 63+1 limbi.</w:t>
            </w:r>
          </w:p>
          <w:p w:rsidR="005A2400" w:rsidRPr="001362CF" w:rsidRDefault="005A2400" w:rsidP="009634EB">
            <w:pPr>
              <w:ind w:left="34" w:hanging="34"/>
              <w:rPr>
                <w:b/>
                <w:bCs/>
                <w:i/>
                <w:iCs/>
                <w:sz w:val="22"/>
                <w:szCs w:val="22"/>
                <w:lang w:val="ro-MD"/>
              </w:rPr>
            </w:pPr>
            <w:r w:rsidRPr="001362CF">
              <w:rPr>
                <w:b/>
                <w:bCs/>
                <w:i/>
                <w:iCs/>
                <w:sz w:val="22"/>
                <w:szCs w:val="22"/>
                <w:lang w:val="ro-MD"/>
              </w:rPr>
              <w:t>Specificații tehnice pentru unitatea de control al sistemului de traducere simultană:</w:t>
            </w:r>
          </w:p>
          <w:p w:rsidR="005A2400" w:rsidRPr="001362CF" w:rsidRDefault="005A2400" w:rsidP="009634EB">
            <w:pPr>
              <w:ind w:left="34" w:hanging="34"/>
              <w:rPr>
                <w:sz w:val="22"/>
                <w:szCs w:val="22"/>
              </w:rPr>
            </w:pPr>
            <w:r w:rsidRPr="001362CF">
              <w:rPr>
                <w:sz w:val="22"/>
                <w:szCs w:val="22"/>
                <w:lang w:val="ro-MD"/>
              </w:rPr>
              <w:t xml:space="preserve">Trebui să asigure 64 de canale pentru traducere inclusiv canalul de baza, procesarea pe baza tehnologiei de viteză înaltă DSP, răspuns de frecvență în limita 30Hz-20KHz pe toate 64 de canale, asigurarea anti-interferenței de oricare semnale radio, microfon detașabil, boxă incorporată, reglarea independentă a volumului cît pentru boxa incorporată atît și pentru căștile conectate, protecție de zgomote sau semnal sonor distorsionat în timpul ascultării, configurarea de limbi și a unității direct din meniul de configurare, serviciul incorporat de mesagerie scurtă și semnalizare de evenimente speciale, posibilitate de a trece rapid microfonul în regim MUTE, suport a doi traducători, posibilitate de conectare a două microfoane de tip Headset și unul de tip Gooseneck direct în unitatea de bază, suportul funcției de interblocare a microfoanelor ca la orice moment de timp să fie activ un microfon pentru un singur traducător pe canal, prezența a două moduri de lucru: interblocare și suprapunere/supresie, acces rapid prin butoane specializate pentru comutarea canalului de intrare, funcția de cronometrare pentru vizualizarea timpului de traducere, </w:t>
            </w:r>
            <w:r w:rsidRPr="001362CF">
              <w:rPr>
                <w:sz w:val="22"/>
                <w:szCs w:val="22"/>
              </w:rPr>
              <w:t>posibilitate de instalare pe masă, trebuie să includă în set toate cablurile și accesoriile de instalare și interconectare în afară de cabluri de magistrală (cabluri mai mari de 3m).</w:t>
            </w:r>
          </w:p>
          <w:p w:rsidR="005A2400" w:rsidRPr="001362CF" w:rsidRDefault="005A2400" w:rsidP="009634EB">
            <w:pPr>
              <w:ind w:left="34" w:hanging="34"/>
              <w:rPr>
                <w:sz w:val="22"/>
                <w:szCs w:val="22"/>
              </w:rPr>
            </w:pPr>
            <w:r w:rsidRPr="001362CF">
              <w:rPr>
                <w:b/>
                <w:bCs/>
                <w:i/>
                <w:iCs/>
                <w:sz w:val="22"/>
                <w:szCs w:val="22"/>
              </w:rPr>
              <w:t>Accesorii incluse în set:</w:t>
            </w:r>
            <w:r w:rsidRPr="001362CF">
              <w:rPr>
                <w:sz w:val="22"/>
                <w:szCs w:val="22"/>
              </w:rPr>
              <w:t xml:space="preserve"> 1xMicrofon (1 bucată) de tip Gooseneck minim 400mm - maxim 500mm, 2xMicrofoane (2xbucăți) de tip Headset cu caști de diametrul 40mm de tip închis cu reglare pe verticală și acoperire moale de protecției pentru purtare timp îndelungat cu microfon ajustabil și cablu de minim 1,5m.</w:t>
            </w:r>
          </w:p>
          <w:p w:rsidR="005A2400" w:rsidRPr="001362CF" w:rsidRDefault="005A2400" w:rsidP="009634EB">
            <w:pPr>
              <w:ind w:left="34" w:hanging="34"/>
              <w:rPr>
                <w:i/>
                <w:iCs/>
                <w:sz w:val="22"/>
                <w:szCs w:val="22"/>
              </w:rPr>
            </w:pPr>
            <w:r w:rsidRPr="001362CF">
              <w:rPr>
                <w:b/>
                <w:bCs/>
                <w:i/>
                <w:iCs/>
                <w:sz w:val="22"/>
                <w:szCs w:val="22"/>
              </w:rPr>
              <w:t>Toate echipamentele din acest modul trebuie să fi compatibile între ele și cu alte echipamente specificate în acest lot (alte poziții din lotul nr. 3) pentru a putea funcționa ca un sistem integral</w:t>
            </w:r>
            <w:r w:rsidRPr="001362CF">
              <w:rPr>
                <w:i/>
                <w:iCs/>
                <w:sz w:val="22"/>
                <w:szCs w:val="22"/>
              </w:rPr>
              <w:t>.</w:t>
            </w:r>
          </w:p>
          <w:p w:rsidR="005A2400" w:rsidRPr="001362CF" w:rsidRDefault="005A2400" w:rsidP="009634EB">
            <w:pPr>
              <w:ind w:left="34" w:hanging="34"/>
              <w:rPr>
                <w:sz w:val="22"/>
                <w:szCs w:val="22"/>
              </w:rPr>
            </w:pPr>
          </w:p>
          <w:p w:rsidR="005A2400" w:rsidRPr="001362CF" w:rsidRDefault="005A2400" w:rsidP="009634EB">
            <w:pPr>
              <w:ind w:left="34" w:hanging="34"/>
              <w:rPr>
                <w:b/>
                <w:bCs/>
                <w:sz w:val="22"/>
                <w:szCs w:val="22"/>
                <w:lang w:val="ro-MD"/>
              </w:rPr>
            </w:pPr>
            <w:r w:rsidRPr="001362CF">
              <w:rPr>
                <w:b/>
                <w:bCs/>
                <w:color w:val="000000"/>
                <w:sz w:val="22"/>
                <w:szCs w:val="22"/>
              </w:rPr>
              <w:t>Garantie minim 36 luni pentru unitățile de bază și 12 luni pentru accesorii, fără păstrarea ambalajului.</w:t>
            </w:r>
          </w:p>
        </w:tc>
      </w:tr>
      <w:tr w:rsidR="005A2400" w:rsidRPr="00AC75D3" w:rsidTr="009634EB">
        <w:trPr>
          <w:gridAfter w:val="1"/>
          <w:wAfter w:w="6" w:type="dxa"/>
          <w:trHeight w:val="396"/>
        </w:trPr>
        <w:tc>
          <w:tcPr>
            <w:tcW w:w="539" w:type="dxa"/>
            <w:shd w:val="clear" w:color="auto" w:fill="auto"/>
          </w:tcPr>
          <w:p w:rsidR="005A2400" w:rsidRPr="001362CF" w:rsidRDefault="005A2400" w:rsidP="009634EB">
            <w:pPr>
              <w:jc w:val="center"/>
              <w:rPr>
                <w:sz w:val="22"/>
                <w:szCs w:val="22"/>
                <w:lang w:val="ro-MD"/>
              </w:rPr>
            </w:pPr>
            <w:r w:rsidRPr="001362CF">
              <w:rPr>
                <w:sz w:val="22"/>
                <w:szCs w:val="22"/>
                <w:lang w:val="ro-MD"/>
              </w:rPr>
              <w:t>3.3</w:t>
            </w:r>
          </w:p>
        </w:tc>
        <w:tc>
          <w:tcPr>
            <w:tcW w:w="1134" w:type="dxa"/>
          </w:tcPr>
          <w:p w:rsidR="005A2400" w:rsidRPr="001362CF" w:rsidRDefault="005A2400" w:rsidP="00F576C0">
            <w:pPr>
              <w:ind w:right="-76" w:hanging="139"/>
              <w:jc w:val="center"/>
              <w:rPr>
                <w:rFonts w:eastAsia="Calibri"/>
                <w:sz w:val="22"/>
                <w:szCs w:val="22"/>
                <w:lang w:val="ro-MD"/>
              </w:rPr>
            </w:pPr>
            <w:r w:rsidRPr="001362CF">
              <w:rPr>
                <w:rFonts w:eastAsia="Calibri"/>
                <w:sz w:val="22"/>
                <w:szCs w:val="22"/>
              </w:rPr>
              <w:t>32232000-8</w:t>
            </w:r>
          </w:p>
        </w:tc>
        <w:tc>
          <w:tcPr>
            <w:tcW w:w="1701" w:type="dxa"/>
            <w:shd w:val="clear" w:color="auto" w:fill="auto"/>
          </w:tcPr>
          <w:p w:rsidR="005A2400" w:rsidRPr="001362CF" w:rsidRDefault="005A2400" w:rsidP="009634EB">
            <w:pPr>
              <w:jc w:val="center"/>
              <w:rPr>
                <w:rFonts w:eastAsia="SimSun"/>
                <w:sz w:val="22"/>
                <w:szCs w:val="22"/>
                <w:lang w:val="ro-MD" w:eastAsia="zh-CN"/>
              </w:rPr>
            </w:pPr>
            <w:r w:rsidRPr="001362CF">
              <w:rPr>
                <w:rFonts w:eastAsia="SimSun"/>
                <w:sz w:val="22"/>
                <w:szCs w:val="22"/>
                <w:lang w:eastAsia="zh-CN"/>
              </w:rPr>
              <w:t>Modul de asistare video pentru sistemul de videoconferință cu accesorii</w:t>
            </w:r>
          </w:p>
        </w:tc>
        <w:tc>
          <w:tcPr>
            <w:tcW w:w="709" w:type="dxa"/>
            <w:shd w:val="clear" w:color="auto" w:fill="auto"/>
          </w:tcPr>
          <w:p w:rsidR="005A2400" w:rsidRPr="001362CF" w:rsidRDefault="005A2400" w:rsidP="00F576C0">
            <w:pPr>
              <w:jc w:val="center"/>
              <w:rPr>
                <w:sz w:val="22"/>
                <w:szCs w:val="22"/>
                <w:lang w:val="ro-MD"/>
              </w:rPr>
            </w:pPr>
            <w:r w:rsidRPr="001362CF">
              <w:rPr>
                <w:sz w:val="22"/>
                <w:szCs w:val="22"/>
                <w:lang w:val="ro-MD"/>
              </w:rPr>
              <w:t>1</w:t>
            </w:r>
          </w:p>
        </w:tc>
        <w:tc>
          <w:tcPr>
            <w:tcW w:w="1134" w:type="dxa"/>
          </w:tcPr>
          <w:p w:rsidR="005A2400" w:rsidRPr="001362CF" w:rsidRDefault="005A2400" w:rsidP="009634EB">
            <w:pPr>
              <w:jc w:val="center"/>
              <w:rPr>
                <w:sz w:val="22"/>
                <w:szCs w:val="22"/>
                <w:shd w:val="clear" w:color="auto" w:fill="FFFFFF"/>
                <w:lang w:val="ro-MD"/>
              </w:rPr>
            </w:pPr>
            <w:r w:rsidRPr="001362CF">
              <w:rPr>
                <w:sz w:val="22"/>
                <w:szCs w:val="22"/>
                <w:shd w:val="clear" w:color="auto" w:fill="FFFFFF"/>
                <w:lang w:val="ro-MD"/>
              </w:rPr>
              <w:t>Set</w:t>
            </w:r>
          </w:p>
        </w:tc>
        <w:tc>
          <w:tcPr>
            <w:tcW w:w="4611" w:type="dxa"/>
            <w:shd w:val="clear" w:color="auto" w:fill="auto"/>
            <w:vAlign w:val="center"/>
          </w:tcPr>
          <w:p w:rsidR="005A2400" w:rsidRPr="001362CF" w:rsidRDefault="005A2400" w:rsidP="005A2400">
            <w:pPr>
              <w:pStyle w:val="ListParagraph"/>
              <w:numPr>
                <w:ilvl w:val="0"/>
                <w:numId w:val="44"/>
              </w:numPr>
              <w:tabs>
                <w:tab w:val="clear" w:pos="1134"/>
              </w:tabs>
              <w:spacing w:after="160" w:line="256" w:lineRule="auto"/>
              <w:contextualSpacing/>
              <w:jc w:val="left"/>
              <w:rPr>
                <w:b/>
                <w:bCs/>
                <w:sz w:val="22"/>
                <w:szCs w:val="22"/>
                <w:lang w:val="ro-RO"/>
              </w:rPr>
            </w:pPr>
            <w:r w:rsidRPr="001362CF">
              <w:rPr>
                <w:b/>
                <w:bCs/>
                <w:sz w:val="22"/>
                <w:szCs w:val="22"/>
                <w:lang w:val="ro-RO"/>
              </w:rPr>
              <w:t xml:space="preserve">Specificații solicitate pentru </w:t>
            </w:r>
            <w:r w:rsidRPr="001362CF">
              <w:rPr>
                <w:b/>
                <w:bCs/>
                <w:sz w:val="22"/>
                <w:szCs w:val="22"/>
                <w:lang w:val="ro-MD"/>
              </w:rPr>
              <w:t xml:space="preserve">unitatea de </w:t>
            </w:r>
            <w:r w:rsidRPr="001362CF">
              <w:rPr>
                <w:rFonts w:eastAsia="SimSun"/>
                <w:b/>
                <w:bCs/>
                <w:sz w:val="22"/>
                <w:szCs w:val="22"/>
                <w:lang w:val="ro-RO" w:eastAsia="zh-CN"/>
              </w:rPr>
              <w:t>asistare video pentru sistemul de videoconferință</w:t>
            </w:r>
            <w:r w:rsidRPr="001362CF">
              <w:rPr>
                <w:b/>
                <w:bCs/>
                <w:sz w:val="22"/>
                <w:szCs w:val="22"/>
                <w:lang w:val="ro-MD"/>
              </w:rPr>
              <w:t xml:space="preserve"> (1(una)xUnitate)</w:t>
            </w:r>
            <w:r w:rsidRPr="001362CF">
              <w:rPr>
                <w:b/>
                <w:bCs/>
                <w:sz w:val="22"/>
                <w:szCs w:val="22"/>
                <w:lang w:val="ro-RO"/>
              </w:rPr>
              <w:t>:</w:t>
            </w:r>
          </w:p>
          <w:p w:rsidR="005A2400" w:rsidRPr="001362CF" w:rsidRDefault="005A2400" w:rsidP="009634EB">
            <w:pPr>
              <w:ind w:left="34" w:hanging="34"/>
              <w:rPr>
                <w:b/>
                <w:bCs/>
                <w:i/>
                <w:iCs/>
                <w:sz w:val="22"/>
                <w:szCs w:val="22"/>
                <w:lang w:val="ro-MD"/>
              </w:rPr>
            </w:pPr>
            <w:r w:rsidRPr="001362CF">
              <w:rPr>
                <w:b/>
                <w:bCs/>
                <w:i/>
                <w:iCs/>
                <w:sz w:val="22"/>
                <w:szCs w:val="22"/>
                <w:lang w:val="ro-MD"/>
              </w:rPr>
              <w:t xml:space="preserve">Posibilități de bază a unității de </w:t>
            </w:r>
            <w:r w:rsidRPr="001362CF">
              <w:rPr>
                <w:rFonts w:eastAsia="SimSun"/>
                <w:b/>
                <w:bCs/>
                <w:i/>
                <w:iCs/>
                <w:sz w:val="22"/>
                <w:szCs w:val="22"/>
                <w:lang w:eastAsia="zh-CN"/>
              </w:rPr>
              <w:t>asistare video pentru sistemul de videoconferință</w:t>
            </w:r>
            <w:r w:rsidRPr="001362CF">
              <w:rPr>
                <w:b/>
                <w:bCs/>
                <w:i/>
                <w:iCs/>
                <w:sz w:val="22"/>
                <w:szCs w:val="22"/>
                <w:lang w:val="ro-MD"/>
              </w:rPr>
              <w:t>:</w:t>
            </w:r>
          </w:p>
          <w:p w:rsidR="005A2400" w:rsidRPr="001362CF" w:rsidRDefault="005A2400" w:rsidP="009634EB">
            <w:pPr>
              <w:ind w:left="34" w:hanging="34"/>
              <w:rPr>
                <w:sz w:val="22"/>
                <w:szCs w:val="22"/>
                <w:lang w:val="ro-MD"/>
              </w:rPr>
            </w:pPr>
            <w:r w:rsidRPr="001362CF">
              <w:rPr>
                <w:sz w:val="22"/>
                <w:szCs w:val="22"/>
                <w:lang w:val="ro-MD"/>
              </w:rPr>
              <w:t xml:space="preserve">Camera motorizată pentru videoconferință cu suport a standardului H.265, full HD 1080p/60fps și 720p/120fps, senzor CMOS cu cel puțin 2 milioane de pixeli efectivi, suport codec AAC, stocare locală pe USB flash disc, suport de tehnologie high SNR și funcționare la iluminare minimă cu o claritate bună a imaginii, reducerea zgomotelor 2D și 3D, </w:t>
            </w:r>
            <w:r w:rsidRPr="001362CF">
              <w:rPr>
                <w:sz w:val="22"/>
                <w:szCs w:val="22"/>
              </w:rPr>
              <w:t>cu posibilitate de rotire, efectuarea automatizată a poziționării și zoom în dependență de includerea/deconectarea microfoanelor de conferință</w:t>
            </w:r>
            <w:r w:rsidRPr="001362CF">
              <w:rPr>
                <w:sz w:val="22"/>
                <w:szCs w:val="22"/>
                <w:lang w:val="ro-MD"/>
              </w:rPr>
              <w:t>.</w:t>
            </w:r>
          </w:p>
          <w:p w:rsidR="005A2400" w:rsidRPr="001362CF" w:rsidRDefault="005A2400" w:rsidP="009634EB">
            <w:pPr>
              <w:ind w:left="34" w:hanging="34"/>
              <w:rPr>
                <w:b/>
                <w:bCs/>
                <w:i/>
                <w:iCs/>
                <w:sz w:val="22"/>
                <w:szCs w:val="22"/>
                <w:lang w:val="ro-MD"/>
              </w:rPr>
            </w:pPr>
            <w:r w:rsidRPr="001362CF">
              <w:rPr>
                <w:b/>
                <w:bCs/>
                <w:i/>
                <w:iCs/>
                <w:sz w:val="22"/>
                <w:szCs w:val="22"/>
                <w:lang w:val="ro-MD"/>
              </w:rPr>
              <w:t xml:space="preserve">Specificații tehnice pentru unitatea de </w:t>
            </w:r>
            <w:r w:rsidRPr="001362CF">
              <w:rPr>
                <w:rFonts w:eastAsia="SimSun"/>
                <w:b/>
                <w:bCs/>
                <w:sz w:val="22"/>
                <w:szCs w:val="22"/>
                <w:lang w:eastAsia="zh-CN"/>
              </w:rPr>
              <w:t xml:space="preserve">asistare </w:t>
            </w:r>
            <w:r w:rsidRPr="001362CF">
              <w:rPr>
                <w:rFonts w:eastAsia="SimSun"/>
                <w:b/>
                <w:bCs/>
                <w:i/>
                <w:iCs/>
                <w:sz w:val="22"/>
                <w:szCs w:val="22"/>
                <w:lang w:eastAsia="zh-CN"/>
              </w:rPr>
              <w:t>video pentru sistemul de videoconferință</w:t>
            </w:r>
            <w:r w:rsidRPr="001362CF">
              <w:rPr>
                <w:b/>
                <w:bCs/>
                <w:i/>
                <w:iCs/>
                <w:sz w:val="22"/>
                <w:szCs w:val="22"/>
                <w:lang w:val="ro-MD"/>
              </w:rPr>
              <w:t>:</w:t>
            </w:r>
          </w:p>
          <w:p w:rsidR="005A2400" w:rsidRPr="001362CF" w:rsidRDefault="005A2400" w:rsidP="009634EB">
            <w:pPr>
              <w:ind w:left="34" w:hanging="34"/>
              <w:rPr>
                <w:sz w:val="22"/>
                <w:szCs w:val="22"/>
                <w:lang w:val="ro-MD"/>
              </w:rPr>
            </w:pPr>
            <w:r w:rsidRPr="001362CF">
              <w:rPr>
                <w:sz w:val="22"/>
                <w:szCs w:val="22"/>
                <w:lang w:val="ro-MD"/>
              </w:rPr>
              <w:t xml:space="preserve">Disponibilitate de mai multe tipuri de interfețe inclusiv ieșire HDMI, ieșire USB3.0, Ethernet RJ-45 (TCP/IP, HTTP, RTSP, RTMP, DHCP, Multicast) , toate trei interfețe trebuie să permită translare simultană a imaginii video, minim 20xZoom optic + minim 30xZoom digital, conexiune prin USB3.0 pentru conectare directă la PC și minim compatibilă cu Zoom, Skype, Teams, control la distanță prin interfața RS232/485, </w:t>
            </w:r>
            <w:r w:rsidRPr="001362CF">
              <w:rPr>
                <w:sz w:val="22"/>
                <w:szCs w:val="22"/>
              </w:rPr>
              <w:t xml:space="preserve">posibilitate de instalare pe tavan, intrare audio de tip line-in de tip </w:t>
            </w:r>
            <w:r w:rsidRPr="001362CF">
              <w:rPr>
                <w:color w:val="000000"/>
                <w:sz w:val="22"/>
                <w:szCs w:val="22"/>
              </w:rPr>
              <w:t>3.5mm jack</w:t>
            </w:r>
            <w:r w:rsidRPr="001362CF">
              <w:rPr>
                <w:sz w:val="22"/>
                <w:szCs w:val="22"/>
              </w:rPr>
              <w:t xml:space="preserve"> pentru conectarea sursei audio externe, trebuie să includă în set toate cablurile și accesoriile de instalare și interconectare în afară de cabluri de magistrală (cabluri mai mari de 3m).</w:t>
            </w:r>
          </w:p>
          <w:p w:rsidR="005A2400" w:rsidRPr="001362CF" w:rsidRDefault="005A2400" w:rsidP="009634EB">
            <w:pPr>
              <w:ind w:left="34" w:hanging="34"/>
              <w:rPr>
                <w:sz w:val="22"/>
                <w:szCs w:val="22"/>
              </w:rPr>
            </w:pPr>
            <w:r w:rsidRPr="001362CF">
              <w:rPr>
                <w:b/>
                <w:bCs/>
                <w:i/>
                <w:iCs/>
                <w:sz w:val="22"/>
                <w:szCs w:val="22"/>
              </w:rPr>
              <w:t>Accesorii incluse în set:</w:t>
            </w:r>
            <w:r w:rsidRPr="001362CF">
              <w:rPr>
                <w:sz w:val="22"/>
                <w:szCs w:val="22"/>
              </w:rPr>
              <w:t xml:space="preserve"> 1xCablu (1 bucată) USB3.0 de tip AOC (active optical cable) fără alimentare adițională de 30m pentru interconectarea camerei și PC de prezentare, 1xMatrice video (1 bucată) cu minim 4 intrări de tip HDMI și 2 ieșiri de tip HDMI cu posibilitatea comutării oricărei intrări la oricare ieșire, matricea video trebuie să transmită semnale video, inclusiv diferite, în același timp, cu ieșire a semnalului audio de tip SPDIF și </w:t>
            </w:r>
            <w:r w:rsidRPr="001362CF">
              <w:rPr>
                <w:color w:val="000000"/>
                <w:sz w:val="22"/>
                <w:szCs w:val="22"/>
              </w:rPr>
              <w:t>3.5mm jack</w:t>
            </w:r>
            <w:r w:rsidRPr="001362CF">
              <w:rPr>
                <w:sz w:val="22"/>
                <w:szCs w:val="22"/>
              </w:rPr>
              <w:t>.</w:t>
            </w:r>
          </w:p>
          <w:p w:rsidR="005A2400" w:rsidRDefault="005A2400" w:rsidP="009634EB">
            <w:pPr>
              <w:ind w:left="34" w:hanging="34"/>
              <w:rPr>
                <w:i/>
                <w:iCs/>
                <w:sz w:val="22"/>
                <w:szCs w:val="22"/>
              </w:rPr>
            </w:pPr>
            <w:r w:rsidRPr="001362CF">
              <w:rPr>
                <w:b/>
                <w:bCs/>
                <w:i/>
                <w:iCs/>
                <w:sz w:val="22"/>
                <w:szCs w:val="22"/>
              </w:rPr>
              <w:t>Toate echipamentele din acest modul trebuie să fi compatibile între ele și cu alte echipamente specificate în acest lot (alte poziții din lotul nr. 3) pentru a putea funcționa ca un sistem integral</w:t>
            </w:r>
            <w:r w:rsidRPr="001362CF">
              <w:rPr>
                <w:i/>
                <w:iCs/>
                <w:sz w:val="22"/>
                <w:szCs w:val="22"/>
              </w:rPr>
              <w:t>.</w:t>
            </w:r>
          </w:p>
          <w:p w:rsidR="005A2400" w:rsidRPr="001362CF" w:rsidRDefault="005A2400" w:rsidP="009634EB">
            <w:pPr>
              <w:ind w:left="34" w:hanging="34"/>
              <w:rPr>
                <w:i/>
                <w:iCs/>
                <w:sz w:val="22"/>
                <w:szCs w:val="22"/>
              </w:rPr>
            </w:pPr>
          </w:p>
          <w:p w:rsidR="005A2400" w:rsidRPr="001362CF" w:rsidRDefault="005A2400" w:rsidP="009634EB">
            <w:pPr>
              <w:ind w:left="34" w:hanging="34"/>
              <w:rPr>
                <w:b/>
                <w:bCs/>
                <w:sz w:val="22"/>
                <w:szCs w:val="22"/>
                <w:lang w:val="ro-MD"/>
              </w:rPr>
            </w:pPr>
            <w:r w:rsidRPr="001362CF">
              <w:rPr>
                <w:b/>
                <w:bCs/>
                <w:color w:val="000000"/>
                <w:sz w:val="22"/>
                <w:szCs w:val="22"/>
              </w:rPr>
              <w:t>Garantie minim 36 luni pentru unitățile de bază și 12 luni pentru accesorii, fără păstrarea ambalajului.</w:t>
            </w:r>
          </w:p>
        </w:tc>
      </w:tr>
      <w:tr w:rsidR="005A2400" w:rsidRPr="00AC75D3" w:rsidTr="009634EB">
        <w:trPr>
          <w:gridAfter w:val="1"/>
          <w:wAfter w:w="6" w:type="dxa"/>
          <w:trHeight w:val="396"/>
        </w:trPr>
        <w:tc>
          <w:tcPr>
            <w:tcW w:w="539" w:type="dxa"/>
            <w:shd w:val="clear" w:color="auto" w:fill="auto"/>
          </w:tcPr>
          <w:p w:rsidR="005A2400" w:rsidRPr="001362CF" w:rsidRDefault="005A2400" w:rsidP="009634EB">
            <w:pPr>
              <w:jc w:val="center"/>
              <w:rPr>
                <w:sz w:val="22"/>
                <w:szCs w:val="22"/>
                <w:lang w:val="ro-MD"/>
              </w:rPr>
            </w:pPr>
            <w:r w:rsidRPr="001362CF">
              <w:rPr>
                <w:sz w:val="22"/>
                <w:szCs w:val="22"/>
                <w:lang w:val="ro-MD"/>
              </w:rPr>
              <w:t>3.4</w:t>
            </w:r>
          </w:p>
        </w:tc>
        <w:tc>
          <w:tcPr>
            <w:tcW w:w="1134" w:type="dxa"/>
          </w:tcPr>
          <w:p w:rsidR="005A2400" w:rsidRPr="001362CF" w:rsidRDefault="005A2400" w:rsidP="009634EB">
            <w:pPr>
              <w:ind w:right="-76" w:hanging="139"/>
              <w:jc w:val="center"/>
              <w:rPr>
                <w:rFonts w:eastAsia="Calibri"/>
                <w:sz w:val="22"/>
                <w:szCs w:val="22"/>
                <w:lang w:val="ro-MD"/>
              </w:rPr>
            </w:pPr>
            <w:r w:rsidRPr="001362CF">
              <w:rPr>
                <w:rFonts w:eastAsia="Calibri"/>
                <w:sz w:val="22"/>
                <w:szCs w:val="22"/>
              </w:rPr>
              <w:t>32232000-8</w:t>
            </w:r>
          </w:p>
        </w:tc>
        <w:tc>
          <w:tcPr>
            <w:tcW w:w="1701" w:type="dxa"/>
            <w:shd w:val="clear" w:color="auto" w:fill="auto"/>
          </w:tcPr>
          <w:p w:rsidR="005A2400" w:rsidRPr="001362CF" w:rsidRDefault="005A2400" w:rsidP="009634EB">
            <w:pPr>
              <w:jc w:val="center"/>
              <w:rPr>
                <w:rFonts w:eastAsia="SimSun"/>
                <w:sz w:val="22"/>
                <w:szCs w:val="22"/>
                <w:lang w:val="ro-MD" w:eastAsia="zh-CN"/>
              </w:rPr>
            </w:pPr>
            <w:r w:rsidRPr="001362CF">
              <w:rPr>
                <w:rFonts w:eastAsia="SimSun"/>
                <w:sz w:val="22"/>
                <w:szCs w:val="22"/>
                <w:lang w:eastAsia="zh-CN"/>
              </w:rPr>
              <w:t>Set de asistență audio pentru ascultătorii din sala de videoconferință cu traducere simultană și accesorii</w:t>
            </w:r>
          </w:p>
        </w:tc>
        <w:tc>
          <w:tcPr>
            <w:tcW w:w="709" w:type="dxa"/>
            <w:shd w:val="clear" w:color="auto" w:fill="auto"/>
          </w:tcPr>
          <w:p w:rsidR="005A2400" w:rsidRPr="001362CF" w:rsidRDefault="005A2400" w:rsidP="009634EB">
            <w:pPr>
              <w:jc w:val="center"/>
              <w:rPr>
                <w:sz w:val="22"/>
                <w:szCs w:val="22"/>
                <w:lang w:val="ro-MD"/>
              </w:rPr>
            </w:pPr>
            <w:r w:rsidRPr="001362CF">
              <w:rPr>
                <w:sz w:val="22"/>
                <w:szCs w:val="22"/>
                <w:lang w:val="ro-MD"/>
              </w:rPr>
              <w:t>1</w:t>
            </w:r>
          </w:p>
        </w:tc>
        <w:tc>
          <w:tcPr>
            <w:tcW w:w="1134" w:type="dxa"/>
          </w:tcPr>
          <w:p w:rsidR="005A2400" w:rsidRPr="001362CF" w:rsidRDefault="005A2400" w:rsidP="009634EB">
            <w:pPr>
              <w:jc w:val="center"/>
              <w:rPr>
                <w:sz w:val="22"/>
                <w:szCs w:val="22"/>
                <w:shd w:val="clear" w:color="auto" w:fill="FFFFFF"/>
                <w:lang w:val="ro-MD"/>
              </w:rPr>
            </w:pPr>
            <w:r w:rsidRPr="001362CF">
              <w:rPr>
                <w:sz w:val="22"/>
                <w:szCs w:val="22"/>
                <w:shd w:val="clear" w:color="auto" w:fill="FFFFFF"/>
                <w:lang w:val="ro-MD"/>
              </w:rPr>
              <w:t>Set</w:t>
            </w:r>
          </w:p>
        </w:tc>
        <w:tc>
          <w:tcPr>
            <w:tcW w:w="4611" w:type="dxa"/>
            <w:shd w:val="clear" w:color="auto" w:fill="auto"/>
            <w:vAlign w:val="center"/>
          </w:tcPr>
          <w:p w:rsidR="005A2400" w:rsidRPr="001362CF" w:rsidRDefault="005A2400" w:rsidP="005A2400">
            <w:pPr>
              <w:pStyle w:val="ListParagraph"/>
              <w:numPr>
                <w:ilvl w:val="0"/>
                <w:numId w:val="45"/>
              </w:numPr>
              <w:tabs>
                <w:tab w:val="clear" w:pos="1134"/>
              </w:tabs>
              <w:spacing w:after="160" w:line="256" w:lineRule="auto"/>
              <w:contextualSpacing/>
              <w:jc w:val="left"/>
              <w:rPr>
                <w:b/>
                <w:bCs/>
                <w:sz w:val="22"/>
                <w:szCs w:val="22"/>
                <w:lang w:val="ro-RO"/>
              </w:rPr>
            </w:pPr>
            <w:r w:rsidRPr="001362CF">
              <w:rPr>
                <w:b/>
                <w:bCs/>
                <w:sz w:val="22"/>
                <w:szCs w:val="22"/>
                <w:lang w:val="ro-RO"/>
              </w:rPr>
              <w:t>Specificații solicitate a boxelor audio pentru sala de videoconferință</w:t>
            </w:r>
            <w:r w:rsidRPr="001362CF">
              <w:rPr>
                <w:b/>
                <w:bCs/>
                <w:sz w:val="22"/>
                <w:szCs w:val="22"/>
                <w:lang w:val="ro-MD"/>
              </w:rPr>
              <w:t xml:space="preserve"> (8(opt)xUnități)</w:t>
            </w:r>
            <w:r w:rsidRPr="001362CF">
              <w:rPr>
                <w:b/>
                <w:bCs/>
                <w:sz w:val="22"/>
                <w:szCs w:val="22"/>
                <w:lang w:val="ro-RO"/>
              </w:rPr>
              <w:t>:</w:t>
            </w:r>
          </w:p>
          <w:p w:rsidR="005A2400" w:rsidRPr="001362CF" w:rsidRDefault="005A2400" w:rsidP="009634EB">
            <w:pPr>
              <w:ind w:left="34" w:hanging="34"/>
              <w:rPr>
                <w:b/>
                <w:bCs/>
                <w:i/>
                <w:iCs/>
                <w:sz w:val="22"/>
                <w:szCs w:val="22"/>
                <w:lang w:val="ro-MD"/>
              </w:rPr>
            </w:pPr>
            <w:r w:rsidRPr="001362CF">
              <w:rPr>
                <w:b/>
                <w:bCs/>
                <w:i/>
                <w:iCs/>
                <w:sz w:val="22"/>
                <w:szCs w:val="22"/>
                <w:lang w:val="ro-MD"/>
              </w:rPr>
              <w:t>Posibilități de bază a boxelor audio pentru sala de videoconferință:</w:t>
            </w:r>
          </w:p>
          <w:p w:rsidR="005A2400" w:rsidRPr="001362CF" w:rsidRDefault="005A2400" w:rsidP="009634EB">
            <w:pPr>
              <w:ind w:left="34" w:hanging="34"/>
              <w:rPr>
                <w:sz w:val="22"/>
                <w:szCs w:val="22"/>
                <w:lang w:val="ro-MD"/>
              </w:rPr>
            </w:pPr>
            <w:r w:rsidRPr="001362CF">
              <w:rPr>
                <w:sz w:val="22"/>
                <w:szCs w:val="22"/>
              </w:rPr>
              <w:t>Difuzoare incorporate de frecvente joase de 8" (200 mm) si de frecvente înalte de 0,5" (13 mm), încastrabile in tavan</w:t>
            </w:r>
            <w:r w:rsidRPr="001362CF">
              <w:rPr>
                <w:sz w:val="22"/>
                <w:szCs w:val="22"/>
                <w:lang w:val="ro-MD"/>
              </w:rPr>
              <w:t>.</w:t>
            </w:r>
          </w:p>
          <w:p w:rsidR="005A2400" w:rsidRPr="001362CF" w:rsidRDefault="005A2400" w:rsidP="009634EB">
            <w:pPr>
              <w:ind w:left="34" w:hanging="34"/>
              <w:rPr>
                <w:b/>
                <w:bCs/>
                <w:i/>
                <w:iCs/>
                <w:sz w:val="22"/>
                <w:szCs w:val="22"/>
                <w:lang w:val="ro-MD"/>
              </w:rPr>
            </w:pPr>
            <w:r w:rsidRPr="001362CF">
              <w:rPr>
                <w:b/>
                <w:bCs/>
                <w:i/>
                <w:iCs/>
                <w:sz w:val="22"/>
                <w:szCs w:val="22"/>
                <w:lang w:val="ro-MD"/>
              </w:rPr>
              <w:t>Specificații tehnice a boxelor audio pentru sala de videoconferință:</w:t>
            </w:r>
          </w:p>
          <w:p w:rsidR="005A2400" w:rsidRPr="001362CF" w:rsidRDefault="005A2400" w:rsidP="009634EB">
            <w:pPr>
              <w:ind w:left="34" w:hanging="34"/>
              <w:rPr>
                <w:sz w:val="22"/>
                <w:szCs w:val="22"/>
                <w:lang w:val="ro-MD"/>
              </w:rPr>
            </w:pPr>
            <w:r w:rsidRPr="001362CF">
              <w:rPr>
                <w:sz w:val="22"/>
                <w:szCs w:val="22"/>
              </w:rPr>
              <w:t>Putere de ieșire – min.20 W (8Ohm), transformator 100V cu comutator pentru: 20W – 10W – 5W, dispersie conica la 120</w:t>
            </w:r>
            <w:r w:rsidRPr="001362CF">
              <w:rPr>
                <w:sz w:val="22"/>
                <w:szCs w:val="22"/>
                <w:vertAlign w:val="superscript"/>
              </w:rPr>
              <w:t>0</w:t>
            </w:r>
            <w:r w:rsidRPr="001362CF">
              <w:rPr>
                <w:sz w:val="22"/>
                <w:szCs w:val="22"/>
              </w:rPr>
              <w:t>, diametru maxim extern 280 mm, adâncimea maximă 110 mm, greutate maximă 2.2kg.</w:t>
            </w:r>
          </w:p>
          <w:p w:rsidR="005A2400" w:rsidRPr="001362CF" w:rsidRDefault="005A2400" w:rsidP="009634EB">
            <w:pPr>
              <w:ind w:left="34" w:hanging="34"/>
              <w:rPr>
                <w:sz w:val="22"/>
                <w:szCs w:val="22"/>
              </w:rPr>
            </w:pPr>
            <w:r w:rsidRPr="001362CF">
              <w:rPr>
                <w:b/>
                <w:bCs/>
                <w:i/>
                <w:iCs/>
                <w:sz w:val="22"/>
                <w:szCs w:val="22"/>
              </w:rPr>
              <w:t>Accesorii incluse în set:</w:t>
            </w:r>
            <w:r w:rsidRPr="001362CF">
              <w:rPr>
                <w:sz w:val="22"/>
                <w:szCs w:val="22"/>
              </w:rPr>
              <w:t xml:space="preserve"> accesorii necesare pentru montare în tavan.</w:t>
            </w:r>
          </w:p>
          <w:p w:rsidR="005A2400" w:rsidRPr="001362CF" w:rsidRDefault="005A2400" w:rsidP="005A2400">
            <w:pPr>
              <w:pStyle w:val="ListParagraph"/>
              <w:numPr>
                <w:ilvl w:val="0"/>
                <w:numId w:val="45"/>
              </w:numPr>
              <w:tabs>
                <w:tab w:val="clear" w:pos="1134"/>
              </w:tabs>
              <w:spacing w:after="160" w:line="256" w:lineRule="auto"/>
              <w:contextualSpacing/>
              <w:jc w:val="left"/>
              <w:rPr>
                <w:b/>
                <w:bCs/>
                <w:sz w:val="22"/>
                <w:szCs w:val="22"/>
                <w:lang w:val="ro-RO"/>
              </w:rPr>
            </w:pPr>
            <w:r w:rsidRPr="001362CF">
              <w:rPr>
                <w:b/>
                <w:bCs/>
                <w:sz w:val="22"/>
                <w:szCs w:val="22"/>
                <w:lang w:val="ro-RO"/>
              </w:rPr>
              <w:t xml:space="preserve">Specificații solicitate pentru microfon cu fir pentru masa prezentatorilor de tip master </w:t>
            </w:r>
            <w:r w:rsidRPr="001362CF">
              <w:rPr>
                <w:b/>
                <w:bCs/>
                <w:sz w:val="22"/>
                <w:szCs w:val="22"/>
                <w:lang w:val="ro-MD"/>
              </w:rPr>
              <w:t>(1(una)xUnitate)</w:t>
            </w:r>
            <w:r w:rsidRPr="001362CF">
              <w:rPr>
                <w:b/>
                <w:bCs/>
                <w:sz w:val="22"/>
                <w:szCs w:val="22"/>
                <w:lang w:val="ro-RO"/>
              </w:rPr>
              <w:t>:</w:t>
            </w:r>
          </w:p>
          <w:p w:rsidR="005A2400" w:rsidRPr="001362CF" w:rsidRDefault="005A2400" w:rsidP="009634EB">
            <w:pPr>
              <w:ind w:left="34" w:hanging="34"/>
              <w:rPr>
                <w:b/>
                <w:bCs/>
                <w:i/>
                <w:iCs/>
                <w:sz w:val="22"/>
                <w:szCs w:val="22"/>
                <w:lang w:val="ro-MD"/>
              </w:rPr>
            </w:pPr>
            <w:r w:rsidRPr="001362CF">
              <w:rPr>
                <w:b/>
                <w:bCs/>
                <w:i/>
                <w:iCs/>
                <w:sz w:val="22"/>
                <w:szCs w:val="22"/>
                <w:lang w:val="ro-MD"/>
              </w:rPr>
              <w:t xml:space="preserve">Posibilități de bază </w:t>
            </w:r>
            <w:r w:rsidRPr="001362CF">
              <w:rPr>
                <w:b/>
                <w:bCs/>
                <w:i/>
                <w:iCs/>
                <w:sz w:val="22"/>
                <w:szCs w:val="22"/>
              </w:rPr>
              <w:t>pentru microfon cu fir pentru masa prezentatorilor de tip master</w:t>
            </w:r>
            <w:r w:rsidRPr="001362CF">
              <w:rPr>
                <w:b/>
                <w:bCs/>
                <w:i/>
                <w:iCs/>
                <w:sz w:val="22"/>
                <w:szCs w:val="22"/>
                <w:lang w:val="ro-MD"/>
              </w:rPr>
              <w:t>:</w:t>
            </w:r>
          </w:p>
          <w:p w:rsidR="005A2400" w:rsidRPr="001362CF" w:rsidRDefault="005A2400" w:rsidP="009634EB">
            <w:pPr>
              <w:ind w:left="34" w:hanging="34"/>
              <w:rPr>
                <w:sz w:val="22"/>
                <w:szCs w:val="22"/>
              </w:rPr>
            </w:pPr>
            <w:r w:rsidRPr="001362CF">
              <w:rPr>
                <w:sz w:val="22"/>
                <w:szCs w:val="22"/>
              </w:rPr>
              <w:t>Microfon master, de tip Gooseneck, încastrabil în masă, hot Plug-and-Play, conectare prin cablu Cat5e, butoane de tip Touch: buton pornire/deconectare microfon, buton prioritate și buton de aprobare a solicitantului.</w:t>
            </w:r>
          </w:p>
          <w:p w:rsidR="005A2400" w:rsidRPr="001362CF" w:rsidRDefault="005A2400" w:rsidP="009634EB">
            <w:pPr>
              <w:ind w:left="34" w:hanging="34"/>
              <w:rPr>
                <w:b/>
                <w:bCs/>
                <w:i/>
                <w:iCs/>
                <w:sz w:val="22"/>
                <w:szCs w:val="22"/>
                <w:lang w:val="ro-MD"/>
              </w:rPr>
            </w:pPr>
            <w:r w:rsidRPr="001362CF">
              <w:rPr>
                <w:b/>
                <w:bCs/>
                <w:i/>
                <w:iCs/>
                <w:sz w:val="22"/>
                <w:szCs w:val="22"/>
                <w:lang w:val="ro-MD"/>
              </w:rPr>
              <w:t xml:space="preserve">Specificații tehnice </w:t>
            </w:r>
            <w:r w:rsidRPr="001362CF">
              <w:rPr>
                <w:b/>
                <w:bCs/>
                <w:i/>
                <w:iCs/>
                <w:sz w:val="22"/>
                <w:szCs w:val="22"/>
              </w:rPr>
              <w:t>pentru microfon cu fir pentru masa prezentatorilor de tip master</w:t>
            </w:r>
            <w:r w:rsidRPr="001362CF">
              <w:rPr>
                <w:b/>
                <w:bCs/>
                <w:i/>
                <w:iCs/>
                <w:sz w:val="22"/>
                <w:szCs w:val="22"/>
                <w:lang w:val="ro-MD"/>
              </w:rPr>
              <w:t>:</w:t>
            </w:r>
          </w:p>
          <w:p w:rsidR="005A2400" w:rsidRPr="001362CF" w:rsidRDefault="005A2400" w:rsidP="009634EB">
            <w:pPr>
              <w:rPr>
                <w:color w:val="000000"/>
                <w:sz w:val="22"/>
                <w:szCs w:val="22"/>
              </w:rPr>
            </w:pPr>
            <w:r w:rsidRPr="001362CF">
              <w:rPr>
                <w:sz w:val="22"/>
                <w:szCs w:val="22"/>
              </w:rPr>
              <w:t xml:space="preserve">Trebui să permită protecția de la interferență cu telefoanele mobile și alte echipamente similare, să ajusteze automat volumul, să execute corecția semnalului de Feedback, să corecteze în regim activ zgomotele, să permită conectarea căștilor externe prin </w:t>
            </w:r>
            <w:r w:rsidRPr="001362CF">
              <w:rPr>
                <w:color w:val="000000"/>
                <w:sz w:val="22"/>
                <w:szCs w:val="22"/>
              </w:rPr>
              <w:t>3.5mm stereo earphone jack, să suporte funcția de control Auto-Tracking (preset) pentru camera video de videoconferință, să aibă indicator LED pentru regumirile de lucru a microfonului ON/OFF.</w:t>
            </w:r>
          </w:p>
          <w:p w:rsidR="005A2400" w:rsidRPr="001362CF" w:rsidRDefault="005A2400" w:rsidP="009634EB">
            <w:pPr>
              <w:ind w:left="34" w:hanging="34"/>
              <w:rPr>
                <w:sz w:val="22"/>
                <w:szCs w:val="22"/>
              </w:rPr>
            </w:pPr>
            <w:r w:rsidRPr="001362CF">
              <w:rPr>
                <w:b/>
                <w:bCs/>
                <w:i/>
                <w:iCs/>
                <w:sz w:val="22"/>
                <w:szCs w:val="22"/>
              </w:rPr>
              <w:t>Accesorii incluse în set:</w:t>
            </w:r>
            <w:r w:rsidRPr="001362CF">
              <w:rPr>
                <w:sz w:val="22"/>
                <w:szCs w:val="22"/>
              </w:rPr>
              <w:t xml:space="preserve"> 1xMicrofon (1 bucată) de tip Gooseneck-cardioid de minim 400mm – maxim 450mm, </w:t>
            </w:r>
            <w:r w:rsidRPr="001362CF">
              <w:rPr>
                <w:color w:val="000000"/>
                <w:sz w:val="22"/>
                <w:szCs w:val="22"/>
              </w:rPr>
              <w:t>cu protecție a capsulei de curenți de aer,</w:t>
            </w:r>
            <w:r w:rsidRPr="001362CF">
              <w:rPr>
                <w:sz w:val="22"/>
                <w:szCs w:val="22"/>
              </w:rPr>
              <w:t xml:space="preserve"> accesorii necesare pentru montare în masa.</w:t>
            </w:r>
          </w:p>
          <w:p w:rsidR="005A2400" w:rsidRPr="001362CF" w:rsidRDefault="005A2400" w:rsidP="005A2400">
            <w:pPr>
              <w:pStyle w:val="ListParagraph"/>
              <w:numPr>
                <w:ilvl w:val="0"/>
                <w:numId w:val="45"/>
              </w:numPr>
              <w:tabs>
                <w:tab w:val="clear" w:pos="1134"/>
              </w:tabs>
              <w:spacing w:after="160" w:line="256" w:lineRule="auto"/>
              <w:contextualSpacing/>
              <w:jc w:val="left"/>
              <w:rPr>
                <w:b/>
                <w:bCs/>
                <w:sz w:val="22"/>
                <w:szCs w:val="22"/>
                <w:lang w:val="ro-RO"/>
              </w:rPr>
            </w:pPr>
            <w:r w:rsidRPr="001362CF">
              <w:rPr>
                <w:b/>
                <w:bCs/>
                <w:sz w:val="22"/>
                <w:szCs w:val="22"/>
                <w:lang w:val="ro-RO"/>
              </w:rPr>
              <w:t xml:space="preserve">Specificații solicitate pentru microfon cu fir pentru masa prezentatorilor de tip slave </w:t>
            </w:r>
            <w:r w:rsidRPr="001362CF">
              <w:rPr>
                <w:b/>
                <w:bCs/>
                <w:sz w:val="22"/>
                <w:szCs w:val="22"/>
                <w:lang w:val="ro-MD"/>
              </w:rPr>
              <w:t>(1(una)xUnitate)</w:t>
            </w:r>
            <w:r w:rsidRPr="001362CF">
              <w:rPr>
                <w:b/>
                <w:bCs/>
                <w:sz w:val="22"/>
                <w:szCs w:val="22"/>
                <w:lang w:val="ro-RO"/>
              </w:rPr>
              <w:t>:</w:t>
            </w:r>
          </w:p>
          <w:p w:rsidR="005A2400" w:rsidRPr="001362CF" w:rsidRDefault="005A2400" w:rsidP="009634EB">
            <w:pPr>
              <w:ind w:left="34" w:hanging="34"/>
              <w:rPr>
                <w:b/>
                <w:bCs/>
                <w:i/>
                <w:iCs/>
                <w:sz w:val="22"/>
                <w:szCs w:val="22"/>
                <w:lang w:val="ro-MD"/>
              </w:rPr>
            </w:pPr>
            <w:r w:rsidRPr="001362CF">
              <w:rPr>
                <w:b/>
                <w:bCs/>
                <w:i/>
                <w:iCs/>
                <w:sz w:val="22"/>
                <w:szCs w:val="22"/>
                <w:lang w:val="ro-MD"/>
              </w:rPr>
              <w:t xml:space="preserve">Posibilități de bază </w:t>
            </w:r>
            <w:r w:rsidRPr="001362CF">
              <w:rPr>
                <w:b/>
                <w:bCs/>
                <w:i/>
                <w:iCs/>
                <w:sz w:val="22"/>
                <w:szCs w:val="22"/>
              </w:rPr>
              <w:t>pentru microfon cu fir pentru masa prezentatorilor de tip slave</w:t>
            </w:r>
            <w:r w:rsidRPr="001362CF">
              <w:rPr>
                <w:b/>
                <w:bCs/>
                <w:i/>
                <w:iCs/>
                <w:sz w:val="22"/>
                <w:szCs w:val="22"/>
                <w:lang w:val="ro-MD"/>
              </w:rPr>
              <w:t>:</w:t>
            </w:r>
          </w:p>
          <w:p w:rsidR="005A2400" w:rsidRPr="001362CF" w:rsidRDefault="005A2400" w:rsidP="009634EB">
            <w:pPr>
              <w:ind w:left="34" w:hanging="34"/>
              <w:rPr>
                <w:sz w:val="22"/>
                <w:szCs w:val="22"/>
              </w:rPr>
            </w:pPr>
            <w:r w:rsidRPr="001362CF">
              <w:rPr>
                <w:sz w:val="22"/>
                <w:szCs w:val="22"/>
              </w:rPr>
              <w:t>Microfon master, de tip Gooseneck, încastrabil în masă, hot Plug-and-Play, conectare prin cablu Cat5e, buton de tip Touch pentru pornire/deconectare microfon.</w:t>
            </w:r>
          </w:p>
          <w:p w:rsidR="005A2400" w:rsidRPr="001362CF" w:rsidRDefault="005A2400" w:rsidP="009634EB">
            <w:pPr>
              <w:ind w:left="34" w:hanging="34"/>
              <w:rPr>
                <w:b/>
                <w:bCs/>
                <w:i/>
                <w:iCs/>
                <w:sz w:val="22"/>
                <w:szCs w:val="22"/>
                <w:lang w:val="ro-MD"/>
              </w:rPr>
            </w:pPr>
            <w:r w:rsidRPr="001362CF">
              <w:rPr>
                <w:b/>
                <w:bCs/>
                <w:i/>
                <w:iCs/>
                <w:sz w:val="22"/>
                <w:szCs w:val="22"/>
                <w:lang w:val="ro-MD"/>
              </w:rPr>
              <w:t xml:space="preserve">Specificații tehnice </w:t>
            </w:r>
            <w:r w:rsidRPr="001362CF">
              <w:rPr>
                <w:b/>
                <w:bCs/>
                <w:i/>
                <w:iCs/>
                <w:sz w:val="22"/>
                <w:szCs w:val="22"/>
              </w:rPr>
              <w:t>pentru microfon cu fir pentru masa prezentatorilor de tip slave</w:t>
            </w:r>
            <w:r w:rsidRPr="001362CF">
              <w:rPr>
                <w:b/>
                <w:bCs/>
                <w:i/>
                <w:iCs/>
                <w:sz w:val="22"/>
                <w:szCs w:val="22"/>
                <w:lang w:val="ro-MD"/>
              </w:rPr>
              <w:t>:</w:t>
            </w:r>
          </w:p>
          <w:p w:rsidR="005A2400" w:rsidRPr="001362CF" w:rsidRDefault="005A2400" w:rsidP="009634EB">
            <w:pPr>
              <w:rPr>
                <w:color w:val="000000"/>
                <w:sz w:val="22"/>
                <w:szCs w:val="22"/>
              </w:rPr>
            </w:pPr>
            <w:r w:rsidRPr="001362CF">
              <w:rPr>
                <w:sz w:val="22"/>
                <w:szCs w:val="22"/>
              </w:rPr>
              <w:t xml:space="preserve">Trebui să permită protecția de la interferență cu telefoanele mobile și alte echipamente similare, să ajusteze automat volumul, să execute corecția semnalului de Feedback, să corecteze în regim activ zgomotele, să permită conectarea căștilor externe prin </w:t>
            </w:r>
            <w:r w:rsidRPr="001362CF">
              <w:rPr>
                <w:color w:val="000000"/>
                <w:sz w:val="22"/>
                <w:szCs w:val="22"/>
              </w:rPr>
              <w:t>3.5mm stereo earphone jack, să suporte funcția de control Auto-Tracking (preset) pentru camera video de videoconferință, să aibă indicator LED pentru regumirile de lucru a microfonului ON/OFF.</w:t>
            </w:r>
          </w:p>
          <w:p w:rsidR="005A2400" w:rsidRPr="001362CF" w:rsidRDefault="005A2400" w:rsidP="009634EB">
            <w:pPr>
              <w:ind w:left="34" w:hanging="34"/>
              <w:rPr>
                <w:sz w:val="22"/>
                <w:szCs w:val="22"/>
              </w:rPr>
            </w:pPr>
            <w:r w:rsidRPr="001362CF">
              <w:rPr>
                <w:b/>
                <w:bCs/>
                <w:i/>
                <w:iCs/>
                <w:sz w:val="22"/>
                <w:szCs w:val="22"/>
              </w:rPr>
              <w:t>Accesorii incluse în set:</w:t>
            </w:r>
            <w:r w:rsidRPr="001362CF">
              <w:rPr>
                <w:sz w:val="22"/>
                <w:szCs w:val="22"/>
              </w:rPr>
              <w:t xml:space="preserve"> 1xMicrofon (1 bucată) de tip Gooseneck-cardioid de minim 400mm – maxim 450mm, </w:t>
            </w:r>
            <w:r w:rsidRPr="001362CF">
              <w:rPr>
                <w:color w:val="000000"/>
                <w:sz w:val="22"/>
                <w:szCs w:val="22"/>
              </w:rPr>
              <w:t>cu protecție a capsulei de curenți de aer,</w:t>
            </w:r>
            <w:r w:rsidRPr="001362CF">
              <w:rPr>
                <w:sz w:val="22"/>
                <w:szCs w:val="22"/>
              </w:rPr>
              <w:t xml:space="preserve"> accesorii necesare pentru montare în masa.</w:t>
            </w:r>
          </w:p>
          <w:p w:rsidR="005A2400" w:rsidRPr="001362CF" w:rsidRDefault="005A2400" w:rsidP="005A2400">
            <w:pPr>
              <w:pStyle w:val="ListParagraph"/>
              <w:numPr>
                <w:ilvl w:val="0"/>
                <w:numId w:val="45"/>
              </w:numPr>
              <w:tabs>
                <w:tab w:val="clear" w:pos="1134"/>
              </w:tabs>
              <w:spacing w:after="160" w:line="256" w:lineRule="auto"/>
              <w:contextualSpacing/>
              <w:jc w:val="left"/>
              <w:rPr>
                <w:b/>
                <w:bCs/>
                <w:sz w:val="22"/>
                <w:szCs w:val="22"/>
                <w:lang w:val="ro-RO"/>
              </w:rPr>
            </w:pPr>
            <w:r w:rsidRPr="001362CF">
              <w:rPr>
                <w:b/>
                <w:bCs/>
                <w:sz w:val="22"/>
                <w:szCs w:val="22"/>
                <w:lang w:val="ro-RO"/>
              </w:rPr>
              <w:t xml:space="preserve">Specificații solicitate pentru set de căști și receptor portabil fără fir pe baza tehnologiei IR pentru participanți la videoconferință cu traducere simultană </w:t>
            </w:r>
            <w:r w:rsidRPr="001362CF">
              <w:rPr>
                <w:b/>
                <w:bCs/>
                <w:sz w:val="22"/>
                <w:szCs w:val="22"/>
                <w:lang w:val="ro-MD"/>
              </w:rPr>
              <w:t>(100(una sută)xUnități)</w:t>
            </w:r>
            <w:r w:rsidRPr="001362CF">
              <w:rPr>
                <w:b/>
                <w:bCs/>
                <w:sz w:val="22"/>
                <w:szCs w:val="22"/>
                <w:lang w:val="ro-RO"/>
              </w:rPr>
              <w:t>:</w:t>
            </w:r>
          </w:p>
          <w:p w:rsidR="005A2400" w:rsidRPr="001362CF" w:rsidRDefault="005A2400" w:rsidP="009634EB">
            <w:pPr>
              <w:ind w:left="34" w:hanging="34"/>
              <w:rPr>
                <w:b/>
                <w:bCs/>
                <w:i/>
                <w:iCs/>
                <w:sz w:val="22"/>
                <w:szCs w:val="22"/>
                <w:lang w:val="ro-MD"/>
              </w:rPr>
            </w:pPr>
            <w:r w:rsidRPr="001362CF">
              <w:rPr>
                <w:b/>
                <w:bCs/>
                <w:i/>
                <w:iCs/>
                <w:sz w:val="22"/>
                <w:szCs w:val="22"/>
                <w:lang w:val="ro-MD"/>
              </w:rPr>
              <w:t xml:space="preserve">Posibilități de bază </w:t>
            </w:r>
            <w:r w:rsidRPr="001362CF">
              <w:rPr>
                <w:b/>
                <w:bCs/>
                <w:i/>
                <w:iCs/>
                <w:sz w:val="22"/>
                <w:szCs w:val="22"/>
              </w:rPr>
              <w:t>pentru set de căști și receptor portabil</w:t>
            </w:r>
            <w:r w:rsidRPr="001362CF">
              <w:rPr>
                <w:b/>
                <w:bCs/>
                <w:sz w:val="22"/>
                <w:szCs w:val="22"/>
              </w:rPr>
              <w:t xml:space="preserve"> </w:t>
            </w:r>
            <w:r w:rsidRPr="001362CF">
              <w:rPr>
                <w:b/>
                <w:bCs/>
                <w:i/>
                <w:iCs/>
                <w:sz w:val="22"/>
                <w:szCs w:val="22"/>
              </w:rPr>
              <w:t>fără fir pe baza tehnologiei IR pentru participanți la videoconferință cu traducere simultană</w:t>
            </w:r>
            <w:r w:rsidRPr="001362CF">
              <w:rPr>
                <w:b/>
                <w:bCs/>
                <w:i/>
                <w:iCs/>
                <w:sz w:val="22"/>
                <w:szCs w:val="22"/>
                <w:lang w:val="ro-MD"/>
              </w:rPr>
              <w:t>:</w:t>
            </w:r>
          </w:p>
          <w:p w:rsidR="005A2400" w:rsidRPr="001362CF" w:rsidRDefault="005A2400" w:rsidP="009634EB">
            <w:pPr>
              <w:ind w:left="34" w:hanging="34"/>
              <w:rPr>
                <w:b/>
                <w:bCs/>
                <w:i/>
                <w:iCs/>
                <w:sz w:val="22"/>
                <w:szCs w:val="22"/>
                <w:lang w:val="ro-MD"/>
              </w:rPr>
            </w:pPr>
            <w:r w:rsidRPr="001362CF">
              <w:rPr>
                <w:sz w:val="22"/>
                <w:szCs w:val="22"/>
              </w:rPr>
              <w:t xml:space="preserve">Compatibil cu distribuitorul de semnal IR și cu orice altul conform cu standardul IEC 61603-7, display LCD ce afiseaza numarul canalului, denumirea limbii, capacitatea bateriei, puterea semnalului si volumul, dotat cu intrerupator ON/OFF, butoane de selectare a canalului și de mărire/micșorare a volumului, căști de înaltă calitate pentru participanții la videoconeferință. </w:t>
            </w:r>
          </w:p>
          <w:p w:rsidR="005A2400" w:rsidRPr="001362CF" w:rsidRDefault="005A2400" w:rsidP="009634EB">
            <w:pPr>
              <w:ind w:left="34" w:hanging="34"/>
              <w:rPr>
                <w:b/>
                <w:bCs/>
                <w:i/>
                <w:iCs/>
                <w:sz w:val="22"/>
                <w:szCs w:val="22"/>
                <w:lang w:val="ro-MD"/>
              </w:rPr>
            </w:pPr>
            <w:r w:rsidRPr="001362CF">
              <w:rPr>
                <w:b/>
                <w:bCs/>
                <w:i/>
                <w:iCs/>
                <w:sz w:val="22"/>
                <w:szCs w:val="22"/>
                <w:lang w:val="ro-MD"/>
              </w:rPr>
              <w:t xml:space="preserve">Specificații tehnice </w:t>
            </w:r>
            <w:r w:rsidRPr="001362CF">
              <w:rPr>
                <w:b/>
                <w:bCs/>
                <w:i/>
                <w:iCs/>
                <w:sz w:val="22"/>
                <w:szCs w:val="22"/>
              </w:rPr>
              <w:t>pentru set de căști și receptor portabil fără fir pe baza tehnologiei IR pentru participanți la videoconferință cu traducere simultană</w:t>
            </w:r>
            <w:r w:rsidRPr="001362CF">
              <w:rPr>
                <w:b/>
                <w:bCs/>
                <w:i/>
                <w:iCs/>
                <w:sz w:val="22"/>
                <w:szCs w:val="22"/>
                <w:lang w:val="ro-MD"/>
              </w:rPr>
              <w:t>:</w:t>
            </w:r>
          </w:p>
          <w:p w:rsidR="005A2400" w:rsidRPr="001362CF" w:rsidRDefault="005A2400" w:rsidP="009634EB">
            <w:pPr>
              <w:ind w:left="34" w:hanging="34"/>
              <w:rPr>
                <w:color w:val="000000"/>
                <w:sz w:val="22"/>
                <w:szCs w:val="22"/>
              </w:rPr>
            </w:pPr>
            <w:r w:rsidRPr="001362CF">
              <w:rPr>
                <w:sz w:val="22"/>
                <w:szCs w:val="22"/>
              </w:rPr>
              <w:t>Mufă pentru conectarea castilor, modularea de tip DQPSK, răspuns de frecvență de la 30 Hz pînă la 20 kHz, unghi de sensibilitate IR - 270º, timpul de funcționare de la baterie minim 12 ore.</w:t>
            </w:r>
          </w:p>
          <w:p w:rsidR="005A2400" w:rsidRPr="001362CF" w:rsidRDefault="005A2400" w:rsidP="009634EB">
            <w:pPr>
              <w:ind w:left="34" w:hanging="34"/>
              <w:rPr>
                <w:sz w:val="22"/>
                <w:szCs w:val="22"/>
              </w:rPr>
            </w:pPr>
            <w:r w:rsidRPr="001362CF">
              <w:rPr>
                <w:b/>
                <w:bCs/>
                <w:i/>
                <w:iCs/>
                <w:sz w:val="22"/>
                <w:szCs w:val="22"/>
              </w:rPr>
              <w:t>Accesorii incluse în set:</w:t>
            </w:r>
            <w:r w:rsidRPr="001362CF">
              <w:rPr>
                <w:sz w:val="22"/>
                <w:szCs w:val="22"/>
              </w:rPr>
              <w:t xml:space="preserve"> 100xBaterii reîncărcabile (100 bucati), 2xCutii de transportare (2 bucăți) pentru receptoarele de semnal IR cu indicarea nivelului de încărcare pentru fiecare receptor cu reîncărcare rapidă simultan pentru 50 de receptoare cu dimensiuni maxime de 120x500x400 mm și greutate inclusiv receptoare cu acumulatoare și căști de maxim 15kg.</w:t>
            </w:r>
          </w:p>
          <w:p w:rsidR="005A2400" w:rsidRDefault="005A2400" w:rsidP="009634EB">
            <w:pPr>
              <w:ind w:left="34" w:hanging="34"/>
              <w:rPr>
                <w:i/>
                <w:iCs/>
                <w:sz w:val="22"/>
                <w:szCs w:val="22"/>
              </w:rPr>
            </w:pPr>
            <w:r w:rsidRPr="001362CF">
              <w:rPr>
                <w:b/>
                <w:bCs/>
                <w:i/>
                <w:iCs/>
                <w:sz w:val="22"/>
                <w:szCs w:val="22"/>
              </w:rPr>
              <w:t>Toate echipamentele din acest modul trebuie să fi compatibile între ele și cu alte echipamente specificate în acest lot (alte poziții din lotul nr. 3) pentru a putea funcționa ca un sistem integral</w:t>
            </w:r>
            <w:r w:rsidRPr="001362CF">
              <w:rPr>
                <w:i/>
                <w:iCs/>
                <w:sz w:val="22"/>
                <w:szCs w:val="22"/>
              </w:rPr>
              <w:t>.</w:t>
            </w:r>
          </w:p>
          <w:p w:rsidR="005A2400" w:rsidRPr="001362CF" w:rsidRDefault="005A2400" w:rsidP="009634EB">
            <w:pPr>
              <w:ind w:left="34" w:hanging="34"/>
              <w:rPr>
                <w:i/>
                <w:iCs/>
                <w:sz w:val="22"/>
                <w:szCs w:val="22"/>
              </w:rPr>
            </w:pPr>
          </w:p>
          <w:p w:rsidR="005A2400" w:rsidRPr="001362CF" w:rsidRDefault="005A2400" w:rsidP="009634EB">
            <w:pPr>
              <w:ind w:left="34" w:hanging="34"/>
              <w:rPr>
                <w:b/>
                <w:bCs/>
                <w:sz w:val="22"/>
                <w:szCs w:val="22"/>
                <w:lang w:val="ro-MD"/>
              </w:rPr>
            </w:pPr>
            <w:r w:rsidRPr="001362CF">
              <w:rPr>
                <w:b/>
                <w:bCs/>
                <w:color w:val="000000"/>
                <w:sz w:val="22"/>
                <w:szCs w:val="22"/>
              </w:rPr>
              <w:t>Garantie minim 12 luni pentru tot setul, fără păstrarea ambalajului.</w:t>
            </w:r>
          </w:p>
        </w:tc>
      </w:tr>
      <w:tr w:rsidR="005A2400" w:rsidRPr="00AC75D3" w:rsidTr="009634EB">
        <w:trPr>
          <w:trHeight w:val="217"/>
        </w:trPr>
        <w:tc>
          <w:tcPr>
            <w:tcW w:w="9834" w:type="dxa"/>
            <w:gridSpan w:val="7"/>
            <w:shd w:val="clear" w:color="auto" w:fill="auto"/>
          </w:tcPr>
          <w:p w:rsidR="005A2400" w:rsidRPr="001362CF" w:rsidRDefault="005A2400" w:rsidP="009634EB">
            <w:pPr>
              <w:ind w:left="-81" w:right="-48"/>
              <w:jc w:val="both"/>
              <w:rPr>
                <w:b/>
                <w:bCs/>
                <w:color w:val="000000" w:themeColor="text1"/>
                <w:sz w:val="22"/>
                <w:szCs w:val="22"/>
                <w:lang w:val="ro-MD"/>
              </w:rPr>
            </w:pPr>
            <w:r w:rsidRPr="001362CF">
              <w:rPr>
                <w:b/>
                <w:bCs/>
                <w:color w:val="000000" w:themeColor="text1"/>
                <w:sz w:val="22"/>
                <w:szCs w:val="22"/>
                <w:lang w:val="ro-MD"/>
              </w:rPr>
              <w:t xml:space="preserve">Valoarea estimativă, fără TVA, pentru Lot 3 –  </w:t>
            </w:r>
            <w:r>
              <w:rPr>
                <w:b/>
                <w:bCs/>
                <w:color w:val="000000" w:themeColor="text1"/>
                <w:sz w:val="22"/>
                <w:szCs w:val="22"/>
                <w:lang w:val="ro-MD"/>
              </w:rPr>
              <w:t xml:space="preserve"> 409688.00 </w:t>
            </w:r>
            <w:r w:rsidRPr="001362CF">
              <w:rPr>
                <w:b/>
                <w:bCs/>
                <w:color w:val="000000" w:themeColor="text1"/>
                <w:sz w:val="22"/>
                <w:szCs w:val="22"/>
                <w:lang w:val="ro-MD"/>
              </w:rPr>
              <w:t>Lei</w:t>
            </w:r>
          </w:p>
        </w:tc>
      </w:tr>
      <w:tr w:rsidR="005A2400" w:rsidRPr="00AC75D3" w:rsidTr="009634EB">
        <w:trPr>
          <w:trHeight w:val="396"/>
        </w:trPr>
        <w:tc>
          <w:tcPr>
            <w:tcW w:w="9834" w:type="dxa"/>
            <w:gridSpan w:val="7"/>
            <w:tcBorders>
              <w:top w:val="single" w:sz="4" w:space="0" w:color="00000A"/>
              <w:left w:val="single" w:sz="4" w:space="0" w:color="00000A"/>
              <w:bottom w:val="single" w:sz="4" w:space="0" w:color="auto"/>
              <w:right w:val="single" w:sz="4" w:space="0" w:color="00000A"/>
            </w:tcBorders>
            <w:shd w:val="clear" w:color="auto" w:fill="auto"/>
            <w:vAlign w:val="center"/>
          </w:tcPr>
          <w:p w:rsidR="005A2400" w:rsidRPr="001362CF" w:rsidRDefault="005A2400" w:rsidP="009634EB">
            <w:pPr>
              <w:ind w:left="-81" w:right="-48"/>
              <w:rPr>
                <w:b/>
                <w:bCs/>
                <w:color w:val="000000" w:themeColor="text1"/>
                <w:sz w:val="22"/>
                <w:szCs w:val="22"/>
                <w:lang w:val="ro-MD"/>
              </w:rPr>
            </w:pPr>
            <w:r w:rsidRPr="001362CF">
              <w:rPr>
                <w:rFonts w:eastAsia="Calibri"/>
                <w:b/>
                <w:sz w:val="22"/>
                <w:szCs w:val="22"/>
                <w:lang w:val="ro-MD"/>
              </w:rPr>
              <w:t xml:space="preserve">Valoarea totală estimată (fără TVA) pentru toate loturile constituie   </w:t>
            </w:r>
            <w:r>
              <w:rPr>
                <w:rFonts w:eastAsia="Calibri"/>
                <w:b/>
                <w:sz w:val="22"/>
                <w:szCs w:val="22"/>
                <w:lang w:val="ro-MD"/>
              </w:rPr>
              <w:t xml:space="preserve">492059.00 </w:t>
            </w:r>
            <w:r w:rsidRPr="001362CF">
              <w:rPr>
                <w:rFonts w:eastAsia="Calibri"/>
                <w:b/>
                <w:sz w:val="22"/>
                <w:szCs w:val="22"/>
                <w:lang w:val="ro-MD"/>
              </w:rPr>
              <w:t xml:space="preserve"> Lei</w:t>
            </w:r>
          </w:p>
        </w:tc>
      </w:tr>
    </w:tbl>
    <w:p w:rsidR="005A2400" w:rsidRPr="00C60D06" w:rsidRDefault="005A2400" w:rsidP="00A20ACF"/>
    <w:p w:rsidR="00A20ACF" w:rsidRPr="00C60D06" w:rsidRDefault="00A20ACF" w:rsidP="0002312A">
      <w:pPr>
        <w:pStyle w:val="Heading2"/>
        <w:keepNext w:val="0"/>
        <w:keepLines w:val="0"/>
        <w:numPr>
          <w:ilvl w:val="0"/>
          <w:numId w:val="22"/>
        </w:numPr>
        <w:tabs>
          <w:tab w:val="left" w:pos="360"/>
        </w:tabs>
        <w:spacing w:before="0"/>
        <w:jc w:val="center"/>
      </w:pPr>
      <w:bookmarkStart w:id="145" w:name="_Toc392180193"/>
      <w:bookmarkStart w:id="146" w:name="_Toc449539081"/>
      <w:r w:rsidRPr="00C60D06">
        <w:t>Pregătirea ofertelor</w:t>
      </w:r>
      <w:bookmarkEnd w:id="145"/>
      <w:bookmarkEnd w:id="146"/>
    </w:p>
    <w:p w:rsidR="00A20ACF" w:rsidRPr="00C60D06" w:rsidRDefault="00A20ACF" w:rsidP="00A20ACF"/>
    <w:tbl>
      <w:tblPr>
        <w:tblW w:w="9781" w:type="dxa"/>
        <w:tblInd w:w="-147" w:type="dxa"/>
        <w:tblLayout w:type="fixed"/>
        <w:tblLook w:val="04A0" w:firstRow="1" w:lastRow="0" w:firstColumn="1" w:lastColumn="0" w:noHBand="0" w:noVBand="1"/>
      </w:tblPr>
      <w:tblGrid>
        <w:gridCol w:w="681"/>
        <w:gridCol w:w="2834"/>
        <w:gridCol w:w="6266"/>
      </w:tblGrid>
      <w:tr w:rsidR="00A20ACF" w:rsidRPr="00C60D06" w:rsidTr="000F5836">
        <w:trPr>
          <w:trHeight w:val="600"/>
        </w:trPr>
        <w:tc>
          <w:tcPr>
            <w:tcW w:w="681" w:type="dxa"/>
            <w:tcBorders>
              <w:top w:val="single" w:sz="4" w:space="0" w:color="auto"/>
              <w:left w:val="single" w:sz="4" w:space="0" w:color="auto"/>
              <w:bottom w:val="single" w:sz="4" w:space="0" w:color="auto"/>
              <w:right w:val="single" w:sz="4" w:space="0" w:color="auto"/>
            </w:tcBorders>
            <w:vAlign w:val="center"/>
          </w:tcPr>
          <w:p w:rsidR="00A20ACF" w:rsidRPr="00001DAE" w:rsidRDefault="00E82BA4" w:rsidP="00457832">
            <w:pPr>
              <w:ind w:left="-120" w:right="-108"/>
              <w:jc w:val="center"/>
              <w:rPr>
                <w:spacing w:val="-4"/>
                <w:sz w:val="22"/>
                <w:szCs w:val="22"/>
              </w:rPr>
            </w:pPr>
            <w:r w:rsidRPr="00001DAE">
              <w:rPr>
                <w:spacing w:val="-4"/>
                <w:sz w:val="22"/>
                <w:szCs w:val="22"/>
              </w:rPr>
              <w:t>3</w:t>
            </w:r>
            <w:r w:rsidR="00A20ACF" w:rsidRPr="00001DAE">
              <w:rPr>
                <w:spacing w:val="-4"/>
                <w:sz w:val="22"/>
                <w:szCs w:val="22"/>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01DAE" w:rsidRDefault="00A20ACF" w:rsidP="00457832">
            <w:pPr>
              <w:tabs>
                <w:tab w:val="left" w:pos="540"/>
              </w:tabs>
              <w:suppressAutoHyphens/>
              <w:spacing w:before="120" w:after="120"/>
              <w:rPr>
                <w:sz w:val="22"/>
                <w:szCs w:val="22"/>
              </w:rPr>
            </w:pPr>
            <w:r w:rsidRPr="00001DAE">
              <w:rPr>
                <w:sz w:val="22"/>
                <w:szCs w:val="22"/>
              </w:rPr>
              <w:t>Oferte alternative:</w:t>
            </w:r>
          </w:p>
        </w:tc>
        <w:tc>
          <w:tcPr>
            <w:tcW w:w="6266" w:type="dxa"/>
            <w:tcBorders>
              <w:top w:val="single" w:sz="4" w:space="0" w:color="auto"/>
              <w:left w:val="single" w:sz="4" w:space="0" w:color="auto"/>
              <w:bottom w:val="single" w:sz="4" w:space="0" w:color="auto"/>
              <w:right w:val="single" w:sz="4" w:space="0" w:color="auto"/>
            </w:tcBorders>
            <w:vAlign w:val="center"/>
          </w:tcPr>
          <w:p w:rsidR="00A20ACF" w:rsidRPr="00001DAE" w:rsidRDefault="000F5836" w:rsidP="00457832">
            <w:pPr>
              <w:pStyle w:val="Footer"/>
              <w:tabs>
                <w:tab w:val="left" w:pos="540"/>
              </w:tabs>
              <w:suppressAutoHyphens/>
              <w:spacing w:after="120"/>
              <w:jc w:val="both"/>
              <w:rPr>
                <w:sz w:val="22"/>
                <w:szCs w:val="22"/>
              </w:rPr>
            </w:pPr>
            <w:r w:rsidRPr="00001DAE">
              <w:rPr>
                <w:b/>
                <w:i/>
                <w:sz w:val="22"/>
                <w:szCs w:val="22"/>
              </w:rPr>
              <w:t>Nu vor fi acceptate</w:t>
            </w:r>
          </w:p>
        </w:tc>
      </w:tr>
      <w:tr w:rsidR="00B521A3" w:rsidRPr="00C60D06" w:rsidTr="000F5836">
        <w:trPr>
          <w:trHeight w:val="600"/>
        </w:trPr>
        <w:tc>
          <w:tcPr>
            <w:tcW w:w="681" w:type="dxa"/>
            <w:tcBorders>
              <w:top w:val="single" w:sz="4" w:space="0" w:color="auto"/>
              <w:left w:val="single" w:sz="4" w:space="0" w:color="auto"/>
              <w:bottom w:val="single" w:sz="4" w:space="0" w:color="auto"/>
              <w:right w:val="single" w:sz="4" w:space="0" w:color="auto"/>
            </w:tcBorders>
            <w:vAlign w:val="center"/>
          </w:tcPr>
          <w:p w:rsidR="00B521A3" w:rsidRPr="00001DAE" w:rsidRDefault="00B521A3" w:rsidP="00B521A3">
            <w:pPr>
              <w:ind w:left="-120" w:right="-108"/>
              <w:jc w:val="center"/>
              <w:rPr>
                <w:spacing w:val="-4"/>
                <w:sz w:val="22"/>
                <w:szCs w:val="22"/>
              </w:rPr>
            </w:pPr>
            <w:r w:rsidRPr="00001DAE">
              <w:rPr>
                <w:spacing w:val="-4"/>
                <w:sz w:val="22"/>
                <w:szCs w:val="22"/>
              </w:rPr>
              <w:t>3.2.</w:t>
            </w:r>
          </w:p>
        </w:tc>
        <w:tc>
          <w:tcPr>
            <w:tcW w:w="2834" w:type="dxa"/>
            <w:tcBorders>
              <w:top w:val="single" w:sz="4" w:space="0" w:color="auto"/>
              <w:left w:val="single" w:sz="4" w:space="0" w:color="auto"/>
              <w:bottom w:val="single" w:sz="4" w:space="0" w:color="auto"/>
              <w:right w:val="single" w:sz="4" w:space="0" w:color="auto"/>
            </w:tcBorders>
            <w:vAlign w:val="center"/>
          </w:tcPr>
          <w:p w:rsidR="00B521A3" w:rsidRPr="00001DAE" w:rsidRDefault="00B521A3" w:rsidP="00B521A3">
            <w:pPr>
              <w:tabs>
                <w:tab w:val="left" w:pos="540"/>
              </w:tabs>
              <w:suppressAutoHyphens/>
              <w:spacing w:before="120" w:after="120"/>
              <w:rPr>
                <w:sz w:val="22"/>
                <w:szCs w:val="22"/>
              </w:rPr>
            </w:pPr>
            <w:r w:rsidRPr="00001DAE">
              <w:rPr>
                <w:sz w:val="22"/>
                <w:szCs w:val="22"/>
              </w:rPr>
              <w:t>Garanţia pentru ofertă:</w:t>
            </w:r>
          </w:p>
        </w:tc>
        <w:tc>
          <w:tcPr>
            <w:tcW w:w="6266" w:type="dxa"/>
            <w:tcBorders>
              <w:top w:val="single" w:sz="4" w:space="0" w:color="auto"/>
              <w:left w:val="single" w:sz="4" w:space="0" w:color="auto"/>
              <w:bottom w:val="single" w:sz="4" w:space="0" w:color="auto"/>
              <w:right w:val="single" w:sz="4" w:space="0" w:color="auto"/>
            </w:tcBorders>
            <w:vAlign w:val="center"/>
          </w:tcPr>
          <w:p w:rsidR="00B521A3" w:rsidRPr="00D60406" w:rsidRDefault="00B521A3" w:rsidP="00B521A3">
            <w:pPr>
              <w:tabs>
                <w:tab w:val="left" w:pos="372"/>
              </w:tabs>
              <w:suppressAutoHyphens/>
              <w:spacing w:before="120" w:after="120"/>
              <w:rPr>
                <w:b/>
                <w:i/>
                <w:sz w:val="22"/>
                <w:szCs w:val="22"/>
              </w:rPr>
            </w:pPr>
            <w:r w:rsidRPr="00D60406">
              <w:rPr>
                <w:b/>
                <w:i/>
                <w:sz w:val="22"/>
                <w:szCs w:val="22"/>
              </w:rPr>
              <w:t xml:space="preserve">Forma garanției </w:t>
            </w:r>
            <w:r w:rsidR="00D60406">
              <w:rPr>
                <w:b/>
                <w:i/>
                <w:sz w:val="22"/>
                <w:szCs w:val="22"/>
              </w:rPr>
              <w:t xml:space="preserve">pentru ofertă </w:t>
            </w:r>
            <w:r w:rsidRPr="00D60406">
              <w:rPr>
                <w:b/>
                <w:i/>
                <w:sz w:val="22"/>
                <w:szCs w:val="22"/>
              </w:rPr>
              <w:t>a/b:</w:t>
            </w:r>
          </w:p>
          <w:p w:rsidR="00B521A3" w:rsidRPr="00001DAE" w:rsidRDefault="00B521A3" w:rsidP="00B521A3">
            <w:pPr>
              <w:pStyle w:val="ListParagraph"/>
              <w:numPr>
                <w:ilvl w:val="0"/>
                <w:numId w:val="41"/>
              </w:numPr>
              <w:tabs>
                <w:tab w:val="left" w:pos="34"/>
              </w:tabs>
              <w:suppressAutoHyphens/>
              <w:spacing w:before="120" w:after="120"/>
              <w:rPr>
                <w:i/>
                <w:sz w:val="22"/>
                <w:szCs w:val="22"/>
              </w:rPr>
            </w:pPr>
            <w:r w:rsidRPr="00001DAE">
              <w:rPr>
                <w:i/>
                <w:sz w:val="22"/>
                <w:szCs w:val="22"/>
              </w:rPr>
              <w:t xml:space="preserve">Contractul va fi însoţit de o Garanţie pentru ofertă (emisă de o bancă comercială) </w:t>
            </w:r>
            <w:r w:rsidRPr="00001DAE">
              <w:rPr>
                <w:i/>
                <w:sz w:val="22"/>
                <w:szCs w:val="22"/>
                <w:lang w:val="ro-RO"/>
              </w:rPr>
              <w:t>conform formularului F3.2</w:t>
            </w:r>
          </w:p>
          <w:p w:rsidR="00B521A3" w:rsidRPr="00001DAE" w:rsidRDefault="00B521A3" w:rsidP="00B521A3">
            <w:pPr>
              <w:tabs>
                <w:tab w:val="left" w:pos="34"/>
              </w:tabs>
              <w:suppressAutoHyphens/>
              <w:spacing w:before="120" w:after="120"/>
              <w:ind w:left="34" w:right="-108"/>
              <w:rPr>
                <w:i/>
                <w:sz w:val="22"/>
                <w:szCs w:val="22"/>
              </w:rPr>
            </w:pPr>
            <w:r w:rsidRPr="00001DAE">
              <w:rPr>
                <w:i/>
                <w:sz w:val="22"/>
                <w:szCs w:val="22"/>
              </w:rPr>
              <w:t>SAU</w:t>
            </w:r>
          </w:p>
          <w:p w:rsidR="00B521A3" w:rsidRPr="00001DAE" w:rsidRDefault="00B521A3" w:rsidP="00B521A3">
            <w:pPr>
              <w:pStyle w:val="ListParagraph"/>
              <w:numPr>
                <w:ilvl w:val="0"/>
                <w:numId w:val="41"/>
              </w:numPr>
              <w:tabs>
                <w:tab w:val="left" w:pos="372"/>
              </w:tabs>
              <w:suppressAutoHyphens/>
              <w:spacing w:before="120" w:after="120"/>
              <w:ind w:left="391"/>
              <w:contextualSpacing/>
              <w:jc w:val="left"/>
              <w:rPr>
                <w:sz w:val="22"/>
                <w:szCs w:val="22"/>
              </w:rPr>
            </w:pPr>
            <w:r w:rsidRPr="00001DAE">
              <w:rPr>
                <w:i/>
                <w:sz w:val="22"/>
                <w:szCs w:val="22"/>
                <w:lang w:val="ro-RO"/>
              </w:rPr>
              <w:t xml:space="preserve">Aceasta poate fi efectuată </w:t>
            </w:r>
            <w:r w:rsidRPr="00001DAE">
              <w:rPr>
                <w:bCs/>
                <w:i/>
                <w:sz w:val="22"/>
                <w:szCs w:val="22"/>
                <w:lang w:val="ro-RO"/>
              </w:rPr>
              <w:t>prin transfer la contul autorităţii contractante, conform următoarelor date bancare:</w:t>
            </w:r>
            <w:r w:rsidRPr="00001DAE">
              <w:rPr>
                <w:i/>
                <w:sz w:val="22"/>
                <w:szCs w:val="22"/>
                <w:lang w:val="ro-RO"/>
              </w:rPr>
              <w:t> </w:t>
            </w:r>
            <w:r w:rsidRPr="00001DAE">
              <w:rPr>
                <w:i/>
                <w:sz w:val="22"/>
                <w:szCs w:val="22"/>
                <w:lang w:val="ro-RO"/>
              </w:rPr>
              <w:br/>
            </w:r>
            <w:r w:rsidRPr="00001DAE">
              <w:rPr>
                <w:b/>
                <w:i/>
                <w:sz w:val="22"/>
                <w:szCs w:val="22"/>
                <w:lang w:val="ro-RO"/>
              </w:rPr>
              <w:t>Beneficiarul plăţii:</w:t>
            </w:r>
            <w:r w:rsidRPr="00001DAE">
              <w:rPr>
                <w:i/>
                <w:sz w:val="22"/>
                <w:szCs w:val="22"/>
                <w:lang w:val="ro-RO"/>
              </w:rPr>
              <w:t> </w:t>
            </w:r>
            <w:r w:rsidRPr="00001DAE">
              <w:rPr>
                <w:bCs/>
                <w:i/>
                <w:sz w:val="22"/>
                <w:szCs w:val="22"/>
                <w:lang w:val="ro-RO"/>
              </w:rPr>
              <w:t>IP UNIVERSITATEA TEHNICĂ A MOLDOVEI</w:t>
            </w:r>
            <w:r w:rsidRPr="00001DAE">
              <w:rPr>
                <w:i/>
                <w:sz w:val="22"/>
                <w:szCs w:val="22"/>
                <w:lang w:val="ro-RO"/>
              </w:rPr>
              <w:t> </w:t>
            </w:r>
          </w:p>
          <w:p w:rsidR="00B521A3" w:rsidRPr="00001DAE" w:rsidRDefault="00B521A3" w:rsidP="00B521A3">
            <w:pPr>
              <w:pStyle w:val="ListParagraph"/>
              <w:numPr>
                <w:ilvl w:val="0"/>
                <w:numId w:val="0"/>
              </w:numPr>
              <w:tabs>
                <w:tab w:val="left" w:pos="372"/>
              </w:tabs>
              <w:suppressAutoHyphens/>
              <w:spacing w:before="120" w:after="120"/>
              <w:ind w:left="391"/>
              <w:contextualSpacing/>
              <w:jc w:val="left"/>
              <w:rPr>
                <w:bCs/>
                <w:i/>
                <w:sz w:val="22"/>
                <w:szCs w:val="22"/>
                <w:lang w:val="ro-RO"/>
              </w:rPr>
            </w:pPr>
            <w:r w:rsidRPr="00001DAE">
              <w:rPr>
                <w:b/>
                <w:i/>
                <w:sz w:val="22"/>
                <w:szCs w:val="22"/>
                <w:lang w:val="ro-RO"/>
              </w:rPr>
              <w:t>Codul fiscal:</w:t>
            </w:r>
            <w:r w:rsidRPr="00001DAE">
              <w:rPr>
                <w:i/>
                <w:sz w:val="22"/>
                <w:szCs w:val="22"/>
                <w:lang w:val="ro-RO"/>
              </w:rPr>
              <w:t> </w:t>
            </w:r>
            <w:r w:rsidRPr="00001DAE">
              <w:rPr>
                <w:bCs/>
                <w:i/>
                <w:sz w:val="22"/>
                <w:szCs w:val="22"/>
                <w:lang w:val="ro-RO"/>
              </w:rPr>
              <w:t>1007600001506</w:t>
            </w:r>
            <w:r w:rsidRPr="00001DAE">
              <w:rPr>
                <w:i/>
                <w:sz w:val="22"/>
                <w:szCs w:val="22"/>
                <w:lang w:val="ro-RO"/>
              </w:rPr>
              <w:t> </w:t>
            </w:r>
            <w:r w:rsidRPr="00001DAE">
              <w:rPr>
                <w:i/>
                <w:sz w:val="22"/>
                <w:szCs w:val="22"/>
                <w:lang w:val="ro-RO"/>
              </w:rPr>
              <w:br/>
            </w:r>
            <w:r w:rsidRPr="00001DAE">
              <w:rPr>
                <w:b/>
                <w:i/>
                <w:sz w:val="22"/>
                <w:szCs w:val="22"/>
                <w:lang w:val="ro-RO"/>
              </w:rPr>
              <w:t>Denumirea Băncii:</w:t>
            </w:r>
            <w:r w:rsidRPr="00001DAE">
              <w:rPr>
                <w:i/>
                <w:sz w:val="22"/>
                <w:szCs w:val="22"/>
                <w:lang w:val="ro-RO"/>
              </w:rPr>
              <w:t> </w:t>
            </w:r>
            <w:r w:rsidRPr="00001DAE">
              <w:rPr>
                <w:bCs/>
                <w:i/>
                <w:sz w:val="22"/>
                <w:szCs w:val="22"/>
                <w:lang w:val="ro-RO"/>
              </w:rPr>
              <w:t>BC’MOLDOVA-AGROINDBANK’S.A., Sucursala.’Chișinău-Centru’</w:t>
            </w:r>
            <w:r w:rsidRPr="00001DAE">
              <w:rPr>
                <w:i/>
                <w:sz w:val="22"/>
                <w:szCs w:val="22"/>
                <w:lang w:val="ro-RO"/>
              </w:rPr>
              <w:br/>
            </w:r>
            <w:r w:rsidRPr="00001DAE">
              <w:rPr>
                <w:b/>
                <w:i/>
                <w:sz w:val="22"/>
                <w:szCs w:val="22"/>
                <w:lang w:val="ro-RO"/>
              </w:rPr>
              <w:t>IBAN:</w:t>
            </w:r>
            <w:r w:rsidRPr="00001DAE">
              <w:rPr>
                <w:i/>
                <w:sz w:val="22"/>
                <w:szCs w:val="22"/>
                <w:lang w:val="ro-RO"/>
              </w:rPr>
              <w:t> </w:t>
            </w:r>
            <w:r w:rsidRPr="00001DAE">
              <w:rPr>
                <w:bCs/>
                <w:i/>
                <w:sz w:val="22"/>
                <w:szCs w:val="22"/>
                <w:lang w:val="ro-RO"/>
              </w:rPr>
              <w:t>MD32AG000000022512015310 </w:t>
            </w:r>
          </w:p>
          <w:p w:rsidR="00B521A3" w:rsidRPr="00001DAE" w:rsidRDefault="00B521A3" w:rsidP="00B521A3">
            <w:pPr>
              <w:pStyle w:val="ListParagraph"/>
              <w:numPr>
                <w:ilvl w:val="0"/>
                <w:numId w:val="0"/>
              </w:numPr>
              <w:tabs>
                <w:tab w:val="left" w:pos="372"/>
              </w:tabs>
              <w:suppressAutoHyphens/>
              <w:spacing w:before="120" w:after="120"/>
              <w:ind w:left="391"/>
              <w:contextualSpacing/>
              <w:jc w:val="left"/>
              <w:rPr>
                <w:sz w:val="22"/>
                <w:szCs w:val="22"/>
              </w:rPr>
            </w:pPr>
            <w:r w:rsidRPr="00001DAE">
              <w:rPr>
                <w:b/>
                <w:bCs/>
                <w:i/>
                <w:sz w:val="22"/>
                <w:szCs w:val="22"/>
                <w:lang w:val="ro-RO"/>
              </w:rPr>
              <w:t>Cod bancar:</w:t>
            </w:r>
            <w:r w:rsidRPr="00001DAE">
              <w:rPr>
                <w:bCs/>
                <w:i/>
                <w:sz w:val="22"/>
                <w:szCs w:val="22"/>
                <w:lang w:val="ro-RO"/>
              </w:rPr>
              <w:t xml:space="preserve"> AGRNMD2X723</w:t>
            </w:r>
            <w:r w:rsidRPr="00001DAE">
              <w:rPr>
                <w:i/>
                <w:sz w:val="22"/>
                <w:szCs w:val="22"/>
                <w:lang w:val="ro-RO"/>
              </w:rPr>
              <w:br/>
            </w:r>
            <w:r w:rsidRPr="00001DAE">
              <w:rPr>
                <w:bCs/>
                <w:i/>
                <w:sz w:val="22"/>
                <w:szCs w:val="22"/>
                <w:lang w:val="ro-RO"/>
              </w:rPr>
              <w:t xml:space="preserve">cu nota “Pentru garanţia pentru ofertă la COP nr. </w:t>
            </w:r>
            <w:r w:rsidRPr="00001DAE">
              <w:rPr>
                <w:i/>
                <w:sz w:val="22"/>
                <w:szCs w:val="22"/>
              </w:rPr>
              <w:t xml:space="preserve">__________ </w:t>
            </w:r>
            <w:r w:rsidRPr="00001DAE">
              <w:rPr>
                <w:bCs/>
                <w:i/>
                <w:sz w:val="22"/>
                <w:szCs w:val="22"/>
              </w:rPr>
              <w:t xml:space="preserve">din </w:t>
            </w:r>
            <w:r w:rsidRPr="00001DAE">
              <w:rPr>
                <w:i/>
                <w:sz w:val="22"/>
                <w:szCs w:val="22"/>
              </w:rPr>
              <w:t>__________</w:t>
            </w:r>
            <w:r w:rsidRPr="00001DAE">
              <w:rPr>
                <w:bCs/>
                <w:i/>
                <w:sz w:val="22"/>
                <w:szCs w:val="22"/>
              </w:rPr>
              <w:t>"</w:t>
            </w:r>
          </w:p>
        </w:tc>
      </w:tr>
      <w:tr w:rsidR="00A20ACF" w:rsidRPr="00C60D06" w:rsidTr="000F5836">
        <w:trPr>
          <w:trHeight w:val="600"/>
        </w:trPr>
        <w:tc>
          <w:tcPr>
            <w:tcW w:w="681" w:type="dxa"/>
            <w:tcBorders>
              <w:top w:val="single" w:sz="4" w:space="0" w:color="auto"/>
              <w:left w:val="single" w:sz="4" w:space="0" w:color="auto"/>
              <w:bottom w:val="single" w:sz="4" w:space="0" w:color="auto"/>
              <w:right w:val="single" w:sz="4" w:space="0" w:color="auto"/>
            </w:tcBorders>
            <w:vAlign w:val="center"/>
          </w:tcPr>
          <w:p w:rsidR="00A20ACF" w:rsidRPr="004C6370" w:rsidRDefault="00E82BA4" w:rsidP="00457832">
            <w:pPr>
              <w:ind w:left="-120" w:right="-108"/>
              <w:jc w:val="center"/>
              <w:rPr>
                <w:spacing w:val="-4"/>
                <w:sz w:val="22"/>
                <w:szCs w:val="22"/>
              </w:rPr>
            </w:pPr>
            <w:r w:rsidRPr="004C6370">
              <w:rPr>
                <w:spacing w:val="-4"/>
                <w:sz w:val="22"/>
                <w:szCs w:val="22"/>
              </w:rPr>
              <w:t>3</w:t>
            </w:r>
            <w:r w:rsidR="00A20ACF" w:rsidRPr="004C6370">
              <w:rPr>
                <w:spacing w:val="-4"/>
                <w:sz w:val="22"/>
                <w:szCs w:val="22"/>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4C6370" w:rsidRDefault="00A20ACF" w:rsidP="00457832">
            <w:pPr>
              <w:tabs>
                <w:tab w:val="left" w:pos="540"/>
              </w:tabs>
              <w:suppressAutoHyphens/>
              <w:jc w:val="both"/>
              <w:rPr>
                <w:sz w:val="22"/>
                <w:szCs w:val="22"/>
              </w:rPr>
            </w:pPr>
            <w:r w:rsidRPr="004C6370">
              <w:rPr>
                <w:sz w:val="22"/>
                <w:szCs w:val="22"/>
              </w:rPr>
              <w:t xml:space="preserve">Garanţia pentru ofertă va fi în valoare de: </w:t>
            </w:r>
          </w:p>
        </w:tc>
        <w:tc>
          <w:tcPr>
            <w:tcW w:w="6266" w:type="dxa"/>
            <w:tcBorders>
              <w:top w:val="single" w:sz="4" w:space="0" w:color="auto"/>
              <w:left w:val="single" w:sz="4" w:space="0" w:color="auto"/>
              <w:bottom w:val="single" w:sz="4" w:space="0" w:color="auto"/>
              <w:right w:val="single" w:sz="4" w:space="0" w:color="auto"/>
            </w:tcBorders>
            <w:vAlign w:val="center"/>
          </w:tcPr>
          <w:p w:rsidR="00A20ACF" w:rsidRPr="004C6370" w:rsidRDefault="00F74B25" w:rsidP="00F74B25">
            <w:pPr>
              <w:tabs>
                <w:tab w:val="left" w:pos="372"/>
              </w:tabs>
              <w:suppressAutoHyphens/>
              <w:rPr>
                <w:sz w:val="22"/>
                <w:szCs w:val="22"/>
              </w:rPr>
            </w:pPr>
            <w:r w:rsidRPr="004C6370">
              <w:rPr>
                <w:i/>
                <w:sz w:val="22"/>
                <w:szCs w:val="22"/>
              </w:rPr>
              <w:fldChar w:fldCharType="begin"/>
            </w:r>
            <w:r w:rsidRPr="004C6370">
              <w:rPr>
                <w:i/>
                <w:sz w:val="22"/>
                <w:szCs w:val="22"/>
              </w:rPr>
              <w:instrText xml:space="preserve"> MERGEFIELD Garanția_pentru_ofertă </w:instrText>
            </w:r>
            <w:r w:rsidRPr="004C6370">
              <w:rPr>
                <w:i/>
                <w:sz w:val="22"/>
                <w:szCs w:val="22"/>
              </w:rPr>
              <w:fldChar w:fldCharType="separate"/>
            </w:r>
            <w:r w:rsidR="00E56320" w:rsidRPr="006A55EB">
              <w:rPr>
                <w:i/>
                <w:sz w:val="22"/>
                <w:szCs w:val="22"/>
              </w:rPr>
              <w:t>1% din valoarea ofertei fără TVA</w:t>
            </w:r>
            <w:r w:rsidRPr="004C6370">
              <w:rPr>
                <w:i/>
                <w:sz w:val="22"/>
                <w:szCs w:val="22"/>
              </w:rPr>
              <w:fldChar w:fldCharType="end"/>
            </w:r>
          </w:p>
        </w:tc>
      </w:tr>
      <w:tr w:rsidR="00A20ACF" w:rsidRPr="00C60D06" w:rsidTr="000F5836">
        <w:trPr>
          <w:trHeight w:val="600"/>
        </w:trPr>
        <w:tc>
          <w:tcPr>
            <w:tcW w:w="681" w:type="dxa"/>
            <w:tcBorders>
              <w:top w:val="single" w:sz="4" w:space="0" w:color="auto"/>
              <w:left w:val="single" w:sz="4" w:space="0" w:color="auto"/>
              <w:bottom w:val="single" w:sz="4" w:space="0" w:color="auto"/>
              <w:right w:val="single" w:sz="4" w:space="0" w:color="auto"/>
            </w:tcBorders>
            <w:vAlign w:val="center"/>
          </w:tcPr>
          <w:p w:rsidR="00A20ACF" w:rsidRPr="004C6370" w:rsidRDefault="00E82BA4" w:rsidP="00457832">
            <w:pPr>
              <w:ind w:left="-120" w:right="-108"/>
              <w:jc w:val="center"/>
              <w:rPr>
                <w:spacing w:val="-4"/>
                <w:sz w:val="22"/>
                <w:szCs w:val="22"/>
              </w:rPr>
            </w:pPr>
            <w:r w:rsidRPr="004C6370">
              <w:rPr>
                <w:spacing w:val="-4"/>
                <w:sz w:val="22"/>
                <w:szCs w:val="22"/>
              </w:rPr>
              <w:t>3</w:t>
            </w:r>
            <w:r w:rsidR="00A20ACF" w:rsidRPr="004C6370">
              <w:rPr>
                <w:spacing w:val="-4"/>
                <w:sz w:val="22"/>
                <w:szCs w:val="22"/>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4C6370" w:rsidRDefault="00A20ACF" w:rsidP="00457832">
            <w:pPr>
              <w:tabs>
                <w:tab w:val="left" w:pos="540"/>
              </w:tabs>
              <w:suppressAutoHyphens/>
              <w:jc w:val="both"/>
              <w:rPr>
                <w:sz w:val="22"/>
                <w:szCs w:val="22"/>
              </w:rPr>
            </w:pPr>
            <w:r w:rsidRPr="004C6370">
              <w:rPr>
                <w:sz w:val="22"/>
                <w:szCs w:val="22"/>
              </w:rPr>
              <w:t>Ediţia aplicabilă a Incoterms și termenii comerciali acceptați vor fi (după caz):</w:t>
            </w:r>
          </w:p>
        </w:tc>
        <w:tc>
          <w:tcPr>
            <w:tcW w:w="6266" w:type="dxa"/>
            <w:tcBorders>
              <w:top w:val="single" w:sz="4" w:space="0" w:color="auto"/>
              <w:left w:val="single" w:sz="4" w:space="0" w:color="auto"/>
              <w:bottom w:val="single" w:sz="4" w:space="0" w:color="auto"/>
              <w:right w:val="single" w:sz="4" w:space="0" w:color="auto"/>
            </w:tcBorders>
            <w:vAlign w:val="center"/>
          </w:tcPr>
          <w:p w:rsidR="00A20ACF" w:rsidRPr="004C6370" w:rsidRDefault="00351931" w:rsidP="00351931">
            <w:pPr>
              <w:tabs>
                <w:tab w:val="left" w:pos="372"/>
              </w:tabs>
              <w:suppressAutoHyphens/>
              <w:spacing w:before="120" w:after="120"/>
              <w:rPr>
                <w:i/>
                <w:sz w:val="22"/>
                <w:szCs w:val="22"/>
              </w:rPr>
            </w:pPr>
            <w:r w:rsidRPr="004C6370">
              <w:rPr>
                <w:i/>
                <w:sz w:val="22"/>
                <w:szCs w:val="22"/>
              </w:rPr>
              <w:fldChar w:fldCharType="begin"/>
            </w:r>
            <w:r w:rsidRPr="004C6370">
              <w:rPr>
                <w:i/>
                <w:sz w:val="22"/>
                <w:szCs w:val="22"/>
              </w:rPr>
              <w:instrText xml:space="preserve"> MERGEFIELD Ediţia_Incoterms_ </w:instrText>
            </w:r>
            <w:r w:rsidRPr="004C6370">
              <w:rPr>
                <w:i/>
                <w:sz w:val="22"/>
                <w:szCs w:val="22"/>
              </w:rPr>
              <w:fldChar w:fldCharType="separate"/>
            </w:r>
            <w:r w:rsidR="00E56320" w:rsidRPr="006A55EB">
              <w:rPr>
                <w:i/>
                <w:sz w:val="22"/>
                <w:szCs w:val="22"/>
              </w:rPr>
              <w:t>DDP - Franco destinație vămuit, Incoterms 2013</w:t>
            </w:r>
            <w:r w:rsidRPr="004C6370">
              <w:rPr>
                <w:i/>
                <w:sz w:val="22"/>
                <w:szCs w:val="22"/>
              </w:rPr>
              <w:fldChar w:fldCharType="end"/>
            </w:r>
          </w:p>
        </w:tc>
      </w:tr>
      <w:tr w:rsidR="00A20ACF" w:rsidRPr="00C60D06" w:rsidTr="000F5836">
        <w:trPr>
          <w:trHeight w:val="600"/>
        </w:trPr>
        <w:tc>
          <w:tcPr>
            <w:tcW w:w="681" w:type="dxa"/>
            <w:tcBorders>
              <w:top w:val="single" w:sz="4" w:space="0" w:color="auto"/>
              <w:left w:val="single" w:sz="4" w:space="0" w:color="auto"/>
              <w:bottom w:val="single" w:sz="4" w:space="0" w:color="auto"/>
              <w:right w:val="single" w:sz="4" w:space="0" w:color="auto"/>
            </w:tcBorders>
            <w:vAlign w:val="center"/>
          </w:tcPr>
          <w:p w:rsidR="00A20ACF" w:rsidRPr="004C6370" w:rsidRDefault="00E82BA4" w:rsidP="00457832">
            <w:pPr>
              <w:ind w:left="-120" w:right="-108"/>
              <w:jc w:val="center"/>
              <w:rPr>
                <w:spacing w:val="-4"/>
                <w:sz w:val="22"/>
                <w:szCs w:val="22"/>
              </w:rPr>
            </w:pPr>
            <w:r w:rsidRPr="004C6370">
              <w:rPr>
                <w:spacing w:val="-4"/>
                <w:sz w:val="22"/>
                <w:szCs w:val="22"/>
              </w:rPr>
              <w:t>3</w:t>
            </w:r>
            <w:r w:rsidR="00A20ACF" w:rsidRPr="004C6370">
              <w:rPr>
                <w:spacing w:val="-4"/>
                <w:sz w:val="22"/>
                <w:szCs w:val="22"/>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4C6370" w:rsidRDefault="00A20ACF" w:rsidP="00457832">
            <w:pPr>
              <w:tabs>
                <w:tab w:val="left" w:pos="540"/>
              </w:tabs>
              <w:suppressAutoHyphens/>
              <w:jc w:val="both"/>
              <w:rPr>
                <w:sz w:val="22"/>
                <w:szCs w:val="22"/>
              </w:rPr>
            </w:pPr>
            <w:r w:rsidRPr="004C6370">
              <w:rPr>
                <w:sz w:val="22"/>
                <w:szCs w:val="22"/>
              </w:rPr>
              <w:t xml:space="preserve">Termenul de </w:t>
            </w:r>
            <w:r w:rsidR="00270B97" w:rsidRPr="004C6370">
              <w:rPr>
                <w:sz w:val="22"/>
                <w:szCs w:val="22"/>
              </w:rPr>
              <w:t>livrare/</w:t>
            </w:r>
            <w:r w:rsidRPr="004C6370">
              <w:rPr>
                <w:sz w:val="22"/>
                <w:szCs w:val="22"/>
              </w:rPr>
              <w:t>prestare:</w:t>
            </w:r>
          </w:p>
        </w:tc>
        <w:tc>
          <w:tcPr>
            <w:tcW w:w="6266" w:type="dxa"/>
            <w:tcBorders>
              <w:top w:val="single" w:sz="4" w:space="0" w:color="auto"/>
              <w:left w:val="single" w:sz="4" w:space="0" w:color="auto"/>
              <w:bottom w:val="single" w:sz="4" w:space="0" w:color="auto"/>
              <w:right w:val="single" w:sz="4" w:space="0" w:color="auto"/>
            </w:tcBorders>
            <w:vAlign w:val="center"/>
          </w:tcPr>
          <w:p w:rsidR="00A20ACF" w:rsidRPr="004C6370" w:rsidRDefault="00F12A3A" w:rsidP="00457832">
            <w:pPr>
              <w:tabs>
                <w:tab w:val="left" w:pos="372"/>
              </w:tabs>
              <w:suppressAutoHyphens/>
              <w:rPr>
                <w:i/>
                <w:sz w:val="22"/>
                <w:szCs w:val="22"/>
              </w:rPr>
            </w:pPr>
            <w:r w:rsidRPr="004C6370">
              <w:rPr>
                <w:i/>
                <w:sz w:val="22"/>
                <w:szCs w:val="22"/>
              </w:rPr>
              <w:fldChar w:fldCharType="begin"/>
            </w:r>
            <w:r w:rsidRPr="004C6370">
              <w:rPr>
                <w:i/>
                <w:sz w:val="22"/>
                <w:szCs w:val="22"/>
              </w:rPr>
              <w:instrText xml:space="preserve"> MERGEFIELD Termenul_de_livrare </w:instrText>
            </w:r>
            <w:r w:rsidRPr="004C6370">
              <w:rPr>
                <w:i/>
                <w:sz w:val="22"/>
                <w:szCs w:val="22"/>
              </w:rPr>
              <w:fldChar w:fldCharType="separate"/>
            </w:r>
            <w:r w:rsidR="00E56320" w:rsidRPr="006A55EB">
              <w:rPr>
                <w:i/>
                <w:sz w:val="22"/>
                <w:szCs w:val="22"/>
              </w:rPr>
              <w:t>Livrarea în decurs de 60 zile calendaristice după semnarea contractului de către ambele părți</w:t>
            </w:r>
            <w:r w:rsidRPr="004C6370">
              <w:rPr>
                <w:i/>
                <w:sz w:val="22"/>
                <w:szCs w:val="22"/>
              </w:rPr>
              <w:fldChar w:fldCharType="end"/>
            </w:r>
          </w:p>
        </w:tc>
      </w:tr>
      <w:tr w:rsidR="00A20ACF" w:rsidRPr="00C60D06" w:rsidTr="000F5836">
        <w:trPr>
          <w:trHeight w:val="600"/>
        </w:trPr>
        <w:tc>
          <w:tcPr>
            <w:tcW w:w="681" w:type="dxa"/>
            <w:tcBorders>
              <w:top w:val="single" w:sz="4" w:space="0" w:color="auto"/>
              <w:left w:val="single" w:sz="4" w:space="0" w:color="auto"/>
              <w:bottom w:val="single" w:sz="4" w:space="0" w:color="auto"/>
              <w:right w:val="single" w:sz="4" w:space="0" w:color="auto"/>
            </w:tcBorders>
            <w:vAlign w:val="center"/>
          </w:tcPr>
          <w:p w:rsidR="00A20ACF" w:rsidRPr="004C6370" w:rsidRDefault="00E82BA4" w:rsidP="00457832">
            <w:pPr>
              <w:ind w:left="-120" w:right="-108"/>
              <w:jc w:val="center"/>
              <w:rPr>
                <w:spacing w:val="-4"/>
                <w:sz w:val="22"/>
                <w:szCs w:val="22"/>
              </w:rPr>
            </w:pPr>
            <w:r w:rsidRPr="004C6370">
              <w:rPr>
                <w:spacing w:val="-4"/>
                <w:sz w:val="22"/>
                <w:szCs w:val="22"/>
              </w:rPr>
              <w:t>3</w:t>
            </w:r>
            <w:r w:rsidR="00A20ACF" w:rsidRPr="004C6370">
              <w:rPr>
                <w:spacing w:val="-4"/>
                <w:sz w:val="22"/>
                <w:szCs w:val="22"/>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4C6370" w:rsidRDefault="00A20ACF" w:rsidP="00457832">
            <w:pPr>
              <w:tabs>
                <w:tab w:val="left" w:pos="540"/>
              </w:tabs>
              <w:suppressAutoHyphens/>
              <w:rPr>
                <w:sz w:val="22"/>
                <w:szCs w:val="22"/>
              </w:rPr>
            </w:pPr>
            <w:r w:rsidRPr="004C6370">
              <w:rPr>
                <w:sz w:val="22"/>
                <w:szCs w:val="22"/>
              </w:rPr>
              <w:t xml:space="preserve">Locul  </w:t>
            </w:r>
            <w:r w:rsidR="00C74434">
              <w:rPr>
                <w:sz w:val="22"/>
                <w:szCs w:val="22"/>
              </w:rPr>
              <w:t>liv</w:t>
            </w:r>
            <w:r w:rsidR="00270B97" w:rsidRPr="004C6370">
              <w:rPr>
                <w:sz w:val="22"/>
                <w:szCs w:val="22"/>
              </w:rPr>
              <w:t>rării bunurilor/</w:t>
            </w:r>
            <w:r w:rsidRPr="004C6370">
              <w:rPr>
                <w:sz w:val="22"/>
                <w:szCs w:val="22"/>
              </w:rPr>
              <w:t>prestării serviciilor:</w:t>
            </w:r>
          </w:p>
        </w:tc>
        <w:tc>
          <w:tcPr>
            <w:tcW w:w="6266" w:type="dxa"/>
            <w:tcBorders>
              <w:top w:val="single" w:sz="4" w:space="0" w:color="auto"/>
              <w:left w:val="single" w:sz="4" w:space="0" w:color="auto"/>
              <w:bottom w:val="single" w:sz="4" w:space="0" w:color="auto"/>
              <w:right w:val="single" w:sz="4" w:space="0" w:color="auto"/>
            </w:tcBorders>
            <w:vAlign w:val="center"/>
          </w:tcPr>
          <w:p w:rsidR="00A20ACF" w:rsidRPr="004C6370" w:rsidRDefault="00C14A27" w:rsidP="00457832">
            <w:pPr>
              <w:tabs>
                <w:tab w:val="left" w:pos="372"/>
              </w:tabs>
              <w:suppressAutoHyphens/>
              <w:rPr>
                <w:i/>
                <w:sz w:val="22"/>
                <w:szCs w:val="22"/>
              </w:rPr>
            </w:pPr>
            <w:r w:rsidRPr="004C6370">
              <w:rPr>
                <w:i/>
                <w:sz w:val="22"/>
                <w:szCs w:val="22"/>
              </w:rPr>
              <w:fldChar w:fldCharType="begin"/>
            </w:r>
            <w:r w:rsidRPr="004C6370">
              <w:rPr>
                <w:i/>
                <w:sz w:val="22"/>
                <w:szCs w:val="22"/>
              </w:rPr>
              <w:instrText xml:space="preserve"> MERGEFIELD Den_AC </w:instrText>
            </w:r>
            <w:r w:rsidRPr="004C6370">
              <w:rPr>
                <w:i/>
                <w:sz w:val="22"/>
                <w:szCs w:val="22"/>
              </w:rPr>
              <w:fldChar w:fldCharType="separate"/>
            </w:r>
            <w:r w:rsidR="00E56320" w:rsidRPr="006A55EB">
              <w:rPr>
                <w:i/>
                <w:sz w:val="22"/>
                <w:szCs w:val="22"/>
              </w:rPr>
              <w:t>IP Universitatea Tehnică a Moldovei</w:t>
            </w:r>
            <w:r w:rsidRPr="004C6370">
              <w:rPr>
                <w:i/>
                <w:sz w:val="22"/>
                <w:szCs w:val="22"/>
              </w:rPr>
              <w:fldChar w:fldCharType="end"/>
            </w:r>
          </w:p>
        </w:tc>
      </w:tr>
      <w:tr w:rsidR="00A20ACF" w:rsidRPr="00C60D06" w:rsidTr="000F5836">
        <w:trPr>
          <w:trHeight w:val="600"/>
        </w:trPr>
        <w:tc>
          <w:tcPr>
            <w:tcW w:w="681" w:type="dxa"/>
            <w:tcBorders>
              <w:top w:val="single" w:sz="4" w:space="0" w:color="auto"/>
              <w:left w:val="single" w:sz="4" w:space="0" w:color="auto"/>
              <w:bottom w:val="single" w:sz="4" w:space="0" w:color="auto"/>
              <w:right w:val="single" w:sz="4" w:space="0" w:color="auto"/>
            </w:tcBorders>
            <w:vAlign w:val="center"/>
          </w:tcPr>
          <w:p w:rsidR="00A20ACF" w:rsidRPr="004C6370" w:rsidRDefault="00E82BA4" w:rsidP="00457832">
            <w:pPr>
              <w:ind w:left="-120" w:right="-108"/>
              <w:jc w:val="center"/>
              <w:rPr>
                <w:spacing w:val="-4"/>
                <w:sz w:val="22"/>
                <w:szCs w:val="22"/>
              </w:rPr>
            </w:pPr>
            <w:r w:rsidRPr="004C6370">
              <w:rPr>
                <w:spacing w:val="-4"/>
                <w:sz w:val="22"/>
                <w:szCs w:val="22"/>
              </w:rPr>
              <w:t>3</w:t>
            </w:r>
            <w:r w:rsidR="00A20ACF" w:rsidRPr="004C6370">
              <w:rPr>
                <w:spacing w:val="-4"/>
                <w:sz w:val="22"/>
                <w:szCs w:val="22"/>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4C6370" w:rsidRDefault="00A20ACF" w:rsidP="008A3CED">
            <w:pPr>
              <w:rPr>
                <w:spacing w:val="-4"/>
                <w:sz w:val="22"/>
                <w:szCs w:val="22"/>
              </w:rPr>
            </w:pPr>
            <w:r w:rsidRPr="004C6370">
              <w:rPr>
                <w:spacing w:val="-4"/>
                <w:sz w:val="22"/>
                <w:szCs w:val="22"/>
              </w:rPr>
              <w:t xml:space="preserve">Metoda și condițiile de plată vor fi: </w:t>
            </w:r>
          </w:p>
        </w:tc>
        <w:tc>
          <w:tcPr>
            <w:tcW w:w="6266" w:type="dxa"/>
            <w:tcBorders>
              <w:top w:val="single" w:sz="4" w:space="0" w:color="auto"/>
              <w:left w:val="single" w:sz="4" w:space="0" w:color="auto"/>
              <w:bottom w:val="single" w:sz="4" w:space="0" w:color="auto"/>
              <w:right w:val="single" w:sz="4" w:space="0" w:color="auto"/>
            </w:tcBorders>
            <w:vAlign w:val="center"/>
          </w:tcPr>
          <w:p w:rsidR="00A20ACF" w:rsidRPr="004C6370" w:rsidRDefault="00A20ACF" w:rsidP="00457832">
            <w:pPr>
              <w:tabs>
                <w:tab w:val="left" w:pos="372"/>
              </w:tabs>
              <w:suppressAutoHyphens/>
              <w:rPr>
                <w:b/>
                <w:spacing w:val="-4"/>
                <w:sz w:val="22"/>
                <w:szCs w:val="22"/>
              </w:rPr>
            </w:pPr>
            <w:r w:rsidRPr="004C6370">
              <w:rPr>
                <w:b/>
                <w:spacing w:val="-4"/>
                <w:sz w:val="22"/>
                <w:szCs w:val="22"/>
              </w:rPr>
              <w:t>Achitarea va fi efectuată utilizînd sistemul de e-facturare.</w:t>
            </w:r>
          </w:p>
          <w:p w:rsidR="00A20ACF" w:rsidRPr="004C6370" w:rsidRDefault="00286D1E" w:rsidP="00457832">
            <w:pPr>
              <w:tabs>
                <w:tab w:val="left" w:pos="372"/>
              </w:tabs>
              <w:suppressAutoHyphens/>
              <w:rPr>
                <w:i/>
                <w:spacing w:val="-4"/>
                <w:sz w:val="22"/>
                <w:szCs w:val="22"/>
              </w:rPr>
            </w:pPr>
            <w:r w:rsidRPr="004C6370">
              <w:rPr>
                <w:i/>
                <w:spacing w:val="-4"/>
                <w:sz w:val="22"/>
                <w:szCs w:val="22"/>
              </w:rPr>
              <w:t>Achitarea plăților pentru Bunurile livrate de Vânzător și recepționate de către Cumpărător se efectuează în baza Actului de predare-primire a bunurilor semnat de către reprezentații ambelor Părți și a facturii fiscale prezentate de către Vânzător, în termen de 10 zile lucrătoare din data recepționării documentelor de către Cumpărător.</w:t>
            </w:r>
          </w:p>
        </w:tc>
      </w:tr>
      <w:tr w:rsidR="00A20ACF" w:rsidRPr="00C60D06" w:rsidTr="000F5836">
        <w:trPr>
          <w:trHeight w:val="600"/>
        </w:trPr>
        <w:tc>
          <w:tcPr>
            <w:tcW w:w="681" w:type="dxa"/>
            <w:tcBorders>
              <w:top w:val="single" w:sz="4" w:space="0" w:color="auto"/>
              <w:left w:val="single" w:sz="4" w:space="0" w:color="auto"/>
              <w:bottom w:val="single" w:sz="4" w:space="0" w:color="auto"/>
              <w:right w:val="single" w:sz="4" w:space="0" w:color="auto"/>
            </w:tcBorders>
            <w:vAlign w:val="center"/>
          </w:tcPr>
          <w:p w:rsidR="00A20ACF" w:rsidRPr="004C6370" w:rsidRDefault="00E82BA4" w:rsidP="00457832">
            <w:pPr>
              <w:ind w:left="-120" w:right="-108"/>
              <w:jc w:val="center"/>
              <w:rPr>
                <w:spacing w:val="-4"/>
                <w:sz w:val="22"/>
                <w:szCs w:val="22"/>
              </w:rPr>
            </w:pPr>
            <w:r w:rsidRPr="004C6370">
              <w:rPr>
                <w:spacing w:val="-4"/>
                <w:sz w:val="22"/>
                <w:szCs w:val="22"/>
              </w:rPr>
              <w:t>3</w:t>
            </w:r>
            <w:r w:rsidR="00A20ACF" w:rsidRPr="004C6370">
              <w:rPr>
                <w:spacing w:val="-4"/>
                <w:sz w:val="22"/>
                <w:szCs w:val="22"/>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4C6370" w:rsidRDefault="00A20ACF" w:rsidP="008A3CED">
            <w:pPr>
              <w:rPr>
                <w:spacing w:val="-4"/>
                <w:sz w:val="22"/>
                <w:szCs w:val="22"/>
              </w:rPr>
            </w:pPr>
            <w:r w:rsidRPr="004C6370">
              <w:rPr>
                <w:sz w:val="22"/>
                <w:szCs w:val="22"/>
                <w:lang w:eastAsia="ja-JP"/>
              </w:rPr>
              <w:t>Perioada valabilităţii ofertei va fi de:</w:t>
            </w:r>
          </w:p>
        </w:tc>
        <w:tc>
          <w:tcPr>
            <w:tcW w:w="6266" w:type="dxa"/>
            <w:tcBorders>
              <w:top w:val="single" w:sz="4" w:space="0" w:color="auto"/>
              <w:left w:val="single" w:sz="4" w:space="0" w:color="auto"/>
              <w:bottom w:val="single" w:sz="4" w:space="0" w:color="auto"/>
              <w:right w:val="single" w:sz="4" w:space="0" w:color="auto"/>
            </w:tcBorders>
            <w:vAlign w:val="center"/>
          </w:tcPr>
          <w:p w:rsidR="00A20ACF" w:rsidRPr="004C6370" w:rsidRDefault="00286D1E" w:rsidP="00457832">
            <w:pPr>
              <w:tabs>
                <w:tab w:val="left" w:pos="372"/>
              </w:tabs>
              <w:suppressAutoHyphens/>
              <w:rPr>
                <w:i/>
                <w:spacing w:val="-4"/>
                <w:sz w:val="22"/>
                <w:szCs w:val="22"/>
              </w:rPr>
            </w:pPr>
            <w:r w:rsidRPr="004C6370">
              <w:rPr>
                <w:i/>
                <w:spacing w:val="-4"/>
                <w:sz w:val="22"/>
                <w:szCs w:val="22"/>
              </w:rPr>
              <w:fldChar w:fldCharType="begin"/>
            </w:r>
            <w:r w:rsidRPr="004C6370">
              <w:rPr>
                <w:i/>
                <w:spacing w:val="-4"/>
                <w:sz w:val="22"/>
                <w:szCs w:val="22"/>
              </w:rPr>
              <w:instrText xml:space="preserve"> MERGEFIELD Termenul_de_Valabilitate_al_ofertei </w:instrText>
            </w:r>
            <w:r w:rsidRPr="004C6370">
              <w:rPr>
                <w:i/>
                <w:spacing w:val="-4"/>
                <w:sz w:val="22"/>
                <w:szCs w:val="22"/>
              </w:rPr>
              <w:fldChar w:fldCharType="separate"/>
            </w:r>
            <w:r w:rsidR="00E56320" w:rsidRPr="006A55EB">
              <w:rPr>
                <w:i/>
                <w:spacing w:val="-4"/>
                <w:sz w:val="22"/>
                <w:szCs w:val="22"/>
              </w:rPr>
              <w:t>60 zile calendaristice</w:t>
            </w:r>
            <w:r w:rsidRPr="004C6370">
              <w:rPr>
                <w:i/>
                <w:spacing w:val="-4"/>
                <w:sz w:val="22"/>
                <w:szCs w:val="22"/>
              </w:rPr>
              <w:fldChar w:fldCharType="end"/>
            </w:r>
          </w:p>
        </w:tc>
      </w:tr>
      <w:tr w:rsidR="00A20ACF" w:rsidRPr="00C60D06" w:rsidTr="000F5836">
        <w:trPr>
          <w:trHeight w:val="600"/>
        </w:trPr>
        <w:tc>
          <w:tcPr>
            <w:tcW w:w="681" w:type="dxa"/>
            <w:tcBorders>
              <w:top w:val="single" w:sz="4" w:space="0" w:color="auto"/>
              <w:left w:val="single" w:sz="4" w:space="0" w:color="auto"/>
              <w:bottom w:val="single" w:sz="4" w:space="0" w:color="auto"/>
              <w:right w:val="single" w:sz="4" w:space="0" w:color="auto"/>
            </w:tcBorders>
            <w:vAlign w:val="center"/>
          </w:tcPr>
          <w:p w:rsidR="00A20ACF" w:rsidRPr="004C6370" w:rsidRDefault="00E82BA4" w:rsidP="00457832">
            <w:pPr>
              <w:ind w:left="-120" w:right="-108"/>
              <w:jc w:val="center"/>
              <w:rPr>
                <w:spacing w:val="-4"/>
                <w:sz w:val="22"/>
                <w:szCs w:val="22"/>
              </w:rPr>
            </w:pPr>
            <w:r w:rsidRPr="004C6370">
              <w:rPr>
                <w:spacing w:val="-4"/>
                <w:sz w:val="22"/>
                <w:szCs w:val="22"/>
              </w:rPr>
              <w:t>3</w:t>
            </w:r>
            <w:r w:rsidR="00A20ACF" w:rsidRPr="004C6370">
              <w:rPr>
                <w:spacing w:val="-4"/>
                <w:sz w:val="22"/>
                <w:szCs w:val="22"/>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4C6370" w:rsidRDefault="00A20ACF" w:rsidP="00457832">
            <w:pPr>
              <w:ind w:right="-108"/>
              <w:rPr>
                <w:sz w:val="22"/>
                <w:szCs w:val="22"/>
                <w:lang w:eastAsia="ja-JP"/>
              </w:rPr>
            </w:pPr>
            <w:r w:rsidRPr="004C6370">
              <w:rPr>
                <w:sz w:val="22"/>
                <w:szCs w:val="22"/>
                <w:lang w:eastAsia="ja-JP"/>
              </w:rPr>
              <w:t>Ofertele în valută străină:</w:t>
            </w:r>
          </w:p>
        </w:tc>
        <w:tc>
          <w:tcPr>
            <w:tcW w:w="6266" w:type="dxa"/>
            <w:tcBorders>
              <w:top w:val="single" w:sz="4" w:space="0" w:color="auto"/>
              <w:left w:val="single" w:sz="4" w:space="0" w:color="auto"/>
              <w:bottom w:val="single" w:sz="4" w:space="0" w:color="auto"/>
              <w:right w:val="single" w:sz="4" w:space="0" w:color="auto"/>
            </w:tcBorders>
            <w:vAlign w:val="center"/>
          </w:tcPr>
          <w:p w:rsidR="00A20ACF" w:rsidRPr="004C6370" w:rsidRDefault="00286D1E" w:rsidP="00457832">
            <w:pPr>
              <w:tabs>
                <w:tab w:val="left" w:pos="372"/>
              </w:tabs>
              <w:suppressAutoHyphens/>
              <w:rPr>
                <w:i/>
                <w:iCs/>
                <w:sz w:val="22"/>
                <w:szCs w:val="22"/>
              </w:rPr>
            </w:pPr>
            <w:r w:rsidRPr="004C6370">
              <w:rPr>
                <w:i/>
                <w:iCs/>
                <w:sz w:val="22"/>
                <w:szCs w:val="22"/>
              </w:rPr>
              <w:t>Nu se acceptă</w:t>
            </w:r>
          </w:p>
        </w:tc>
      </w:tr>
      <w:tr w:rsidR="00A20ACF" w:rsidRPr="00C60D06" w:rsidTr="000F5836">
        <w:trPr>
          <w:trHeight w:val="600"/>
        </w:trPr>
        <w:tc>
          <w:tcPr>
            <w:tcW w:w="9781" w:type="dxa"/>
            <w:gridSpan w:val="3"/>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47" w:name="_Toc358300271"/>
            <w:bookmarkStart w:id="148" w:name="_Toc392180194"/>
            <w:bookmarkStart w:id="149" w:name="_Toc449539082"/>
            <w:r w:rsidRPr="00C60D06">
              <w:t>Depunerea și deschiderea ofertelor</w:t>
            </w:r>
            <w:bookmarkEnd w:id="147"/>
            <w:bookmarkEnd w:id="148"/>
            <w:bookmarkEnd w:id="149"/>
          </w:p>
        </w:tc>
      </w:tr>
      <w:tr w:rsidR="000B3DBE" w:rsidRPr="00C60D06" w:rsidTr="009634EB">
        <w:trPr>
          <w:trHeight w:val="397"/>
        </w:trPr>
        <w:tc>
          <w:tcPr>
            <w:tcW w:w="681" w:type="dxa"/>
            <w:tcBorders>
              <w:top w:val="single" w:sz="4" w:space="0" w:color="auto"/>
              <w:left w:val="single" w:sz="4" w:space="0" w:color="auto"/>
              <w:bottom w:val="single" w:sz="4" w:space="0" w:color="auto"/>
              <w:right w:val="single" w:sz="4" w:space="0" w:color="auto"/>
            </w:tcBorders>
            <w:vAlign w:val="center"/>
          </w:tcPr>
          <w:p w:rsidR="000B3DBE" w:rsidRPr="003F075C" w:rsidRDefault="000B3DBE" w:rsidP="000B3DBE">
            <w:pPr>
              <w:ind w:left="-120" w:right="-108"/>
              <w:jc w:val="center"/>
              <w:rPr>
                <w:spacing w:val="-4"/>
                <w:sz w:val="22"/>
                <w:szCs w:val="22"/>
              </w:rPr>
            </w:pPr>
            <w:r w:rsidRPr="003F075C">
              <w:rPr>
                <w:spacing w:val="-4"/>
                <w:sz w:val="22"/>
                <w:szCs w:val="22"/>
              </w:rPr>
              <w:t>4.1</w:t>
            </w:r>
          </w:p>
        </w:tc>
        <w:tc>
          <w:tcPr>
            <w:tcW w:w="2834" w:type="dxa"/>
            <w:tcBorders>
              <w:top w:val="single" w:sz="4" w:space="0" w:color="auto"/>
              <w:left w:val="single" w:sz="4" w:space="0" w:color="auto"/>
              <w:bottom w:val="single" w:sz="4" w:space="0" w:color="auto"/>
              <w:right w:val="single" w:sz="4" w:space="0" w:color="auto"/>
            </w:tcBorders>
            <w:vAlign w:val="center"/>
          </w:tcPr>
          <w:p w:rsidR="000B3DBE" w:rsidRPr="003F075C" w:rsidRDefault="000B3DBE" w:rsidP="000B3DBE">
            <w:pPr>
              <w:ind w:right="-108"/>
              <w:rPr>
                <w:sz w:val="22"/>
                <w:szCs w:val="22"/>
                <w:lang w:eastAsia="ja-JP"/>
              </w:rPr>
            </w:pPr>
            <w:r w:rsidRPr="003F075C">
              <w:rPr>
                <w:sz w:val="22"/>
                <w:szCs w:val="22"/>
              </w:rPr>
              <w:t xml:space="preserve">Locul/Modalitatea de  </w:t>
            </w:r>
            <w:r w:rsidRPr="003F075C">
              <w:rPr>
                <w:b/>
                <w:sz w:val="22"/>
                <w:szCs w:val="22"/>
              </w:rPr>
              <w:t>depunerea ofertelor</w:t>
            </w:r>
            <w:r w:rsidRPr="003F075C">
              <w:rPr>
                <w:sz w:val="22"/>
                <w:szCs w:val="22"/>
              </w:rPr>
              <w:t>, este:</w:t>
            </w:r>
          </w:p>
        </w:tc>
        <w:tc>
          <w:tcPr>
            <w:tcW w:w="6266" w:type="dxa"/>
            <w:tcBorders>
              <w:top w:val="single" w:sz="4" w:space="0" w:color="auto"/>
              <w:left w:val="single" w:sz="4" w:space="0" w:color="auto"/>
              <w:right w:val="single" w:sz="4" w:space="0" w:color="auto"/>
            </w:tcBorders>
            <w:vAlign w:val="center"/>
          </w:tcPr>
          <w:p w:rsidR="000B3DBE" w:rsidRPr="003F075C" w:rsidRDefault="000B3DBE" w:rsidP="000B3DBE">
            <w:pPr>
              <w:pStyle w:val="BodyText"/>
              <w:tabs>
                <w:tab w:val="right" w:pos="4743"/>
              </w:tabs>
              <w:rPr>
                <w:rFonts w:ascii="Times New Roman" w:hAnsi="Times New Roman"/>
                <w:b/>
                <w:i/>
                <w:color w:val="FF0000"/>
                <w:sz w:val="22"/>
                <w:szCs w:val="22"/>
                <w:lang w:eastAsia="ru-RU"/>
              </w:rPr>
            </w:pPr>
            <w:r w:rsidRPr="003F075C">
              <w:rPr>
                <w:i/>
                <w:sz w:val="22"/>
                <w:szCs w:val="22"/>
              </w:rPr>
              <w:t>SIA RSAP M-Tender</w:t>
            </w:r>
          </w:p>
        </w:tc>
      </w:tr>
      <w:tr w:rsidR="000B3DBE" w:rsidRPr="00C60D06" w:rsidTr="009634EB">
        <w:trPr>
          <w:trHeight w:val="397"/>
        </w:trPr>
        <w:tc>
          <w:tcPr>
            <w:tcW w:w="681" w:type="dxa"/>
            <w:tcBorders>
              <w:top w:val="single" w:sz="4" w:space="0" w:color="auto"/>
              <w:left w:val="single" w:sz="4" w:space="0" w:color="auto"/>
              <w:bottom w:val="single" w:sz="4" w:space="0" w:color="auto"/>
              <w:right w:val="single" w:sz="4" w:space="0" w:color="auto"/>
            </w:tcBorders>
            <w:vAlign w:val="center"/>
          </w:tcPr>
          <w:p w:rsidR="000B3DBE" w:rsidRPr="003F075C" w:rsidRDefault="000B3DBE" w:rsidP="000B3DBE">
            <w:pPr>
              <w:ind w:left="-120" w:right="-108"/>
              <w:jc w:val="center"/>
              <w:rPr>
                <w:spacing w:val="-4"/>
                <w:sz w:val="22"/>
                <w:szCs w:val="22"/>
              </w:rPr>
            </w:pPr>
            <w:r w:rsidRPr="003F075C">
              <w:rPr>
                <w:spacing w:val="-4"/>
                <w:sz w:val="22"/>
                <w:szCs w:val="22"/>
              </w:rPr>
              <w:t>4.2.</w:t>
            </w:r>
          </w:p>
        </w:tc>
        <w:tc>
          <w:tcPr>
            <w:tcW w:w="2834" w:type="dxa"/>
            <w:tcBorders>
              <w:top w:val="single" w:sz="4" w:space="0" w:color="auto"/>
              <w:left w:val="single" w:sz="4" w:space="0" w:color="auto"/>
              <w:bottom w:val="single" w:sz="4" w:space="0" w:color="auto"/>
              <w:right w:val="single" w:sz="4" w:space="0" w:color="auto"/>
            </w:tcBorders>
            <w:vAlign w:val="center"/>
          </w:tcPr>
          <w:p w:rsidR="000B3DBE" w:rsidRPr="003F075C" w:rsidRDefault="000B3DBE" w:rsidP="000B3DBE">
            <w:pPr>
              <w:spacing w:before="120" w:after="120"/>
              <w:jc w:val="both"/>
              <w:rPr>
                <w:sz w:val="22"/>
                <w:szCs w:val="22"/>
              </w:rPr>
            </w:pPr>
            <w:r w:rsidRPr="003F075C">
              <w:rPr>
                <w:b/>
                <w:sz w:val="22"/>
                <w:szCs w:val="22"/>
              </w:rPr>
              <w:t>Termenul limită</w:t>
            </w:r>
            <w:r w:rsidRPr="003F075C">
              <w:rPr>
                <w:sz w:val="22"/>
                <w:szCs w:val="22"/>
              </w:rPr>
              <w:t xml:space="preserve"> de depunere</w:t>
            </w:r>
          </w:p>
        </w:tc>
        <w:tc>
          <w:tcPr>
            <w:tcW w:w="6266" w:type="dxa"/>
            <w:tcBorders>
              <w:top w:val="single" w:sz="4" w:space="0" w:color="auto"/>
              <w:left w:val="single" w:sz="4" w:space="0" w:color="auto"/>
              <w:right w:val="single" w:sz="4" w:space="0" w:color="auto"/>
            </w:tcBorders>
            <w:vAlign w:val="center"/>
          </w:tcPr>
          <w:p w:rsidR="000B3DBE" w:rsidRPr="003F075C" w:rsidRDefault="000B3DBE" w:rsidP="000B3DBE">
            <w:pPr>
              <w:jc w:val="both"/>
              <w:rPr>
                <w:b/>
                <w:i/>
                <w:color w:val="FF0000"/>
                <w:sz w:val="22"/>
                <w:szCs w:val="22"/>
                <w:lang w:eastAsia="ru-RU"/>
              </w:rPr>
            </w:pPr>
            <w:r w:rsidRPr="003F075C">
              <w:rPr>
                <w:i/>
                <w:sz w:val="22"/>
                <w:szCs w:val="22"/>
              </w:rPr>
              <w:t xml:space="preserve">Informația o găsiți în </w:t>
            </w:r>
            <w:r w:rsidRPr="003F075C">
              <w:rPr>
                <w:rFonts w:ascii="Baltica RR" w:hAnsi="Baltica RR"/>
                <w:i/>
                <w:noProof w:val="0"/>
                <w:sz w:val="22"/>
                <w:szCs w:val="22"/>
              </w:rPr>
              <w:t>SIA RSAP</w:t>
            </w:r>
            <w:r w:rsidRPr="003F075C">
              <w:rPr>
                <w:i/>
                <w:sz w:val="22"/>
                <w:szCs w:val="22"/>
              </w:rPr>
              <w:t xml:space="preserve"> M-Tender</w:t>
            </w:r>
          </w:p>
        </w:tc>
      </w:tr>
      <w:tr w:rsidR="00546825" w:rsidRPr="00C60D06" w:rsidTr="009634EB">
        <w:trPr>
          <w:trHeight w:val="397"/>
        </w:trPr>
        <w:tc>
          <w:tcPr>
            <w:tcW w:w="681" w:type="dxa"/>
            <w:tcBorders>
              <w:left w:val="single" w:sz="4" w:space="0" w:color="auto"/>
              <w:bottom w:val="single" w:sz="4" w:space="0" w:color="auto"/>
              <w:right w:val="single" w:sz="4" w:space="0" w:color="auto"/>
            </w:tcBorders>
            <w:vAlign w:val="center"/>
          </w:tcPr>
          <w:p w:rsidR="00546825" w:rsidRPr="003F075C" w:rsidRDefault="00546825" w:rsidP="000B3DBE">
            <w:pPr>
              <w:ind w:left="-120" w:right="-108"/>
              <w:jc w:val="center"/>
              <w:rPr>
                <w:spacing w:val="-4"/>
                <w:sz w:val="22"/>
                <w:szCs w:val="22"/>
              </w:rPr>
            </w:pPr>
            <w:r w:rsidRPr="003F075C">
              <w:rPr>
                <w:spacing w:val="-4"/>
                <w:sz w:val="22"/>
                <w:szCs w:val="22"/>
              </w:rPr>
              <w:t>4.3.</w:t>
            </w:r>
          </w:p>
        </w:tc>
        <w:tc>
          <w:tcPr>
            <w:tcW w:w="2834" w:type="dxa"/>
            <w:tcBorders>
              <w:left w:val="single" w:sz="4" w:space="0" w:color="auto"/>
              <w:bottom w:val="single" w:sz="4" w:space="0" w:color="auto"/>
              <w:right w:val="single" w:sz="4" w:space="0" w:color="auto"/>
            </w:tcBorders>
            <w:vAlign w:val="center"/>
          </w:tcPr>
          <w:p w:rsidR="00546825" w:rsidRPr="003F075C" w:rsidRDefault="00546825" w:rsidP="0075482E">
            <w:pPr>
              <w:pStyle w:val="BodyText"/>
              <w:jc w:val="both"/>
              <w:rPr>
                <w:rFonts w:ascii="Times New Roman" w:hAnsi="Times New Roman"/>
                <w:sz w:val="22"/>
                <w:szCs w:val="22"/>
              </w:rPr>
            </w:pPr>
            <w:r w:rsidRPr="003F075C">
              <w:rPr>
                <w:rFonts w:ascii="Times New Roman" w:hAnsi="Times New Roman"/>
                <w:sz w:val="22"/>
                <w:szCs w:val="22"/>
              </w:rPr>
              <w:t>Persoanele autorizate să asiste la deschiderea ofertelor (cu excepţia cazului cînd ofertele au fost depuse prin SIA “RSAP”).</w:t>
            </w:r>
          </w:p>
        </w:tc>
        <w:tc>
          <w:tcPr>
            <w:tcW w:w="6266" w:type="dxa"/>
            <w:tcBorders>
              <w:left w:val="single" w:sz="4" w:space="0" w:color="auto"/>
              <w:bottom w:val="single" w:sz="4" w:space="0" w:color="auto"/>
              <w:right w:val="single" w:sz="4" w:space="0" w:color="auto"/>
            </w:tcBorders>
            <w:vAlign w:val="center"/>
          </w:tcPr>
          <w:p w:rsidR="00546825" w:rsidRPr="003F075C" w:rsidRDefault="00546825" w:rsidP="000B3DBE">
            <w:pPr>
              <w:rPr>
                <w:sz w:val="22"/>
                <w:szCs w:val="22"/>
              </w:rPr>
            </w:pPr>
            <w:r w:rsidRPr="003F075C">
              <w:rPr>
                <w:sz w:val="22"/>
                <w:szCs w:val="22"/>
                <w:lang w:val="en-GB"/>
              </w:rPr>
              <w:t>Ofertanţii sau reprezentanţii acestora au dreptul să participe la deschiderea ofertelor, cu excepţia cazului cînd ofertele au fost depuse prin SIA “RSAP”</w:t>
            </w:r>
          </w:p>
        </w:tc>
      </w:tr>
      <w:tr w:rsidR="000B3DBE" w:rsidRPr="00C60D06" w:rsidTr="000F5836">
        <w:trPr>
          <w:trHeight w:val="600"/>
        </w:trPr>
        <w:tc>
          <w:tcPr>
            <w:tcW w:w="9781" w:type="dxa"/>
            <w:gridSpan w:val="3"/>
            <w:tcBorders>
              <w:bottom w:val="single" w:sz="4" w:space="0" w:color="auto"/>
            </w:tcBorders>
            <w:vAlign w:val="center"/>
          </w:tcPr>
          <w:p w:rsidR="000B3DBE" w:rsidRPr="00C60D06" w:rsidRDefault="000B3DBE" w:rsidP="000B3DBE">
            <w:pPr>
              <w:pStyle w:val="Heading2"/>
              <w:keepNext w:val="0"/>
              <w:keepLines w:val="0"/>
              <w:numPr>
                <w:ilvl w:val="0"/>
                <w:numId w:val="22"/>
              </w:numPr>
              <w:tabs>
                <w:tab w:val="left" w:pos="360"/>
              </w:tabs>
              <w:spacing w:before="0"/>
              <w:jc w:val="center"/>
            </w:pPr>
            <w:bookmarkStart w:id="150" w:name="_Toc358300272"/>
            <w:bookmarkStart w:id="151" w:name="_Toc392180195"/>
            <w:bookmarkStart w:id="152" w:name="_Toc449539083"/>
            <w:r w:rsidRPr="00C60D06">
              <w:t>Evaluarea și compararea ofertelor</w:t>
            </w:r>
            <w:bookmarkEnd w:id="150"/>
            <w:bookmarkEnd w:id="151"/>
            <w:bookmarkEnd w:id="152"/>
          </w:p>
        </w:tc>
      </w:tr>
      <w:tr w:rsidR="000B3DBE" w:rsidRPr="00C60D06" w:rsidTr="00F576C0">
        <w:trPr>
          <w:trHeight w:val="948"/>
        </w:trPr>
        <w:tc>
          <w:tcPr>
            <w:tcW w:w="681" w:type="dxa"/>
            <w:vMerge w:val="restart"/>
            <w:tcBorders>
              <w:top w:val="single" w:sz="4" w:space="0" w:color="auto"/>
              <w:left w:val="single" w:sz="4" w:space="0" w:color="auto"/>
              <w:bottom w:val="single" w:sz="4" w:space="0" w:color="auto"/>
              <w:right w:val="single" w:sz="4" w:space="0" w:color="auto"/>
            </w:tcBorders>
            <w:vAlign w:val="center"/>
          </w:tcPr>
          <w:p w:rsidR="000B3DBE" w:rsidRPr="003F075C" w:rsidRDefault="000B3DBE" w:rsidP="000B3DBE">
            <w:pPr>
              <w:ind w:left="-120" w:right="-108"/>
              <w:jc w:val="center"/>
              <w:rPr>
                <w:spacing w:val="-4"/>
                <w:sz w:val="22"/>
                <w:szCs w:val="22"/>
              </w:rPr>
            </w:pPr>
            <w:r w:rsidRPr="003F075C">
              <w:rPr>
                <w:spacing w:val="-4"/>
                <w:sz w:val="22"/>
                <w:szCs w:val="22"/>
              </w:rPr>
              <w:t>5.1.</w:t>
            </w:r>
          </w:p>
        </w:tc>
        <w:tc>
          <w:tcPr>
            <w:tcW w:w="2834" w:type="dxa"/>
            <w:tcBorders>
              <w:top w:val="single" w:sz="4" w:space="0" w:color="auto"/>
              <w:left w:val="single" w:sz="4" w:space="0" w:color="auto"/>
              <w:bottom w:val="single" w:sz="4" w:space="0" w:color="auto"/>
              <w:right w:val="single" w:sz="4" w:space="0" w:color="auto"/>
            </w:tcBorders>
            <w:vAlign w:val="center"/>
          </w:tcPr>
          <w:p w:rsidR="000B3DBE" w:rsidRPr="003F075C" w:rsidRDefault="000B3DBE" w:rsidP="000B3DBE">
            <w:pPr>
              <w:rPr>
                <w:sz w:val="22"/>
                <w:szCs w:val="22"/>
              </w:rPr>
            </w:pPr>
            <w:r w:rsidRPr="003F075C">
              <w:rPr>
                <w:sz w:val="22"/>
                <w:szCs w:val="22"/>
              </w:rPr>
              <w:t xml:space="preserve">Preţurile ofertelor depuse în diferite valute vor fi convertite în: </w:t>
            </w:r>
          </w:p>
        </w:tc>
        <w:tc>
          <w:tcPr>
            <w:tcW w:w="6266" w:type="dxa"/>
            <w:tcBorders>
              <w:top w:val="single" w:sz="4" w:space="0" w:color="auto"/>
              <w:left w:val="single" w:sz="4" w:space="0" w:color="auto"/>
              <w:bottom w:val="single" w:sz="4" w:space="0" w:color="auto"/>
              <w:right w:val="single" w:sz="4" w:space="0" w:color="auto"/>
            </w:tcBorders>
            <w:vAlign w:val="center"/>
          </w:tcPr>
          <w:p w:rsidR="000B3DBE" w:rsidRPr="003F075C" w:rsidRDefault="00E21B6A" w:rsidP="000B3DBE">
            <w:pPr>
              <w:tabs>
                <w:tab w:val="right" w:pos="4743"/>
              </w:tabs>
              <w:jc w:val="both"/>
              <w:rPr>
                <w:i/>
                <w:sz w:val="22"/>
                <w:szCs w:val="22"/>
              </w:rPr>
            </w:pPr>
            <w:r w:rsidRPr="003F075C">
              <w:rPr>
                <w:i/>
                <w:sz w:val="22"/>
                <w:szCs w:val="22"/>
              </w:rPr>
              <w:t>Lei MD</w:t>
            </w:r>
          </w:p>
        </w:tc>
      </w:tr>
      <w:tr w:rsidR="000B3DBE" w:rsidRPr="00C60D06" w:rsidTr="00F576C0">
        <w:trPr>
          <w:trHeight w:val="832"/>
        </w:trPr>
        <w:tc>
          <w:tcPr>
            <w:tcW w:w="681" w:type="dxa"/>
            <w:vMerge/>
            <w:tcBorders>
              <w:top w:val="single" w:sz="4" w:space="0" w:color="auto"/>
              <w:left w:val="single" w:sz="4" w:space="0" w:color="auto"/>
              <w:right w:val="single" w:sz="4" w:space="0" w:color="auto"/>
            </w:tcBorders>
            <w:vAlign w:val="center"/>
          </w:tcPr>
          <w:p w:rsidR="000B3DBE" w:rsidRPr="003F075C" w:rsidRDefault="000B3DBE" w:rsidP="000B3DBE">
            <w:pPr>
              <w:ind w:left="-120" w:right="-108"/>
              <w:jc w:val="center"/>
              <w:rPr>
                <w:spacing w:val="-4"/>
                <w:sz w:val="22"/>
                <w:szCs w:val="22"/>
              </w:rPr>
            </w:pPr>
          </w:p>
        </w:tc>
        <w:tc>
          <w:tcPr>
            <w:tcW w:w="2834" w:type="dxa"/>
            <w:tcBorders>
              <w:top w:val="single" w:sz="4" w:space="0" w:color="auto"/>
              <w:left w:val="single" w:sz="4" w:space="0" w:color="auto"/>
              <w:bottom w:val="single" w:sz="4" w:space="0" w:color="auto"/>
              <w:right w:val="single" w:sz="4" w:space="0" w:color="auto"/>
            </w:tcBorders>
            <w:vAlign w:val="center"/>
          </w:tcPr>
          <w:p w:rsidR="000B3DBE" w:rsidRPr="003F075C" w:rsidRDefault="000B3DBE" w:rsidP="000B3DBE">
            <w:pPr>
              <w:rPr>
                <w:sz w:val="22"/>
                <w:szCs w:val="22"/>
              </w:rPr>
            </w:pPr>
            <w:r w:rsidRPr="003F075C">
              <w:rPr>
                <w:sz w:val="22"/>
                <w:szCs w:val="22"/>
              </w:rPr>
              <w:t xml:space="preserve">Sursa ratei de schimb în scopul convertirii: </w:t>
            </w:r>
          </w:p>
        </w:tc>
        <w:tc>
          <w:tcPr>
            <w:tcW w:w="6266" w:type="dxa"/>
            <w:tcBorders>
              <w:top w:val="single" w:sz="4" w:space="0" w:color="auto"/>
              <w:left w:val="single" w:sz="4" w:space="0" w:color="auto"/>
              <w:bottom w:val="single" w:sz="4" w:space="0" w:color="auto"/>
              <w:right w:val="single" w:sz="4" w:space="0" w:color="auto"/>
            </w:tcBorders>
            <w:vAlign w:val="center"/>
          </w:tcPr>
          <w:p w:rsidR="000B3DBE" w:rsidRPr="003F075C" w:rsidRDefault="00E21B6A" w:rsidP="000B3DBE">
            <w:pPr>
              <w:tabs>
                <w:tab w:val="right" w:pos="4743"/>
              </w:tabs>
              <w:jc w:val="both"/>
              <w:rPr>
                <w:i/>
                <w:sz w:val="22"/>
                <w:szCs w:val="22"/>
              </w:rPr>
            </w:pPr>
            <w:r w:rsidRPr="003F075C">
              <w:rPr>
                <w:i/>
                <w:sz w:val="22"/>
                <w:szCs w:val="22"/>
              </w:rPr>
              <w:t>BNM</w:t>
            </w:r>
            <w:r w:rsidR="000B3DBE" w:rsidRPr="003F075C">
              <w:rPr>
                <w:i/>
                <w:sz w:val="22"/>
                <w:szCs w:val="22"/>
              </w:rPr>
              <w:t xml:space="preserve"> </w:t>
            </w:r>
          </w:p>
        </w:tc>
      </w:tr>
      <w:tr w:rsidR="000B3DBE" w:rsidRPr="00C60D06" w:rsidTr="00F576C0">
        <w:trPr>
          <w:trHeight w:val="845"/>
        </w:trPr>
        <w:tc>
          <w:tcPr>
            <w:tcW w:w="681" w:type="dxa"/>
            <w:vMerge/>
            <w:tcBorders>
              <w:left w:val="single" w:sz="4" w:space="0" w:color="auto"/>
              <w:bottom w:val="single" w:sz="4" w:space="0" w:color="auto"/>
              <w:right w:val="single" w:sz="4" w:space="0" w:color="auto"/>
            </w:tcBorders>
            <w:vAlign w:val="center"/>
          </w:tcPr>
          <w:p w:rsidR="000B3DBE" w:rsidRPr="003F075C" w:rsidRDefault="000B3DBE" w:rsidP="000B3DBE">
            <w:pPr>
              <w:ind w:left="-120" w:right="-108"/>
              <w:jc w:val="center"/>
              <w:rPr>
                <w:spacing w:val="-4"/>
                <w:sz w:val="22"/>
                <w:szCs w:val="22"/>
              </w:rPr>
            </w:pPr>
          </w:p>
        </w:tc>
        <w:tc>
          <w:tcPr>
            <w:tcW w:w="2834" w:type="dxa"/>
            <w:tcBorders>
              <w:top w:val="single" w:sz="4" w:space="0" w:color="auto"/>
              <w:left w:val="single" w:sz="4" w:space="0" w:color="auto"/>
              <w:bottom w:val="single" w:sz="4" w:space="0" w:color="auto"/>
              <w:right w:val="single" w:sz="4" w:space="0" w:color="auto"/>
            </w:tcBorders>
            <w:vAlign w:val="center"/>
          </w:tcPr>
          <w:p w:rsidR="000B3DBE" w:rsidRPr="003F075C" w:rsidRDefault="000B3DBE" w:rsidP="000B3DBE">
            <w:pPr>
              <w:rPr>
                <w:sz w:val="22"/>
                <w:szCs w:val="22"/>
              </w:rPr>
            </w:pPr>
            <w:r w:rsidRPr="003F075C">
              <w:rPr>
                <w:sz w:val="22"/>
                <w:szCs w:val="22"/>
              </w:rPr>
              <w:t xml:space="preserve">Data pentru rata de schimb aplicabilă va fi: </w:t>
            </w:r>
          </w:p>
        </w:tc>
        <w:tc>
          <w:tcPr>
            <w:tcW w:w="6266" w:type="dxa"/>
            <w:tcBorders>
              <w:top w:val="single" w:sz="4" w:space="0" w:color="auto"/>
              <w:left w:val="single" w:sz="4" w:space="0" w:color="auto"/>
              <w:bottom w:val="single" w:sz="4" w:space="0" w:color="auto"/>
              <w:right w:val="single" w:sz="4" w:space="0" w:color="auto"/>
            </w:tcBorders>
            <w:vAlign w:val="center"/>
          </w:tcPr>
          <w:p w:rsidR="000B3DBE" w:rsidRPr="003F075C" w:rsidRDefault="000F5107" w:rsidP="000B3DBE">
            <w:pPr>
              <w:tabs>
                <w:tab w:val="right" w:pos="4743"/>
              </w:tabs>
              <w:jc w:val="both"/>
              <w:rPr>
                <w:i/>
                <w:iCs/>
                <w:sz w:val="22"/>
                <w:szCs w:val="22"/>
              </w:rPr>
            </w:pPr>
            <w:r w:rsidRPr="003F075C">
              <w:rPr>
                <w:i/>
                <w:iCs/>
                <w:sz w:val="22"/>
                <w:szCs w:val="22"/>
              </w:rPr>
              <w:t>Data deschiderii ofertelor</w:t>
            </w:r>
            <w:r w:rsidR="000B3DBE" w:rsidRPr="003F075C">
              <w:rPr>
                <w:i/>
                <w:iCs/>
                <w:sz w:val="22"/>
                <w:szCs w:val="22"/>
              </w:rPr>
              <w:t xml:space="preserve"> </w:t>
            </w:r>
          </w:p>
        </w:tc>
      </w:tr>
      <w:tr w:rsidR="000B3DBE" w:rsidRPr="00C60D06" w:rsidTr="00F576C0">
        <w:trPr>
          <w:trHeight w:val="842"/>
        </w:trPr>
        <w:tc>
          <w:tcPr>
            <w:tcW w:w="681" w:type="dxa"/>
            <w:tcBorders>
              <w:top w:val="single" w:sz="4" w:space="0" w:color="auto"/>
              <w:left w:val="single" w:sz="4" w:space="0" w:color="auto"/>
              <w:bottom w:val="single" w:sz="4" w:space="0" w:color="auto"/>
              <w:right w:val="single" w:sz="4" w:space="0" w:color="auto"/>
            </w:tcBorders>
            <w:vAlign w:val="center"/>
          </w:tcPr>
          <w:p w:rsidR="000B3DBE" w:rsidRPr="003F075C" w:rsidRDefault="000B3DBE" w:rsidP="000B3DBE">
            <w:pPr>
              <w:ind w:left="-120" w:right="-108"/>
              <w:jc w:val="center"/>
              <w:rPr>
                <w:spacing w:val="-4"/>
                <w:sz w:val="22"/>
                <w:szCs w:val="22"/>
              </w:rPr>
            </w:pPr>
            <w:r w:rsidRPr="003F075C">
              <w:rPr>
                <w:spacing w:val="-4"/>
                <w:sz w:val="22"/>
                <w:szCs w:val="22"/>
              </w:rPr>
              <w:t>5.2.</w:t>
            </w:r>
          </w:p>
        </w:tc>
        <w:tc>
          <w:tcPr>
            <w:tcW w:w="2834" w:type="dxa"/>
            <w:tcBorders>
              <w:top w:val="single" w:sz="4" w:space="0" w:color="auto"/>
              <w:left w:val="single" w:sz="4" w:space="0" w:color="auto"/>
              <w:bottom w:val="single" w:sz="4" w:space="0" w:color="auto"/>
              <w:right w:val="single" w:sz="4" w:space="0" w:color="auto"/>
            </w:tcBorders>
            <w:vAlign w:val="center"/>
          </w:tcPr>
          <w:p w:rsidR="000B3DBE" w:rsidRPr="003F075C" w:rsidRDefault="000B3DBE" w:rsidP="000B3DBE">
            <w:pPr>
              <w:rPr>
                <w:sz w:val="22"/>
                <w:szCs w:val="22"/>
              </w:rPr>
            </w:pPr>
            <w:r w:rsidRPr="003F075C">
              <w:rPr>
                <w:sz w:val="22"/>
                <w:szCs w:val="22"/>
              </w:rPr>
              <w:t>Modalalitatea de efectuare a evaluării:</w:t>
            </w:r>
          </w:p>
        </w:tc>
        <w:tc>
          <w:tcPr>
            <w:tcW w:w="6266" w:type="dxa"/>
            <w:tcBorders>
              <w:top w:val="single" w:sz="4" w:space="0" w:color="auto"/>
              <w:left w:val="single" w:sz="4" w:space="0" w:color="auto"/>
              <w:bottom w:val="single" w:sz="4" w:space="0" w:color="auto"/>
              <w:right w:val="single" w:sz="4" w:space="0" w:color="auto"/>
            </w:tcBorders>
            <w:vAlign w:val="center"/>
          </w:tcPr>
          <w:p w:rsidR="000B3DBE" w:rsidRPr="003F075C" w:rsidRDefault="006368C3" w:rsidP="006368C3">
            <w:pPr>
              <w:tabs>
                <w:tab w:val="right" w:pos="4743"/>
              </w:tabs>
              <w:jc w:val="both"/>
              <w:rPr>
                <w:i/>
                <w:sz w:val="22"/>
                <w:szCs w:val="22"/>
              </w:rPr>
            </w:pPr>
            <w:r w:rsidRPr="003F075C">
              <w:rPr>
                <w:i/>
                <w:iCs/>
                <w:sz w:val="22"/>
                <w:szCs w:val="22"/>
              </w:rPr>
              <w:t>Evaluarea va fi efectuată pe lot</w:t>
            </w:r>
          </w:p>
        </w:tc>
      </w:tr>
      <w:tr w:rsidR="000B3DBE" w:rsidRPr="00C60D06" w:rsidTr="00F576C0">
        <w:trPr>
          <w:trHeight w:val="841"/>
        </w:trPr>
        <w:tc>
          <w:tcPr>
            <w:tcW w:w="681" w:type="dxa"/>
            <w:tcBorders>
              <w:top w:val="single" w:sz="4" w:space="0" w:color="auto"/>
              <w:left w:val="single" w:sz="4" w:space="0" w:color="auto"/>
              <w:right w:val="single" w:sz="4" w:space="0" w:color="auto"/>
            </w:tcBorders>
            <w:vAlign w:val="center"/>
          </w:tcPr>
          <w:p w:rsidR="000B3DBE" w:rsidRPr="003F075C" w:rsidRDefault="000B3DBE" w:rsidP="00D62AEB">
            <w:pPr>
              <w:ind w:left="-120" w:right="-108"/>
              <w:jc w:val="center"/>
              <w:rPr>
                <w:spacing w:val="-4"/>
                <w:sz w:val="22"/>
                <w:szCs w:val="22"/>
              </w:rPr>
            </w:pPr>
            <w:r w:rsidRPr="003F075C">
              <w:rPr>
                <w:spacing w:val="-4"/>
                <w:sz w:val="22"/>
                <w:szCs w:val="22"/>
              </w:rPr>
              <w:t>5.3.</w:t>
            </w:r>
          </w:p>
        </w:tc>
        <w:tc>
          <w:tcPr>
            <w:tcW w:w="2834" w:type="dxa"/>
            <w:tcBorders>
              <w:top w:val="single" w:sz="4" w:space="0" w:color="auto"/>
              <w:left w:val="single" w:sz="4" w:space="0" w:color="auto"/>
              <w:right w:val="single" w:sz="4" w:space="0" w:color="auto"/>
            </w:tcBorders>
            <w:vAlign w:val="center"/>
          </w:tcPr>
          <w:p w:rsidR="000B3DBE" w:rsidRPr="003F075C" w:rsidRDefault="000B3DBE" w:rsidP="000B3DBE">
            <w:pPr>
              <w:rPr>
                <w:sz w:val="22"/>
                <w:szCs w:val="22"/>
              </w:rPr>
            </w:pPr>
            <w:r w:rsidRPr="003F075C">
              <w:rPr>
                <w:sz w:val="22"/>
                <w:szCs w:val="22"/>
              </w:rPr>
              <w:t>Factorii de evaluarea vor fi următorii:</w:t>
            </w:r>
            <w:r w:rsidRPr="003F075C">
              <w:rPr>
                <w:sz w:val="22"/>
                <w:szCs w:val="22"/>
                <w:lang w:eastAsia="ja-JP"/>
              </w:rPr>
              <w:t xml:space="preserve"> </w:t>
            </w:r>
          </w:p>
        </w:tc>
        <w:tc>
          <w:tcPr>
            <w:tcW w:w="6266" w:type="dxa"/>
            <w:tcBorders>
              <w:top w:val="single" w:sz="4" w:space="0" w:color="auto"/>
              <w:left w:val="single" w:sz="4" w:space="0" w:color="auto"/>
              <w:right w:val="single" w:sz="4" w:space="0" w:color="auto"/>
            </w:tcBorders>
            <w:vAlign w:val="center"/>
          </w:tcPr>
          <w:p w:rsidR="000B3DBE" w:rsidRPr="003F075C" w:rsidRDefault="006368C3" w:rsidP="006368C3">
            <w:pPr>
              <w:tabs>
                <w:tab w:val="right" w:pos="4743"/>
              </w:tabs>
              <w:jc w:val="both"/>
              <w:rPr>
                <w:i/>
                <w:iCs/>
                <w:sz w:val="22"/>
                <w:szCs w:val="22"/>
              </w:rPr>
            </w:pPr>
            <w:r w:rsidRPr="003F075C">
              <w:rPr>
                <w:i/>
                <w:iCs/>
                <w:sz w:val="22"/>
                <w:szCs w:val="22"/>
              </w:rPr>
              <w:fldChar w:fldCharType="begin"/>
            </w:r>
            <w:r w:rsidRPr="003F075C">
              <w:rPr>
                <w:i/>
                <w:iCs/>
                <w:sz w:val="22"/>
                <w:szCs w:val="22"/>
              </w:rPr>
              <w:instrText xml:space="preserve"> MERGEFIELD Nu_se_aplică </w:instrText>
            </w:r>
            <w:r w:rsidRPr="003F075C">
              <w:rPr>
                <w:i/>
                <w:iCs/>
                <w:sz w:val="22"/>
                <w:szCs w:val="22"/>
              </w:rPr>
              <w:fldChar w:fldCharType="separate"/>
            </w:r>
            <w:r w:rsidR="00E56320" w:rsidRPr="006A55EB">
              <w:rPr>
                <w:i/>
                <w:iCs/>
                <w:sz w:val="22"/>
                <w:szCs w:val="22"/>
              </w:rPr>
              <w:t>Nu se aplică</w:t>
            </w:r>
            <w:r w:rsidRPr="003F075C">
              <w:rPr>
                <w:i/>
                <w:iCs/>
                <w:sz w:val="22"/>
                <w:szCs w:val="22"/>
              </w:rPr>
              <w:fldChar w:fldCharType="end"/>
            </w:r>
          </w:p>
        </w:tc>
      </w:tr>
      <w:tr w:rsidR="000B3DBE" w:rsidRPr="00C60D06" w:rsidTr="000F5836">
        <w:trPr>
          <w:trHeight w:val="600"/>
        </w:trPr>
        <w:tc>
          <w:tcPr>
            <w:tcW w:w="9781" w:type="dxa"/>
            <w:gridSpan w:val="3"/>
            <w:tcBorders>
              <w:top w:val="single" w:sz="4" w:space="0" w:color="auto"/>
            </w:tcBorders>
            <w:vAlign w:val="center"/>
          </w:tcPr>
          <w:p w:rsidR="000B3DBE" w:rsidRPr="00C60D06" w:rsidRDefault="000B3DBE" w:rsidP="000B3DBE">
            <w:pPr>
              <w:pStyle w:val="Heading2"/>
              <w:keepNext w:val="0"/>
              <w:keepLines w:val="0"/>
              <w:numPr>
                <w:ilvl w:val="0"/>
                <w:numId w:val="22"/>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0B3DBE" w:rsidRPr="00C60D06" w:rsidTr="00F576C0">
        <w:trPr>
          <w:trHeight w:val="1074"/>
        </w:trPr>
        <w:tc>
          <w:tcPr>
            <w:tcW w:w="681" w:type="dxa"/>
            <w:tcBorders>
              <w:top w:val="single" w:sz="4" w:space="0" w:color="auto"/>
              <w:left w:val="single" w:sz="4" w:space="0" w:color="auto"/>
              <w:bottom w:val="single" w:sz="4" w:space="0" w:color="auto"/>
              <w:right w:val="single" w:sz="4" w:space="0" w:color="auto"/>
            </w:tcBorders>
            <w:vAlign w:val="center"/>
          </w:tcPr>
          <w:p w:rsidR="000B3DBE" w:rsidRPr="003F075C" w:rsidRDefault="000B3DBE" w:rsidP="000B3DBE">
            <w:pPr>
              <w:ind w:left="-120" w:right="-108"/>
              <w:jc w:val="center"/>
              <w:rPr>
                <w:spacing w:val="-4"/>
                <w:sz w:val="22"/>
                <w:szCs w:val="22"/>
              </w:rPr>
            </w:pPr>
            <w:r w:rsidRPr="003F075C">
              <w:rPr>
                <w:spacing w:val="-4"/>
                <w:sz w:val="22"/>
                <w:szCs w:val="22"/>
              </w:rPr>
              <w:t>6.1.</w:t>
            </w:r>
          </w:p>
        </w:tc>
        <w:tc>
          <w:tcPr>
            <w:tcW w:w="2834" w:type="dxa"/>
            <w:tcBorders>
              <w:top w:val="single" w:sz="4" w:space="0" w:color="auto"/>
              <w:left w:val="single" w:sz="4" w:space="0" w:color="auto"/>
              <w:bottom w:val="single" w:sz="4" w:space="0" w:color="auto"/>
              <w:right w:val="single" w:sz="4" w:space="0" w:color="auto"/>
            </w:tcBorders>
            <w:vAlign w:val="center"/>
          </w:tcPr>
          <w:p w:rsidR="000B3DBE" w:rsidRPr="003F075C" w:rsidRDefault="000B3DBE" w:rsidP="000B3DBE">
            <w:pPr>
              <w:rPr>
                <w:color w:val="000000" w:themeColor="text1"/>
                <w:sz w:val="22"/>
                <w:szCs w:val="22"/>
              </w:rPr>
            </w:pPr>
            <w:r w:rsidRPr="003F075C">
              <w:rPr>
                <w:bCs/>
                <w:color w:val="000000" w:themeColor="text1"/>
                <w:sz w:val="22"/>
                <w:szCs w:val="22"/>
                <w:lang w:eastAsia="zh-TW"/>
              </w:rPr>
              <w:t>Criteriul de evaluare aplicat pentru adjudecarea contractului va fi:</w:t>
            </w:r>
          </w:p>
        </w:tc>
        <w:tc>
          <w:tcPr>
            <w:tcW w:w="6266" w:type="dxa"/>
            <w:tcBorders>
              <w:top w:val="single" w:sz="4" w:space="0" w:color="auto"/>
              <w:left w:val="single" w:sz="4" w:space="0" w:color="auto"/>
              <w:bottom w:val="single" w:sz="4" w:space="0" w:color="auto"/>
              <w:right w:val="single" w:sz="4" w:space="0" w:color="auto"/>
            </w:tcBorders>
            <w:vAlign w:val="center"/>
          </w:tcPr>
          <w:p w:rsidR="000B3DBE" w:rsidRPr="003F075C" w:rsidRDefault="000B3DBE" w:rsidP="00104A4A">
            <w:pPr>
              <w:tabs>
                <w:tab w:val="right" w:pos="4743"/>
              </w:tabs>
              <w:jc w:val="both"/>
              <w:rPr>
                <w:b/>
                <w:color w:val="000000" w:themeColor="text1"/>
                <w:sz w:val="22"/>
                <w:szCs w:val="22"/>
              </w:rPr>
            </w:pPr>
            <w:r w:rsidRPr="003F075C">
              <w:rPr>
                <w:b/>
                <w:color w:val="000000" w:themeColor="text1"/>
                <w:sz w:val="22"/>
                <w:szCs w:val="22"/>
              </w:rPr>
              <w:t xml:space="preserve">Se va aplica criteriul de </w:t>
            </w:r>
            <w:r w:rsidR="00104A4A">
              <w:rPr>
                <w:b/>
                <w:color w:val="000000" w:themeColor="text1"/>
                <w:sz w:val="22"/>
                <w:szCs w:val="22"/>
              </w:rPr>
              <w:t>e</w:t>
            </w:r>
            <w:r w:rsidRPr="003F075C">
              <w:rPr>
                <w:b/>
                <w:color w:val="000000" w:themeColor="text1"/>
                <w:sz w:val="22"/>
                <w:szCs w:val="22"/>
              </w:rPr>
              <w:t xml:space="preserve">valuare: </w:t>
            </w:r>
            <w:r w:rsidR="00FA6404" w:rsidRPr="003F075C">
              <w:rPr>
                <w:i/>
                <w:color w:val="000000" w:themeColor="text1"/>
                <w:sz w:val="22"/>
                <w:szCs w:val="22"/>
              </w:rPr>
              <w:t>Preţul cel mai scăzut fără TVA, cu corespunderea parametrilor tehnici minimi obligatorii privind obiectul de achiziție și condițiile de calificare</w:t>
            </w:r>
            <w:r w:rsidR="00FA6404" w:rsidRPr="003F075C">
              <w:rPr>
                <w:b/>
                <w:color w:val="000000" w:themeColor="text1"/>
                <w:sz w:val="22"/>
                <w:szCs w:val="22"/>
              </w:rPr>
              <w:t>.</w:t>
            </w:r>
          </w:p>
        </w:tc>
      </w:tr>
      <w:tr w:rsidR="000B3DBE" w:rsidRPr="00C60D06" w:rsidTr="00F576C0">
        <w:trPr>
          <w:trHeight w:val="1415"/>
        </w:trPr>
        <w:tc>
          <w:tcPr>
            <w:tcW w:w="681" w:type="dxa"/>
            <w:tcBorders>
              <w:top w:val="single" w:sz="4" w:space="0" w:color="auto"/>
              <w:left w:val="single" w:sz="4" w:space="0" w:color="auto"/>
              <w:bottom w:val="single" w:sz="4" w:space="0" w:color="auto"/>
              <w:right w:val="single" w:sz="4" w:space="0" w:color="auto"/>
            </w:tcBorders>
            <w:vAlign w:val="center"/>
          </w:tcPr>
          <w:p w:rsidR="000B3DBE" w:rsidRPr="003F075C" w:rsidRDefault="000B3DBE" w:rsidP="000B3DBE">
            <w:pPr>
              <w:ind w:left="-120" w:right="-108"/>
              <w:jc w:val="center"/>
              <w:rPr>
                <w:spacing w:val="-4"/>
                <w:sz w:val="22"/>
                <w:szCs w:val="22"/>
              </w:rPr>
            </w:pPr>
            <w:r w:rsidRPr="003F075C">
              <w:rPr>
                <w:spacing w:val="-4"/>
                <w:sz w:val="22"/>
                <w:szCs w:val="22"/>
              </w:rPr>
              <w:t>6.2.</w:t>
            </w:r>
          </w:p>
        </w:tc>
        <w:tc>
          <w:tcPr>
            <w:tcW w:w="2834" w:type="dxa"/>
            <w:tcBorders>
              <w:top w:val="single" w:sz="4" w:space="0" w:color="auto"/>
              <w:left w:val="single" w:sz="4" w:space="0" w:color="auto"/>
              <w:bottom w:val="single" w:sz="4" w:space="0" w:color="auto"/>
              <w:right w:val="single" w:sz="4" w:space="0" w:color="auto"/>
            </w:tcBorders>
            <w:vAlign w:val="center"/>
          </w:tcPr>
          <w:p w:rsidR="000B3DBE" w:rsidRPr="003F075C" w:rsidRDefault="000B3DBE" w:rsidP="000B3DBE">
            <w:pPr>
              <w:pStyle w:val="i"/>
              <w:tabs>
                <w:tab w:val="right" w:pos="7254"/>
              </w:tabs>
              <w:suppressAutoHyphens w:val="0"/>
              <w:jc w:val="left"/>
              <w:rPr>
                <w:rFonts w:ascii="Times New Roman" w:hAnsi="Times New Roman"/>
                <w:color w:val="000000" w:themeColor="text1"/>
                <w:sz w:val="22"/>
                <w:szCs w:val="22"/>
                <w:lang w:val="ro-RO"/>
              </w:rPr>
            </w:pPr>
            <w:r w:rsidRPr="003F075C">
              <w:rPr>
                <w:rFonts w:ascii="Times New Roman" w:hAnsi="Times New Roman"/>
                <w:color w:val="000000" w:themeColor="text1"/>
                <w:sz w:val="22"/>
                <w:szCs w:val="22"/>
                <w:lang w:val="ro-RO"/>
              </w:rPr>
              <w:t>Suma Garanţiei de bună execuţie (se stabileşte procentual din preţul contractului adjudecat):</w:t>
            </w:r>
          </w:p>
        </w:tc>
        <w:tc>
          <w:tcPr>
            <w:tcW w:w="6266" w:type="dxa"/>
            <w:tcBorders>
              <w:top w:val="single" w:sz="4" w:space="0" w:color="auto"/>
              <w:left w:val="single" w:sz="4" w:space="0" w:color="auto"/>
              <w:bottom w:val="single" w:sz="4" w:space="0" w:color="auto"/>
              <w:right w:val="single" w:sz="4" w:space="0" w:color="auto"/>
            </w:tcBorders>
            <w:vAlign w:val="center"/>
          </w:tcPr>
          <w:p w:rsidR="000B3DBE" w:rsidRPr="003F075C" w:rsidRDefault="00260017" w:rsidP="00260017">
            <w:pPr>
              <w:tabs>
                <w:tab w:val="right" w:pos="4743"/>
              </w:tabs>
              <w:jc w:val="both"/>
              <w:rPr>
                <w:i/>
                <w:color w:val="000000" w:themeColor="text1"/>
                <w:sz w:val="22"/>
                <w:szCs w:val="22"/>
              </w:rPr>
            </w:pPr>
            <w:r w:rsidRPr="003F075C">
              <w:rPr>
                <w:i/>
                <w:color w:val="000000" w:themeColor="text1"/>
                <w:sz w:val="22"/>
                <w:szCs w:val="22"/>
              </w:rPr>
              <w:fldChar w:fldCharType="begin"/>
            </w:r>
            <w:r w:rsidRPr="003F075C">
              <w:rPr>
                <w:i/>
                <w:color w:val="000000" w:themeColor="text1"/>
                <w:sz w:val="22"/>
                <w:szCs w:val="22"/>
              </w:rPr>
              <w:instrText xml:space="preserve"> MERGEFIELD Garanția_de_bună_execuție </w:instrText>
            </w:r>
            <w:r w:rsidRPr="003F075C">
              <w:rPr>
                <w:i/>
                <w:color w:val="000000" w:themeColor="text1"/>
                <w:sz w:val="22"/>
                <w:szCs w:val="22"/>
              </w:rPr>
              <w:fldChar w:fldCharType="separate"/>
            </w:r>
            <w:r w:rsidR="00E56320" w:rsidRPr="006A55EB">
              <w:rPr>
                <w:i/>
                <w:color w:val="000000" w:themeColor="text1"/>
                <w:sz w:val="22"/>
                <w:szCs w:val="22"/>
              </w:rPr>
              <w:t>5%</w:t>
            </w:r>
            <w:r w:rsidRPr="003F075C">
              <w:rPr>
                <w:i/>
                <w:color w:val="000000" w:themeColor="text1"/>
                <w:sz w:val="22"/>
                <w:szCs w:val="22"/>
              </w:rPr>
              <w:fldChar w:fldCharType="end"/>
            </w:r>
          </w:p>
        </w:tc>
      </w:tr>
      <w:tr w:rsidR="000B3DBE" w:rsidRPr="00C60D06" w:rsidTr="00F576C0">
        <w:trPr>
          <w:trHeight w:val="5093"/>
        </w:trPr>
        <w:tc>
          <w:tcPr>
            <w:tcW w:w="681" w:type="dxa"/>
            <w:tcBorders>
              <w:top w:val="single" w:sz="4" w:space="0" w:color="auto"/>
              <w:left w:val="single" w:sz="4" w:space="0" w:color="auto"/>
              <w:bottom w:val="single" w:sz="4" w:space="0" w:color="auto"/>
              <w:right w:val="single" w:sz="4" w:space="0" w:color="auto"/>
            </w:tcBorders>
            <w:vAlign w:val="center"/>
          </w:tcPr>
          <w:p w:rsidR="000B3DBE" w:rsidRPr="003F075C" w:rsidRDefault="000B3DBE" w:rsidP="000B3DBE">
            <w:pPr>
              <w:ind w:left="-120" w:right="-108"/>
              <w:jc w:val="center"/>
              <w:rPr>
                <w:spacing w:val="-4"/>
                <w:sz w:val="22"/>
                <w:szCs w:val="22"/>
              </w:rPr>
            </w:pPr>
            <w:r w:rsidRPr="003F075C">
              <w:rPr>
                <w:spacing w:val="-4"/>
                <w:sz w:val="22"/>
                <w:szCs w:val="22"/>
              </w:rPr>
              <w:t>6.3.</w:t>
            </w:r>
          </w:p>
        </w:tc>
        <w:tc>
          <w:tcPr>
            <w:tcW w:w="2834" w:type="dxa"/>
            <w:tcBorders>
              <w:top w:val="single" w:sz="4" w:space="0" w:color="auto"/>
              <w:left w:val="single" w:sz="4" w:space="0" w:color="auto"/>
              <w:bottom w:val="single" w:sz="4" w:space="0" w:color="auto"/>
              <w:right w:val="single" w:sz="4" w:space="0" w:color="auto"/>
            </w:tcBorders>
            <w:vAlign w:val="center"/>
          </w:tcPr>
          <w:p w:rsidR="000B3DBE" w:rsidRPr="003F075C" w:rsidRDefault="000B3DBE" w:rsidP="000B3DBE">
            <w:pPr>
              <w:tabs>
                <w:tab w:val="left" w:pos="540"/>
              </w:tabs>
              <w:suppressAutoHyphens/>
              <w:spacing w:before="120" w:after="120"/>
              <w:rPr>
                <w:color w:val="000000" w:themeColor="text1"/>
                <w:sz w:val="22"/>
                <w:szCs w:val="22"/>
              </w:rPr>
            </w:pPr>
            <w:r w:rsidRPr="003F075C">
              <w:rPr>
                <w:color w:val="000000" w:themeColor="text1"/>
                <w:sz w:val="22"/>
                <w:szCs w:val="22"/>
              </w:rPr>
              <w:t>Garanţia de bună execuţie a contractului:</w:t>
            </w:r>
          </w:p>
        </w:tc>
        <w:tc>
          <w:tcPr>
            <w:tcW w:w="6266" w:type="dxa"/>
            <w:tcBorders>
              <w:top w:val="single" w:sz="4" w:space="0" w:color="auto"/>
              <w:left w:val="single" w:sz="4" w:space="0" w:color="auto"/>
              <w:bottom w:val="single" w:sz="4" w:space="0" w:color="auto"/>
              <w:right w:val="single" w:sz="4" w:space="0" w:color="auto"/>
            </w:tcBorders>
            <w:vAlign w:val="center"/>
          </w:tcPr>
          <w:p w:rsidR="000B3DBE" w:rsidRPr="003F075C" w:rsidRDefault="00D60406" w:rsidP="000B3DBE">
            <w:pPr>
              <w:tabs>
                <w:tab w:val="left" w:pos="372"/>
              </w:tabs>
              <w:suppressAutoHyphens/>
              <w:spacing w:before="120" w:after="120"/>
              <w:rPr>
                <w:b/>
                <w:i/>
                <w:color w:val="000000" w:themeColor="text1"/>
                <w:sz w:val="22"/>
                <w:szCs w:val="22"/>
              </w:rPr>
            </w:pPr>
            <w:r>
              <w:rPr>
                <w:b/>
                <w:i/>
                <w:color w:val="000000" w:themeColor="text1"/>
                <w:sz w:val="22"/>
                <w:szCs w:val="22"/>
              </w:rPr>
              <w:t>F</w:t>
            </w:r>
            <w:r w:rsidR="000B3DBE" w:rsidRPr="003F075C">
              <w:rPr>
                <w:b/>
                <w:i/>
                <w:color w:val="000000" w:themeColor="text1"/>
                <w:sz w:val="22"/>
                <w:szCs w:val="22"/>
              </w:rPr>
              <w:t>orma garanției de bună execuție a/b</w:t>
            </w:r>
          </w:p>
          <w:p w:rsidR="000B3DBE" w:rsidRPr="003F075C" w:rsidRDefault="000B3DBE" w:rsidP="00A03E6A">
            <w:pPr>
              <w:numPr>
                <w:ilvl w:val="0"/>
                <w:numId w:val="21"/>
              </w:numPr>
              <w:tabs>
                <w:tab w:val="clear" w:pos="1134"/>
                <w:tab w:val="left" w:pos="372"/>
                <w:tab w:val="num" w:pos="772"/>
              </w:tabs>
              <w:suppressAutoHyphens/>
              <w:spacing w:before="120" w:after="120"/>
              <w:ind w:left="372" w:hanging="25"/>
              <w:rPr>
                <w:i/>
                <w:color w:val="000000" w:themeColor="text1"/>
                <w:sz w:val="22"/>
                <w:szCs w:val="22"/>
              </w:rPr>
            </w:pPr>
            <w:r w:rsidRPr="003F075C">
              <w:rPr>
                <w:i/>
                <w:color w:val="000000" w:themeColor="text1"/>
                <w:sz w:val="22"/>
                <w:szCs w:val="22"/>
              </w:rPr>
              <w:t>Garanția de buna execuție (emisă de o bancă comercială) conform formularului F3.</w:t>
            </w:r>
            <w:r w:rsidR="00260017" w:rsidRPr="003F075C">
              <w:rPr>
                <w:i/>
                <w:color w:val="000000" w:themeColor="text1"/>
                <w:sz w:val="22"/>
                <w:szCs w:val="22"/>
              </w:rPr>
              <w:t>3</w:t>
            </w:r>
            <w:r w:rsidRPr="003F075C">
              <w:rPr>
                <w:i/>
                <w:color w:val="000000" w:themeColor="text1"/>
                <w:sz w:val="22"/>
                <w:szCs w:val="22"/>
              </w:rPr>
              <w:t xml:space="preserve"> sau</w:t>
            </w:r>
          </w:p>
          <w:p w:rsidR="00260017" w:rsidRPr="003F075C" w:rsidRDefault="00260017" w:rsidP="00260017">
            <w:pPr>
              <w:tabs>
                <w:tab w:val="left" w:pos="34"/>
                <w:tab w:val="num" w:pos="772"/>
              </w:tabs>
              <w:suppressAutoHyphens/>
              <w:spacing w:before="120" w:after="120"/>
              <w:ind w:left="34" w:right="-108"/>
              <w:rPr>
                <w:b/>
                <w:i/>
                <w:sz w:val="22"/>
                <w:szCs w:val="22"/>
              </w:rPr>
            </w:pPr>
            <w:r w:rsidRPr="003F075C">
              <w:rPr>
                <w:b/>
                <w:i/>
                <w:sz w:val="22"/>
                <w:szCs w:val="22"/>
              </w:rPr>
              <w:t>SAU</w:t>
            </w:r>
          </w:p>
          <w:p w:rsidR="00260017" w:rsidRPr="003F075C" w:rsidRDefault="00260017" w:rsidP="00260017">
            <w:pPr>
              <w:pStyle w:val="ListParagraph"/>
              <w:numPr>
                <w:ilvl w:val="0"/>
                <w:numId w:val="21"/>
              </w:numPr>
              <w:tabs>
                <w:tab w:val="clear" w:pos="1134"/>
                <w:tab w:val="left" w:pos="372"/>
                <w:tab w:val="num" w:pos="772"/>
              </w:tabs>
              <w:suppressAutoHyphens/>
              <w:spacing w:before="120" w:after="120"/>
              <w:ind w:left="347" w:firstLine="0"/>
              <w:contextualSpacing/>
              <w:rPr>
                <w:sz w:val="22"/>
                <w:szCs w:val="22"/>
              </w:rPr>
            </w:pPr>
            <w:r w:rsidRPr="003F075C">
              <w:rPr>
                <w:i/>
                <w:sz w:val="22"/>
                <w:szCs w:val="22"/>
              </w:rPr>
              <w:t xml:space="preserve">Aceasta poate fi efectuată </w:t>
            </w:r>
            <w:r w:rsidRPr="003F075C">
              <w:rPr>
                <w:bCs/>
                <w:i/>
                <w:sz w:val="22"/>
                <w:szCs w:val="22"/>
              </w:rPr>
              <w:t>prin transfer la contul autorităţii contractante, conform următoarelor date bancare:</w:t>
            </w:r>
            <w:r w:rsidRPr="003F075C">
              <w:rPr>
                <w:i/>
                <w:sz w:val="22"/>
                <w:szCs w:val="22"/>
              </w:rPr>
              <w:t> </w:t>
            </w:r>
            <w:r w:rsidRPr="003F075C">
              <w:rPr>
                <w:i/>
                <w:sz w:val="22"/>
                <w:szCs w:val="22"/>
              </w:rPr>
              <w:br/>
            </w:r>
          </w:p>
          <w:p w:rsidR="00260017" w:rsidRPr="003F075C" w:rsidRDefault="00260017" w:rsidP="00260017">
            <w:pPr>
              <w:pStyle w:val="ListParagraph"/>
              <w:numPr>
                <w:ilvl w:val="0"/>
                <w:numId w:val="0"/>
              </w:numPr>
              <w:tabs>
                <w:tab w:val="clear" w:pos="1134"/>
                <w:tab w:val="left" w:pos="372"/>
              </w:tabs>
              <w:suppressAutoHyphens/>
              <w:spacing w:before="120" w:after="120"/>
              <w:ind w:left="347"/>
              <w:contextualSpacing/>
              <w:rPr>
                <w:sz w:val="22"/>
                <w:szCs w:val="22"/>
              </w:rPr>
            </w:pPr>
            <w:r w:rsidRPr="003F075C">
              <w:rPr>
                <w:b/>
                <w:i/>
                <w:sz w:val="22"/>
                <w:szCs w:val="22"/>
              </w:rPr>
              <w:t>Beneficiarul plăţii:</w:t>
            </w:r>
            <w:r w:rsidRPr="003F075C">
              <w:rPr>
                <w:i/>
                <w:sz w:val="22"/>
                <w:szCs w:val="22"/>
              </w:rPr>
              <w:t> </w:t>
            </w:r>
            <w:r w:rsidRPr="003F075C">
              <w:rPr>
                <w:bCs/>
                <w:i/>
                <w:sz w:val="22"/>
                <w:szCs w:val="22"/>
              </w:rPr>
              <w:t>IP UNIVERSITATEA TEHNICĂ A MOLDOVEI</w:t>
            </w:r>
            <w:r w:rsidRPr="003F075C">
              <w:rPr>
                <w:i/>
                <w:sz w:val="22"/>
                <w:szCs w:val="22"/>
              </w:rPr>
              <w:t> </w:t>
            </w:r>
          </w:p>
          <w:p w:rsidR="00260017" w:rsidRPr="003F075C" w:rsidRDefault="00260017" w:rsidP="00260017">
            <w:pPr>
              <w:pStyle w:val="ListParagraph"/>
              <w:numPr>
                <w:ilvl w:val="0"/>
                <w:numId w:val="0"/>
              </w:numPr>
              <w:tabs>
                <w:tab w:val="clear" w:pos="1134"/>
                <w:tab w:val="left" w:pos="372"/>
                <w:tab w:val="num" w:pos="772"/>
              </w:tabs>
              <w:suppressAutoHyphens/>
              <w:spacing w:before="120" w:after="120"/>
              <w:ind w:left="391"/>
              <w:contextualSpacing/>
              <w:jc w:val="left"/>
              <w:rPr>
                <w:bCs/>
                <w:i/>
                <w:sz w:val="22"/>
                <w:szCs w:val="22"/>
                <w:lang w:val="ro-RO"/>
              </w:rPr>
            </w:pPr>
            <w:r w:rsidRPr="003F075C">
              <w:rPr>
                <w:b/>
                <w:i/>
                <w:sz w:val="22"/>
                <w:szCs w:val="22"/>
                <w:lang w:val="ro-RO"/>
              </w:rPr>
              <w:t>Codul fiscal:</w:t>
            </w:r>
            <w:r w:rsidRPr="003F075C">
              <w:rPr>
                <w:i/>
                <w:sz w:val="22"/>
                <w:szCs w:val="22"/>
                <w:lang w:val="ro-RO"/>
              </w:rPr>
              <w:t> </w:t>
            </w:r>
            <w:r w:rsidRPr="003F075C">
              <w:rPr>
                <w:bCs/>
                <w:i/>
                <w:sz w:val="22"/>
                <w:szCs w:val="22"/>
                <w:lang w:val="ro-RO"/>
              </w:rPr>
              <w:t>1007600001506</w:t>
            </w:r>
            <w:r w:rsidRPr="003F075C">
              <w:rPr>
                <w:i/>
                <w:sz w:val="22"/>
                <w:szCs w:val="22"/>
                <w:lang w:val="ro-RO"/>
              </w:rPr>
              <w:t> </w:t>
            </w:r>
            <w:r w:rsidRPr="003F075C">
              <w:rPr>
                <w:i/>
                <w:sz w:val="22"/>
                <w:szCs w:val="22"/>
                <w:lang w:val="ro-RO"/>
              </w:rPr>
              <w:br/>
            </w:r>
            <w:r w:rsidRPr="003F075C">
              <w:rPr>
                <w:b/>
                <w:i/>
                <w:sz w:val="22"/>
                <w:szCs w:val="22"/>
                <w:lang w:val="ro-RO"/>
              </w:rPr>
              <w:t>Denumirea Băncii:</w:t>
            </w:r>
            <w:r w:rsidRPr="003F075C">
              <w:rPr>
                <w:i/>
                <w:sz w:val="22"/>
                <w:szCs w:val="22"/>
                <w:lang w:val="ro-RO"/>
              </w:rPr>
              <w:t> </w:t>
            </w:r>
            <w:r w:rsidRPr="003F075C">
              <w:rPr>
                <w:bCs/>
                <w:i/>
                <w:sz w:val="22"/>
                <w:szCs w:val="22"/>
                <w:lang w:val="ro-RO"/>
              </w:rPr>
              <w:t>BC’MOLDOVA-AGROINDBANK’S.A., Sucursala.’Chișinău-Centru’</w:t>
            </w:r>
            <w:r w:rsidRPr="003F075C">
              <w:rPr>
                <w:i/>
                <w:sz w:val="22"/>
                <w:szCs w:val="22"/>
                <w:lang w:val="ro-RO"/>
              </w:rPr>
              <w:br/>
            </w:r>
            <w:r w:rsidRPr="003F075C">
              <w:rPr>
                <w:b/>
                <w:i/>
                <w:sz w:val="22"/>
                <w:szCs w:val="22"/>
                <w:lang w:val="ro-RO"/>
              </w:rPr>
              <w:t>IBAN:</w:t>
            </w:r>
            <w:r w:rsidRPr="003F075C">
              <w:rPr>
                <w:i/>
                <w:sz w:val="22"/>
                <w:szCs w:val="22"/>
                <w:lang w:val="ro-RO"/>
              </w:rPr>
              <w:t> </w:t>
            </w:r>
            <w:r w:rsidRPr="003F075C">
              <w:rPr>
                <w:bCs/>
                <w:i/>
                <w:sz w:val="22"/>
                <w:szCs w:val="22"/>
                <w:lang w:val="ro-RO"/>
              </w:rPr>
              <w:t>MD32AG000000022512015310</w:t>
            </w:r>
          </w:p>
          <w:p w:rsidR="000B3DBE" w:rsidRPr="003F075C" w:rsidRDefault="00260017" w:rsidP="00260017">
            <w:pPr>
              <w:pStyle w:val="ListParagraph"/>
              <w:numPr>
                <w:ilvl w:val="0"/>
                <w:numId w:val="0"/>
              </w:numPr>
              <w:tabs>
                <w:tab w:val="clear" w:pos="1134"/>
                <w:tab w:val="left" w:pos="372"/>
                <w:tab w:val="num" w:pos="772"/>
              </w:tabs>
              <w:suppressAutoHyphens/>
              <w:spacing w:before="120" w:after="120"/>
              <w:ind w:left="391"/>
              <w:contextualSpacing/>
              <w:jc w:val="left"/>
              <w:rPr>
                <w:bCs/>
                <w:i/>
                <w:sz w:val="22"/>
                <w:szCs w:val="22"/>
                <w:lang w:val="ro-RO"/>
              </w:rPr>
            </w:pPr>
            <w:r w:rsidRPr="003F075C">
              <w:rPr>
                <w:b/>
                <w:bCs/>
                <w:i/>
                <w:sz w:val="22"/>
                <w:szCs w:val="22"/>
                <w:lang w:val="ro-RO"/>
              </w:rPr>
              <w:t>Cod bancar:</w:t>
            </w:r>
            <w:r w:rsidRPr="003F075C">
              <w:rPr>
                <w:bCs/>
                <w:i/>
                <w:sz w:val="22"/>
                <w:szCs w:val="22"/>
                <w:lang w:val="ro-RO"/>
              </w:rPr>
              <w:t xml:space="preserve"> AGRNMD2X723</w:t>
            </w:r>
            <w:r w:rsidRPr="003F075C">
              <w:rPr>
                <w:i/>
                <w:sz w:val="22"/>
                <w:szCs w:val="22"/>
                <w:lang w:val="ro-RO"/>
              </w:rPr>
              <w:br/>
            </w:r>
            <w:r w:rsidRPr="003F075C">
              <w:rPr>
                <w:bCs/>
                <w:i/>
                <w:sz w:val="22"/>
                <w:szCs w:val="22"/>
                <w:lang w:val="ro-RO"/>
              </w:rPr>
              <w:t xml:space="preserve">cu nota “Pentru garanţia pentru ofertă la COP nr. </w:t>
            </w:r>
            <w:r w:rsidRPr="003F075C">
              <w:rPr>
                <w:i/>
                <w:sz w:val="22"/>
                <w:szCs w:val="22"/>
              </w:rPr>
              <w:t xml:space="preserve">__________ </w:t>
            </w:r>
            <w:r w:rsidRPr="003F075C">
              <w:rPr>
                <w:bCs/>
                <w:i/>
                <w:sz w:val="22"/>
                <w:szCs w:val="22"/>
              </w:rPr>
              <w:t xml:space="preserve">din </w:t>
            </w:r>
            <w:r w:rsidRPr="003F075C">
              <w:rPr>
                <w:i/>
                <w:sz w:val="22"/>
                <w:szCs w:val="22"/>
              </w:rPr>
              <w:t>__________</w:t>
            </w:r>
            <w:r w:rsidRPr="003F075C">
              <w:rPr>
                <w:bCs/>
                <w:i/>
                <w:sz w:val="22"/>
                <w:szCs w:val="22"/>
              </w:rPr>
              <w:t>"</w:t>
            </w:r>
          </w:p>
        </w:tc>
      </w:tr>
      <w:tr w:rsidR="000B3DBE" w:rsidRPr="00C60D06" w:rsidTr="000F5836">
        <w:trPr>
          <w:trHeight w:val="600"/>
        </w:trPr>
        <w:tc>
          <w:tcPr>
            <w:tcW w:w="681" w:type="dxa"/>
            <w:tcBorders>
              <w:top w:val="single" w:sz="4" w:space="0" w:color="auto"/>
              <w:left w:val="single" w:sz="4" w:space="0" w:color="auto"/>
              <w:bottom w:val="single" w:sz="4" w:space="0" w:color="auto"/>
              <w:right w:val="single" w:sz="4" w:space="0" w:color="auto"/>
            </w:tcBorders>
            <w:vAlign w:val="center"/>
          </w:tcPr>
          <w:p w:rsidR="000B3DBE" w:rsidRPr="003F075C" w:rsidRDefault="000B3DBE" w:rsidP="000B3DBE">
            <w:pPr>
              <w:ind w:left="-120" w:right="-108"/>
              <w:jc w:val="center"/>
              <w:rPr>
                <w:spacing w:val="-4"/>
                <w:sz w:val="22"/>
                <w:szCs w:val="22"/>
              </w:rPr>
            </w:pPr>
            <w:r w:rsidRPr="003F075C">
              <w:rPr>
                <w:spacing w:val="-4"/>
                <w:sz w:val="22"/>
                <w:szCs w:val="22"/>
              </w:rPr>
              <w:t>6.4.</w:t>
            </w:r>
          </w:p>
        </w:tc>
        <w:tc>
          <w:tcPr>
            <w:tcW w:w="2834" w:type="dxa"/>
            <w:tcBorders>
              <w:top w:val="single" w:sz="4" w:space="0" w:color="auto"/>
              <w:left w:val="single" w:sz="4" w:space="0" w:color="auto"/>
              <w:bottom w:val="single" w:sz="4" w:space="0" w:color="auto"/>
              <w:right w:val="single" w:sz="4" w:space="0" w:color="auto"/>
            </w:tcBorders>
            <w:vAlign w:val="center"/>
          </w:tcPr>
          <w:p w:rsidR="000B3DBE" w:rsidRPr="003F075C" w:rsidRDefault="000B3DBE" w:rsidP="000B3DBE">
            <w:pPr>
              <w:pStyle w:val="i"/>
              <w:tabs>
                <w:tab w:val="right" w:pos="7254"/>
              </w:tabs>
              <w:suppressAutoHyphens w:val="0"/>
              <w:jc w:val="left"/>
              <w:rPr>
                <w:rFonts w:ascii="Times New Roman" w:hAnsi="Times New Roman"/>
                <w:sz w:val="22"/>
                <w:szCs w:val="22"/>
                <w:lang w:val="ro-RO"/>
              </w:rPr>
            </w:pPr>
            <w:r w:rsidRPr="003F075C">
              <w:rPr>
                <w:rFonts w:ascii="Times New Roman" w:hAnsi="Times New Roman"/>
                <w:sz w:val="22"/>
                <w:szCs w:val="22"/>
                <w:lang w:val="ro-RO"/>
              </w:rPr>
              <w:t>Forma de organizare juridică pe care trebuie să o ia asocierea grupului de operatori economici cărora li s-a atribuit contractul</w:t>
            </w:r>
          </w:p>
        </w:tc>
        <w:tc>
          <w:tcPr>
            <w:tcW w:w="6266" w:type="dxa"/>
            <w:tcBorders>
              <w:top w:val="single" w:sz="4" w:space="0" w:color="auto"/>
              <w:left w:val="single" w:sz="4" w:space="0" w:color="auto"/>
              <w:bottom w:val="single" w:sz="4" w:space="0" w:color="auto"/>
              <w:right w:val="single" w:sz="4" w:space="0" w:color="auto"/>
            </w:tcBorders>
            <w:vAlign w:val="center"/>
          </w:tcPr>
          <w:p w:rsidR="000B3DBE" w:rsidRPr="003F075C" w:rsidRDefault="00D631FC" w:rsidP="000B3DBE">
            <w:pPr>
              <w:tabs>
                <w:tab w:val="right" w:pos="4743"/>
              </w:tabs>
              <w:jc w:val="both"/>
              <w:rPr>
                <w:i/>
                <w:iCs/>
                <w:color w:val="FF0000"/>
                <w:sz w:val="22"/>
                <w:szCs w:val="22"/>
              </w:rPr>
            </w:pPr>
            <w:r w:rsidRPr="003F075C">
              <w:rPr>
                <w:i/>
                <w:iCs/>
                <w:sz w:val="22"/>
                <w:szCs w:val="22"/>
              </w:rPr>
              <w:fldChar w:fldCharType="begin"/>
            </w:r>
            <w:r w:rsidRPr="003F075C">
              <w:rPr>
                <w:i/>
                <w:iCs/>
                <w:sz w:val="22"/>
                <w:szCs w:val="22"/>
              </w:rPr>
              <w:instrText xml:space="preserve"> MERGEFIELD Nu_se_aplică </w:instrText>
            </w:r>
            <w:r w:rsidRPr="003F075C">
              <w:rPr>
                <w:i/>
                <w:iCs/>
                <w:sz w:val="22"/>
                <w:szCs w:val="22"/>
              </w:rPr>
              <w:fldChar w:fldCharType="separate"/>
            </w:r>
            <w:r w:rsidR="00E56320" w:rsidRPr="006A55EB">
              <w:rPr>
                <w:i/>
                <w:iCs/>
                <w:sz w:val="22"/>
                <w:szCs w:val="22"/>
              </w:rPr>
              <w:t>Nu se aplică</w:t>
            </w:r>
            <w:r w:rsidRPr="003F075C">
              <w:rPr>
                <w:i/>
                <w:iCs/>
                <w:sz w:val="22"/>
                <w:szCs w:val="22"/>
              </w:rPr>
              <w:fldChar w:fldCharType="end"/>
            </w:r>
          </w:p>
        </w:tc>
      </w:tr>
      <w:tr w:rsidR="000B3DBE" w:rsidRPr="00C60D06" w:rsidTr="000F5836">
        <w:trPr>
          <w:trHeight w:val="600"/>
        </w:trPr>
        <w:tc>
          <w:tcPr>
            <w:tcW w:w="681" w:type="dxa"/>
            <w:tcBorders>
              <w:top w:val="single" w:sz="4" w:space="0" w:color="auto"/>
              <w:left w:val="single" w:sz="4" w:space="0" w:color="auto"/>
              <w:bottom w:val="single" w:sz="4" w:space="0" w:color="auto"/>
              <w:right w:val="single" w:sz="4" w:space="0" w:color="auto"/>
            </w:tcBorders>
            <w:vAlign w:val="center"/>
          </w:tcPr>
          <w:p w:rsidR="000B3DBE" w:rsidRPr="003F075C" w:rsidRDefault="000B3DBE" w:rsidP="000B3DBE">
            <w:pPr>
              <w:ind w:left="-120" w:right="-108"/>
              <w:jc w:val="center"/>
              <w:rPr>
                <w:spacing w:val="-4"/>
                <w:sz w:val="22"/>
                <w:szCs w:val="22"/>
              </w:rPr>
            </w:pPr>
            <w:r w:rsidRPr="003F075C">
              <w:rPr>
                <w:spacing w:val="-4"/>
                <w:sz w:val="22"/>
                <w:szCs w:val="22"/>
              </w:rPr>
              <w:t>6.5.</w:t>
            </w:r>
          </w:p>
        </w:tc>
        <w:tc>
          <w:tcPr>
            <w:tcW w:w="2834" w:type="dxa"/>
            <w:tcBorders>
              <w:top w:val="single" w:sz="4" w:space="0" w:color="auto"/>
              <w:left w:val="single" w:sz="4" w:space="0" w:color="auto"/>
              <w:bottom w:val="single" w:sz="4" w:space="0" w:color="auto"/>
              <w:right w:val="single" w:sz="4" w:space="0" w:color="auto"/>
            </w:tcBorders>
            <w:vAlign w:val="center"/>
          </w:tcPr>
          <w:p w:rsidR="000B3DBE" w:rsidRPr="003F075C" w:rsidRDefault="000B3DBE" w:rsidP="000B3DBE">
            <w:pPr>
              <w:pStyle w:val="i"/>
              <w:tabs>
                <w:tab w:val="right" w:pos="7254"/>
              </w:tabs>
              <w:suppressAutoHyphens w:val="0"/>
              <w:jc w:val="left"/>
              <w:rPr>
                <w:rFonts w:ascii="Times New Roman" w:hAnsi="Times New Roman"/>
                <w:sz w:val="22"/>
                <w:szCs w:val="22"/>
                <w:lang w:val="ro-RO"/>
              </w:rPr>
            </w:pPr>
            <w:r w:rsidRPr="003F075C">
              <w:rPr>
                <w:rFonts w:ascii="Times New Roman" w:hAnsi="Times New Roman"/>
                <w:sz w:val="22"/>
                <w:szCs w:val="22"/>
                <w:lang w:val="ro-RO"/>
              </w:rPr>
              <w:t>Numărul maxim de zile  pentru semnarea şi prezentarea contractului către autoritatea contractantă, de la remiterea acestuia spre semnare:</w:t>
            </w:r>
          </w:p>
        </w:tc>
        <w:tc>
          <w:tcPr>
            <w:tcW w:w="6266" w:type="dxa"/>
            <w:tcBorders>
              <w:top w:val="single" w:sz="4" w:space="0" w:color="auto"/>
              <w:left w:val="single" w:sz="4" w:space="0" w:color="auto"/>
              <w:bottom w:val="single" w:sz="4" w:space="0" w:color="auto"/>
              <w:right w:val="single" w:sz="4" w:space="0" w:color="auto"/>
            </w:tcBorders>
            <w:vAlign w:val="center"/>
          </w:tcPr>
          <w:p w:rsidR="000B3DBE" w:rsidRPr="003F075C" w:rsidRDefault="00CC340B" w:rsidP="00CC340B">
            <w:pPr>
              <w:tabs>
                <w:tab w:val="right" w:pos="4743"/>
              </w:tabs>
              <w:jc w:val="both"/>
              <w:rPr>
                <w:b/>
                <w:i/>
                <w:iCs/>
                <w:color w:val="FF0000"/>
                <w:sz w:val="22"/>
                <w:szCs w:val="22"/>
              </w:rPr>
            </w:pPr>
            <w:r w:rsidRPr="003F075C">
              <w:rPr>
                <w:i/>
                <w:sz w:val="22"/>
                <w:szCs w:val="22"/>
              </w:rPr>
              <w:fldChar w:fldCharType="begin"/>
            </w:r>
            <w:r w:rsidRPr="003F075C">
              <w:rPr>
                <w:i/>
                <w:sz w:val="22"/>
                <w:szCs w:val="22"/>
              </w:rPr>
              <w:instrText xml:space="preserve"> MERGEFIELD Numărul_maxim_de_zile_pentru_semnarea_şi </w:instrText>
            </w:r>
            <w:r w:rsidRPr="003F075C">
              <w:rPr>
                <w:i/>
                <w:sz w:val="22"/>
                <w:szCs w:val="22"/>
              </w:rPr>
              <w:fldChar w:fldCharType="separate"/>
            </w:r>
            <w:r w:rsidR="00E56320" w:rsidRPr="006A55EB">
              <w:rPr>
                <w:i/>
                <w:sz w:val="22"/>
                <w:szCs w:val="22"/>
              </w:rPr>
              <w:t>10 zile</w:t>
            </w:r>
            <w:r w:rsidRPr="003F075C">
              <w:rPr>
                <w:i/>
                <w:sz w:val="22"/>
                <w:szCs w:val="22"/>
              </w:rPr>
              <w:fldChar w:fldCharType="end"/>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D060A6" w:rsidP="00A20ACF">
      <w:pPr>
        <w:tabs>
          <w:tab w:val="decimal" w:pos="8364"/>
        </w:tabs>
        <w:spacing w:line="276" w:lineRule="auto"/>
        <w:ind w:left="-142" w:right="-144"/>
        <w:rPr>
          <w:b/>
          <w:bCs/>
          <w:color w:val="000000"/>
          <w:sz w:val="22"/>
          <w:szCs w:val="22"/>
        </w:rPr>
      </w:pPr>
      <w:r>
        <w:rPr>
          <w:b/>
          <w:bCs/>
          <w:color w:val="000000"/>
          <w:sz w:val="22"/>
          <w:szCs w:val="22"/>
        </w:rPr>
        <w:t>Președintele</w:t>
      </w:r>
      <w:r w:rsidR="00A20ACF" w:rsidRPr="00C60D06">
        <w:rPr>
          <w:b/>
          <w:bCs/>
          <w:color w:val="000000"/>
          <w:sz w:val="22"/>
          <w:szCs w:val="22"/>
        </w:rPr>
        <w:t xml:space="preserve"> grupului de lucru: ________________________________</w:t>
      </w:r>
      <w:r>
        <w:rPr>
          <w:b/>
          <w:bCs/>
          <w:color w:val="000000"/>
          <w:sz w:val="22"/>
          <w:szCs w:val="22"/>
        </w:rPr>
        <w:t xml:space="preserve"> Daniela POJAR</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Heading2"/>
            </w:pPr>
            <w:bookmarkStart w:id="158" w:name="_Toc392180198"/>
            <w:bookmarkStart w:id="159" w:name="_Toc449539086"/>
            <w:r w:rsidRPr="00C60D06">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w:t>
            </w:r>
            <w:r w:rsidR="00762D4F">
              <w:t>9</w:t>
            </w:r>
            <w:r w:rsidRPr="00A20ACF">
              <w:t xml:space="preserve">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Heading2"/>
            </w:pPr>
            <w:r w:rsidRPr="00C60D06">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NormalWeb"/>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NormalWeb"/>
              <w:ind w:firstLine="720"/>
              <w:rPr>
                <w:b/>
                <w:bCs/>
                <w:lang w:val="ro-RO"/>
              </w:rPr>
            </w:pPr>
          </w:p>
          <w:p w:rsidR="00A20ACF" w:rsidRPr="00C60D06" w:rsidRDefault="00A20ACF" w:rsidP="00457832">
            <w:pPr>
              <w:pStyle w:val="NormalWeb"/>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NormalWeb"/>
              <w:ind w:firstLine="720"/>
              <w:rPr>
                <w:lang w:val="ro-RO"/>
              </w:rPr>
            </w:pP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NormalWeb"/>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NormalWeb"/>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NormalWeb"/>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NormalWeb"/>
              <w:ind w:firstLine="720"/>
              <w:rPr>
                <w:lang w:val="ro-RO"/>
              </w:rPr>
            </w:pPr>
          </w:p>
          <w:p w:rsidR="00A20ACF" w:rsidRPr="00C60D06" w:rsidRDefault="00A20ACF" w:rsidP="00457832">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NormalWeb"/>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NormalWeb"/>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NormalWeb"/>
              <w:ind w:firstLine="0"/>
              <w:rPr>
                <w:lang w:val="ro-RO"/>
              </w:rPr>
            </w:pPr>
          </w:p>
          <w:p w:rsidR="00A20ACF" w:rsidRPr="00C60D06" w:rsidRDefault="00A20ACF" w:rsidP="00457832">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NormalWeb"/>
              <w:ind w:firstLine="0"/>
              <w:rPr>
                <w:lang w:val="ro-RO"/>
              </w:rPr>
            </w:pPr>
          </w:p>
          <w:p w:rsidR="00A20ACF" w:rsidRPr="00C60D06" w:rsidRDefault="00A20ACF" w:rsidP="00457832">
            <w:pPr>
              <w:pStyle w:val="NormalWeb"/>
              <w:rPr>
                <w:lang w:val="ro-RO" w:eastAsia="en-US"/>
              </w:rPr>
            </w:pPr>
            <w:r w:rsidRPr="00C60D06">
              <w:rPr>
                <w:lang w:val="ro-RO"/>
              </w:rPr>
              <w:t>Prezenta garanţie este valabilă pînă la data de “___” _____________________ 20__.</w:t>
            </w:r>
          </w:p>
          <w:p w:rsidR="00A20ACF" w:rsidRPr="00C60D06" w:rsidRDefault="00A20ACF" w:rsidP="00457832">
            <w:pPr>
              <w:pStyle w:val="NormalWeb"/>
              <w:rPr>
                <w:lang w:val="ro-RO"/>
              </w:rPr>
            </w:pPr>
          </w:p>
          <w:p w:rsidR="00A20ACF" w:rsidRPr="00C60D06" w:rsidRDefault="00A20ACF" w:rsidP="00457832">
            <w:pPr>
              <w:pStyle w:val="NormalWeb"/>
              <w:ind w:firstLine="0"/>
              <w:rPr>
                <w:b/>
                <w:bCs/>
                <w:lang w:val="ro-RO"/>
              </w:rPr>
            </w:pPr>
            <w:r w:rsidRPr="00C60D06">
              <w:rPr>
                <w:b/>
                <w:bCs/>
                <w:lang w:val="ro-RO"/>
              </w:rPr>
              <w:t>_________________________________________</w:t>
            </w:r>
          </w:p>
          <w:p w:rsidR="00A20ACF" w:rsidRPr="00C60D06" w:rsidRDefault="00A20ACF" w:rsidP="00457832">
            <w:pPr>
              <w:pStyle w:val="NormalWeb"/>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Heading2"/>
            </w:pPr>
            <w:bookmarkStart w:id="162" w:name="_Toc392180203"/>
            <w:bookmarkStart w:id="163" w:name="_Toc449539093"/>
            <w:r w:rsidRPr="00C60D06">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Heading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FootnoteReference"/>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64" w:name="_Toc392180205"/>
                  <w:bookmarkStart w:id="165" w:name="_Toc449539094"/>
                  <w:r>
                    <w:rPr>
                      <w:lang w:val="ro-RO"/>
                    </w:rPr>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Heading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600"/>
        <w:gridCol w:w="1153"/>
        <w:gridCol w:w="236"/>
        <w:gridCol w:w="2996"/>
        <w:gridCol w:w="1285"/>
        <w:gridCol w:w="1124"/>
        <w:gridCol w:w="989"/>
        <w:gridCol w:w="669"/>
        <w:gridCol w:w="3716"/>
        <w:gridCol w:w="1658"/>
        <w:gridCol w:w="1278"/>
      </w:tblGrid>
      <w:tr w:rsidR="00270B97" w:rsidRPr="00C00499" w:rsidTr="00B3596F">
        <w:trPr>
          <w:trHeight w:val="697"/>
        </w:trPr>
        <w:tc>
          <w:tcPr>
            <w:tcW w:w="5000" w:type="pct"/>
            <w:gridSpan w:val="11"/>
            <w:shd w:val="clear" w:color="auto" w:fill="auto"/>
            <w:vAlign w:val="center"/>
          </w:tcPr>
          <w:p w:rsidR="00270B97" w:rsidRPr="00C00499" w:rsidRDefault="00270B97" w:rsidP="0005543A">
            <w:pPr>
              <w:pStyle w:val="Heading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B3596F">
        <w:tc>
          <w:tcPr>
            <w:tcW w:w="5000" w:type="pct"/>
            <w:gridSpan w:val="11"/>
            <w:tcBorders>
              <w:bottom w:val="single" w:sz="4" w:space="0" w:color="auto"/>
            </w:tcBorders>
            <w:shd w:val="clear" w:color="auto" w:fill="auto"/>
          </w:tcPr>
          <w:p w:rsidR="00270B97" w:rsidRPr="00C00499" w:rsidRDefault="00AA4CF3" w:rsidP="0005543A">
            <w:pPr>
              <w:pStyle w:val="BankNormal"/>
              <w:spacing w:after="0"/>
              <w:jc w:val="both"/>
              <w:rPr>
                <w:i/>
                <w:iCs/>
                <w:szCs w:val="24"/>
                <w:lang w:val="ro-RO"/>
              </w:rP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p w:rsidR="00270B97" w:rsidRPr="00C00499" w:rsidRDefault="00270B97" w:rsidP="0005543A">
            <w:pPr>
              <w:jc w:val="center"/>
            </w:pPr>
          </w:p>
        </w:tc>
      </w:tr>
      <w:tr w:rsidR="008409A8" w:rsidRPr="00C00499" w:rsidTr="00B3596F">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8409A8" w:rsidRPr="00C00499" w:rsidRDefault="008409A8" w:rsidP="008409A8">
            <w:r w:rsidRPr="00C00499">
              <w:t xml:space="preserve">Numărul </w:t>
            </w:r>
            <w:r>
              <w:t xml:space="preserve"> procedurii de </w:t>
            </w:r>
            <w:r w:rsidRPr="00895B2D">
              <w:t xml:space="preserve">achiziție </w:t>
            </w:r>
            <w:r w:rsidRPr="00895B2D">
              <w:rPr>
                <w:u w:val="single"/>
              </w:rPr>
              <w:fldChar w:fldCharType="begin"/>
            </w:r>
            <w:r w:rsidRPr="00895B2D">
              <w:rPr>
                <w:u w:val="single"/>
              </w:rPr>
              <w:instrText xml:space="preserve"> MERGEFIELD Nr_Procedurii </w:instrText>
            </w:r>
            <w:r w:rsidRPr="00895B2D">
              <w:rPr>
                <w:u w:val="single"/>
              </w:rPr>
              <w:fldChar w:fldCharType="separate"/>
            </w:r>
            <w:r w:rsidR="00E56320" w:rsidRPr="006A55EB">
              <w:rPr>
                <w:u w:val="single"/>
              </w:rPr>
              <w:t>ocds-b3wdp1-MD-1620976813255</w:t>
            </w:r>
            <w:r w:rsidRPr="00895B2D">
              <w:rPr>
                <w:u w:val="single"/>
              </w:rPr>
              <w:fldChar w:fldCharType="end"/>
            </w:r>
            <w:r w:rsidRPr="00895B2D">
              <w:t xml:space="preserve"> din_________</w:t>
            </w:r>
          </w:p>
        </w:tc>
      </w:tr>
      <w:tr w:rsidR="008409A8" w:rsidRPr="00C00499" w:rsidTr="00B3596F">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8409A8" w:rsidRPr="005F2C85" w:rsidRDefault="008409A8" w:rsidP="00F26C9D">
            <w:pPr>
              <w:jc w:val="both"/>
              <w:rPr>
                <w:b/>
              </w:rPr>
            </w:pPr>
            <w:r w:rsidRPr="00C00499">
              <w:t xml:space="preserve">Denumirea </w:t>
            </w:r>
            <w:r>
              <w:t xml:space="preserve"> procedurii de achiziție</w:t>
            </w:r>
            <w:r w:rsidRPr="00C00499">
              <w:t>:</w:t>
            </w:r>
            <w:r>
              <w:t xml:space="preserve"> </w:t>
            </w:r>
            <w:r w:rsidRPr="005F2C85">
              <w:rPr>
                <w:b/>
              </w:rPr>
              <w:fldChar w:fldCharType="begin"/>
            </w:r>
            <w:r w:rsidRPr="005F2C85">
              <w:rPr>
                <w:b/>
              </w:rPr>
              <w:instrText xml:space="preserve"> MERGEFIELD Obiectul_achiziției </w:instrText>
            </w:r>
            <w:r w:rsidRPr="005F2C85">
              <w:rPr>
                <w:b/>
              </w:rPr>
              <w:fldChar w:fldCharType="separate"/>
            </w:r>
            <w:r w:rsidR="00E56320" w:rsidRPr="006A55EB">
              <w:rPr>
                <w:b/>
              </w:rPr>
              <w:t>Echipamente IT pentru necesitățile proiectului “Stabilirea instrumentelor și a obiectivelor de revizuire pentru educația medicală/ Setting peer review instruments and goals for medical (health) education (SPRING)”</w:t>
            </w:r>
            <w:r w:rsidRPr="005F2C85">
              <w:rPr>
                <w:b/>
              </w:rPr>
              <w:fldChar w:fldCharType="end"/>
            </w:r>
          </w:p>
          <w:p w:rsidR="008409A8" w:rsidRDefault="008409A8" w:rsidP="008409A8"/>
          <w:p w:rsidR="008409A8" w:rsidRPr="007B01E3" w:rsidRDefault="008409A8" w:rsidP="008409A8">
            <w:pPr>
              <w:rPr>
                <w:i/>
              </w:rPr>
            </w:pPr>
            <w:r w:rsidRPr="007B01E3">
              <w:rPr>
                <w:i/>
              </w:rPr>
              <w:t>Cererea ofertelor de prețuri</w:t>
            </w:r>
          </w:p>
        </w:tc>
      </w:tr>
      <w:tr w:rsidR="00845C57" w:rsidRPr="00C00499" w:rsidTr="008409A8">
        <w:trPr>
          <w:trHeight w:val="567"/>
        </w:trPr>
        <w:tc>
          <w:tcPr>
            <w:tcW w:w="2882" w:type="pct"/>
            <w:gridSpan w:val="8"/>
            <w:shd w:val="clear" w:color="auto" w:fill="auto"/>
          </w:tcPr>
          <w:p w:rsidR="00270B97" w:rsidRPr="00C00499" w:rsidRDefault="00270B97" w:rsidP="0005543A"/>
        </w:tc>
        <w:tc>
          <w:tcPr>
            <w:tcW w:w="2118" w:type="pct"/>
            <w:gridSpan w:val="3"/>
            <w:shd w:val="clear" w:color="auto" w:fill="auto"/>
          </w:tcPr>
          <w:p w:rsidR="00270B97" w:rsidRPr="00C00499" w:rsidRDefault="00270B97" w:rsidP="0005543A"/>
        </w:tc>
      </w:tr>
      <w:tr w:rsidR="00901A8E" w:rsidRPr="00C00499" w:rsidTr="00720B55">
        <w:trPr>
          <w:trHeight w:val="1043"/>
        </w:trPr>
        <w:tc>
          <w:tcPr>
            <w:tcW w:w="191" w:type="pct"/>
            <w:tcBorders>
              <w:top w:val="single" w:sz="4" w:space="0" w:color="auto"/>
              <w:left w:val="single" w:sz="4" w:space="0" w:color="auto"/>
              <w:bottom w:val="single" w:sz="4" w:space="0" w:color="auto"/>
              <w:right w:val="single" w:sz="4" w:space="0" w:color="auto"/>
            </w:tcBorders>
            <w:shd w:val="clear" w:color="auto" w:fill="auto"/>
          </w:tcPr>
          <w:p w:rsidR="00DF49CC" w:rsidRPr="00C00499" w:rsidRDefault="00DF49CC" w:rsidP="00DF49CC">
            <w:pPr>
              <w:jc w:val="center"/>
              <w:rPr>
                <w:b/>
              </w:rPr>
            </w:pPr>
            <w:r>
              <w:rPr>
                <w:b/>
              </w:rPr>
              <w:t>Nr. d/o.</w:t>
            </w:r>
          </w:p>
        </w:tc>
        <w:tc>
          <w:tcPr>
            <w:tcW w:w="442" w:type="pct"/>
            <w:gridSpan w:val="2"/>
            <w:tcBorders>
              <w:top w:val="single" w:sz="4" w:space="0" w:color="auto"/>
              <w:left w:val="single" w:sz="4" w:space="0" w:color="auto"/>
              <w:bottom w:val="single" w:sz="4" w:space="0" w:color="auto"/>
              <w:right w:val="single" w:sz="4" w:space="0" w:color="auto"/>
            </w:tcBorders>
            <w:shd w:val="clear" w:color="auto" w:fill="auto"/>
          </w:tcPr>
          <w:p w:rsidR="00DF49CC" w:rsidRPr="00C00499" w:rsidRDefault="00235042" w:rsidP="00DF49CC">
            <w:pPr>
              <w:rPr>
                <w:b/>
              </w:rPr>
            </w:pPr>
            <w:r>
              <w:rPr>
                <w:b/>
              </w:rPr>
              <w:t>Cod CPV</w:t>
            </w:r>
          </w:p>
        </w:tc>
        <w:tc>
          <w:tcPr>
            <w:tcW w:w="954" w:type="pct"/>
            <w:tcBorders>
              <w:top w:val="single" w:sz="4" w:space="0" w:color="auto"/>
              <w:left w:val="single" w:sz="4" w:space="0" w:color="auto"/>
              <w:bottom w:val="single" w:sz="4" w:space="0" w:color="auto"/>
              <w:right w:val="single" w:sz="4" w:space="0" w:color="auto"/>
            </w:tcBorders>
            <w:shd w:val="clear" w:color="auto" w:fill="auto"/>
          </w:tcPr>
          <w:p w:rsidR="00DF49CC" w:rsidRPr="00C00499" w:rsidRDefault="00DF49CC" w:rsidP="00DF49CC">
            <w:pPr>
              <w:jc w:val="center"/>
              <w:rPr>
                <w:b/>
              </w:rPr>
            </w:pPr>
            <w:r w:rsidRPr="00C00499">
              <w:rPr>
                <w:b/>
              </w:rPr>
              <w:t>Denumirea bunurilor</w:t>
            </w:r>
            <w:r>
              <w:rPr>
                <w:b/>
              </w:rPr>
              <w:t>/serviciilor</w:t>
            </w:r>
            <w:r w:rsidRPr="00C00499">
              <w:rPr>
                <w:b/>
              </w:rPr>
              <w:t xml:space="preserve"> </w:t>
            </w:r>
          </w:p>
        </w:tc>
        <w:tc>
          <w:tcPr>
            <w:tcW w:w="409" w:type="pct"/>
            <w:tcBorders>
              <w:top w:val="single" w:sz="4" w:space="0" w:color="auto"/>
              <w:left w:val="single" w:sz="4" w:space="0" w:color="auto"/>
              <w:bottom w:val="single" w:sz="4" w:space="0" w:color="auto"/>
              <w:right w:val="single" w:sz="4" w:space="0" w:color="auto"/>
            </w:tcBorders>
            <w:shd w:val="clear" w:color="auto" w:fill="auto"/>
          </w:tcPr>
          <w:p w:rsidR="00DF49CC" w:rsidRPr="00C00499" w:rsidRDefault="00DF49CC" w:rsidP="00DF49CC">
            <w:pPr>
              <w:jc w:val="center"/>
              <w:rPr>
                <w:b/>
              </w:rPr>
            </w:pPr>
            <w:r w:rsidRPr="00C00499">
              <w:rPr>
                <w:b/>
              </w:rPr>
              <w:t>Modelul articolului</w:t>
            </w: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DF49CC" w:rsidRPr="00C00499" w:rsidRDefault="00DF49CC" w:rsidP="00DF49CC">
            <w:pPr>
              <w:jc w:val="center"/>
              <w:rPr>
                <w:b/>
              </w:rPr>
            </w:pPr>
            <w:r w:rsidRPr="00C00499">
              <w:rPr>
                <w:b/>
              </w:rPr>
              <w:t>Ţara de origine</w:t>
            </w:r>
          </w:p>
        </w:tc>
        <w:tc>
          <w:tcPr>
            <w:tcW w:w="315" w:type="pct"/>
            <w:tcBorders>
              <w:top w:val="single" w:sz="4" w:space="0" w:color="auto"/>
              <w:left w:val="single" w:sz="4" w:space="0" w:color="auto"/>
              <w:bottom w:val="single" w:sz="4" w:space="0" w:color="auto"/>
              <w:right w:val="single" w:sz="4" w:space="0" w:color="auto"/>
            </w:tcBorders>
            <w:shd w:val="clear" w:color="auto" w:fill="auto"/>
          </w:tcPr>
          <w:p w:rsidR="00DF49CC" w:rsidRPr="00C00499" w:rsidRDefault="00DF49CC" w:rsidP="00DF49CC">
            <w:pPr>
              <w:jc w:val="center"/>
              <w:rPr>
                <w:b/>
              </w:rPr>
            </w:pPr>
            <w:r w:rsidRPr="00C00499">
              <w:rPr>
                <w:b/>
              </w:rPr>
              <w:t>Produ-cătorul</w:t>
            </w:r>
          </w:p>
        </w:tc>
        <w:tc>
          <w:tcPr>
            <w:tcW w:w="1396" w:type="pct"/>
            <w:gridSpan w:val="2"/>
            <w:tcBorders>
              <w:top w:val="single" w:sz="4" w:space="0" w:color="auto"/>
              <w:left w:val="single" w:sz="4" w:space="0" w:color="auto"/>
              <w:bottom w:val="single" w:sz="4" w:space="0" w:color="auto"/>
              <w:right w:val="single" w:sz="4" w:space="0" w:color="auto"/>
            </w:tcBorders>
            <w:shd w:val="clear" w:color="auto" w:fill="auto"/>
          </w:tcPr>
          <w:p w:rsidR="00DF49CC" w:rsidRPr="00C00499" w:rsidRDefault="00DF49CC" w:rsidP="00DF49CC">
            <w:pPr>
              <w:jc w:val="center"/>
              <w:rPr>
                <w:b/>
              </w:rPr>
            </w:pPr>
            <w:r w:rsidRPr="00C00499">
              <w:rPr>
                <w:b/>
              </w:rPr>
              <w:t>Specificarea tehnică deplină solicitată de către autoritatea contractantă</w:t>
            </w:r>
          </w:p>
          <w:p w:rsidR="00DF49CC" w:rsidRPr="00C00499" w:rsidRDefault="00DF49CC" w:rsidP="00DF49CC">
            <w:pPr>
              <w:jc w:val="center"/>
            </w:pPr>
          </w:p>
        </w:tc>
        <w:tc>
          <w:tcPr>
            <w:tcW w:w="528" w:type="pct"/>
            <w:tcBorders>
              <w:top w:val="single" w:sz="4" w:space="0" w:color="auto"/>
              <w:left w:val="single" w:sz="4" w:space="0" w:color="auto"/>
              <w:bottom w:val="single" w:sz="4" w:space="0" w:color="auto"/>
              <w:right w:val="single" w:sz="4" w:space="0" w:color="auto"/>
            </w:tcBorders>
          </w:tcPr>
          <w:p w:rsidR="00DF49CC" w:rsidRPr="00C00499" w:rsidRDefault="00DF49CC" w:rsidP="00DF49CC">
            <w:pPr>
              <w:jc w:val="center"/>
              <w:rPr>
                <w:b/>
              </w:rPr>
            </w:pPr>
            <w:r w:rsidRPr="00C00499">
              <w:rPr>
                <w:b/>
              </w:rPr>
              <w:t>Specificarea tehnică deplină propusă de către ofertant</w:t>
            </w:r>
          </w:p>
          <w:p w:rsidR="00DF49CC" w:rsidRPr="00C00499" w:rsidRDefault="00DF49CC" w:rsidP="00DF49CC">
            <w:pPr>
              <w:jc w:val="center"/>
              <w:rPr>
                <w:b/>
                <w:szCs w:val="28"/>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rsidR="00DF49CC" w:rsidRPr="00C00499" w:rsidRDefault="00DF49CC" w:rsidP="00DF49CC">
            <w:pPr>
              <w:jc w:val="center"/>
              <w:rPr>
                <w:b/>
              </w:rPr>
            </w:pPr>
            <w:r w:rsidRPr="00C00499">
              <w:rPr>
                <w:b/>
              </w:rPr>
              <w:t>Standarde de referinţă</w:t>
            </w:r>
          </w:p>
        </w:tc>
      </w:tr>
      <w:tr w:rsidR="00901A8E" w:rsidRPr="00C00499" w:rsidTr="00720B55">
        <w:trPr>
          <w:trHeight w:val="283"/>
        </w:trPr>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DF49CC" w:rsidRPr="00C00499" w:rsidRDefault="00DF49CC" w:rsidP="00DF49CC">
            <w:pPr>
              <w:jc w:val="center"/>
            </w:pPr>
          </w:p>
        </w:tc>
        <w:tc>
          <w:tcPr>
            <w:tcW w:w="4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F49CC" w:rsidRPr="00C00499" w:rsidRDefault="00235042" w:rsidP="00DF49CC">
            <w:pPr>
              <w:jc w:val="center"/>
            </w:pPr>
            <w:r w:rsidRPr="000F55F4">
              <w:t>1</w:t>
            </w:r>
          </w:p>
        </w:tc>
        <w:tc>
          <w:tcPr>
            <w:tcW w:w="954" w:type="pct"/>
            <w:tcBorders>
              <w:top w:val="single" w:sz="4" w:space="0" w:color="auto"/>
              <w:left w:val="single" w:sz="4" w:space="0" w:color="auto"/>
              <w:bottom w:val="single" w:sz="4" w:space="0" w:color="auto"/>
              <w:right w:val="single" w:sz="4" w:space="0" w:color="auto"/>
            </w:tcBorders>
            <w:shd w:val="clear" w:color="auto" w:fill="auto"/>
            <w:vAlign w:val="center"/>
          </w:tcPr>
          <w:p w:rsidR="00DF49CC" w:rsidRPr="00C00499" w:rsidRDefault="00DF49CC" w:rsidP="00DF49CC">
            <w:pPr>
              <w:jc w:val="center"/>
            </w:pPr>
            <w:r w:rsidRPr="000F55F4">
              <w:t>2</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DF49CC" w:rsidRPr="00C00499" w:rsidRDefault="00DF49CC" w:rsidP="00DF49CC">
            <w:pPr>
              <w:jc w:val="center"/>
            </w:pPr>
            <w:r w:rsidRPr="00C00499">
              <w:t>3</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DF49CC" w:rsidRPr="00C00499" w:rsidRDefault="00DF49CC" w:rsidP="00DF49CC">
            <w:pPr>
              <w:jc w:val="center"/>
            </w:pPr>
            <w:r w:rsidRPr="00C00499">
              <w:t>4</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DF49CC" w:rsidRPr="00C00499" w:rsidRDefault="00DF49CC" w:rsidP="00DF49CC">
            <w:pPr>
              <w:jc w:val="center"/>
            </w:pPr>
            <w:r w:rsidRPr="00C00499">
              <w:t>5</w:t>
            </w:r>
          </w:p>
        </w:tc>
        <w:tc>
          <w:tcPr>
            <w:tcW w:w="13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F49CC" w:rsidRPr="00C00499" w:rsidRDefault="00DF49CC" w:rsidP="00DF49CC">
            <w:pPr>
              <w:jc w:val="center"/>
            </w:pPr>
            <w:r w:rsidRPr="000F55F4">
              <w:t>6</w:t>
            </w:r>
          </w:p>
        </w:tc>
        <w:tc>
          <w:tcPr>
            <w:tcW w:w="528" w:type="pct"/>
            <w:tcBorders>
              <w:top w:val="single" w:sz="4" w:space="0" w:color="auto"/>
              <w:left w:val="single" w:sz="4" w:space="0" w:color="auto"/>
              <w:bottom w:val="single" w:sz="4" w:space="0" w:color="auto"/>
              <w:right w:val="single" w:sz="4" w:space="0" w:color="auto"/>
            </w:tcBorders>
          </w:tcPr>
          <w:p w:rsidR="00DF49CC" w:rsidRPr="00C00499" w:rsidRDefault="00DF49CC" w:rsidP="00DF49CC">
            <w:pPr>
              <w:jc w:val="center"/>
            </w:pPr>
            <w:r w:rsidRPr="00C00499">
              <w:t>7</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DF49CC" w:rsidRPr="00C00499" w:rsidRDefault="00DF49CC" w:rsidP="00DF49CC">
            <w:pPr>
              <w:jc w:val="center"/>
            </w:pPr>
            <w:r w:rsidRPr="00C00499">
              <w:t>8</w:t>
            </w:r>
          </w:p>
        </w:tc>
      </w:tr>
      <w:tr w:rsidR="00901A8E" w:rsidRPr="00C00499" w:rsidTr="00720B55">
        <w:trPr>
          <w:trHeight w:val="397"/>
        </w:trPr>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DF49CC" w:rsidRPr="00C00499" w:rsidRDefault="00DF49CC" w:rsidP="00DF49CC">
            <w:pPr>
              <w:rPr>
                <w:b/>
              </w:rPr>
            </w:pPr>
          </w:p>
        </w:tc>
        <w:tc>
          <w:tcPr>
            <w:tcW w:w="4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F49CC" w:rsidRPr="00C00499" w:rsidRDefault="00DF49CC" w:rsidP="00DF49CC">
            <w:pPr>
              <w:rPr>
                <w:b/>
              </w:rPr>
            </w:pPr>
          </w:p>
        </w:tc>
        <w:tc>
          <w:tcPr>
            <w:tcW w:w="954" w:type="pct"/>
            <w:tcBorders>
              <w:top w:val="single" w:sz="4" w:space="0" w:color="auto"/>
              <w:left w:val="single" w:sz="4" w:space="0" w:color="auto"/>
              <w:bottom w:val="single" w:sz="4" w:space="0" w:color="auto"/>
              <w:right w:val="single" w:sz="4" w:space="0" w:color="auto"/>
            </w:tcBorders>
            <w:shd w:val="clear" w:color="auto" w:fill="auto"/>
            <w:vAlign w:val="center"/>
          </w:tcPr>
          <w:p w:rsidR="00DF49CC" w:rsidRPr="00B73D5B" w:rsidRDefault="00DF49CC" w:rsidP="00DF49CC">
            <w:r w:rsidRPr="00B73D5B">
              <w:t>Bunuri/servicii</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DF49CC" w:rsidRPr="00C00499" w:rsidRDefault="00DF49CC" w:rsidP="00DF49CC"/>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DF49CC" w:rsidRPr="00C00499" w:rsidRDefault="00DF49CC" w:rsidP="00DF49CC"/>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DF49CC" w:rsidRPr="00C00499" w:rsidRDefault="00DF49CC" w:rsidP="00DF49CC"/>
        </w:tc>
        <w:tc>
          <w:tcPr>
            <w:tcW w:w="13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F49CC" w:rsidRPr="00C00499" w:rsidRDefault="00DF49CC" w:rsidP="00DF49CC"/>
        </w:tc>
        <w:tc>
          <w:tcPr>
            <w:tcW w:w="528" w:type="pct"/>
            <w:tcBorders>
              <w:top w:val="single" w:sz="4" w:space="0" w:color="auto"/>
              <w:left w:val="single" w:sz="4" w:space="0" w:color="auto"/>
              <w:bottom w:val="single" w:sz="4" w:space="0" w:color="auto"/>
              <w:right w:val="single" w:sz="4" w:space="0" w:color="auto"/>
            </w:tcBorders>
          </w:tcPr>
          <w:p w:rsidR="00DF49CC" w:rsidRPr="00C00499" w:rsidRDefault="00DF49CC" w:rsidP="00DF49CC"/>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DF49CC" w:rsidRPr="00C00499" w:rsidRDefault="00DF49CC" w:rsidP="00DF49CC"/>
        </w:tc>
      </w:tr>
      <w:tr w:rsidR="006F28D8" w:rsidRPr="00C00499" w:rsidTr="00B3596F">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6F28D8" w:rsidRPr="00C00499" w:rsidRDefault="006F28D8" w:rsidP="009634EB">
            <w:r w:rsidRPr="00B73D5B">
              <w:rPr>
                <w:b/>
                <w:lang w:val="en-US"/>
              </w:rPr>
              <w:t xml:space="preserve">Lot 1 </w:t>
            </w:r>
            <w:r w:rsidR="00720B55" w:rsidRPr="00D570D0">
              <w:rPr>
                <w:rFonts w:eastAsia="Calibri"/>
                <w:b/>
                <w:bCs/>
                <w:sz w:val="22"/>
                <w:szCs w:val="22"/>
                <w:lang w:val="ro-MD" w:eastAsia="ro-RO"/>
              </w:rPr>
              <w:t xml:space="preserve"> Computer portabil</w:t>
            </w:r>
          </w:p>
        </w:tc>
      </w:tr>
      <w:tr w:rsidR="00631DF4" w:rsidRPr="00C00499" w:rsidTr="00E37959">
        <w:trPr>
          <w:trHeight w:val="397"/>
        </w:trPr>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631DF4" w:rsidRPr="00457C78" w:rsidRDefault="00631DF4" w:rsidP="00631DF4">
            <w:pPr>
              <w:rPr>
                <w:b/>
              </w:rPr>
            </w:pPr>
            <w:r w:rsidRPr="00457C78">
              <w:rPr>
                <w:b/>
              </w:rPr>
              <w:t>1.1</w:t>
            </w:r>
          </w:p>
        </w:tc>
        <w:tc>
          <w:tcPr>
            <w:tcW w:w="442" w:type="pct"/>
            <w:gridSpan w:val="2"/>
            <w:tcBorders>
              <w:top w:val="single" w:sz="4" w:space="0" w:color="auto"/>
              <w:bottom w:val="single" w:sz="4" w:space="0" w:color="auto"/>
              <w:right w:val="single" w:sz="4" w:space="0" w:color="auto"/>
            </w:tcBorders>
            <w:vAlign w:val="center"/>
          </w:tcPr>
          <w:p w:rsidR="00631DF4" w:rsidRPr="009634EB" w:rsidRDefault="00720B55" w:rsidP="00631DF4">
            <w:pPr>
              <w:ind w:right="-76" w:hanging="139"/>
              <w:jc w:val="center"/>
              <w:rPr>
                <w:highlight w:val="yellow"/>
                <w:lang w:val="en-US"/>
              </w:rPr>
            </w:pPr>
            <w:r w:rsidRPr="00D570D0">
              <w:rPr>
                <w:sz w:val="22"/>
                <w:szCs w:val="22"/>
              </w:rPr>
              <w:t>30213100-6</w:t>
            </w:r>
          </w:p>
        </w:tc>
        <w:tc>
          <w:tcPr>
            <w:tcW w:w="954" w:type="pct"/>
            <w:tcBorders>
              <w:top w:val="single" w:sz="4" w:space="0" w:color="auto"/>
              <w:left w:val="single" w:sz="4" w:space="0" w:color="auto"/>
              <w:bottom w:val="single" w:sz="4" w:space="0" w:color="auto"/>
            </w:tcBorders>
            <w:shd w:val="clear" w:color="auto" w:fill="auto"/>
            <w:vAlign w:val="center"/>
          </w:tcPr>
          <w:p w:rsidR="00C140C8" w:rsidRDefault="00C140C8" w:rsidP="00E37959">
            <w:pPr>
              <w:rPr>
                <w:rFonts w:eastAsia="SimSun"/>
                <w:sz w:val="22"/>
                <w:szCs w:val="22"/>
                <w:lang w:eastAsia="zh-CN"/>
              </w:rPr>
            </w:pPr>
          </w:p>
          <w:p w:rsidR="00011922" w:rsidRDefault="00011922" w:rsidP="00E37959">
            <w:pPr>
              <w:rPr>
                <w:rFonts w:eastAsia="SimSun"/>
                <w:sz w:val="22"/>
                <w:szCs w:val="22"/>
                <w:lang w:eastAsia="zh-CN"/>
              </w:rPr>
            </w:pPr>
            <w:r>
              <w:rPr>
                <w:rFonts w:eastAsia="SimSun"/>
                <w:sz w:val="22"/>
                <w:szCs w:val="22"/>
                <w:lang w:eastAsia="zh-CN"/>
              </w:rPr>
              <w:t>Computer portabil</w:t>
            </w:r>
          </w:p>
          <w:p w:rsidR="00631DF4" w:rsidRPr="009634EB" w:rsidRDefault="00011922" w:rsidP="00E37959">
            <w:pPr>
              <w:rPr>
                <w:bCs/>
                <w:sz w:val="20"/>
                <w:szCs w:val="20"/>
                <w:highlight w:val="yellow"/>
                <w:lang w:val="en-US"/>
              </w:rPr>
            </w:pPr>
            <w:r>
              <w:rPr>
                <w:rFonts w:eastAsia="SimSun"/>
                <w:sz w:val="22"/>
                <w:szCs w:val="22"/>
                <w:lang w:eastAsia="zh-CN"/>
              </w:rPr>
              <w:t>(Notebook)</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631DF4" w:rsidRPr="009634EB" w:rsidRDefault="00631DF4" w:rsidP="00631DF4">
            <w:pPr>
              <w:rPr>
                <w:highlight w:val="yellow"/>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631DF4" w:rsidRPr="009634EB" w:rsidRDefault="00631DF4" w:rsidP="00631DF4">
            <w:pPr>
              <w:rPr>
                <w:highlight w:val="yellow"/>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631DF4" w:rsidRPr="009634EB" w:rsidRDefault="00631DF4" w:rsidP="00631DF4">
            <w:pPr>
              <w:rPr>
                <w:highlight w:val="yellow"/>
              </w:rPr>
            </w:pPr>
          </w:p>
        </w:tc>
        <w:tc>
          <w:tcPr>
            <w:tcW w:w="1396" w:type="pct"/>
            <w:gridSpan w:val="2"/>
            <w:tcBorders>
              <w:top w:val="single" w:sz="4" w:space="0" w:color="auto"/>
              <w:bottom w:val="single" w:sz="4" w:space="0" w:color="auto"/>
            </w:tcBorders>
            <w:shd w:val="clear" w:color="auto" w:fill="auto"/>
            <w:vAlign w:val="center"/>
          </w:tcPr>
          <w:p w:rsidR="00011922" w:rsidRPr="00D570D0" w:rsidRDefault="00011922" w:rsidP="00011922">
            <w:pPr>
              <w:spacing w:after="200" w:line="276" w:lineRule="auto"/>
              <w:rPr>
                <w:rFonts w:eastAsia="Calibri"/>
                <w:sz w:val="22"/>
                <w:szCs w:val="22"/>
              </w:rPr>
            </w:pPr>
            <w:r w:rsidRPr="00D570D0">
              <w:rPr>
                <w:rFonts w:eastAsia="Calibri"/>
                <w:b/>
                <w:bCs/>
                <w:sz w:val="22"/>
                <w:szCs w:val="22"/>
              </w:rPr>
              <w:t xml:space="preserve">NoteBook 15.6" FHD IPS </w:t>
            </w:r>
            <w:r w:rsidRPr="00D570D0">
              <w:rPr>
                <w:rFonts w:eastAsia="Calibri"/>
                <w:sz w:val="22"/>
                <w:szCs w:val="22"/>
              </w:rPr>
              <w:t>(1920 x 1080) Anti-glare;</w:t>
            </w:r>
            <w:r w:rsidRPr="00D570D0">
              <w:rPr>
                <w:rFonts w:eastAsia="Calibri"/>
                <w:sz w:val="22"/>
                <w:szCs w:val="22"/>
              </w:rPr>
              <w:br/>
            </w:r>
            <w:r w:rsidRPr="00D570D0">
              <w:rPr>
                <w:rFonts w:eastAsia="Calibri"/>
                <w:b/>
                <w:bCs/>
                <w:sz w:val="22"/>
                <w:szCs w:val="22"/>
              </w:rPr>
              <w:t>CPU:</w:t>
            </w:r>
            <w:r w:rsidRPr="00D570D0">
              <w:rPr>
                <w:rFonts w:eastAsia="Calibri"/>
                <w:sz w:val="22"/>
                <w:szCs w:val="22"/>
              </w:rPr>
              <w:t xml:space="preserve"> ( nominal 1.6 GHz / Cores 4 / Threads 8 / Cache 6 MB / Bus speed 4 GT/s/ TDP 15 W/ UHD Graphics;</w:t>
            </w:r>
            <w:r w:rsidRPr="00D570D0">
              <w:rPr>
                <w:rFonts w:eastAsia="Calibri"/>
                <w:sz w:val="22"/>
                <w:szCs w:val="22"/>
              </w:rPr>
              <w:br/>
            </w:r>
            <w:r w:rsidRPr="00D570D0">
              <w:rPr>
                <w:rFonts w:eastAsia="Calibri"/>
                <w:b/>
                <w:bCs/>
                <w:sz w:val="22"/>
                <w:szCs w:val="22"/>
              </w:rPr>
              <w:t>RAM:</w:t>
            </w:r>
            <w:r w:rsidRPr="00D570D0">
              <w:rPr>
                <w:rFonts w:eastAsia="Calibri"/>
                <w:sz w:val="22"/>
                <w:szCs w:val="22"/>
              </w:rPr>
              <w:t xml:space="preserve"> 8Gb(1x8Gb), DDR4; </w:t>
            </w:r>
            <w:r w:rsidRPr="00D570D0">
              <w:rPr>
                <w:rFonts w:eastAsia="Calibri"/>
                <w:sz w:val="22"/>
                <w:szCs w:val="22"/>
              </w:rPr>
              <w:br/>
            </w:r>
            <w:r w:rsidRPr="00D570D0">
              <w:rPr>
                <w:rFonts w:eastAsia="Calibri"/>
                <w:b/>
                <w:bCs/>
                <w:sz w:val="22"/>
                <w:szCs w:val="22"/>
              </w:rPr>
              <w:t>Storage</w:t>
            </w:r>
            <w:r w:rsidRPr="00D570D0">
              <w:rPr>
                <w:rFonts w:eastAsia="Calibri"/>
                <w:sz w:val="22"/>
                <w:szCs w:val="22"/>
              </w:rPr>
              <w:t>: 256GB M.2 PCIe NVMe</w:t>
            </w:r>
            <w:r w:rsidRPr="00D570D0">
              <w:rPr>
                <w:rFonts w:eastAsia="Calibri"/>
                <w:sz w:val="22"/>
                <w:szCs w:val="22"/>
              </w:rPr>
              <w:br/>
            </w:r>
            <w:r w:rsidRPr="00D570D0">
              <w:rPr>
                <w:rFonts w:eastAsia="Calibri"/>
                <w:b/>
                <w:bCs/>
                <w:sz w:val="22"/>
                <w:szCs w:val="22"/>
              </w:rPr>
              <w:t>Communication</w:t>
            </w:r>
            <w:r w:rsidRPr="00D570D0">
              <w:rPr>
                <w:rFonts w:eastAsia="Calibri"/>
                <w:sz w:val="22"/>
                <w:szCs w:val="22"/>
              </w:rPr>
              <w:t>: 2 x USB 3.1/ 1 x USB 2.0/ 1 x USB type C/ 1 x HDMI/ 1xRJ-45(LAN Gigabit Ethernet)/ Wireless</w:t>
            </w:r>
            <w:r w:rsidRPr="00D570D0">
              <w:rPr>
                <w:rFonts w:eastAsia="Calibri"/>
                <w:sz w:val="22"/>
                <w:szCs w:val="22"/>
              </w:rPr>
              <w:tab/>
              <w:t>802.11 ax 2x2/ Bluetooth.</w:t>
            </w:r>
          </w:p>
          <w:p w:rsidR="00011922" w:rsidRPr="00D570D0" w:rsidRDefault="00011922" w:rsidP="00011922">
            <w:pPr>
              <w:spacing w:after="200"/>
              <w:rPr>
                <w:rFonts w:eastAsia="Calibri"/>
                <w:sz w:val="22"/>
                <w:szCs w:val="22"/>
              </w:rPr>
            </w:pPr>
            <w:r w:rsidRPr="00D570D0">
              <w:rPr>
                <w:rFonts w:eastAsia="Calibri"/>
                <w:sz w:val="22"/>
                <w:szCs w:val="22"/>
              </w:rPr>
              <w:t>Limba de tastatură: tastatură intern</w:t>
            </w:r>
            <w:r>
              <w:rPr>
                <w:rFonts w:eastAsia="Calibri"/>
                <w:sz w:val="22"/>
                <w:szCs w:val="22"/>
              </w:rPr>
              <w:t>ațională/ iluminată/ antistropi</w:t>
            </w:r>
          </w:p>
          <w:p w:rsidR="00011922" w:rsidRPr="00D570D0" w:rsidRDefault="00011922" w:rsidP="00011922">
            <w:pPr>
              <w:spacing w:after="200"/>
              <w:rPr>
                <w:rFonts w:eastAsia="Calibri"/>
                <w:sz w:val="22"/>
                <w:szCs w:val="22"/>
              </w:rPr>
            </w:pPr>
            <w:r w:rsidRPr="00D570D0">
              <w:rPr>
                <w:rFonts w:eastAsia="Calibri"/>
                <w:sz w:val="22"/>
                <w:szCs w:val="22"/>
              </w:rPr>
              <w:t>Caracteristici cheie:Camera web/</w:t>
            </w:r>
            <w:r w:rsidRPr="00D570D0">
              <w:rPr>
                <w:sz w:val="22"/>
                <w:szCs w:val="22"/>
              </w:rPr>
              <w:t xml:space="preserve"> </w:t>
            </w:r>
            <w:r w:rsidRPr="00D570D0">
              <w:rPr>
                <w:rFonts w:eastAsia="Calibri"/>
                <w:sz w:val="22"/>
                <w:szCs w:val="22"/>
              </w:rPr>
              <w:t>Difuzoare stereo 4 W / microfon / touchpad care accepta gesturi de atingeri</w:t>
            </w:r>
            <w:r>
              <w:rPr>
                <w:rFonts w:eastAsia="Calibri"/>
                <w:sz w:val="22"/>
                <w:szCs w:val="22"/>
              </w:rPr>
              <w:t xml:space="preserve"> multiple/ cititor de amprente.</w:t>
            </w:r>
          </w:p>
          <w:p w:rsidR="00631DF4" w:rsidRPr="009634EB" w:rsidRDefault="00011922" w:rsidP="00011922">
            <w:pPr>
              <w:spacing w:line="259" w:lineRule="auto"/>
              <w:rPr>
                <w:b/>
                <w:bCs/>
                <w:color w:val="000000" w:themeColor="text1"/>
                <w:sz w:val="20"/>
                <w:szCs w:val="20"/>
                <w:highlight w:val="yellow"/>
                <w:shd w:val="clear" w:color="auto" w:fill="FFFFFF"/>
              </w:rPr>
            </w:pPr>
            <w:r w:rsidRPr="00D570D0">
              <w:rPr>
                <w:rFonts w:eastAsia="Calibri"/>
                <w:sz w:val="22"/>
                <w:szCs w:val="22"/>
              </w:rPr>
              <w:t>Adaptor: 65W/ autonomie baterie: 12 h.</w:t>
            </w:r>
            <w:r w:rsidRPr="00D570D0">
              <w:rPr>
                <w:rFonts w:eastAsia="Calibri"/>
                <w:sz w:val="22"/>
                <w:szCs w:val="22"/>
              </w:rPr>
              <w:br/>
              <w:t>Greutate: max. 1.9 Kg</w:t>
            </w:r>
            <w:r w:rsidRPr="00D570D0">
              <w:rPr>
                <w:rFonts w:eastAsia="Calibri"/>
                <w:sz w:val="22"/>
                <w:szCs w:val="22"/>
              </w:rPr>
              <w:br/>
            </w:r>
            <w:r w:rsidRPr="00D570D0">
              <w:rPr>
                <w:rFonts w:eastAsia="Calibri"/>
                <w:sz w:val="22"/>
                <w:szCs w:val="22"/>
              </w:rPr>
              <w:br/>
            </w:r>
            <w:r w:rsidRPr="00D570D0">
              <w:rPr>
                <w:rFonts w:eastAsia="Calibri"/>
                <w:b/>
                <w:bCs/>
                <w:sz w:val="22"/>
                <w:szCs w:val="22"/>
              </w:rPr>
              <w:t xml:space="preserve">Garanție: </w:t>
            </w:r>
            <w:r w:rsidRPr="00D570D0">
              <w:rPr>
                <w:rFonts w:eastAsia="Calibri"/>
                <w:sz w:val="22"/>
                <w:szCs w:val="22"/>
              </w:rPr>
              <w:t xml:space="preserve">Completa pe 1 ani, </w:t>
            </w:r>
            <w:r w:rsidRPr="00D570D0">
              <w:rPr>
                <w:rFonts w:eastAsia="SimSun"/>
                <w:sz w:val="22"/>
                <w:szCs w:val="22"/>
                <w:lang w:eastAsia="zh-CN"/>
              </w:rPr>
              <w:t>fără a păstra ambalajul.</w:t>
            </w:r>
          </w:p>
        </w:tc>
        <w:tc>
          <w:tcPr>
            <w:tcW w:w="528" w:type="pct"/>
            <w:tcBorders>
              <w:top w:val="single" w:sz="4" w:space="0" w:color="auto"/>
              <w:left w:val="single" w:sz="4" w:space="0" w:color="auto"/>
              <w:bottom w:val="single" w:sz="4" w:space="0" w:color="auto"/>
              <w:right w:val="single" w:sz="4" w:space="0" w:color="auto"/>
            </w:tcBorders>
          </w:tcPr>
          <w:p w:rsidR="00631DF4" w:rsidRPr="00C00499" w:rsidRDefault="00631DF4" w:rsidP="00631DF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631DF4" w:rsidRPr="00C00499" w:rsidRDefault="00631DF4" w:rsidP="00631DF4"/>
        </w:tc>
      </w:tr>
      <w:tr w:rsidR="006F28D8" w:rsidRPr="00C00499" w:rsidTr="00B3596F">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6F28D8" w:rsidRPr="00C00499" w:rsidRDefault="006F28D8" w:rsidP="00720B55">
            <w:r w:rsidRPr="006C2737">
              <w:rPr>
                <w:b/>
                <w:noProof w:val="0"/>
                <w:lang w:val="en-US" w:eastAsia="ru-RU"/>
              </w:rPr>
              <w:t xml:space="preserve">Lot 2 </w:t>
            </w:r>
            <w:r w:rsidR="00011922">
              <w:rPr>
                <w:b/>
                <w:noProof w:val="0"/>
                <w:lang w:val="en-US" w:eastAsia="ru-RU"/>
              </w:rPr>
              <w:t xml:space="preserve"> </w:t>
            </w:r>
            <w:r w:rsidR="00011922" w:rsidRPr="002A3F5D">
              <w:rPr>
                <w:rFonts w:eastAsia="Calibri"/>
                <w:b/>
                <w:bCs/>
                <w:sz w:val="22"/>
                <w:szCs w:val="22"/>
                <w:lang w:val="ro-MD" w:eastAsia="ro-RO"/>
              </w:rPr>
              <w:t xml:space="preserve"> Imprimantă laser</w:t>
            </w:r>
          </w:p>
        </w:tc>
      </w:tr>
      <w:tr w:rsidR="00914670" w:rsidRPr="00C00499" w:rsidTr="00E37959">
        <w:trPr>
          <w:trHeight w:val="397"/>
        </w:trPr>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914670" w:rsidRPr="00C00499" w:rsidRDefault="00914670" w:rsidP="00914670">
            <w:pPr>
              <w:rPr>
                <w:b/>
              </w:rPr>
            </w:pPr>
            <w:r>
              <w:rPr>
                <w:b/>
              </w:rPr>
              <w:t>2.1</w:t>
            </w:r>
          </w:p>
        </w:tc>
        <w:tc>
          <w:tcPr>
            <w:tcW w:w="442" w:type="pct"/>
            <w:gridSpan w:val="2"/>
            <w:tcBorders>
              <w:top w:val="single" w:sz="4" w:space="0" w:color="auto"/>
              <w:bottom w:val="single" w:sz="4" w:space="0" w:color="auto"/>
              <w:right w:val="single" w:sz="4" w:space="0" w:color="auto"/>
            </w:tcBorders>
            <w:vAlign w:val="center"/>
          </w:tcPr>
          <w:p w:rsidR="00914670" w:rsidRPr="006E057B" w:rsidRDefault="00914670" w:rsidP="00914670">
            <w:pPr>
              <w:ind w:right="-108" w:hanging="136"/>
              <w:jc w:val="center"/>
              <w:rPr>
                <w:lang w:val="en-US"/>
              </w:rPr>
            </w:pPr>
            <w:r w:rsidRPr="001362CF">
              <w:rPr>
                <w:rFonts w:eastAsia="Calibri"/>
                <w:sz w:val="22"/>
                <w:szCs w:val="22"/>
              </w:rPr>
              <w:t>30232110-8</w:t>
            </w:r>
          </w:p>
        </w:tc>
        <w:tc>
          <w:tcPr>
            <w:tcW w:w="954" w:type="pct"/>
            <w:tcBorders>
              <w:top w:val="single" w:sz="4" w:space="0" w:color="auto"/>
              <w:left w:val="single" w:sz="4" w:space="0" w:color="auto"/>
              <w:bottom w:val="single" w:sz="4" w:space="0" w:color="auto"/>
            </w:tcBorders>
            <w:shd w:val="clear" w:color="auto" w:fill="auto"/>
            <w:vAlign w:val="center"/>
          </w:tcPr>
          <w:p w:rsidR="008D12F2" w:rsidRDefault="008D12F2" w:rsidP="00E37959">
            <w:pPr>
              <w:rPr>
                <w:rFonts w:eastAsia="SimSun"/>
                <w:sz w:val="22"/>
                <w:szCs w:val="22"/>
                <w:lang w:eastAsia="zh-CN"/>
              </w:rPr>
            </w:pPr>
          </w:p>
          <w:p w:rsidR="00914670" w:rsidRPr="003B6801" w:rsidRDefault="00914670" w:rsidP="00E37959">
            <w:pPr>
              <w:rPr>
                <w:rFonts w:eastAsia="SimSun"/>
                <w:sz w:val="22"/>
                <w:szCs w:val="22"/>
                <w:lang w:eastAsia="zh-CN"/>
              </w:rPr>
            </w:pPr>
            <w:r>
              <w:rPr>
                <w:rFonts w:eastAsia="SimSun"/>
                <w:sz w:val="22"/>
                <w:szCs w:val="22"/>
                <w:lang w:eastAsia="zh-CN"/>
              </w:rPr>
              <w:t>Imprimantă laser</w:t>
            </w:r>
            <w:r w:rsidR="00547B23">
              <w:rPr>
                <w:rFonts w:eastAsia="SimSun"/>
                <w:sz w:val="22"/>
                <w:szCs w:val="22"/>
                <w:lang w:eastAsia="zh-CN"/>
              </w:rPr>
              <w:t xml:space="preserve"> </w:t>
            </w:r>
            <w:r>
              <w:rPr>
                <w:rFonts w:eastAsia="SimSun"/>
                <w:sz w:val="22"/>
                <w:szCs w:val="22"/>
                <w:lang w:eastAsia="zh-CN"/>
              </w:rPr>
              <w:t>(Imprimantă multifuncțională A3)</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14670" w:rsidRPr="00C00499" w:rsidRDefault="00914670" w:rsidP="00914670"/>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914670" w:rsidRPr="00C00499" w:rsidRDefault="00914670" w:rsidP="00914670"/>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914670" w:rsidRPr="00C00499" w:rsidRDefault="00914670" w:rsidP="00914670"/>
        </w:tc>
        <w:tc>
          <w:tcPr>
            <w:tcW w:w="1396" w:type="pct"/>
            <w:gridSpan w:val="2"/>
            <w:tcBorders>
              <w:top w:val="single" w:sz="4" w:space="0" w:color="auto"/>
              <w:bottom w:val="single" w:sz="4" w:space="0" w:color="auto"/>
            </w:tcBorders>
            <w:shd w:val="clear" w:color="auto" w:fill="auto"/>
          </w:tcPr>
          <w:p w:rsidR="00914670" w:rsidRPr="001362CF" w:rsidRDefault="00914670" w:rsidP="00914670">
            <w:pPr>
              <w:rPr>
                <w:rFonts w:eastAsia="SimSun"/>
                <w:b/>
                <w:bCs/>
                <w:sz w:val="22"/>
                <w:szCs w:val="22"/>
                <w:lang w:eastAsia="zh-CN"/>
              </w:rPr>
            </w:pPr>
            <w:r w:rsidRPr="001362CF">
              <w:rPr>
                <w:rFonts w:eastAsia="SimSun"/>
                <w:b/>
                <w:bCs/>
                <w:sz w:val="22"/>
                <w:szCs w:val="22"/>
                <w:lang w:eastAsia="zh-CN"/>
              </w:rPr>
              <w:t>Imprimantă AIO</w:t>
            </w:r>
          </w:p>
          <w:p w:rsidR="00914670" w:rsidRPr="001362CF" w:rsidRDefault="00914670" w:rsidP="00914670">
            <w:pPr>
              <w:rPr>
                <w:rFonts w:eastAsia="SimSun"/>
                <w:sz w:val="22"/>
                <w:szCs w:val="22"/>
                <w:lang w:eastAsia="zh-CN"/>
              </w:rPr>
            </w:pPr>
            <w:r w:rsidRPr="001362CF">
              <w:rPr>
                <w:rFonts w:eastAsia="SimSun"/>
                <w:sz w:val="22"/>
                <w:szCs w:val="22"/>
                <w:lang w:eastAsia="zh-CN"/>
              </w:rPr>
              <w:t>Tip: A3 Colour Laser All-In-One (Print/Copy/Scan/Fax) cu DADF.</w:t>
            </w:r>
          </w:p>
          <w:p w:rsidR="00914670" w:rsidRPr="001362CF" w:rsidRDefault="00914670" w:rsidP="00914670">
            <w:pPr>
              <w:rPr>
                <w:rFonts w:eastAsia="SimSun"/>
                <w:sz w:val="22"/>
                <w:szCs w:val="22"/>
                <w:lang w:eastAsia="zh-CN"/>
              </w:rPr>
            </w:pPr>
            <w:r w:rsidRPr="001362CF">
              <w:rPr>
                <w:rFonts w:eastAsia="SimSun"/>
                <w:sz w:val="22"/>
                <w:szCs w:val="22"/>
                <w:lang w:eastAsia="zh-CN"/>
              </w:rPr>
              <w:t>Timp de încălzire: max 10 sec. de la pornire;</w:t>
            </w:r>
          </w:p>
          <w:p w:rsidR="00914670" w:rsidRPr="001362CF" w:rsidRDefault="00914670" w:rsidP="00914670">
            <w:pPr>
              <w:rPr>
                <w:rFonts w:eastAsia="SimSun"/>
                <w:sz w:val="22"/>
                <w:szCs w:val="22"/>
                <w:lang w:eastAsia="zh-CN"/>
              </w:rPr>
            </w:pPr>
            <w:r w:rsidRPr="001362CF">
              <w:rPr>
                <w:rFonts w:eastAsia="SimSun"/>
                <w:sz w:val="22"/>
                <w:szCs w:val="22"/>
                <w:lang w:eastAsia="zh-CN"/>
              </w:rPr>
              <w:t>Panou de control: min. 10”, TFT LCD WSVGA Colour Touch panel;</w:t>
            </w:r>
          </w:p>
          <w:p w:rsidR="00914670" w:rsidRPr="001362CF" w:rsidRDefault="00914670" w:rsidP="00914670">
            <w:pPr>
              <w:rPr>
                <w:rFonts w:eastAsia="SimSun"/>
                <w:sz w:val="22"/>
                <w:szCs w:val="22"/>
                <w:lang w:eastAsia="zh-CN"/>
              </w:rPr>
            </w:pPr>
            <w:r w:rsidRPr="001362CF">
              <w:rPr>
                <w:rFonts w:eastAsia="SimSun"/>
                <w:sz w:val="22"/>
                <w:szCs w:val="22"/>
                <w:lang w:eastAsia="zh-CN"/>
              </w:rPr>
              <w:t>RAM: 3.0GB, HDD: 1 TB;</w:t>
            </w:r>
          </w:p>
          <w:p w:rsidR="00914670" w:rsidRPr="001362CF" w:rsidRDefault="00914670" w:rsidP="00914670">
            <w:pPr>
              <w:rPr>
                <w:rFonts w:eastAsia="SimSun"/>
                <w:b/>
                <w:bCs/>
                <w:sz w:val="22"/>
                <w:szCs w:val="22"/>
                <w:lang w:eastAsia="zh-CN"/>
              </w:rPr>
            </w:pPr>
            <w:r w:rsidRPr="001362CF">
              <w:rPr>
                <w:rFonts w:eastAsia="SimSun"/>
                <w:b/>
                <w:bCs/>
                <w:sz w:val="22"/>
                <w:szCs w:val="22"/>
                <w:lang w:eastAsia="zh-CN"/>
              </w:rPr>
              <w:t xml:space="preserve">Imprimare: </w:t>
            </w:r>
          </w:p>
          <w:p w:rsidR="00914670" w:rsidRPr="001362CF" w:rsidRDefault="00914670" w:rsidP="00914670">
            <w:pPr>
              <w:rPr>
                <w:rFonts w:eastAsia="SimSun"/>
                <w:sz w:val="22"/>
                <w:szCs w:val="22"/>
                <w:lang w:eastAsia="zh-CN"/>
              </w:rPr>
            </w:pPr>
            <w:r w:rsidRPr="001362CF">
              <w:rPr>
                <w:rFonts w:eastAsia="SimSun"/>
                <w:b/>
                <w:bCs/>
                <w:sz w:val="22"/>
                <w:szCs w:val="22"/>
                <w:lang w:eastAsia="zh-CN"/>
              </w:rPr>
              <w:t xml:space="preserve">Tip: </w:t>
            </w:r>
            <w:r w:rsidRPr="001362CF">
              <w:rPr>
                <w:rFonts w:eastAsia="SimSun"/>
                <w:sz w:val="22"/>
                <w:szCs w:val="22"/>
                <w:lang w:eastAsia="zh-CN"/>
              </w:rPr>
              <w:t>Suport automatic duplex print;</w:t>
            </w:r>
          </w:p>
          <w:p w:rsidR="00914670" w:rsidRPr="001362CF" w:rsidRDefault="00914670" w:rsidP="00914670">
            <w:pPr>
              <w:rPr>
                <w:rFonts w:eastAsia="SimSun"/>
                <w:sz w:val="22"/>
                <w:szCs w:val="22"/>
                <w:lang w:eastAsia="zh-CN"/>
              </w:rPr>
            </w:pPr>
            <w:r w:rsidRPr="001362CF">
              <w:rPr>
                <w:rFonts w:eastAsia="SimSun"/>
                <w:sz w:val="22"/>
                <w:szCs w:val="22"/>
                <w:lang w:eastAsia="zh-CN"/>
              </w:rPr>
              <w:t>Viteza: A3-15ppm, A4-30ppm; (BW/CL)</w:t>
            </w:r>
          </w:p>
          <w:p w:rsidR="00914670" w:rsidRPr="001362CF" w:rsidRDefault="00914670" w:rsidP="00914670">
            <w:pPr>
              <w:rPr>
                <w:rFonts w:eastAsia="SimSun"/>
                <w:sz w:val="22"/>
                <w:szCs w:val="22"/>
                <w:lang w:eastAsia="zh-CN"/>
              </w:rPr>
            </w:pPr>
            <w:r w:rsidRPr="001362CF">
              <w:rPr>
                <w:rFonts w:eastAsia="SimSun"/>
                <w:sz w:val="22"/>
                <w:szCs w:val="22"/>
                <w:lang w:eastAsia="zh-CN"/>
              </w:rPr>
              <w:t>Rezoluție: 1200x1200dpi;</w:t>
            </w:r>
          </w:p>
          <w:p w:rsidR="00914670" w:rsidRPr="001362CF" w:rsidRDefault="00914670" w:rsidP="00914670">
            <w:pPr>
              <w:rPr>
                <w:rFonts w:eastAsia="SimSun"/>
                <w:sz w:val="22"/>
                <w:szCs w:val="22"/>
                <w:lang w:eastAsia="zh-CN"/>
              </w:rPr>
            </w:pPr>
            <w:r w:rsidRPr="001362CF">
              <w:rPr>
                <w:rFonts w:eastAsia="SimSun"/>
                <w:i/>
                <w:iCs/>
                <w:sz w:val="22"/>
                <w:szCs w:val="22"/>
                <w:lang w:eastAsia="zh-CN"/>
              </w:rPr>
              <w:t>Limbaje de imprimare suportate:</w:t>
            </w:r>
            <w:r w:rsidRPr="001362CF">
              <w:rPr>
                <w:rFonts w:eastAsia="SimSun"/>
                <w:sz w:val="22"/>
                <w:szCs w:val="22"/>
                <w:lang w:eastAsia="zh-CN"/>
              </w:rPr>
              <w:t xml:space="preserve"> PCL6, Adobe PostScript.</w:t>
            </w:r>
          </w:p>
          <w:p w:rsidR="00914670" w:rsidRPr="001362CF" w:rsidRDefault="00914670" w:rsidP="00914670">
            <w:pPr>
              <w:rPr>
                <w:rFonts w:eastAsia="SimSun"/>
                <w:color w:val="000000" w:themeColor="text1"/>
                <w:sz w:val="22"/>
                <w:szCs w:val="22"/>
                <w:lang w:eastAsia="zh-CN"/>
              </w:rPr>
            </w:pPr>
            <w:r w:rsidRPr="001362CF">
              <w:rPr>
                <w:rFonts w:eastAsia="SimSun"/>
                <w:sz w:val="22"/>
                <w:szCs w:val="22"/>
                <w:lang w:eastAsia="zh-CN"/>
              </w:rPr>
              <w:t xml:space="preserve">Caracteristici avansate de imprimare: Remote UI and Web Access;  Print from USB memory key (JPEG, TIFF, PDF, EPS, XPS); </w:t>
            </w:r>
            <w:r w:rsidRPr="001362CF">
              <w:rPr>
                <w:rFonts w:eastAsia="SimSun"/>
                <w:color w:val="000000" w:themeColor="text1"/>
                <w:sz w:val="22"/>
                <w:szCs w:val="22"/>
                <w:lang w:eastAsia="zh-CN"/>
              </w:rPr>
              <w:t>Google Cloud Print; iOS AirPrint; Android Mopria; Suspend Job Timeout; Profile Settings; Secured Print; Watermark; Header/Footer; Page Layout; Two-sided Printing; Collating; Booklet Printing; Grouping; Mixed Paper Sizes/ Orientations; Offsetting;  Front/Back Covers; Toner Reduction; Poster Printing; Forced Hold Printing.</w:t>
            </w:r>
          </w:p>
          <w:p w:rsidR="00914670" w:rsidRPr="001362CF" w:rsidRDefault="00914670" w:rsidP="00914670">
            <w:pPr>
              <w:rPr>
                <w:rFonts w:eastAsia="SimSun"/>
                <w:b/>
                <w:bCs/>
                <w:sz w:val="22"/>
                <w:szCs w:val="22"/>
                <w:lang w:eastAsia="zh-CN"/>
              </w:rPr>
            </w:pPr>
            <w:r w:rsidRPr="001362CF">
              <w:rPr>
                <w:rFonts w:eastAsia="SimSun"/>
                <w:b/>
                <w:bCs/>
                <w:sz w:val="22"/>
                <w:szCs w:val="22"/>
                <w:lang w:eastAsia="zh-CN"/>
              </w:rPr>
              <w:t xml:space="preserve">Copiere: </w:t>
            </w:r>
          </w:p>
          <w:p w:rsidR="00914670" w:rsidRPr="001362CF" w:rsidRDefault="00914670" w:rsidP="00914670">
            <w:pPr>
              <w:rPr>
                <w:rFonts w:eastAsia="SimSun"/>
                <w:sz w:val="22"/>
                <w:szCs w:val="22"/>
                <w:lang w:eastAsia="zh-CN"/>
              </w:rPr>
            </w:pPr>
            <w:r w:rsidRPr="001362CF">
              <w:rPr>
                <w:rFonts w:eastAsia="SimSun"/>
                <w:b/>
                <w:bCs/>
                <w:sz w:val="22"/>
                <w:szCs w:val="22"/>
                <w:lang w:eastAsia="zh-CN"/>
              </w:rPr>
              <w:t xml:space="preserve">Tip: </w:t>
            </w:r>
            <w:r w:rsidRPr="001362CF">
              <w:rPr>
                <w:rFonts w:eastAsia="SimSun"/>
                <w:sz w:val="22"/>
                <w:szCs w:val="22"/>
                <w:lang w:eastAsia="zh-CN"/>
              </w:rPr>
              <w:t>Suport automatic duplex copy;</w:t>
            </w:r>
          </w:p>
          <w:p w:rsidR="00914670" w:rsidRPr="001362CF" w:rsidRDefault="00914670" w:rsidP="00914670">
            <w:pPr>
              <w:rPr>
                <w:rFonts w:eastAsia="SimSun"/>
                <w:sz w:val="22"/>
                <w:szCs w:val="22"/>
                <w:lang w:eastAsia="zh-CN"/>
              </w:rPr>
            </w:pPr>
            <w:r w:rsidRPr="001362CF">
              <w:rPr>
                <w:rFonts w:eastAsia="SimSun"/>
                <w:sz w:val="22"/>
                <w:szCs w:val="22"/>
                <w:lang w:eastAsia="zh-CN"/>
              </w:rPr>
              <w:t>Prima copie (FCOT) (BW/CL): -max. 6/9 sec. (A4).</w:t>
            </w:r>
          </w:p>
          <w:p w:rsidR="00914670" w:rsidRPr="001362CF" w:rsidRDefault="00914670" w:rsidP="00914670">
            <w:pPr>
              <w:rPr>
                <w:rFonts w:eastAsia="SimSun"/>
                <w:sz w:val="22"/>
                <w:szCs w:val="22"/>
                <w:lang w:eastAsia="zh-CN"/>
              </w:rPr>
            </w:pPr>
            <w:r w:rsidRPr="001362CF">
              <w:rPr>
                <w:rFonts w:eastAsia="SimSun"/>
                <w:sz w:val="22"/>
                <w:szCs w:val="22"/>
                <w:lang w:eastAsia="zh-CN"/>
              </w:rPr>
              <w:t>Viteza: Singură parte - 30 ppm (A4), 15 ppm (A3)</w:t>
            </w:r>
          </w:p>
          <w:p w:rsidR="00914670" w:rsidRPr="001362CF" w:rsidRDefault="00914670" w:rsidP="00914670">
            <w:pPr>
              <w:rPr>
                <w:rFonts w:eastAsia="SimSun"/>
                <w:sz w:val="22"/>
                <w:szCs w:val="22"/>
                <w:lang w:eastAsia="zh-CN"/>
              </w:rPr>
            </w:pPr>
            <w:r w:rsidRPr="001362CF">
              <w:rPr>
                <w:rFonts w:eastAsia="SimSun"/>
                <w:sz w:val="22"/>
                <w:szCs w:val="22"/>
                <w:lang w:eastAsia="zh-CN"/>
              </w:rPr>
              <w:t xml:space="preserve">Rezoluție: 600x600dpi. </w:t>
            </w:r>
          </w:p>
          <w:p w:rsidR="00914670" w:rsidRDefault="00914670" w:rsidP="00914670">
            <w:pPr>
              <w:rPr>
                <w:rFonts w:eastAsia="SimSun"/>
                <w:sz w:val="22"/>
                <w:szCs w:val="22"/>
                <w:lang w:eastAsia="zh-CN"/>
              </w:rPr>
            </w:pPr>
            <w:r w:rsidRPr="001362CF">
              <w:rPr>
                <w:rFonts w:eastAsia="SimSun"/>
                <w:sz w:val="22"/>
                <w:szCs w:val="22"/>
                <w:lang w:eastAsia="zh-CN"/>
              </w:rPr>
              <w:t>Moduri de copiere: Text, Text/Photo (Default),Text/Photo (High Quality), Photo.</w:t>
            </w:r>
          </w:p>
          <w:p w:rsidR="00914670" w:rsidRPr="001362CF" w:rsidRDefault="00914670" w:rsidP="00914670">
            <w:pPr>
              <w:rPr>
                <w:rFonts w:eastAsia="SimSun"/>
                <w:sz w:val="22"/>
                <w:szCs w:val="22"/>
                <w:lang w:eastAsia="zh-CN"/>
              </w:rPr>
            </w:pPr>
          </w:p>
          <w:p w:rsidR="00914670" w:rsidRPr="001362CF" w:rsidRDefault="00914670" w:rsidP="00914670">
            <w:pPr>
              <w:rPr>
                <w:rFonts w:eastAsia="SimSun"/>
                <w:sz w:val="22"/>
                <w:szCs w:val="22"/>
                <w:lang w:eastAsia="zh-CN"/>
              </w:rPr>
            </w:pPr>
            <w:r w:rsidRPr="001362CF">
              <w:rPr>
                <w:rFonts w:eastAsia="SimSun"/>
                <w:i/>
                <w:iCs/>
                <w:sz w:val="22"/>
                <w:szCs w:val="22"/>
                <w:lang w:eastAsia="zh-CN"/>
              </w:rPr>
              <w:t>Caracteristici avansate de copiere:</w:t>
            </w:r>
            <w:r w:rsidRPr="001362CF">
              <w:rPr>
                <w:rFonts w:eastAsia="SimSun"/>
                <w:sz w:val="22"/>
                <w:szCs w:val="22"/>
                <w:lang w:eastAsia="zh-CN"/>
              </w:rPr>
              <w:t xml:space="preserve"> Copiere față-verso - 2-sided to 2-sided (Automat); Copii multiple -  999 copies; Micșorare/Mărire - 25-400% in 1% increments; Book to Two Pages; Two-sided Original; Finishing; Booklet; Job Build; N on 1; Add Cover; Insert Sheets; Different Size Originals; Density Adjustment; Original Type Selection; Transparency Cover Sheets; Page Numbering; Copy Set Numbering; Sharpness; Erase Frame; Secure Watermark; Print Date; Shift; Gutter; Print &amp; Check; Negative/Positive; Repeat Images; Job Done Notice; Mirror Image; Copy ID Card; Skip Blank Pages; Detect Feeder Multi </w:t>
            </w:r>
            <w:r>
              <w:rPr>
                <w:rFonts w:eastAsia="SimSun"/>
                <w:sz w:val="22"/>
                <w:szCs w:val="22"/>
                <w:lang w:eastAsia="zh-CN"/>
              </w:rPr>
              <w:t>Sheet Feed; Free Size Original.</w:t>
            </w:r>
            <w:r w:rsidRPr="001362CF">
              <w:rPr>
                <w:rFonts w:eastAsia="SimSun"/>
                <w:sz w:val="22"/>
                <w:szCs w:val="22"/>
                <w:lang w:eastAsia="zh-CN"/>
              </w:rPr>
              <w:br/>
            </w:r>
            <w:r w:rsidRPr="001362CF">
              <w:rPr>
                <w:rFonts w:eastAsia="SimSun"/>
                <w:b/>
                <w:bCs/>
                <w:sz w:val="22"/>
                <w:szCs w:val="22"/>
                <w:lang w:eastAsia="zh-CN"/>
              </w:rPr>
              <w:t xml:space="preserve">Scanare: </w:t>
            </w:r>
            <w:r w:rsidRPr="001362CF">
              <w:rPr>
                <w:rFonts w:eastAsia="SimSun"/>
                <w:sz w:val="22"/>
                <w:szCs w:val="22"/>
                <w:lang w:eastAsia="zh-CN"/>
              </w:rPr>
              <w:br/>
            </w:r>
            <w:r w:rsidRPr="001362CF">
              <w:rPr>
                <w:rFonts w:eastAsia="SimSun"/>
                <w:i/>
                <w:iCs/>
                <w:sz w:val="22"/>
                <w:szCs w:val="22"/>
                <w:lang w:eastAsia="zh-CN"/>
              </w:rPr>
              <w:t xml:space="preserve">Tip: </w:t>
            </w:r>
            <w:r w:rsidRPr="001362CF">
              <w:rPr>
                <w:rFonts w:eastAsia="SimSun"/>
                <w:sz w:val="22"/>
                <w:szCs w:val="22"/>
                <w:lang w:eastAsia="zh-CN"/>
              </w:rPr>
              <w:t>Colour, Platen, DADF (2-sided to 2-sided) Automatic;</w:t>
            </w:r>
            <w:r w:rsidRPr="001362CF">
              <w:rPr>
                <w:rFonts w:eastAsia="SimSun"/>
                <w:sz w:val="22"/>
                <w:szCs w:val="22"/>
                <w:lang w:eastAsia="zh-CN"/>
              </w:rPr>
              <w:br/>
              <w:t>Dimensiuni media: DADF: A3, A4, A5, B4, B5, B6.</w:t>
            </w:r>
            <w:r w:rsidRPr="001362CF">
              <w:rPr>
                <w:rFonts w:eastAsia="SimSun"/>
                <w:sz w:val="22"/>
                <w:szCs w:val="22"/>
                <w:lang w:eastAsia="zh-CN"/>
              </w:rPr>
              <w:br/>
              <w:t>Capacitatea de hârtie pentru alimentator: 100 foi;</w:t>
            </w:r>
            <w:r w:rsidRPr="001362CF">
              <w:rPr>
                <w:rFonts w:eastAsia="SimSun"/>
                <w:sz w:val="22"/>
                <w:szCs w:val="22"/>
                <w:lang w:eastAsia="zh-CN"/>
              </w:rPr>
              <w:br/>
            </w:r>
            <w:r w:rsidRPr="001362CF">
              <w:rPr>
                <w:rFonts w:eastAsia="SimSun"/>
                <w:i/>
                <w:iCs/>
                <w:sz w:val="22"/>
                <w:szCs w:val="22"/>
                <w:lang w:eastAsia="zh-CN"/>
              </w:rPr>
              <w:t>Viteza:</w:t>
            </w:r>
            <w:r w:rsidRPr="001362CF">
              <w:rPr>
                <w:rFonts w:eastAsia="SimSun"/>
                <w:sz w:val="22"/>
                <w:szCs w:val="22"/>
                <w:lang w:eastAsia="zh-CN"/>
              </w:rPr>
              <w:t xml:space="preserve"> Singură parte BW/CL- 70 /70 imp  (300dpi),  51 /51imp  (600 dpi)</w:t>
            </w:r>
            <w:r w:rsidRPr="001362CF">
              <w:rPr>
                <w:rFonts w:eastAsia="SimSun"/>
                <w:sz w:val="22"/>
                <w:szCs w:val="22"/>
                <w:lang w:eastAsia="zh-CN"/>
              </w:rPr>
              <w:br/>
              <w:t>Două părți BW/CL- 35 /35 imp  (300dpi),  25 /25 imp (600 dpi)</w:t>
            </w:r>
            <w:r w:rsidRPr="001362CF">
              <w:rPr>
                <w:rFonts w:eastAsia="SimSun"/>
                <w:sz w:val="22"/>
                <w:szCs w:val="22"/>
                <w:lang w:eastAsia="zh-CN"/>
              </w:rPr>
              <w:br/>
            </w:r>
            <w:r w:rsidRPr="001362CF">
              <w:rPr>
                <w:rFonts w:eastAsia="SimSun"/>
                <w:i/>
                <w:iCs/>
                <w:sz w:val="22"/>
                <w:szCs w:val="22"/>
                <w:lang w:eastAsia="zh-CN"/>
              </w:rPr>
              <w:t>Rezolutie și culori:</w:t>
            </w:r>
            <w:r w:rsidRPr="001362CF">
              <w:rPr>
                <w:rFonts w:eastAsia="SimSun"/>
                <w:sz w:val="22"/>
                <w:szCs w:val="22"/>
                <w:lang w:eastAsia="zh-CN"/>
              </w:rPr>
              <w:t xml:space="preserve"> Optică - 600x600dpi;</w:t>
            </w:r>
            <w:r w:rsidRPr="001362CF">
              <w:rPr>
                <w:rFonts w:eastAsia="SimSun"/>
                <w:sz w:val="22"/>
                <w:szCs w:val="22"/>
                <w:lang w:eastAsia="zh-CN"/>
              </w:rPr>
              <w:br/>
            </w:r>
            <w:r w:rsidRPr="001362CF">
              <w:rPr>
                <w:rFonts w:eastAsia="SimSun"/>
                <w:color w:val="FF0000"/>
                <w:sz w:val="22"/>
                <w:szCs w:val="22"/>
                <w:lang w:eastAsia="zh-CN"/>
              </w:rPr>
              <w:t xml:space="preserve"> </w:t>
            </w:r>
            <w:r w:rsidRPr="001362CF">
              <w:rPr>
                <w:rFonts w:eastAsia="SimSun"/>
                <w:i/>
                <w:iCs/>
                <w:sz w:val="22"/>
                <w:szCs w:val="22"/>
                <w:lang w:eastAsia="zh-CN"/>
              </w:rPr>
              <w:t>Protocoale de scanare suportate:</w:t>
            </w:r>
            <w:r w:rsidRPr="001362CF">
              <w:rPr>
                <w:rFonts w:eastAsia="SimSun"/>
                <w:sz w:val="22"/>
                <w:szCs w:val="22"/>
                <w:lang w:eastAsia="zh-CN"/>
              </w:rPr>
              <w:t xml:space="preserve"> TWAIN, WIA.</w:t>
            </w:r>
            <w:r w:rsidRPr="001362CF">
              <w:rPr>
                <w:rFonts w:eastAsia="SimSun"/>
                <w:sz w:val="22"/>
                <w:szCs w:val="22"/>
                <w:lang w:eastAsia="zh-CN"/>
              </w:rPr>
              <w:br/>
              <w:t>Caracteristici avansate de scanare: Scan to E-mail, PC, USB memory key, FTP (TIFF, JPEG, PDF, Compact PDF, Searchable PDF, Encrypted PDF, PDF with Digital signature); Optimize for Web; Scan to Cloud (TIFF, JPEG, PDF).</w:t>
            </w:r>
          </w:p>
          <w:p w:rsidR="00914670" w:rsidRPr="001362CF" w:rsidRDefault="00914670" w:rsidP="00914670">
            <w:pPr>
              <w:rPr>
                <w:rFonts w:eastAsia="SimSun"/>
                <w:b/>
                <w:bCs/>
                <w:sz w:val="22"/>
                <w:szCs w:val="22"/>
                <w:lang w:eastAsia="zh-CN"/>
              </w:rPr>
            </w:pPr>
            <w:r w:rsidRPr="001362CF">
              <w:rPr>
                <w:rFonts w:eastAsia="SimSun"/>
                <w:b/>
                <w:bCs/>
                <w:sz w:val="22"/>
                <w:szCs w:val="22"/>
                <w:lang w:eastAsia="zh-CN"/>
              </w:rPr>
              <w:t>Fax:</w:t>
            </w:r>
            <w:r w:rsidRPr="001362CF">
              <w:rPr>
                <w:rFonts w:eastAsia="SimSun"/>
                <w:b/>
                <w:bCs/>
                <w:sz w:val="22"/>
                <w:szCs w:val="22"/>
                <w:lang w:eastAsia="zh-CN"/>
              </w:rPr>
              <w:br/>
            </w:r>
            <w:r w:rsidRPr="001362CF">
              <w:rPr>
                <w:rFonts w:eastAsia="SimSun"/>
                <w:i/>
                <w:iCs/>
                <w:sz w:val="22"/>
                <w:szCs w:val="22"/>
                <w:lang w:eastAsia="zh-CN"/>
              </w:rPr>
              <w:t>Viteza de transmitere:</w:t>
            </w:r>
            <w:r w:rsidRPr="001362CF">
              <w:rPr>
                <w:rFonts w:eastAsia="SimSun"/>
                <w:sz w:val="22"/>
                <w:szCs w:val="22"/>
                <w:lang w:eastAsia="zh-CN"/>
              </w:rPr>
              <w:t xml:space="preserve"> 33Kbps (3 sec/page).</w:t>
            </w:r>
            <w:r w:rsidRPr="001362CF">
              <w:rPr>
                <w:rFonts w:eastAsia="SimSun"/>
                <w:b/>
                <w:bCs/>
                <w:sz w:val="22"/>
                <w:szCs w:val="22"/>
                <w:lang w:eastAsia="zh-CN"/>
              </w:rPr>
              <w:br/>
            </w:r>
            <w:r w:rsidRPr="001362CF">
              <w:rPr>
                <w:rFonts w:eastAsia="SimSun"/>
                <w:i/>
                <w:iCs/>
                <w:sz w:val="22"/>
                <w:szCs w:val="22"/>
                <w:lang w:eastAsia="zh-CN"/>
              </w:rPr>
              <w:t>Rezoluție:</w:t>
            </w:r>
            <w:r w:rsidRPr="001362CF">
              <w:rPr>
                <w:rFonts w:eastAsia="SimSun"/>
                <w:sz w:val="22"/>
                <w:szCs w:val="22"/>
                <w:lang w:eastAsia="zh-CN"/>
              </w:rPr>
              <w:t xml:space="preserve"> 400x400dpi.</w:t>
            </w:r>
            <w:r w:rsidRPr="001362CF">
              <w:rPr>
                <w:rFonts w:eastAsia="SimSun"/>
                <w:b/>
                <w:bCs/>
                <w:sz w:val="22"/>
                <w:szCs w:val="22"/>
                <w:lang w:eastAsia="zh-CN"/>
              </w:rPr>
              <w:br/>
            </w:r>
            <w:r w:rsidRPr="001362CF">
              <w:rPr>
                <w:rFonts w:eastAsia="SimSun"/>
                <w:sz w:val="22"/>
                <w:szCs w:val="22"/>
                <w:lang w:eastAsia="zh-CN"/>
              </w:rPr>
              <w:t>Transmitere: A3, A4;</w:t>
            </w:r>
            <w:r w:rsidRPr="001362CF">
              <w:rPr>
                <w:rFonts w:eastAsia="SimSun"/>
                <w:b/>
                <w:bCs/>
                <w:sz w:val="22"/>
                <w:szCs w:val="22"/>
                <w:lang w:eastAsia="zh-CN"/>
              </w:rPr>
              <w:br/>
            </w:r>
            <w:r w:rsidRPr="001362CF">
              <w:rPr>
                <w:rFonts w:eastAsia="SimSun"/>
                <w:i/>
                <w:iCs/>
                <w:sz w:val="22"/>
                <w:szCs w:val="22"/>
                <w:lang w:eastAsia="zh-CN"/>
              </w:rPr>
              <w:t xml:space="preserve">Memorare și transmitere: </w:t>
            </w:r>
            <w:r w:rsidRPr="001362CF">
              <w:rPr>
                <w:rFonts w:eastAsia="SimSun"/>
                <w:sz w:val="22"/>
                <w:szCs w:val="22"/>
                <w:lang w:eastAsia="zh-CN"/>
              </w:rPr>
              <w:t>FAX memory - 30,000 pages; Speed dials - 200 dials; Group dials/destinations - 199 dials / 256 destinations; Sequential broadcast - 256 destinations; Memory backup - Permanent fax memory backup.</w:t>
            </w:r>
          </w:p>
          <w:p w:rsidR="00914670" w:rsidRPr="001362CF" w:rsidRDefault="00914670" w:rsidP="00914670">
            <w:pPr>
              <w:rPr>
                <w:rFonts w:eastAsia="SimSun"/>
                <w:b/>
                <w:bCs/>
                <w:sz w:val="22"/>
                <w:szCs w:val="22"/>
                <w:lang w:eastAsia="zh-CN"/>
              </w:rPr>
            </w:pPr>
            <w:r w:rsidRPr="001362CF">
              <w:rPr>
                <w:rFonts w:eastAsia="SimSun"/>
                <w:b/>
                <w:bCs/>
                <w:sz w:val="22"/>
                <w:szCs w:val="22"/>
                <w:lang w:eastAsia="zh-CN"/>
              </w:rPr>
              <w:t>Alimentarea cu  hârtie:</w:t>
            </w:r>
            <w:r w:rsidRPr="001362CF">
              <w:rPr>
                <w:rFonts w:eastAsia="SimSun"/>
                <w:b/>
                <w:bCs/>
                <w:sz w:val="22"/>
                <w:szCs w:val="22"/>
                <w:lang w:eastAsia="zh-CN"/>
              </w:rPr>
              <w:br/>
            </w:r>
            <w:r w:rsidRPr="001362CF">
              <w:rPr>
                <w:rFonts w:eastAsia="SimSun"/>
                <w:i/>
                <w:iCs/>
                <w:sz w:val="22"/>
                <w:szCs w:val="22"/>
                <w:lang w:eastAsia="zh-CN"/>
              </w:rPr>
              <w:t>Intrare</w:t>
            </w:r>
            <w:r w:rsidRPr="001362CF">
              <w:rPr>
                <w:rFonts w:eastAsia="SimSun"/>
                <w:sz w:val="22"/>
                <w:szCs w:val="22"/>
                <w:lang w:eastAsia="zh-CN"/>
              </w:rPr>
              <w:t>: Total 1.200 sheets: 2 x 550-sheet cassettes, 100-sheet multi-purpose tray (A4, 80 gsm).</w:t>
            </w:r>
            <w:r w:rsidRPr="001362CF">
              <w:rPr>
                <w:rFonts w:eastAsia="SimSun"/>
                <w:b/>
                <w:bCs/>
                <w:sz w:val="22"/>
                <w:szCs w:val="22"/>
                <w:lang w:eastAsia="zh-CN"/>
              </w:rPr>
              <w:br/>
            </w:r>
            <w:r w:rsidRPr="001362CF">
              <w:rPr>
                <w:rFonts w:eastAsia="SimSun"/>
                <w:sz w:val="22"/>
                <w:szCs w:val="22"/>
                <w:lang w:eastAsia="zh-CN"/>
              </w:rPr>
              <w:t>Ieșire: 250 foi (A4, 80 gsm).</w:t>
            </w:r>
            <w:r w:rsidRPr="001362CF">
              <w:rPr>
                <w:rFonts w:eastAsia="SimSun"/>
                <w:b/>
                <w:bCs/>
                <w:sz w:val="22"/>
                <w:szCs w:val="22"/>
                <w:lang w:eastAsia="zh-CN"/>
              </w:rPr>
              <w:br/>
            </w:r>
            <w:r w:rsidRPr="001362CF">
              <w:rPr>
                <w:rFonts w:eastAsia="SimSun"/>
                <w:i/>
                <w:iCs/>
                <w:sz w:val="22"/>
                <w:szCs w:val="22"/>
                <w:lang w:eastAsia="zh-CN"/>
              </w:rPr>
              <w:t>Tip medii de printare:</w:t>
            </w:r>
            <w:r w:rsidRPr="001362CF">
              <w:rPr>
                <w:rFonts w:eastAsia="SimSun"/>
                <w:sz w:val="22"/>
                <w:szCs w:val="22"/>
                <w:lang w:eastAsia="zh-CN"/>
              </w:rPr>
              <w:t xml:space="preserve"> Thin, Plain, Recycled, Thick, Colour, Transparency, Bond, Pre-punched; Paper Size: A3, A4, A5, B4, B5</w:t>
            </w:r>
            <w:r w:rsidRPr="001362CF">
              <w:rPr>
                <w:rFonts w:eastAsia="SimSun"/>
                <w:b/>
                <w:bCs/>
                <w:sz w:val="22"/>
                <w:szCs w:val="22"/>
                <w:lang w:eastAsia="zh-CN"/>
              </w:rPr>
              <w:br/>
            </w:r>
            <w:r w:rsidRPr="001362CF">
              <w:rPr>
                <w:rFonts w:eastAsia="SimSun"/>
                <w:i/>
                <w:iCs/>
                <w:sz w:val="22"/>
                <w:szCs w:val="22"/>
                <w:lang w:eastAsia="zh-CN"/>
              </w:rPr>
              <w:t>Greutate mediilor de printare:</w:t>
            </w:r>
            <w:r w:rsidRPr="001362CF">
              <w:rPr>
                <w:rFonts w:eastAsia="SimSun"/>
                <w:sz w:val="22"/>
                <w:szCs w:val="22"/>
                <w:lang w:eastAsia="zh-CN"/>
              </w:rPr>
              <w:t xml:space="preserve"> Cassette 52 to 220 gsm, Multi-purpose tray: 52 to 300 gsm, Duplex: 52 to 220 gsm.</w:t>
            </w:r>
          </w:p>
          <w:p w:rsidR="00914670" w:rsidRPr="001362CF" w:rsidRDefault="00914670" w:rsidP="00914670">
            <w:pPr>
              <w:rPr>
                <w:rFonts w:eastAsia="SimSun"/>
                <w:b/>
                <w:bCs/>
                <w:sz w:val="22"/>
                <w:szCs w:val="22"/>
                <w:lang w:eastAsia="zh-CN"/>
              </w:rPr>
            </w:pPr>
            <w:r w:rsidRPr="001362CF">
              <w:rPr>
                <w:rFonts w:eastAsia="SimSun"/>
                <w:b/>
                <w:bCs/>
                <w:sz w:val="22"/>
                <w:szCs w:val="22"/>
                <w:lang w:eastAsia="zh-CN"/>
              </w:rPr>
              <w:t>Interfețe și Software:</w:t>
            </w:r>
          </w:p>
          <w:p w:rsidR="00914670" w:rsidRPr="001362CF" w:rsidRDefault="00914670" w:rsidP="00914670">
            <w:pPr>
              <w:rPr>
                <w:rFonts w:eastAsia="SimSun"/>
                <w:sz w:val="22"/>
                <w:szCs w:val="22"/>
                <w:lang w:eastAsia="zh-CN"/>
              </w:rPr>
            </w:pPr>
            <w:r w:rsidRPr="001362CF">
              <w:rPr>
                <w:rFonts w:eastAsia="SimSun"/>
                <w:i/>
                <w:iCs/>
                <w:sz w:val="22"/>
                <w:szCs w:val="22"/>
                <w:lang w:eastAsia="zh-CN"/>
              </w:rPr>
              <w:t>Interfețe prezente:</w:t>
            </w:r>
            <w:r w:rsidRPr="001362CF">
              <w:rPr>
                <w:rFonts w:eastAsia="SimSun"/>
                <w:sz w:val="22"/>
                <w:szCs w:val="22"/>
                <w:lang w:eastAsia="zh-CN"/>
              </w:rPr>
              <w:t xml:space="preserve"> USB 2.0 (Host) x1, USB 3.0 (Host) x1, USB 2.0 (Device) x1;</w:t>
            </w:r>
          </w:p>
          <w:p w:rsidR="00914670" w:rsidRPr="001362CF" w:rsidRDefault="00914670" w:rsidP="00914670">
            <w:pPr>
              <w:rPr>
                <w:rFonts w:eastAsia="SimSun"/>
                <w:sz w:val="22"/>
                <w:szCs w:val="22"/>
                <w:lang w:eastAsia="zh-CN"/>
              </w:rPr>
            </w:pPr>
            <w:r w:rsidRPr="001362CF">
              <w:rPr>
                <w:rFonts w:eastAsia="SimSun"/>
                <w:sz w:val="22"/>
                <w:szCs w:val="22"/>
                <w:lang w:eastAsia="zh-CN"/>
              </w:rPr>
              <w:t>1000Base-T/100Base-TX/10Base-T, Wireless LAN (IEEE 802.11 b/g/n).</w:t>
            </w:r>
          </w:p>
          <w:p w:rsidR="00914670" w:rsidRPr="001362CF" w:rsidRDefault="00914670" w:rsidP="00914670">
            <w:pPr>
              <w:rPr>
                <w:rFonts w:eastAsia="SimSun"/>
                <w:sz w:val="22"/>
                <w:szCs w:val="22"/>
                <w:lang w:eastAsia="zh-CN"/>
              </w:rPr>
            </w:pPr>
            <w:r w:rsidRPr="001362CF">
              <w:rPr>
                <w:rFonts w:eastAsia="SimSun"/>
                <w:i/>
                <w:iCs/>
                <w:sz w:val="22"/>
                <w:szCs w:val="22"/>
                <w:lang w:eastAsia="zh-CN"/>
              </w:rPr>
              <w:t>Protocoale de rețea suportate: IP/Mac Address Filtering, IPSEC, TLS Encrypted Communication, SNMP V3.0, IEEE 802.1X, IPv6, SMTP Authentication, POP Authentication before SMTP, S/MIME</w:t>
            </w:r>
            <w:r w:rsidRPr="001362CF">
              <w:rPr>
                <w:rFonts w:eastAsia="SimSun"/>
                <w:sz w:val="22"/>
                <w:szCs w:val="22"/>
                <w:lang w:eastAsia="zh-CN"/>
              </w:rPr>
              <w:t xml:space="preserve">.  </w:t>
            </w:r>
          </w:p>
          <w:p w:rsidR="00914670" w:rsidRPr="001362CF" w:rsidRDefault="00914670" w:rsidP="00914670">
            <w:pPr>
              <w:rPr>
                <w:rFonts w:eastAsia="SimSun"/>
                <w:sz w:val="22"/>
                <w:szCs w:val="22"/>
                <w:lang w:eastAsia="zh-CN"/>
              </w:rPr>
            </w:pPr>
            <w:r w:rsidRPr="001362CF">
              <w:rPr>
                <w:rFonts w:eastAsia="SimSun"/>
                <w:b/>
                <w:bCs/>
                <w:sz w:val="22"/>
                <w:szCs w:val="22"/>
                <w:lang w:eastAsia="zh-CN"/>
              </w:rPr>
              <w:t>Compatibilitatea cu sistemele de Operare:</w:t>
            </w:r>
            <w:r w:rsidRPr="001362CF">
              <w:rPr>
                <w:rFonts w:eastAsia="SimSun"/>
                <w:sz w:val="22"/>
                <w:szCs w:val="22"/>
                <w:lang w:eastAsia="zh-CN"/>
              </w:rPr>
              <w:t xml:space="preserve"> Windows 10/8.1/7, Windows Server 2016/2012/2008, Mac OS X, Linux.</w:t>
            </w:r>
          </w:p>
          <w:p w:rsidR="00914670" w:rsidRPr="001362CF" w:rsidRDefault="00914670" w:rsidP="00914670">
            <w:pPr>
              <w:rPr>
                <w:rFonts w:eastAsia="SimSun"/>
                <w:sz w:val="22"/>
                <w:szCs w:val="22"/>
                <w:lang w:eastAsia="zh-CN"/>
              </w:rPr>
            </w:pPr>
            <w:r w:rsidRPr="001362CF">
              <w:rPr>
                <w:rFonts w:eastAsia="SimSun"/>
                <w:b/>
                <w:bCs/>
                <w:sz w:val="22"/>
                <w:szCs w:val="22"/>
                <w:lang w:eastAsia="zh-CN"/>
              </w:rPr>
              <w:t>Printer management:</w:t>
            </w:r>
            <w:r w:rsidRPr="001362CF">
              <w:rPr>
                <w:rFonts w:eastAsia="SimSun"/>
                <w:sz w:val="22"/>
                <w:szCs w:val="22"/>
                <w:lang w:eastAsia="zh-CN"/>
              </w:rPr>
              <w:t xml:space="preserve"> Remote User; Organization units ID Management; Toner status; Manager for sign in; Management Console (Software de tip server-based pentru managementul centralizat și servicii de mentenanță ca: contor cu inregistrare, management automat pentru consumabile și diagnostică la distanță), Solutie de management de tip cloud gratuită de la producător, suport de instalare (conectare directă) și posibilitatea de management prin card-reader di tip – </w:t>
            </w:r>
            <w:r w:rsidRPr="001362CF">
              <w:rPr>
                <w:rFonts w:eastAsia="SimSun"/>
                <w:i/>
                <w:iCs/>
                <w:sz w:val="22"/>
                <w:szCs w:val="22"/>
                <w:lang w:eastAsia="zh-CN"/>
              </w:rPr>
              <w:t>MiCard (optional)</w:t>
            </w:r>
            <w:r w:rsidRPr="001362CF">
              <w:rPr>
                <w:rFonts w:eastAsia="SimSun"/>
                <w:sz w:val="22"/>
                <w:szCs w:val="22"/>
                <w:lang w:eastAsia="zh-CN"/>
              </w:rPr>
              <w:t>.</w:t>
            </w:r>
          </w:p>
          <w:p w:rsidR="00914670" w:rsidRPr="001362CF" w:rsidRDefault="00914670" w:rsidP="00914670">
            <w:pPr>
              <w:rPr>
                <w:rFonts w:eastAsia="SimSun"/>
                <w:b/>
                <w:bCs/>
                <w:sz w:val="22"/>
                <w:szCs w:val="22"/>
                <w:lang w:eastAsia="zh-CN"/>
              </w:rPr>
            </w:pPr>
            <w:r w:rsidRPr="001362CF">
              <w:rPr>
                <w:rFonts w:eastAsia="SimSun"/>
                <w:b/>
                <w:bCs/>
                <w:sz w:val="22"/>
                <w:szCs w:val="22"/>
                <w:lang w:eastAsia="zh-CN"/>
              </w:rPr>
              <w:t>Specificații de performanță si accesorii:</w:t>
            </w:r>
          </w:p>
          <w:p w:rsidR="00914670" w:rsidRPr="001362CF" w:rsidRDefault="00914670" w:rsidP="00914670">
            <w:pPr>
              <w:rPr>
                <w:rFonts w:eastAsia="SimSun"/>
                <w:sz w:val="22"/>
                <w:szCs w:val="22"/>
                <w:lang w:eastAsia="zh-CN"/>
              </w:rPr>
            </w:pPr>
            <w:r w:rsidRPr="001362CF">
              <w:rPr>
                <w:rFonts w:eastAsia="SimSun"/>
                <w:i/>
                <w:iCs/>
                <w:sz w:val="22"/>
                <w:szCs w:val="22"/>
                <w:lang w:eastAsia="zh-CN"/>
              </w:rPr>
              <w:t>Power Consumption:</w:t>
            </w:r>
            <w:r w:rsidRPr="001362CF">
              <w:rPr>
                <w:rFonts w:eastAsia="SimSun"/>
                <w:sz w:val="22"/>
                <w:szCs w:val="22"/>
                <w:lang w:eastAsia="zh-CN"/>
              </w:rPr>
              <w:t xml:space="preserve"> max - 1,500W (o mie cinci sute), Standby max - 40W, Sleep mode max - 1W.</w:t>
            </w:r>
          </w:p>
          <w:p w:rsidR="00914670" w:rsidRPr="001362CF" w:rsidRDefault="00914670" w:rsidP="00914670">
            <w:pPr>
              <w:rPr>
                <w:rFonts w:eastAsia="SimSun"/>
                <w:sz w:val="22"/>
                <w:szCs w:val="22"/>
                <w:lang w:eastAsia="zh-CN"/>
              </w:rPr>
            </w:pPr>
            <w:r w:rsidRPr="001362CF">
              <w:rPr>
                <w:rFonts w:eastAsia="SimSun"/>
                <w:i/>
                <w:iCs/>
                <w:sz w:val="22"/>
                <w:szCs w:val="22"/>
                <w:lang w:eastAsia="zh-CN"/>
              </w:rPr>
              <w:t>Resursă/Capacitate Cartuș:</w:t>
            </w:r>
            <w:r w:rsidRPr="001362CF">
              <w:rPr>
                <w:rFonts w:eastAsia="SimSun"/>
                <w:sz w:val="22"/>
                <w:szCs w:val="22"/>
                <w:lang w:eastAsia="zh-CN"/>
              </w:rPr>
              <w:t xml:space="preserve"> standard min – 1xnegru 36,000 (treizeci si sase mii) pagini, 3xcolor 19,000 (nouasprezece mii) pagini fiecare.</w:t>
            </w:r>
          </w:p>
          <w:p w:rsidR="00914670" w:rsidRDefault="00914670" w:rsidP="00914670">
            <w:pPr>
              <w:rPr>
                <w:rFonts w:eastAsia="SimSun"/>
                <w:sz w:val="22"/>
                <w:szCs w:val="22"/>
                <w:lang w:eastAsia="zh-CN"/>
              </w:rPr>
            </w:pPr>
            <w:r w:rsidRPr="001362CF">
              <w:rPr>
                <w:rFonts w:eastAsia="SimSun"/>
                <w:b/>
                <w:bCs/>
                <w:sz w:val="22"/>
                <w:szCs w:val="22"/>
                <w:lang w:eastAsia="zh-CN"/>
              </w:rPr>
              <w:t>Accesorii incluse in set:</w:t>
            </w:r>
            <w:r w:rsidRPr="001362CF">
              <w:rPr>
                <w:rFonts w:eastAsia="SimSun"/>
                <w:sz w:val="22"/>
                <w:szCs w:val="22"/>
                <w:lang w:eastAsia="zh-CN"/>
              </w:rPr>
              <w:t xml:space="preserve"> ADF, 2xMedia Tray/Cassette Feeder (2x550 foi (A4)), Set de cartridge standard: 1xnegru 36,000 (treizeci si sase mii) pagini, 3xcolor 19,000 (nouăsprezece mii) pagini fiecare – 1xset(4 cartușe).</w:t>
            </w:r>
          </w:p>
          <w:p w:rsidR="00914670" w:rsidRPr="001362CF" w:rsidRDefault="00914670" w:rsidP="00914670">
            <w:pPr>
              <w:rPr>
                <w:rFonts w:eastAsia="SimSun"/>
                <w:sz w:val="22"/>
                <w:szCs w:val="22"/>
                <w:lang w:eastAsia="zh-CN"/>
              </w:rPr>
            </w:pPr>
          </w:p>
          <w:p w:rsidR="00914670" w:rsidRPr="001362CF" w:rsidRDefault="00914670" w:rsidP="00914670">
            <w:pPr>
              <w:spacing w:after="200" w:line="276" w:lineRule="auto"/>
              <w:rPr>
                <w:rFonts w:eastAsia="SimSun"/>
                <w:sz w:val="22"/>
                <w:szCs w:val="22"/>
                <w:lang w:eastAsia="zh-CN"/>
              </w:rPr>
            </w:pPr>
            <w:r w:rsidRPr="001362CF">
              <w:rPr>
                <w:rFonts w:eastAsia="SimSun"/>
                <w:b/>
                <w:bCs/>
                <w:sz w:val="22"/>
                <w:szCs w:val="22"/>
                <w:lang w:eastAsia="zh-CN"/>
              </w:rPr>
              <w:t xml:space="preserve">Garanție: </w:t>
            </w:r>
            <w:r w:rsidRPr="001362CF">
              <w:rPr>
                <w:rFonts w:eastAsia="SimSun"/>
                <w:sz w:val="22"/>
                <w:szCs w:val="22"/>
                <w:lang w:eastAsia="zh-CN"/>
              </w:rPr>
              <w:t>2 ani, fără a păstra ambalajul, cu talon unic de garanție cu indicarea S/N.</w:t>
            </w:r>
          </w:p>
        </w:tc>
        <w:tc>
          <w:tcPr>
            <w:tcW w:w="528" w:type="pct"/>
            <w:tcBorders>
              <w:top w:val="single" w:sz="4" w:space="0" w:color="auto"/>
              <w:left w:val="single" w:sz="4" w:space="0" w:color="auto"/>
              <w:bottom w:val="single" w:sz="4" w:space="0" w:color="auto"/>
              <w:right w:val="single" w:sz="4" w:space="0" w:color="auto"/>
            </w:tcBorders>
          </w:tcPr>
          <w:p w:rsidR="00914670" w:rsidRPr="00C00499" w:rsidRDefault="00914670" w:rsidP="00914670"/>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14670" w:rsidRPr="00C00499" w:rsidRDefault="00914670" w:rsidP="00914670"/>
        </w:tc>
      </w:tr>
      <w:tr w:rsidR="00481956" w:rsidRPr="00C00499" w:rsidTr="00481956">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481956" w:rsidRPr="00C00499" w:rsidRDefault="00481956" w:rsidP="00481956">
            <w:r w:rsidRPr="006C2737">
              <w:rPr>
                <w:b/>
                <w:noProof w:val="0"/>
                <w:lang w:val="en-US" w:eastAsia="ru-RU"/>
              </w:rPr>
              <w:t xml:space="preserve">Lot </w:t>
            </w:r>
            <w:r>
              <w:rPr>
                <w:b/>
                <w:noProof w:val="0"/>
                <w:lang w:val="en-US" w:eastAsia="ru-RU"/>
              </w:rPr>
              <w:t xml:space="preserve">3 </w:t>
            </w:r>
            <w:r w:rsidRPr="001362CF">
              <w:rPr>
                <w:rFonts w:eastAsia="Calibri"/>
                <w:b/>
                <w:bCs/>
                <w:sz w:val="22"/>
                <w:szCs w:val="22"/>
                <w:lang w:eastAsia="ro-RO"/>
              </w:rPr>
              <w:t xml:space="preserve"> Sistem integrat de videoconferință cu traducere simultană</w:t>
            </w:r>
            <w:r w:rsidRPr="006C2737">
              <w:rPr>
                <w:b/>
                <w:noProof w:val="0"/>
                <w:lang w:val="en-US" w:eastAsia="ru-RU"/>
              </w:rPr>
              <w:t xml:space="preserve">  </w:t>
            </w:r>
            <w:r>
              <w:rPr>
                <w:b/>
                <w:noProof w:val="0"/>
                <w:lang w:val="en-US" w:eastAsia="ru-RU"/>
              </w:rPr>
              <w:t xml:space="preserve"> </w:t>
            </w:r>
            <w:r w:rsidRPr="002A3F5D">
              <w:rPr>
                <w:rFonts w:eastAsia="Calibri"/>
                <w:b/>
                <w:bCs/>
                <w:sz w:val="22"/>
                <w:szCs w:val="22"/>
                <w:lang w:val="ro-MD" w:eastAsia="ro-RO"/>
              </w:rPr>
              <w:t xml:space="preserve"> </w:t>
            </w:r>
          </w:p>
        </w:tc>
      </w:tr>
      <w:tr w:rsidR="005421D2" w:rsidRPr="00C00499" w:rsidTr="00E37959">
        <w:trPr>
          <w:trHeight w:val="397"/>
        </w:trPr>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5421D2" w:rsidRDefault="005421D2" w:rsidP="005421D2">
            <w:pPr>
              <w:rPr>
                <w:b/>
              </w:rPr>
            </w:pPr>
            <w:r>
              <w:rPr>
                <w:b/>
              </w:rPr>
              <w:t>3.1</w:t>
            </w:r>
          </w:p>
        </w:tc>
        <w:tc>
          <w:tcPr>
            <w:tcW w:w="442" w:type="pct"/>
            <w:gridSpan w:val="2"/>
            <w:tcBorders>
              <w:top w:val="single" w:sz="4" w:space="0" w:color="auto"/>
              <w:bottom w:val="single" w:sz="4" w:space="0" w:color="auto"/>
              <w:right w:val="single" w:sz="4" w:space="0" w:color="auto"/>
            </w:tcBorders>
            <w:vAlign w:val="center"/>
          </w:tcPr>
          <w:p w:rsidR="005421D2" w:rsidRPr="001362CF" w:rsidRDefault="005421D2" w:rsidP="005421D2">
            <w:pPr>
              <w:ind w:right="-108" w:hanging="136"/>
              <w:jc w:val="center"/>
              <w:rPr>
                <w:rFonts w:eastAsia="Calibri"/>
                <w:sz w:val="22"/>
                <w:szCs w:val="22"/>
              </w:rPr>
            </w:pPr>
            <w:r w:rsidRPr="001362CF">
              <w:rPr>
                <w:rFonts w:eastAsia="Calibri"/>
                <w:sz w:val="22"/>
                <w:szCs w:val="22"/>
              </w:rPr>
              <w:t>32232000-8</w:t>
            </w:r>
          </w:p>
        </w:tc>
        <w:tc>
          <w:tcPr>
            <w:tcW w:w="954" w:type="pct"/>
            <w:tcBorders>
              <w:top w:val="single" w:sz="4" w:space="0" w:color="auto"/>
              <w:left w:val="single" w:sz="4" w:space="0" w:color="auto"/>
              <w:bottom w:val="single" w:sz="4" w:space="0" w:color="auto"/>
            </w:tcBorders>
            <w:shd w:val="clear" w:color="auto" w:fill="auto"/>
            <w:vAlign w:val="center"/>
          </w:tcPr>
          <w:p w:rsidR="009571EB" w:rsidRDefault="009571EB" w:rsidP="00E37959">
            <w:pPr>
              <w:rPr>
                <w:rFonts w:eastAsia="SimSun"/>
                <w:sz w:val="22"/>
                <w:szCs w:val="22"/>
                <w:lang w:eastAsia="zh-CN"/>
              </w:rPr>
            </w:pPr>
          </w:p>
          <w:p w:rsidR="009571EB" w:rsidRDefault="009571EB" w:rsidP="00E37959">
            <w:pPr>
              <w:rPr>
                <w:rFonts w:eastAsia="SimSun"/>
                <w:sz w:val="22"/>
                <w:szCs w:val="22"/>
                <w:lang w:eastAsia="zh-CN"/>
              </w:rPr>
            </w:pPr>
          </w:p>
          <w:p w:rsidR="005421D2" w:rsidRDefault="005421D2" w:rsidP="00E37959">
            <w:pPr>
              <w:rPr>
                <w:rFonts w:eastAsia="SimSun"/>
                <w:sz w:val="22"/>
                <w:szCs w:val="22"/>
                <w:lang w:eastAsia="zh-CN"/>
              </w:rPr>
            </w:pPr>
            <w:r w:rsidRPr="001362CF">
              <w:rPr>
                <w:rFonts w:eastAsia="SimSun"/>
                <w:sz w:val="22"/>
                <w:szCs w:val="22"/>
                <w:lang w:eastAsia="zh-CN"/>
              </w:rPr>
              <w:t>Modul de control al sistemului de videoconferință cu intrări audio specializate și accesorii</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5421D2" w:rsidRPr="00C00499" w:rsidRDefault="005421D2" w:rsidP="005421D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5421D2" w:rsidRPr="00C00499" w:rsidRDefault="005421D2" w:rsidP="005421D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5421D2" w:rsidRPr="00C00499" w:rsidRDefault="005421D2" w:rsidP="005421D2"/>
        </w:tc>
        <w:tc>
          <w:tcPr>
            <w:tcW w:w="1396" w:type="pct"/>
            <w:gridSpan w:val="2"/>
            <w:tcBorders>
              <w:top w:val="single" w:sz="4" w:space="0" w:color="auto"/>
              <w:bottom w:val="single" w:sz="4" w:space="0" w:color="auto"/>
            </w:tcBorders>
            <w:shd w:val="clear" w:color="auto" w:fill="auto"/>
            <w:vAlign w:val="center"/>
          </w:tcPr>
          <w:p w:rsidR="005421D2" w:rsidRPr="00E674E6" w:rsidRDefault="005421D2" w:rsidP="00E674E6">
            <w:pPr>
              <w:pStyle w:val="ListParagraph"/>
              <w:numPr>
                <w:ilvl w:val="0"/>
                <w:numId w:val="50"/>
              </w:numPr>
              <w:spacing w:after="160" w:line="256" w:lineRule="auto"/>
              <w:contextualSpacing/>
              <w:rPr>
                <w:b/>
                <w:bCs/>
                <w:sz w:val="22"/>
                <w:szCs w:val="22"/>
                <w:lang w:val="ro-RO"/>
              </w:rPr>
            </w:pPr>
            <w:r w:rsidRPr="00E674E6">
              <w:rPr>
                <w:b/>
                <w:bCs/>
                <w:sz w:val="22"/>
                <w:szCs w:val="22"/>
                <w:lang w:val="ro-RO"/>
              </w:rPr>
              <w:t xml:space="preserve">Specificații solicitate pentru </w:t>
            </w:r>
            <w:r w:rsidRPr="00E674E6">
              <w:rPr>
                <w:b/>
                <w:bCs/>
                <w:sz w:val="22"/>
                <w:szCs w:val="22"/>
                <w:lang w:val="ro-MD"/>
              </w:rPr>
              <w:t>unitatea centrală de control (1(una)xUnitate)</w:t>
            </w:r>
            <w:r w:rsidRPr="00E674E6">
              <w:rPr>
                <w:b/>
                <w:bCs/>
                <w:sz w:val="22"/>
                <w:szCs w:val="22"/>
                <w:lang w:val="ro-RO"/>
              </w:rPr>
              <w:t>:</w:t>
            </w:r>
          </w:p>
          <w:p w:rsidR="005421D2" w:rsidRPr="001362CF" w:rsidRDefault="005421D2" w:rsidP="005421D2">
            <w:pPr>
              <w:ind w:left="34" w:hanging="34"/>
              <w:rPr>
                <w:b/>
                <w:bCs/>
                <w:i/>
                <w:iCs/>
                <w:sz w:val="22"/>
                <w:szCs w:val="22"/>
                <w:lang w:val="ro-MD"/>
              </w:rPr>
            </w:pPr>
            <w:r w:rsidRPr="001362CF">
              <w:rPr>
                <w:b/>
                <w:bCs/>
                <w:i/>
                <w:iCs/>
                <w:sz w:val="22"/>
                <w:szCs w:val="22"/>
                <w:lang w:val="ro-MD"/>
              </w:rPr>
              <w:t>Posibilități de bază a unității centrale de control:</w:t>
            </w:r>
          </w:p>
          <w:p w:rsidR="005421D2" w:rsidRPr="001362CF" w:rsidRDefault="005421D2" w:rsidP="005421D2">
            <w:pPr>
              <w:ind w:left="34" w:hanging="34"/>
              <w:rPr>
                <w:sz w:val="22"/>
                <w:szCs w:val="22"/>
                <w:lang w:val="ro-MD"/>
              </w:rPr>
            </w:pPr>
            <w:r w:rsidRPr="001362CF">
              <w:rPr>
                <w:sz w:val="22"/>
                <w:szCs w:val="22"/>
                <w:lang w:val="ro-MD"/>
              </w:rPr>
              <w:t>Tehnologia de transmitere și prelucrare a semnalelor trebuie să fie complet digitală, suport necesar pentru 64 de canale audio prin cablu Cat5e, protecția de pierderi a semnalului audio, control pentru pînă la 4 (patru) săli de conferințe, suportul de extindere în cascadă a unității centrale pentru conectare a mai mult de 4 (patru) săli de conferințe, existența protecției de la defecționarea oricăror elemente a sistemului (microfoane, unități de prelucrare, etc), reglarea sensibilității microfoanelor și equalizer-ului trebuie să fie independente, unitatea centrală de control trebuie să suporte 16 segmente de equalizer pentru ajustarea sunetului, limitei de presiune a vocii și să suporte tehnologiile AGC (automatic volume gain control) și AFC (automatic feedback suppression and auto-mix), divizarea și ajustarea automată sunetului pe zone în dependență de poziții microfonului pentru a înlătură zgomotele și repetarea semnalului audio, prezența tehnologii de înlăturare a ecoului, efectuarea în timp real a apelului bidirecțional cu altă unitate centrală de control sau echipament similar de videoconferință din altă locație, înscrierea prin interfața USB a parcursului conferinței minim a audio, posibilitate de monitorizare a controlerului, înlăturarea/filtrarea zgomotului pentru o claritate înaltă a înregistrării, posibilitatea de a utiliza în viitor echipamente externe cu interconectarea inclusiv prin standardul DANTE.</w:t>
            </w:r>
          </w:p>
          <w:p w:rsidR="005421D2" w:rsidRPr="001362CF" w:rsidRDefault="005421D2" w:rsidP="005421D2">
            <w:pPr>
              <w:ind w:left="34" w:hanging="34"/>
              <w:rPr>
                <w:b/>
                <w:bCs/>
                <w:i/>
                <w:iCs/>
                <w:sz w:val="22"/>
                <w:szCs w:val="22"/>
                <w:lang w:val="ro-MD"/>
              </w:rPr>
            </w:pPr>
            <w:r w:rsidRPr="001362CF">
              <w:rPr>
                <w:b/>
                <w:bCs/>
                <w:i/>
                <w:iCs/>
                <w:sz w:val="22"/>
                <w:szCs w:val="22"/>
                <w:lang w:val="ro-MD"/>
              </w:rPr>
              <w:t>Specificații tehnice pentru unitatea centrală de control:</w:t>
            </w:r>
          </w:p>
          <w:p w:rsidR="005421D2" w:rsidRPr="001362CF" w:rsidRDefault="005421D2" w:rsidP="005421D2">
            <w:pPr>
              <w:ind w:left="34" w:hanging="34"/>
              <w:rPr>
                <w:sz w:val="22"/>
                <w:szCs w:val="22"/>
                <w:lang w:val="ro-MD"/>
              </w:rPr>
            </w:pPr>
            <w:r w:rsidRPr="001362CF">
              <w:rPr>
                <w:sz w:val="22"/>
                <w:szCs w:val="22"/>
                <w:lang w:val="ro-MD"/>
              </w:rPr>
              <w:t xml:space="preserve">Unitatea centrală de control trebuie să corespundă standardelor IEC-60914 și GBT-15381-94, să fie posibilă extinderea pe viitor a numărului de microfoane pînă la minim de 5000 unități, intrarea audio trebuie să fie de tip stereo și să poată fi conectată prin intrări de tip XLR și RCA, suport de ieșire audio pe 8 canale pentru interpretare simultană cu conectare prin XLR, RCA sau Phoenix, conexiune TCP/IP cu PC, RS232 sau RS485 pentru controlul volumului audio, comutarea microfoanelor și alte elemente de control, la fel și controlul camerei și funcției de auto-tracking, posibilitatea integrării funcției de votare, </w:t>
            </w:r>
            <w:r w:rsidRPr="001362CF">
              <w:rPr>
                <w:sz w:val="22"/>
                <w:szCs w:val="22"/>
              </w:rPr>
              <w:t>posibilitate de instalare pe masă și în rack, trebuie să includă în set toate cablurile și accesoriile de instalare și interconectare în afară de cabluri de magistrală (cabluri mai mari de 3m).</w:t>
            </w:r>
          </w:p>
          <w:p w:rsidR="005421D2" w:rsidRPr="00596973" w:rsidRDefault="005421D2" w:rsidP="00596973">
            <w:pPr>
              <w:pStyle w:val="ListParagraph"/>
              <w:numPr>
                <w:ilvl w:val="0"/>
                <w:numId w:val="50"/>
              </w:numPr>
              <w:spacing w:after="160" w:line="256" w:lineRule="auto"/>
              <w:contextualSpacing/>
              <w:rPr>
                <w:b/>
                <w:bCs/>
                <w:sz w:val="22"/>
                <w:szCs w:val="22"/>
                <w:lang w:val="ro-RO"/>
              </w:rPr>
            </w:pPr>
            <w:r w:rsidRPr="00596973">
              <w:rPr>
                <w:b/>
                <w:bCs/>
                <w:sz w:val="22"/>
                <w:szCs w:val="22"/>
                <w:lang w:val="ro-RO"/>
              </w:rPr>
              <w:t xml:space="preserve">Specificații solicitate pentru </w:t>
            </w:r>
            <w:r w:rsidRPr="00596973">
              <w:rPr>
                <w:b/>
                <w:bCs/>
                <w:sz w:val="22"/>
                <w:szCs w:val="22"/>
                <w:lang w:val="ro-MD"/>
              </w:rPr>
              <w:t>unitatea de interpretare (traducere) și asistare audio pentru ascultători (1(una)xUnitate)</w:t>
            </w:r>
            <w:r w:rsidRPr="00596973">
              <w:rPr>
                <w:b/>
                <w:bCs/>
                <w:sz w:val="22"/>
                <w:szCs w:val="22"/>
                <w:lang w:val="ro-RO"/>
              </w:rPr>
              <w:t>:</w:t>
            </w:r>
          </w:p>
          <w:p w:rsidR="005421D2" w:rsidRPr="001362CF" w:rsidRDefault="005421D2" w:rsidP="005421D2">
            <w:pPr>
              <w:ind w:left="34" w:hanging="34"/>
              <w:rPr>
                <w:b/>
                <w:bCs/>
                <w:i/>
                <w:iCs/>
                <w:sz w:val="22"/>
                <w:szCs w:val="22"/>
                <w:lang w:val="ro-MD"/>
              </w:rPr>
            </w:pPr>
            <w:r w:rsidRPr="001362CF">
              <w:rPr>
                <w:b/>
                <w:bCs/>
                <w:i/>
                <w:iCs/>
                <w:sz w:val="22"/>
                <w:szCs w:val="22"/>
                <w:lang w:val="ro-MD"/>
              </w:rPr>
              <w:t>Posibilități de bază a unității de interpretare (traducere) și asistare audio pentru ascultători:</w:t>
            </w:r>
          </w:p>
          <w:p w:rsidR="005421D2" w:rsidRPr="001362CF" w:rsidRDefault="005421D2" w:rsidP="005421D2">
            <w:pPr>
              <w:ind w:left="34" w:hanging="34"/>
              <w:rPr>
                <w:sz w:val="22"/>
                <w:szCs w:val="22"/>
                <w:lang w:val="ro-MD"/>
              </w:rPr>
            </w:pPr>
            <w:r w:rsidRPr="001362CF">
              <w:rPr>
                <w:sz w:val="22"/>
                <w:szCs w:val="22"/>
                <w:lang w:val="ro-MD"/>
              </w:rPr>
              <w:t>Trebuie să accepte intrări analogice sau digitale, să moduleze aceste semnale pentru transmiterea ulterioară și să le transmită către transmițătoarele amplasate în încăperea preconizată.</w:t>
            </w:r>
          </w:p>
          <w:p w:rsidR="005421D2" w:rsidRPr="001362CF" w:rsidRDefault="005421D2" w:rsidP="005421D2">
            <w:pPr>
              <w:ind w:left="34" w:hanging="34"/>
              <w:rPr>
                <w:b/>
                <w:bCs/>
                <w:i/>
                <w:iCs/>
                <w:sz w:val="22"/>
                <w:szCs w:val="22"/>
                <w:lang w:val="ro-MD"/>
              </w:rPr>
            </w:pPr>
            <w:r w:rsidRPr="001362CF">
              <w:rPr>
                <w:b/>
                <w:bCs/>
                <w:i/>
                <w:iCs/>
                <w:sz w:val="22"/>
                <w:szCs w:val="22"/>
                <w:lang w:val="ro-MD"/>
              </w:rPr>
              <w:t>Specificații tehnice pentru unitatea de interpretare (traducere) și asistare audio pentru ascultători:</w:t>
            </w:r>
          </w:p>
          <w:p w:rsidR="005421D2" w:rsidRPr="001362CF" w:rsidRDefault="005421D2" w:rsidP="005421D2">
            <w:pPr>
              <w:ind w:left="34" w:hanging="34"/>
              <w:rPr>
                <w:sz w:val="22"/>
                <w:szCs w:val="22"/>
                <w:lang w:val="ro-MD"/>
              </w:rPr>
            </w:pPr>
            <w:r w:rsidRPr="001362CF">
              <w:rPr>
                <w:sz w:val="22"/>
                <w:szCs w:val="22"/>
                <w:lang w:val="ro-MD"/>
              </w:rPr>
              <w:t xml:space="preserve">Unitatea trebuie să corespundă standardelor IEC 61603-7 și IEC 60914, să fie compatibilă cu oricare sistemă de interpretare simultană pe baza tehnologii IR (infra-roșu) care corespunde standardului IEC 61603-7, să permită funcționarea în baza tehnologiei de modulare/demodulare digitală DQPSK, să transmită în banda de frecvență 2-8 MHz pentru eliminarea interferenței cu alte sisteme, să fie capabilă de a distribui minim 4 canale audio, să suporte transmiterea muzicii pe toate canalele (pentru pauze organizatorice), să indice statutul transmițătoarelor IR și a unității de interpretare cît prin indicatoare LED atît și pe panoul (ecranul) informativ, să permită etichetarea a tuturor transmițătoare pentru identificarea ușoară a acestora, distribuirea automată a mesajelor speciale (de urgență) pe toate canalele, trebuie să permită etichetarea pentru fiecare canal a limbii în care se va face translarea, să permită ajustare pentru fiecare intrare a sensibilității și volumului audio cu indicarea acestuia, să asigure flexibilitatea configurării canalelor (mono, stereo), să permită înregistrarea pe minim 4 canale de ieșire pentru interpretare, să permită interconectare directă cu unitatea de interpretare pentru traducători, să fie posibilă utilizarea tehnologiei DANTE, </w:t>
            </w:r>
            <w:r w:rsidRPr="001362CF">
              <w:rPr>
                <w:sz w:val="22"/>
                <w:szCs w:val="22"/>
              </w:rPr>
              <w:t>posibilitate de instalare pe masă și în rack, trebuie să includă în set toate cablurile și accesoriile de instalare și interconectare în afară de cabluri de magistrală (cabluri mai mari de 3m).</w:t>
            </w:r>
            <w:r w:rsidRPr="001362CF">
              <w:rPr>
                <w:sz w:val="22"/>
                <w:szCs w:val="22"/>
                <w:lang w:val="ro-MD"/>
              </w:rPr>
              <w:t xml:space="preserve">    </w:t>
            </w:r>
          </w:p>
          <w:p w:rsidR="005421D2" w:rsidRPr="001362CF" w:rsidRDefault="005421D2" w:rsidP="005421D2">
            <w:pPr>
              <w:ind w:left="34" w:hanging="34"/>
              <w:rPr>
                <w:sz w:val="22"/>
                <w:szCs w:val="22"/>
                <w:lang w:val="ro-MD"/>
              </w:rPr>
            </w:pPr>
            <w:r w:rsidRPr="001362CF">
              <w:rPr>
                <w:b/>
                <w:bCs/>
                <w:i/>
                <w:iCs/>
                <w:sz w:val="22"/>
                <w:szCs w:val="22"/>
              </w:rPr>
              <w:t xml:space="preserve">Accesorii incluse în set: </w:t>
            </w:r>
            <w:r w:rsidRPr="001362CF">
              <w:rPr>
                <w:sz w:val="22"/>
                <w:szCs w:val="22"/>
              </w:rPr>
              <w:t>2x</w:t>
            </w:r>
            <w:r w:rsidRPr="001362CF">
              <w:rPr>
                <w:rFonts w:eastAsia="SimSun"/>
                <w:sz w:val="22"/>
                <w:szCs w:val="22"/>
                <w:lang w:eastAsia="zh-CN"/>
              </w:rPr>
              <w:t xml:space="preserve">Distribuitoare de semnale IR (2xbucăți) </w:t>
            </w:r>
            <w:r w:rsidRPr="001362CF">
              <w:rPr>
                <w:sz w:val="22"/>
                <w:szCs w:val="22"/>
              </w:rPr>
              <w:t xml:space="preserve">compatibile cu unitatea </w:t>
            </w:r>
            <w:r w:rsidRPr="001362CF">
              <w:rPr>
                <w:sz w:val="22"/>
                <w:szCs w:val="22"/>
                <w:lang w:val="ro-MD"/>
              </w:rPr>
              <w:t>de interpretare (traducere) și asistare audio pentru ascultători</w:t>
            </w:r>
            <w:r w:rsidRPr="001362CF">
              <w:rPr>
                <w:sz w:val="22"/>
                <w:szCs w:val="22"/>
              </w:rPr>
              <w:t xml:space="preserve"> și cu orice dispozitiv conform standardul IEC 61603-7, distanța de emisie minim 50 de metri, posibilitatea ajustarii  întârzierii semnalului cauzate de diferențele de lungimi ale cablului între emițător și radiatoare, intrerupator pentru selectarea modului de operare tip half-power/ full-power, pornirea/oprirea sincronizării cu emițătorul, posibilitate de a conecta alte radiatoare în lanț, unghiul de acoperire minim ± 25 °, ajustarea automată a puterii de emisie în dependență de temperatura amițătorului, trebuie să includă toate accesoriile necesare pentru montare pe perete sau tavan în dependență de condițiile încăperii.</w:t>
            </w:r>
          </w:p>
          <w:p w:rsidR="005421D2" w:rsidRPr="001362CF" w:rsidRDefault="005421D2" w:rsidP="00596973">
            <w:pPr>
              <w:pStyle w:val="ListParagraph"/>
              <w:numPr>
                <w:ilvl w:val="0"/>
                <w:numId w:val="50"/>
              </w:numPr>
              <w:tabs>
                <w:tab w:val="clear" w:pos="1134"/>
              </w:tabs>
              <w:spacing w:after="160" w:line="256" w:lineRule="auto"/>
              <w:contextualSpacing/>
              <w:jc w:val="left"/>
              <w:rPr>
                <w:b/>
                <w:bCs/>
                <w:sz w:val="22"/>
                <w:szCs w:val="22"/>
                <w:lang w:val="ro-RO"/>
              </w:rPr>
            </w:pPr>
            <w:r w:rsidRPr="001362CF">
              <w:rPr>
                <w:b/>
                <w:bCs/>
                <w:sz w:val="22"/>
                <w:szCs w:val="22"/>
                <w:lang w:val="ro-RO"/>
              </w:rPr>
              <w:t xml:space="preserve">Specificații solicitate pentru </w:t>
            </w:r>
            <w:r w:rsidRPr="001362CF">
              <w:rPr>
                <w:b/>
                <w:bCs/>
                <w:sz w:val="22"/>
                <w:szCs w:val="22"/>
                <w:lang w:val="ro-MD"/>
              </w:rPr>
              <w:t>unitatea de amplificarea a semnalului audio (1(una)xUnitate)</w:t>
            </w:r>
            <w:r w:rsidRPr="001362CF">
              <w:rPr>
                <w:b/>
                <w:bCs/>
                <w:sz w:val="22"/>
                <w:szCs w:val="22"/>
                <w:lang w:val="ro-RO"/>
              </w:rPr>
              <w:t>:</w:t>
            </w:r>
          </w:p>
          <w:p w:rsidR="005421D2" w:rsidRPr="001362CF" w:rsidRDefault="005421D2" w:rsidP="005421D2">
            <w:pPr>
              <w:ind w:left="34" w:hanging="34"/>
              <w:rPr>
                <w:b/>
                <w:bCs/>
                <w:i/>
                <w:iCs/>
                <w:sz w:val="22"/>
                <w:szCs w:val="22"/>
                <w:lang w:val="ro-MD"/>
              </w:rPr>
            </w:pPr>
            <w:r w:rsidRPr="001362CF">
              <w:rPr>
                <w:b/>
                <w:bCs/>
                <w:i/>
                <w:iCs/>
                <w:sz w:val="22"/>
                <w:szCs w:val="22"/>
                <w:lang w:val="ro-MD"/>
              </w:rPr>
              <w:t>Posibilități de bază a unității de amplificarea a semnalului audio:</w:t>
            </w:r>
          </w:p>
          <w:p w:rsidR="005421D2" w:rsidRPr="001362CF" w:rsidRDefault="005421D2" w:rsidP="005421D2">
            <w:pPr>
              <w:ind w:left="34" w:hanging="34"/>
              <w:rPr>
                <w:sz w:val="22"/>
                <w:szCs w:val="22"/>
                <w:lang w:val="ro-MD"/>
              </w:rPr>
            </w:pPr>
            <w:r w:rsidRPr="001362CF">
              <w:rPr>
                <w:sz w:val="22"/>
                <w:szCs w:val="22"/>
                <w:lang w:val="ro-MD"/>
              </w:rPr>
              <w:t xml:space="preserve">Amplificator pentru cinci zone corespunzător clasei D, puterea de ieșire minim 230W, suport de conectare a sursei de muzică și microfoanelor împărțite pe cinci zone, posibilitate de conectare a diferitor tipuri de microfoane și intrări audio, 6 intrări pentru microfoane sau alte surse audio (XLR și RCA) cu posibilitatea de reglare volumului, priorității, equalizer și selectare de zone. </w:t>
            </w:r>
          </w:p>
          <w:p w:rsidR="005421D2" w:rsidRPr="001362CF" w:rsidRDefault="005421D2" w:rsidP="005421D2">
            <w:pPr>
              <w:ind w:left="34" w:hanging="34"/>
              <w:rPr>
                <w:b/>
                <w:bCs/>
                <w:i/>
                <w:iCs/>
                <w:sz w:val="22"/>
                <w:szCs w:val="22"/>
                <w:lang w:val="ro-MD"/>
              </w:rPr>
            </w:pPr>
            <w:r w:rsidRPr="001362CF">
              <w:rPr>
                <w:b/>
                <w:bCs/>
                <w:i/>
                <w:iCs/>
                <w:sz w:val="22"/>
                <w:szCs w:val="22"/>
                <w:lang w:val="ro-MD"/>
              </w:rPr>
              <w:t>Specificații tehnice pentru unitatea de amplificarea a semnalului audio:</w:t>
            </w:r>
          </w:p>
          <w:p w:rsidR="005421D2" w:rsidRPr="001362CF" w:rsidRDefault="005421D2" w:rsidP="005421D2">
            <w:pPr>
              <w:ind w:left="34" w:hanging="34"/>
              <w:rPr>
                <w:sz w:val="22"/>
                <w:szCs w:val="22"/>
              </w:rPr>
            </w:pPr>
            <w:r w:rsidRPr="001362CF">
              <w:rPr>
                <w:sz w:val="22"/>
                <w:szCs w:val="22"/>
              </w:rPr>
              <w:t>Posibilitate de instalare pe masă și în rack cu conectare de boxe de tip 4Ohm, 25V, 70V și 100V, trebuie să includă în set toate cablurile și accesoriile de instalare și interconectare în afară de cabluri de magistrală (cabluri mai mari de 3m).</w:t>
            </w:r>
          </w:p>
          <w:p w:rsidR="005421D2" w:rsidRPr="001362CF" w:rsidRDefault="005421D2" w:rsidP="00596973">
            <w:pPr>
              <w:pStyle w:val="ListParagraph"/>
              <w:numPr>
                <w:ilvl w:val="0"/>
                <w:numId w:val="50"/>
              </w:numPr>
              <w:tabs>
                <w:tab w:val="clear" w:pos="1134"/>
              </w:tabs>
              <w:spacing w:after="160" w:line="256" w:lineRule="auto"/>
              <w:contextualSpacing/>
              <w:jc w:val="left"/>
              <w:rPr>
                <w:b/>
                <w:bCs/>
                <w:sz w:val="22"/>
                <w:szCs w:val="22"/>
                <w:lang w:val="ro-RO"/>
              </w:rPr>
            </w:pPr>
            <w:r w:rsidRPr="001362CF">
              <w:rPr>
                <w:b/>
                <w:bCs/>
                <w:sz w:val="22"/>
                <w:szCs w:val="22"/>
                <w:lang w:val="ro-RO"/>
              </w:rPr>
              <w:t xml:space="preserve">Specificații solicitate pentru </w:t>
            </w:r>
            <w:r w:rsidRPr="001362CF">
              <w:rPr>
                <w:b/>
                <w:bCs/>
                <w:sz w:val="22"/>
                <w:szCs w:val="22"/>
                <w:lang w:val="ro-MD"/>
              </w:rPr>
              <w:t>unitatea de preamplificare-mixer a semnalului audio (1(una)xUnitate)</w:t>
            </w:r>
            <w:r w:rsidRPr="001362CF">
              <w:rPr>
                <w:b/>
                <w:bCs/>
                <w:sz w:val="22"/>
                <w:szCs w:val="22"/>
                <w:lang w:val="ro-RO"/>
              </w:rPr>
              <w:t>:</w:t>
            </w:r>
          </w:p>
          <w:p w:rsidR="005421D2" w:rsidRPr="001362CF" w:rsidRDefault="005421D2" w:rsidP="005421D2">
            <w:pPr>
              <w:ind w:left="34" w:hanging="34"/>
              <w:rPr>
                <w:b/>
                <w:bCs/>
                <w:i/>
                <w:iCs/>
                <w:sz w:val="22"/>
                <w:szCs w:val="22"/>
                <w:lang w:val="ro-MD"/>
              </w:rPr>
            </w:pPr>
            <w:r w:rsidRPr="001362CF">
              <w:rPr>
                <w:b/>
                <w:bCs/>
                <w:i/>
                <w:iCs/>
                <w:sz w:val="22"/>
                <w:szCs w:val="22"/>
                <w:lang w:val="ro-MD"/>
              </w:rPr>
              <w:t xml:space="preserve">Posibilități de bază a unității de </w:t>
            </w:r>
            <w:r w:rsidRPr="001362CF">
              <w:rPr>
                <w:b/>
                <w:bCs/>
                <w:sz w:val="22"/>
                <w:szCs w:val="22"/>
                <w:lang w:val="ro-MD"/>
              </w:rPr>
              <w:t>preamplificare-mixer</w:t>
            </w:r>
            <w:r w:rsidRPr="001362CF">
              <w:rPr>
                <w:b/>
                <w:bCs/>
                <w:i/>
                <w:iCs/>
                <w:sz w:val="22"/>
                <w:szCs w:val="22"/>
                <w:lang w:val="ro-MD"/>
              </w:rPr>
              <w:t xml:space="preserve"> a semnalului audio:</w:t>
            </w:r>
          </w:p>
          <w:p w:rsidR="005421D2" w:rsidRPr="001362CF" w:rsidRDefault="005421D2" w:rsidP="005421D2">
            <w:pPr>
              <w:ind w:left="34" w:hanging="34"/>
              <w:rPr>
                <w:rFonts w:asciiTheme="minorHAnsi" w:hAnsiTheme="minorHAnsi" w:cstheme="minorBidi"/>
                <w:sz w:val="22"/>
                <w:szCs w:val="22"/>
                <w:lang w:val="ro-MD"/>
              </w:rPr>
            </w:pPr>
            <w:r w:rsidRPr="001362CF">
              <w:rPr>
                <w:sz w:val="22"/>
                <w:szCs w:val="22"/>
                <w:lang w:val="ro-MD"/>
              </w:rPr>
              <w:t xml:space="preserve">Stereo preamplificator-mixer, 6 intrări balansate de tip XLR cu posibilitatea de reglare a volumului MIC/LINE, 3 intrări stereo de tip RCA, prioritate pentru prima intrare, controlul pentru tonalitățile joase, medii și înalte, monitorizarea și controlul nivelului pentru ieșiri, indicatori LED pentru intrări, indicatori pentru nivelul semnalului la ieșiri, ieșiri stereo balansate de tip XLR, ieșire stereo de tip RCA pentru înregistrare.   </w:t>
            </w:r>
          </w:p>
          <w:p w:rsidR="005421D2" w:rsidRPr="001362CF" w:rsidRDefault="005421D2" w:rsidP="005421D2">
            <w:pPr>
              <w:ind w:left="34" w:hanging="34"/>
              <w:rPr>
                <w:b/>
                <w:bCs/>
                <w:i/>
                <w:iCs/>
                <w:sz w:val="22"/>
                <w:szCs w:val="22"/>
                <w:lang w:val="ro-MD"/>
              </w:rPr>
            </w:pPr>
            <w:r w:rsidRPr="001362CF">
              <w:rPr>
                <w:b/>
                <w:bCs/>
                <w:i/>
                <w:iCs/>
                <w:sz w:val="22"/>
                <w:szCs w:val="22"/>
                <w:lang w:val="ro-MD"/>
              </w:rPr>
              <w:t xml:space="preserve">Specificații tehnice pentru unitatea de </w:t>
            </w:r>
            <w:r w:rsidRPr="001362CF">
              <w:rPr>
                <w:b/>
                <w:bCs/>
                <w:sz w:val="22"/>
                <w:szCs w:val="22"/>
                <w:lang w:val="ro-MD"/>
              </w:rPr>
              <w:t>preamplificare-mixer</w:t>
            </w:r>
            <w:r w:rsidRPr="001362CF">
              <w:rPr>
                <w:b/>
                <w:bCs/>
                <w:i/>
                <w:iCs/>
                <w:sz w:val="22"/>
                <w:szCs w:val="22"/>
                <w:lang w:val="ro-MD"/>
              </w:rPr>
              <w:t xml:space="preserve"> a semnalului audio:</w:t>
            </w:r>
          </w:p>
          <w:p w:rsidR="005421D2" w:rsidRPr="001362CF" w:rsidRDefault="005421D2" w:rsidP="005421D2">
            <w:pPr>
              <w:ind w:left="34" w:hanging="34"/>
              <w:rPr>
                <w:sz w:val="22"/>
                <w:szCs w:val="22"/>
              </w:rPr>
            </w:pPr>
            <w:r w:rsidRPr="001362CF">
              <w:rPr>
                <w:sz w:val="22"/>
                <w:szCs w:val="22"/>
              </w:rPr>
              <w:t>Posibilitate de instalare pe masă și în rack, trebuie să includă în set toate cablurile și accesoriile de instalare și interconectare în afară de cabluri de magistrală (cabluri mai mari de 3m).</w:t>
            </w:r>
          </w:p>
          <w:p w:rsidR="005421D2" w:rsidRPr="001362CF" w:rsidRDefault="005421D2" w:rsidP="00596973">
            <w:pPr>
              <w:pStyle w:val="ListParagraph"/>
              <w:numPr>
                <w:ilvl w:val="0"/>
                <w:numId w:val="50"/>
              </w:numPr>
              <w:tabs>
                <w:tab w:val="clear" w:pos="1134"/>
              </w:tabs>
              <w:spacing w:after="160" w:line="256" w:lineRule="auto"/>
              <w:contextualSpacing/>
              <w:jc w:val="left"/>
              <w:rPr>
                <w:b/>
                <w:bCs/>
                <w:sz w:val="22"/>
                <w:szCs w:val="22"/>
                <w:lang w:val="ro-RO"/>
              </w:rPr>
            </w:pPr>
            <w:r w:rsidRPr="001362CF">
              <w:rPr>
                <w:b/>
                <w:bCs/>
                <w:sz w:val="22"/>
                <w:szCs w:val="22"/>
                <w:lang w:val="ro-RO"/>
              </w:rPr>
              <w:t xml:space="preserve">Specificații solicitate pentru </w:t>
            </w:r>
            <w:r w:rsidRPr="001362CF">
              <w:rPr>
                <w:b/>
                <w:bCs/>
                <w:sz w:val="22"/>
                <w:szCs w:val="22"/>
                <w:lang w:val="ro-MD"/>
              </w:rPr>
              <w:t>unitatea de control și transmitere/recepție radio a microfonului fără fir de tip Headset (1(una)xUnitate)</w:t>
            </w:r>
            <w:r w:rsidRPr="001362CF">
              <w:rPr>
                <w:b/>
                <w:bCs/>
                <w:sz w:val="22"/>
                <w:szCs w:val="22"/>
                <w:lang w:val="ro-RO"/>
              </w:rPr>
              <w:t>:</w:t>
            </w:r>
          </w:p>
          <w:p w:rsidR="005421D2" w:rsidRPr="001362CF" w:rsidRDefault="005421D2" w:rsidP="005421D2">
            <w:pPr>
              <w:ind w:left="34" w:hanging="34"/>
              <w:rPr>
                <w:b/>
                <w:bCs/>
                <w:i/>
                <w:iCs/>
                <w:sz w:val="22"/>
                <w:szCs w:val="22"/>
                <w:lang w:val="ro-MD"/>
              </w:rPr>
            </w:pPr>
            <w:r w:rsidRPr="001362CF">
              <w:rPr>
                <w:b/>
                <w:bCs/>
                <w:i/>
                <w:iCs/>
                <w:sz w:val="22"/>
                <w:szCs w:val="22"/>
                <w:lang w:val="ro-MD"/>
              </w:rPr>
              <w:t>Posibilități de bază a unității de control și transmitere/recepție radio a microfonului fără fir de tip headset:</w:t>
            </w:r>
          </w:p>
          <w:p w:rsidR="005421D2" w:rsidRPr="001362CF" w:rsidRDefault="005421D2" w:rsidP="005421D2">
            <w:pPr>
              <w:ind w:left="34" w:hanging="34"/>
              <w:rPr>
                <w:rFonts w:asciiTheme="minorHAnsi" w:hAnsiTheme="minorHAnsi" w:cstheme="minorBidi"/>
                <w:sz w:val="22"/>
                <w:szCs w:val="22"/>
                <w:lang w:val="ro-MD"/>
              </w:rPr>
            </w:pPr>
            <w:r w:rsidRPr="001362CF">
              <w:rPr>
                <w:sz w:val="22"/>
                <w:szCs w:val="22"/>
                <w:lang w:val="ro-MD"/>
              </w:rPr>
              <w:t>Sistem de microfon fără fir, 32 de canale selectabile cu posibilitatea de selectare automată a canalului, ieșire balansată de tip XLR.</w:t>
            </w:r>
          </w:p>
          <w:p w:rsidR="005421D2" w:rsidRPr="001362CF" w:rsidRDefault="005421D2" w:rsidP="005421D2">
            <w:pPr>
              <w:ind w:left="34" w:hanging="34"/>
              <w:rPr>
                <w:b/>
                <w:bCs/>
                <w:i/>
                <w:iCs/>
                <w:sz w:val="22"/>
                <w:szCs w:val="22"/>
                <w:lang w:val="ro-MD"/>
              </w:rPr>
            </w:pPr>
            <w:r w:rsidRPr="001362CF">
              <w:rPr>
                <w:b/>
                <w:bCs/>
                <w:i/>
                <w:iCs/>
                <w:sz w:val="22"/>
                <w:szCs w:val="22"/>
                <w:lang w:val="ro-MD"/>
              </w:rPr>
              <w:t>Specificații tehnice pentru unitatea de control și transmitere/recepție radio a microfonului fără fir de tip headset:</w:t>
            </w:r>
          </w:p>
          <w:p w:rsidR="005421D2" w:rsidRPr="001362CF" w:rsidRDefault="005421D2" w:rsidP="005421D2">
            <w:pPr>
              <w:ind w:left="34" w:hanging="34"/>
              <w:rPr>
                <w:sz w:val="22"/>
                <w:szCs w:val="22"/>
              </w:rPr>
            </w:pPr>
            <w:r w:rsidRPr="001362CF">
              <w:rPr>
                <w:sz w:val="22"/>
                <w:szCs w:val="22"/>
              </w:rPr>
              <w:t>Incluse în set: microfon headset, receptor wireless + două antene, transmițător, bloc de alimentare, cablu jack-jack nebalansat, 1xMicrofon (1 bucată) de tip headset cu selectare de frecvențe (min.32), trebuie să includă în set toate cablurile și accesoriile de instalare și interconectare în afară de cabluri de magistrală (cabluri mai mari de 3m).</w:t>
            </w:r>
          </w:p>
          <w:p w:rsidR="005421D2" w:rsidRPr="001362CF" w:rsidRDefault="005421D2" w:rsidP="00596973">
            <w:pPr>
              <w:pStyle w:val="ListParagraph"/>
              <w:numPr>
                <w:ilvl w:val="0"/>
                <w:numId w:val="50"/>
              </w:numPr>
              <w:tabs>
                <w:tab w:val="clear" w:pos="1134"/>
              </w:tabs>
              <w:spacing w:after="160" w:line="256" w:lineRule="auto"/>
              <w:contextualSpacing/>
              <w:jc w:val="left"/>
              <w:rPr>
                <w:b/>
                <w:bCs/>
                <w:sz w:val="22"/>
                <w:szCs w:val="22"/>
                <w:lang w:val="ro-RO"/>
              </w:rPr>
            </w:pPr>
            <w:r w:rsidRPr="001362CF">
              <w:rPr>
                <w:b/>
                <w:bCs/>
                <w:sz w:val="22"/>
                <w:szCs w:val="22"/>
                <w:lang w:val="ro-RO"/>
              </w:rPr>
              <w:t xml:space="preserve">Specificații solicitate pentru </w:t>
            </w:r>
            <w:r w:rsidRPr="001362CF">
              <w:rPr>
                <w:b/>
                <w:bCs/>
                <w:sz w:val="22"/>
                <w:szCs w:val="22"/>
                <w:lang w:val="ro-MD"/>
              </w:rPr>
              <w:t>unitatea de control și transmitere/recepție radio a microfoanelor fără fir portabile de mînă (1(una)xUnitate)</w:t>
            </w:r>
            <w:r w:rsidRPr="001362CF">
              <w:rPr>
                <w:b/>
                <w:bCs/>
                <w:sz w:val="22"/>
                <w:szCs w:val="22"/>
                <w:lang w:val="ro-RO"/>
              </w:rPr>
              <w:t>:</w:t>
            </w:r>
          </w:p>
          <w:p w:rsidR="005421D2" w:rsidRPr="001362CF" w:rsidRDefault="005421D2" w:rsidP="005421D2">
            <w:pPr>
              <w:ind w:left="34" w:hanging="34"/>
              <w:rPr>
                <w:b/>
                <w:bCs/>
                <w:i/>
                <w:iCs/>
                <w:sz w:val="22"/>
                <w:szCs w:val="22"/>
                <w:lang w:val="ro-MD"/>
              </w:rPr>
            </w:pPr>
            <w:r w:rsidRPr="001362CF">
              <w:rPr>
                <w:b/>
                <w:bCs/>
                <w:i/>
                <w:iCs/>
                <w:sz w:val="22"/>
                <w:szCs w:val="22"/>
                <w:lang w:val="ro-MD"/>
              </w:rPr>
              <w:t>Posibilități de bază a unității de control și transmitere/recepție radio a microfoanelor fără fir portabile de mînă:</w:t>
            </w:r>
          </w:p>
          <w:p w:rsidR="005421D2" w:rsidRPr="001362CF" w:rsidRDefault="005421D2" w:rsidP="005421D2">
            <w:pPr>
              <w:ind w:left="34" w:hanging="34"/>
              <w:rPr>
                <w:rFonts w:asciiTheme="minorHAnsi" w:hAnsiTheme="minorHAnsi" w:cstheme="minorBidi"/>
                <w:sz w:val="22"/>
                <w:szCs w:val="22"/>
                <w:lang w:val="ro-MD"/>
              </w:rPr>
            </w:pPr>
            <w:r w:rsidRPr="001362CF">
              <w:rPr>
                <w:sz w:val="22"/>
                <w:szCs w:val="22"/>
                <w:lang w:val="ro-MD"/>
              </w:rPr>
              <w:t>Sistem de 2xM</w:t>
            </w:r>
            <w:r w:rsidRPr="001362CF">
              <w:rPr>
                <w:sz w:val="22"/>
                <w:szCs w:val="22"/>
              </w:rPr>
              <w:t>icrofoane de mână (2 bucăți), portabile de tip hipercardioid</w:t>
            </w:r>
            <w:r w:rsidRPr="001362CF">
              <w:rPr>
                <w:sz w:val="22"/>
                <w:szCs w:val="22"/>
                <w:lang w:val="ro-MD"/>
              </w:rPr>
              <w:t>, 32 de canale selectabile cu capacitatea de selectare automată și sincronizare a canalului, 2xIeșiri balansate de tip XLR.</w:t>
            </w:r>
          </w:p>
          <w:p w:rsidR="005421D2" w:rsidRPr="001362CF" w:rsidRDefault="005421D2" w:rsidP="005421D2">
            <w:pPr>
              <w:ind w:left="34" w:hanging="34"/>
              <w:rPr>
                <w:b/>
                <w:bCs/>
                <w:i/>
                <w:iCs/>
                <w:sz w:val="22"/>
                <w:szCs w:val="22"/>
                <w:lang w:val="ro-MD"/>
              </w:rPr>
            </w:pPr>
            <w:r w:rsidRPr="001362CF">
              <w:rPr>
                <w:b/>
                <w:bCs/>
                <w:i/>
                <w:iCs/>
                <w:sz w:val="22"/>
                <w:szCs w:val="22"/>
                <w:lang w:val="ro-MD"/>
              </w:rPr>
              <w:t>Specificații tehnice pentru unitatea de control și transmitere/recepție radio a microfoanelor fără fir portabile de mînă:</w:t>
            </w:r>
          </w:p>
          <w:p w:rsidR="005421D2" w:rsidRPr="001362CF" w:rsidRDefault="005421D2" w:rsidP="005421D2">
            <w:pPr>
              <w:ind w:left="34" w:hanging="34"/>
              <w:rPr>
                <w:sz w:val="22"/>
                <w:szCs w:val="22"/>
              </w:rPr>
            </w:pPr>
            <w:r w:rsidRPr="001362CF">
              <w:rPr>
                <w:sz w:val="22"/>
                <w:szCs w:val="22"/>
              </w:rPr>
              <w:t>Incluse în set: 2xMicrofoane de mînă (2 bucăți), receptor pe două canale wireless + două antene, transmițător pe două canale, bloc de alimentare, cablu jack-jack nebalansat, 2xMicrofoane (2 bucăți) de mână dinamice de tip hipercardioid cu selectare de frecvențe (min.32), cu posibilitate pe viitor de instalare pe masă, trebuie să includă în set toate cablurile și accesoriile de instalare și interconectare în afară de cabluri de magistrală (cabluri mai mari de 3m).</w:t>
            </w:r>
          </w:p>
          <w:p w:rsidR="005421D2" w:rsidRDefault="005421D2" w:rsidP="005421D2">
            <w:pPr>
              <w:ind w:left="34" w:hanging="34"/>
              <w:rPr>
                <w:i/>
                <w:iCs/>
                <w:sz w:val="22"/>
                <w:szCs w:val="22"/>
              </w:rPr>
            </w:pPr>
            <w:r w:rsidRPr="001362CF">
              <w:rPr>
                <w:b/>
                <w:bCs/>
                <w:i/>
                <w:iCs/>
                <w:sz w:val="22"/>
                <w:szCs w:val="22"/>
              </w:rPr>
              <w:t>Toate echipamentele din acest modul trebuie să fi compatibile între ele și cu alte echipamente specificate în acest lot (alte poziții din lotul nr. 3) pentru a putea funcționa ca un sistem integral</w:t>
            </w:r>
            <w:r w:rsidRPr="001362CF">
              <w:rPr>
                <w:i/>
                <w:iCs/>
                <w:sz w:val="22"/>
                <w:szCs w:val="22"/>
              </w:rPr>
              <w:t>.</w:t>
            </w:r>
          </w:p>
          <w:p w:rsidR="005421D2" w:rsidRPr="001362CF" w:rsidRDefault="005421D2" w:rsidP="005421D2">
            <w:pPr>
              <w:ind w:left="34" w:hanging="34"/>
              <w:rPr>
                <w:i/>
                <w:iCs/>
                <w:sz w:val="22"/>
                <w:szCs w:val="22"/>
              </w:rPr>
            </w:pPr>
          </w:p>
          <w:p w:rsidR="005421D2" w:rsidRPr="001362CF" w:rsidRDefault="005421D2" w:rsidP="005421D2">
            <w:pPr>
              <w:ind w:left="-81" w:right="-48"/>
              <w:rPr>
                <w:b/>
                <w:bCs/>
                <w:color w:val="000000" w:themeColor="text1"/>
                <w:sz w:val="22"/>
                <w:szCs w:val="22"/>
                <w:lang w:val="ro-MD"/>
              </w:rPr>
            </w:pPr>
            <w:r w:rsidRPr="001362CF">
              <w:rPr>
                <w:b/>
                <w:bCs/>
                <w:color w:val="000000"/>
                <w:sz w:val="22"/>
                <w:szCs w:val="22"/>
              </w:rPr>
              <w:t>Garantie minim 36 luni pentru unitățile de bază și 12 luni pentru accesorii, fără păstrarea ambalajului.</w:t>
            </w:r>
          </w:p>
        </w:tc>
        <w:tc>
          <w:tcPr>
            <w:tcW w:w="528" w:type="pct"/>
            <w:tcBorders>
              <w:top w:val="single" w:sz="4" w:space="0" w:color="auto"/>
              <w:left w:val="single" w:sz="4" w:space="0" w:color="auto"/>
              <w:bottom w:val="single" w:sz="4" w:space="0" w:color="auto"/>
              <w:right w:val="single" w:sz="4" w:space="0" w:color="auto"/>
            </w:tcBorders>
          </w:tcPr>
          <w:p w:rsidR="005421D2" w:rsidRPr="00C00499" w:rsidRDefault="005421D2" w:rsidP="005421D2"/>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5421D2" w:rsidRPr="00C00499" w:rsidRDefault="005421D2" w:rsidP="005421D2"/>
        </w:tc>
      </w:tr>
      <w:tr w:rsidR="00A3007C" w:rsidRPr="00C00499" w:rsidTr="00E37959">
        <w:trPr>
          <w:trHeight w:val="397"/>
        </w:trPr>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A3007C" w:rsidRDefault="00A3007C" w:rsidP="00463874">
            <w:pPr>
              <w:jc w:val="center"/>
              <w:rPr>
                <w:b/>
              </w:rPr>
            </w:pPr>
            <w:r>
              <w:rPr>
                <w:b/>
              </w:rPr>
              <w:t>3.2</w:t>
            </w:r>
          </w:p>
        </w:tc>
        <w:tc>
          <w:tcPr>
            <w:tcW w:w="442" w:type="pct"/>
            <w:gridSpan w:val="2"/>
            <w:tcBorders>
              <w:top w:val="single" w:sz="4" w:space="0" w:color="auto"/>
              <w:bottom w:val="single" w:sz="4" w:space="0" w:color="auto"/>
              <w:right w:val="single" w:sz="4" w:space="0" w:color="auto"/>
            </w:tcBorders>
            <w:vAlign w:val="center"/>
          </w:tcPr>
          <w:p w:rsidR="00A3007C" w:rsidRPr="001362CF" w:rsidRDefault="00A3007C" w:rsidP="00463874">
            <w:pPr>
              <w:ind w:right="-108" w:hanging="136"/>
              <w:jc w:val="center"/>
              <w:rPr>
                <w:rFonts w:eastAsia="Calibri"/>
                <w:sz w:val="22"/>
                <w:szCs w:val="22"/>
              </w:rPr>
            </w:pPr>
            <w:r w:rsidRPr="001362CF">
              <w:rPr>
                <w:rFonts w:eastAsia="Calibri"/>
                <w:sz w:val="22"/>
                <w:szCs w:val="22"/>
              </w:rPr>
              <w:t>32232000-8</w:t>
            </w:r>
          </w:p>
        </w:tc>
        <w:tc>
          <w:tcPr>
            <w:tcW w:w="954" w:type="pct"/>
            <w:tcBorders>
              <w:top w:val="single" w:sz="4" w:space="0" w:color="auto"/>
              <w:left w:val="single" w:sz="4" w:space="0" w:color="auto"/>
              <w:bottom w:val="single" w:sz="4" w:space="0" w:color="auto"/>
            </w:tcBorders>
            <w:shd w:val="clear" w:color="auto" w:fill="auto"/>
            <w:vAlign w:val="center"/>
          </w:tcPr>
          <w:p w:rsidR="00463874" w:rsidRDefault="00463874" w:rsidP="00E37959">
            <w:pPr>
              <w:rPr>
                <w:rFonts w:eastAsia="SimSun"/>
                <w:sz w:val="22"/>
                <w:szCs w:val="22"/>
                <w:lang w:eastAsia="zh-CN"/>
              </w:rPr>
            </w:pPr>
          </w:p>
          <w:p w:rsidR="00463874" w:rsidRDefault="00463874" w:rsidP="00E37959">
            <w:pPr>
              <w:rPr>
                <w:rFonts w:eastAsia="SimSun"/>
                <w:sz w:val="22"/>
                <w:szCs w:val="22"/>
                <w:lang w:eastAsia="zh-CN"/>
              </w:rPr>
            </w:pPr>
          </w:p>
          <w:p w:rsidR="00A3007C" w:rsidRDefault="00A3007C" w:rsidP="00E37959">
            <w:pPr>
              <w:rPr>
                <w:rFonts w:eastAsia="SimSun"/>
                <w:sz w:val="22"/>
                <w:szCs w:val="22"/>
                <w:lang w:eastAsia="zh-CN"/>
              </w:rPr>
            </w:pPr>
            <w:r w:rsidRPr="001362CF">
              <w:rPr>
                <w:rFonts w:eastAsia="SimSun"/>
                <w:sz w:val="22"/>
                <w:szCs w:val="22"/>
                <w:lang w:eastAsia="zh-CN"/>
              </w:rPr>
              <w:t xml:space="preserve">Modul de control al sistemului de </w:t>
            </w:r>
            <w:r w:rsidRPr="001362CF">
              <w:rPr>
                <w:sz w:val="22"/>
                <w:szCs w:val="22"/>
              </w:rPr>
              <w:t>traducere simultană</w:t>
            </w:r>
            <w:r w:rsidRPr="001362CF">
              <w:rPr>
                <w:rFonts w:eastAsia="SimSun"/>
                <w:sz w:val="22"/>
                <w:szCs w:val="22"/>
                <w:lang w:eastAsia="zh-CN"/>
              </w:rPr>
              <w:t xml:space="preserve"> cu accesorii</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A3007C" w:rsidRPr="00C00499" w:rsidRDefault="00A3007C" w:rsidP="00A3007C"/>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A3007C" w:rsidRPr="00C00499" w:rsidRDefault="00A3007C" w:rsidP="00A3007C"/>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A3007C" w:rsidRPr="00C00499" w:rsidRDefault="00A3007C" w:rsidP="00A3007C"/>
        </w:tc>
        <w:tc>
          <w:tcPr>
            <w:tcW w:w="1396" w:type="pct"/>
            <w:gridSpan w:val="2"/>
            <w:tcBorders>
              <w:top w:val="single" w:sz="4" w:space="0" w:color="auto"/>
              <w:bottom w:val="single" w:sz="4" w:space="0" w:color="auto"/>
            </w:tcBorders>
            <w:shd w:val="clear" w:color="auto" w:fill="auto"/>
            <w:vAlign w:val="center"/>
          </w:tcPr>
          <w:p w:rsidR="00A3007C" w:rsidRPr="00A3007C" w:rsidRDefault="00A3007C" w:rsidP="00A3007C">
            <w:pPr>
              <w:pStyle w:val="ListParagraph"/>
              <w:numPr>
                <w:ilvl w:val="0"/>
                <w:numId w:val="47"/>
              </w:numPr>
              <w:spacing w:after="160" w:line="256" w:lineRule="auto"/>
              <w:contextualSpacing/>
              <w:rPr>
                <w:b/>
                <w:bCs/>
                <w:sz w:val="22"/>
                <w:szCs w:val="22"/>
                <w:lang w:val="ro-RO"/>
              </w:rPr>
            </w:pPr>
            <w:r w:rsidRPr="00A3007C">
              <w:rPr>
                <w:b/>
                <w:bCs/>
                <w:sz w:val="22"/>
                <w:szCs w:val="22"/>
                <w:lang w:val="ro-RO"/>
              </w:rPr>
              <w:t xml:space="preserve">Specificații solicitate pentru </w:t>
            </w:r>
            <w:r w:rsidRPr="00A3007C">
              <w:rPr>
                <w:b/>
                <w:bCs/>
                <w:sz w:val="22"/>
                <w:szCs w:val="22"/>
                <w:lang w:val="ro-MD"/>
              </w:rPr>
              <w:t>unitatea de control al sistemului de traducere simultană (1(una)xUnitate)</w:t>
            </w:r>
            <w:r w:rsidRPr="00A3007C">
              <w:rPr>
                <w:b/>
                <w:bCs/>
                <w:sz w:val="22"/>
                <w:szCs w:val="22"/>
                <w:lang w:val="ro-RO"/>
              </w:rPr>
              <w:t>:</w:t>
            </w:r>
          </w:p>
          <w:p w:rsidR="00A3007C" w:rsidRPr="001362CF" w:rsidRDefault="00A3007C" w:rsidP="00A3007C">
            <w:pPr>
              <w:ind w:left="34" w:hanging="34"/>
              <w:rPr>
                <w:b/>
                <w:bCs/>
                <w:i/>
                <w:iCs/>
                <w:sz w:val="22"/>
                <w:szCs w:val="22"/>
                <w:lang w:val="ro-MD"/>
              </w:rPr>
            </w:pPr>
            <w:r w:rsidRPr="001362CF">
              <w:rPr>
                <w:b/>
                <w:bCs/>
                <w:i/>
                <w:iCs/>
                <w:sz w:val="22"/>
                <w:szCs w:val="22"/>
                <w:lang w:val="ro-MD"/>
              </w:rPr>
              <w:t>Posibilități de bază a unității de control al sistemului de traducere simultană:</w:t>
            </w:r>
          </w:p>
          <w:p w:rsidR="00A3007C" w:rsidRPr="001362CF" w:rsidRDefault="00A3007C" w:rsidP="00A3007C">
            <w:pPr>
              <w:ind w:left="34" w:hanging="34"/>
              <w:rPr>
                <w:sz w:val="22"/>
                <w:szCs w:val="22"/>
                <w:lang w:val="ro-MD"/>
              </w:rPr>
            </w:pPr>
            <w:r w:rsidRPr="001362CF">
              <w:rPr>
                <w:sz w:val="22"/>
                <w:szCs w:val="22"/>
                <w:lang w:val="ro-MD"/>
              </w:rPr>
              <w:t>Sistem traducere pentru minim 64 canale, trebuie să permită traducerea directă sau retransmisă în configurarea de 63+1 limbi.</w:t>
            </w:r>
          </w:p>
          <w:p w:rsidR="00A3007C" w:rsidRPr="001362CF" w:rsidRDefault="00A3007C" w:rsidP="00A3007C">
            <w:pPr>
              <w:ind w:left="34" w:hanging="34"/>
              <w:rPr>
                <w:b/>
                <w:bCs/>
                <w:i/>
                <w:iCs/>
                <w:sz w:val="22"/>
                <w:szCs w:val="22"/>
                <w:lang w:val="ro-MD"/>
              </w:rPr>
            </w:pPr>
            <w:r w:rsidRPr="001362CF">
              <w:rPr>
                <w:b/>
                <w:bCs/>
                <w:i/>
                <w:iCs/>
                <w:sz w:val="22"/>
                <w:szCs w:val="22"/>
                <w:lang w:val="ro-MD"/>
              </w:rPr>
              <w:t>Specificații tehnice pentru unitatea de control al sistemului de traducere simultană:</w:t>
            </w:r>
          </w:p>
          <w:p w:rsidR="00A3007C" w:rsidRPr="001362CF" w:rsidRDefault="00A3007C" w:rsidP="00A3007C">
            <w:pPr>
              <w:ind w:left="34" w:hanging="34"/>
              <w:rPr>
                <w:sz w:val="22"/>
                <w:szCs w:val="22"/>
              </w:rPr>
            </w:pPr>
            <w:r w:rsidRPr="001362CF">
              <w:rPr>
                <w:sz w:val="22"/>
                <w:szCs w:val="22"/>
                <w:lang w:val="ro-MD"/>
              </w:rPr>
              <w:t xml:space="preserve">Trebui să asigure 64 de canale pentru traducere inclusiv canalul de baza, procesarea pe baza tehnologiei de viteză înaltă DSP, răspuns de frecvență în limita 30Hz-20KHz pe toate 64 de canale, asigurarea anti-interferenței de oricare semnale radio, microfon detașabil, boxă incorporată, reglarea independentă a volumului cît pentru boxa incorporată atît și pentru căștile conectate, protecție de zgomote sau semnal sonor distorsionat în timpul ascultării, configurarea de limbi și a unității direct din meniul de configurare, serviciul incorporat de mesagerie scurtă și semnalizare de evenimente speciale, posibilitate de a trece rapid microfonul în regim MUTE, suport a doi traducători, posibilitate de conectare a două microfoane de tip Headset și unul de tip Gooseneck direct în unitatea de bază, suportul funcției de interblocare a microfoanelor ca la orice moment de timp să fie activ un microfon pentru un singur traducător pe canal, prezența a două moduri de lucru: interblocare și suprapunere/supresie, acces rapid prin butoane specializate pentru comutarea canalului de intrare, funcția de cronometrare pentru vizualizarea timpului de traducere, </w:t>
            </w:r>
            <w:r w:rsidRPr="001362CF">
              <w:rPr>
                <w:sz w:val="22"/>
                <w:szCs w:val="22"/>
              </w:rPr>
              <w:t>posibilitate de instalare pe masă, trebuie să includă în set toate cablurile și accesoriile de instalare și interconectare în afară de cabluri de magistrală (cabluri mai mari de 3m).</w:t>
            </w:r>
          </w:p>
          <w:p w:rsidR="00A3007C" w:rsidRPr="001362CF" w:rsidRDefault="00A3007C" w:rsidP="00A3007C">
            <w:pPr>
              <w:ind w:left="34" w:hanging="34"/>
              <w:rPr>
                <w:sz w:val="22"/>
                <w:szCs w:val="22"/>
              </w:rPr>
            </w:pPr>
            <w:r w:rsidRPr="001362CF">
              <w:rPr>
                <w:b/>
                <w:bCs/>
                <w:i/>
                <w:iCs/>
                <w:sz w:val="22"/>
                <w:szCs w:val="22"/>
              </w:rPr>
              <w:t>Accesorii incluse în set:</w:t>
            </w:r>
            <w:r w:rsidRPr="001362CF">
              <w:rPr>
                <w:sz w:val="22"/>
                <w:szCs w:val="22"/>
              </w:rPr>
              <w:t xml:space="preserve"> 1xMicrofon (1 bucată) de tip Gooseneck minim 400mm - maxim 500mm, 2xMicrofoane (2xbucăți) de tip Headset cu caști de diametrul 40mm de tip închis cu reglare pe verticală și acoperire moale de protecției pentru purtare timp îndelungat cu microfon ajustabil și cablu de minim 1,5m.</w:t>
            </w:r>
          </w:p>
          <w:p w:rsidR="00A3007C" w:rsidRPr="001362CF" w:rsidRDefault="00A3007C" w:rsidP="00A3007C">
            <w:pPr>
              <w:ind w:left="34" w:hanging="34"/>
              <w:rPr>
                <w:i/>
                <w:iCs/>
                <w:sz w:val="22"/>
                <w:szCs w:val="22"/>
              </w:rPr>
            </w:pPr>
            <w:r w:rsidRPr="001362CF">
              <w:rPr>
                <w:b/>
                <w:bCs/>
                <w:i/>
                <w:iCs/>
                <w:sz w:val="22"/>
                <w:szCs w:val="22"/>
              </w:rPr>
              <w:t>Toate echipamentele din acest modul trebuie să fi compatibile între ele și cu alte echipamente specificate în acest lot (alte poziții din lotul nr. 3) pentru a putea funcționa ca un sistem integral</w:t>
            </w:r>
            <w:r w:rsidRPr="001362CF">
              <w:rPr>
                <w:i/>
                <w:iCs/>
                <w:sz w:val="22"/>
                <w:szCs w:val="22"/>
              </w:rPr>
              <w:t>.</w:t>
            </w:r>
          </w:p>
          <w:p w:rsidR="00A3007C" w:rsidRPr="001362CF" w:rsidRDefault="00A3007C" w:rsidP="00A3007C">
            <w:pPr>
              <w:ind w:left="34" w:hanging="34"/>
              <w:rPr>
                <w:sz w:val="22"/>
                <w:szCs w:val="22"/>
              </w:rPr>
            </w:pPr>
          </w:p>
          <w:p w:rsidR="00A3007C" w:rsidRPr="001362CF" w:rsidRDefault="00A3007C" w:rsidP="00A3007C">
            <w:pPr>
              <w:ind w:left="34" w:hanging="34"/>
              <w:rPr>
                <w:b/>
                <w:bCs/>
                <w:sz w:val="22"/>
                <w:szCs w:val="22"/>
                <w:lang w:val="ro-MD"/>
              </w:rPr>
            </w:pPr>
            <w:r w:rsidRPr="001362CF">
              <w:rPr>
                <w:b/>
                <w:bCs/>
                <w:color w:val="000000"/>
                <w:sz w:val="22"/>
                <w:szCs w:val="22"/>
              </w:rPr>
              <w:t>Garantie minim 36 luni pentru unitățile de bază și 12 luni pentru accesorii, fără păstrarea ambalajului.</w:t>
            </w:r>
          </w:p>
        </w:tc>
        <w:tc>
          <w:tcPr>
            <w:tcW w:w="528" w:type="pct"/>
            <w:tcBorders>
              <w:top w:val="single" w:sz="4" w:space="0" w:color="auto"/>
              <w:left w:val="single" w:sz="4" w:space="0" w:color="auto"/>
              <w:bottom w:val="single" w:sz="4" w:space="0" w:color="auto"/>
              <w:right w:val="single" w:sz="4" w:space="0" w:color="auto"/>
            </w:tcBorders>
          </w:tcPr>
          <w:p w:rsidR="00A3007C" w:rsidRPr="00C00499" w:rsidRDefault="00A3007C" w:rsidP="00A3007C"/>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A3007C" w:rsidRPr="00C00499" w:rsidRDefault="00A3007C" w:rsidP="00A3007C"/>
        </w:tc>
      </w:tr>
      <w:tr w:rsidR="00145D03" w:rsidRPr="00C00499" w:rsidTr="00E37959">
        <w:trPr>
          <w:trHeight w:val="397"/>
        </w:trPr>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145D03" w:rsidRDefault="00145D03" w:rsidP="00145D03">
            <w:pPr>
              <w:rPr>
                <w:b/>
              </w:rPr>
            </w:pPr>
            <w:r>
              <w:rPr>
                <w:b/>
              </w:rPr>
              <w:t>3.3</w:t>
            </w:r>
          </w:p>
        </w:tc>
        <w:tc>
          <w:tcPr>
            <w:tcW w:w="442" w:type="pct"/>
            <w:gridSpan w:val="2"/>
            <w:tcBorders>
              <w:top w:val="single" w:sz="4" w:space="0" w:color="auto"/>
              <w:bottom w:val="single" w:sz="4" w:space="0" w:color="auto"/>
              <w:right w:val="single" w:sz="4" w:space="0" w:color="auto"/>
            </w:tcBorders>
            <w:vAlign w:val="center"/>
          </w:tcPr>
          <w:p w:rsidR="00145D03" w:rsidRPr="00145D03" w:rsidRDefault="00145D03" w:rsidP="00145D03">
            <w:pPr>
              <w:ind w:right="-76" w:hanging="139"/>
              <w:jc w:val="center"/>
              <w:rPr>
                <w:rFonts w:eastAsia="Calibri"/>
                <w:b/>
                <w:bCs/>
                <w:sz w:val="22"/>
                <w:szCs w:val="22"/>
                <w:lang w:val="ro-MD"/>
              </w:rPr>
            </w:pPr>
            <w:r w:rsidRPr="001362CF">
              <w:rPr>
                <w:rFonts w:eastAsia="Calibri"/>
                <w:sz w:val="22"/>
                <w:szCs w:val="22"/>
              </w:rPr>
              <w:t>32232000-8</w:t>
            </w:r>
          </w:p>
        </w:tc>
        <w:tc>
          <w:tcPr>
            <w:tcW w:w="954" w:type="pct"/>
            <w:tcBorders>
              <w:top w:val="single" w:sz="4" w:space="0" w:color="auto"/>
              <w:left w:val="single" w:sz="4" w:space="0" w:color="auto"/>
              <w:bottom w:val="single" w:sz="4" w:space="0" w:color="auto"/>
            </w:tcBorders>
            <w:shd w:val="clear" w:color="auto" w:fill="auto"/>
            <w:vAlign w:val="center"/>
          </w:tcPr>
          <w:p w:rsidR="00B10E1A" w:rsidRDefault="00B10E1A" w:rsidP="00E37959">
            <w:pPr>
              <w:rPr>
                <w:rFonts w:eastAsia="SimSun"/>
                <w:sz w:val="22"/>
                <w:szCs w:val="22"/>
                <w:lang w:eastAsia="zh-CN"/>
              </w:rPr>
            </w:pPr>
          </w:p>
          <w:p w:rsidR="00B10E1A" w:rsidRDefault="00B10E1A" w:rsidP="00E37959">
            <w:pPr>
              <w:rPr>
                <w:rFonts w:eastAsia="SimSun"/>
                <w:sz w:val="22"/>
                <w:szCs w:val="22"/>
                <w:lang w:eastAsia="zh-CN"/>
              </w:rPr>
            </w:pPr>
          </w:p>
          <w:p w:rsidR="00145D03" w:rsidRDefault="00145D03" w:rsidP="00E37959">
            <w:pPr>
              <w:rPr>
                <w:rFonts w:eastAsia="SimSun"/>
                <w:sz w:val="22"/>
                <w:szCs w:val="22"/>
                <w:lang w:eastAsia="zh-CN"/>
              </w:rPr>
            </w:pPr>
            <w:r w:rsidRPr="001362CF">
              <w:rPr>
                <w:rFonts w:eastAsia="SimSun"/>
                <w:sz w:val="22"/>
                <w:szCs w:val="22"/>
                <w:lang w:eastAsia="zh-CN"/>
              </w:rPr>
              <w:t>Modul de asistare video pentru sistemul de videoconferință cu accesorii</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145D03" w:rsidRPr="00C00499" w:rsidRDefault="00145D03" w:rsidP="00145D03"/>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145D03" w:rsidRPr="00C00499" w:rsidRDefault="00145D03" w:rsidP="00145D03"/>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145D03" w:rsidRPr="00C00499" w:rsidRDefault="00145D03" w:rsidP="00145D03"/>
        </w:tc>
        <w:tc>
          <w:tcPr>
            <w:tcW w:w="1396" w:type="pct"/>
            <w:gridSpan w:val="2"/>
            <w:tcBorders>
              <w:top w:val="single" w:sz="4" w:space="0" w:color="auto"/>
              <w:bottom w:val="single" w:sz="4" w:space="0" w:color="auto"/>
            </w:tcBorders>
            <w:shd w:val="clear" w:color="auto" w:fill="auto"/>
            <w:vAlign w:val="center"/>
          </w:tcPr>
          <w:p w:rsidR="00145D03" w:rsidRPr="00145D03" w:rsidRDefault="00145D03" w:rsidP="00145D03">
            <w:pPr>
              <w:pStyle w:val="ListParagraph"/>
              <w:numPr>
                <w:ilvl w:val="0"/>
                <w:numId w:val="48"/>
              </w:numPr>
              <w:spacing w:after="160" w:line="256" w:lineRule="auto"/>
              <w:contextualSpacing/>
              <w:rPr>
                <w:b/>
                <w:bCs/>
                <w:sz w:val="22"/>
                <w:szCs w:val="22"/>
              </w:rPr>
            </w:pPr>
            <w:r w:rsidRPr="00145D03">
              <w:rPr>
                <w:b/>
                <w:bCs/>
                <w:sz w:val="22"/>
                <w:szCs w:val="22"/>
              </w:rPr>
              <w:t xml:space="preserve">Specificații solicitate pentru </w:t>
            </w:r>
            <w:r w:rsidRPr="00145D03">
              <w:rPr>
                <w:b/>
                <w:bCs/>
                <w:sz w:val="22"/>
                <w:szCs w:val="22"/>
                <w:lang w:val="ro-MD"/>
              </w:rPr>
              <w:t xml:space="preserve">unitatea de </w:t>
            </w:r>
            <w:r w:rsidRPr="00145D03">
              <w:rPr>
                <w:rFonts w:eastAsia="SimSun"/>
                <w:b/>
                <w:bCs/>
                <w:sz w:val="22"/>
                <w:szCs w:val="22"/>
                <w:lang w:eastAsia="zh-CN"/>
              </w:rPr>
              <w:t>asistare video pentru sistemul de videoconferință</w:t>
            </w:r>
            <w:r w:rsidRPr="00145D03">
              <w:rPr>
                <w:b/>
                <w:bCs/>
                <w:sz w:val="22"/>
                <w:szCs w:val="22"/>
                <w:lang w:val="ro-MD"/>
              </w:rPr>
              <w:t xml:space="preserve"> (1(una)xUnitate)</w:t>
            </w:r>
            <w:r w:rsidRPr="00145D03">
              <w:rPr>
                <w:b/>
                <w:bCs/>
                <w:sz w:val="22"/>
                <w:szCs w:val="22"/>
              </w:rPr>
              <w:t>:</w:t>
            </w:r>
          </w:p>
          <w:p w:rsidR="00145D03" w:rsidRPr="001362CF" w:rsidRDefault="00145D03" w:rsidP="00145D03">
            <w:pPr>
              <w:ind w:left="34" w:hanging="34"/>
              <w:rPr>
                <w:b/>
                <w:bCs/>
                <w:i/>
                <w:iCs/>
                <w:sz w:val="22"/>
                <w:szCs w:val="22"/>
                <w:lang w:val="ro-MD"/>
              </w:rPr>
            </w:pPr>
            <w:r w:rsidRPr="001362CF">
              <w:rPr>
                <w:b/>
                <w:bCs/>
                <w:i/>
                <w:iCs/>
                <w:sz w:val="22"/>
                <w:szCs w:val="22"/>
                <w:lang w:val="ro-MD"/>
              </w:rPr>
              <w:t xml:space="preserve">Posibilități de bază a unității de </w:t>
            </w:r>
            <w:r w:rsidRPr="001362CF">
              <w:rPr>
                <w:rFonts w:eastAsia="SimSun"/>
                <w:b/>
                <w:bCs/>
                <w:i/>
                <w:iCs/>
                <w:sz w:val="22"/>
                <w:szCs w:val="22"/>
                <w:lang w:eastAsia="zh-CN"/>
              </w:rPr>
              <w:t>asistare video pentru sistemul de videoconferință</w:t>
            </w:r>
            <w:r w:rsidRPr="001362CF">
              <w:rPr>
                <w:b/>
                <w:bCs/>
                <w:i/>
                <w:iCs/>
                <w:sz w:val="22"/>
                <w:szCs w:val="22"/>
                <w:lang w:val="ro-MD"/>
              </w:rPr>
              <w:t>:</w:t>
            </w:r>
          </w:p>
          <w:p w:rsidR="00145D03" w:rsidRPr="001362CF" w:rsidRDefault="00145D03" w:rsidP="00145D03">
            <w:pPr>
              <w:ind w:left="34" w:hanging="34"/>
              <w:rPr>
                <w:sz w:val="22"/>
                <w:szCs w:val="22"/>
                <w:lang w:val="ro-MD"/>
              </w:rPr>
            </w:pPr>
            <w:r w:rsidRPr="001362CF">
              <w:rPr>
                <w:sz w:val="22"/>
                <w:szCs w:val="22"/>
                <w:lang w:val="ro-MD"/>
              </w:rPr>
              <w:t xml:space="preserve">Camera motorizată pentru videoconferință cu suport a standardului H.265, full HD 1080p/60fps și 720p/120fps, senzor CMOS cu cel puțin 2 milioane de pixeli efectivi, suport codec AAC, stocare locală pe USB flash disc, suport de tehnologie high SNR și funcționare la iluminare minimă cu o claritate bună a imaginii, reducerea zgomotelor 2D și 3D, </w:t>
            </w:r>
            <w:r w:rsidRPr="001362CF">
              <w:rPr>
                <w:sz w:val="22"/>
                <w:szCs w:val="22"/>
              </w:rPr>
              <w:t>cu posibilitate de rotire, efectuarea automatizată a poziționării și zoom în dependență de includerea/deconectarea microfoanelor de conferință</w:t>
            </w:r>
            <w:r w:rsidRPr="001362CF">
              <w:rPr>
                <w:sz w:val="22"/>
                <w:szCs w:val="22"/>
                <w:lang w:val="ro-MD"/>
              </w:rPr>
              <w:t>.</w:t>
            </w:r>
          </w:p>
          <w:p w:rsidR="00145D03" w:rsidRPr="001362CF" w:rsidRDefault="00145D03" w:rsidP="00145D03">
            <w:pPr>
              <w:ind w:left="34" w:hanging="34"/>
              <w:rPr>
                <w:b/>
                <w:bCs/>
                <w:i/>
                <w:iCs/>
                <w:sz w:val="22"/>
                <w:szCs w:val="22"/>
                <w:lang w:val="ro-MD"/>
              </w:rPr>
            </w:pPr>
            <w:r w:rsidRPr="001362CF">
              <w:rPr>
                <w:b/>
                <w:bCs/>
                <w:i/>
                <w:iCs/>
                <w:sz w:val="22"/>
                <w:szCs w:val="22"/>
                <w:lang w:val="ro-MD"/>
              </w:rPr>
              <w:t xml:space="preserve">Specificații tehnice pentru unitatea de </w:t>
            </w:r>
            <w:r w:rsidRPr="001362CF">
              <w:rPr>
                <w:rFonts w:eastAsia="SimSun"/>
                <w:b/>
                <w:bCs/>
                <w:sz w:val="22"/>
                <w:szCs w:val="22"/>
                <w:lang w:eastAsia="zh-CN"/>
              </w:rPr>
              <w:t xml:space="preserve">asistare </w:t>
            </w:r>
            <w:r w:rsidRPr="001362CF">
              <w:rPr>
                <w:rFonts w:eastAsia="SimSun"/>
                <w:b/>
                <w:bCs/>
                <w:i/>
                <w:iCs/>
                <w:sz w:val="22"/>
                <w:szCs w:val="22"/>
                <w:lang w:eastAsia="zh-CN"/>
              </w:rPr>
              <w:t>video pentru sistemul de videoconferință</w:t>
            </w:r>
            <w:r w:rsidRPr="001362CF">
              <w:rPr>
                <w:b/>
                <w:bCs/>
                <w:i/>
                <w:iCs/>
                <w:sz w:val="22"/>
                <w:szCs w:val="22"/>
                <w:lang w:val="ro-MD"/>
              </w:rPr>
              <w:t>:</w:t>
            </w:r>
          </w:p>
          <w:p w:rsidR="00145D03" w:rsidRPr="001362CF" w:rsidRDefault="00145D03" w:rsidP="00145D03">
            <w:pPr>
              <w:ind w:left="34" w:hanging="34"/>
              <w:rPr>
                <w:sz w:val="22"/>
                <w:szCs w:val="22"/>
                <w:lang w:val="ro-MD"/>
              </w:rPr>
            </w:pPr>
            <w:r w:rsidRPr="001362CF">
              <w:rPr>
                <w:sz w:val="22"/>
                <w:szCs w:val="22"/>
                <w:lang w:val="ro-MD"/>
              </w:rPr>
              <w:t xml:space="preserve">Disponibilitate de mai multe tipuri de interfețe inclusiv ieșire HDMI, ieșire USB3.0, Ethernet RJ-45 (TCP/IP, HTTP, RTSP, RTMP, DHCP, Multicast) , toate trei interfețe trebuie să permită translare simultană a imaginii video, minim 20xZoom optic + minim 30xZoom digital, conexiune prin USB3.0 pentru conectare directă la PC și minim compatibilă cu Zoom, Skype, Teams, control la distanță prin interfața RS232/485, </w:t>
            </w:r>
            <w:r w:rsidRPr="001362CF">
              <w:rPr>
                <w:sz w:val="22"/>
                <w:szCs w:val="22"/>
              </w:rPr>
              <w:t xml:space="preserve">posibilitate de instalare pe tavan, intrare audio de tip line-in de tip </w:t>
            </w:r>
            <w:r w:rsidRPr="001362CF">
              <w:rPr>
                <w:color w:val="000000"/>
                <w:sz w:val="22"/>
                <w:szCs w:val="22"/>
              </w:rPr>
              <w:t>3.5mm jack</w:t>
            </w:r>
            <w:r w:rsidRPr="001362CF">
              <w:rPr>
                <w:sz w:val="22"/>
                <w:szCs w:val="22"/>
              </w:rPr>
              <w:t xml:space="preserve"> pentru conectarea sursei audio externe, trebuie să includă în set toate cablurile și accesoriile de instalare și interconectare în afară de cabluri de magistrală (cabluri mai mari de 3m).</w:t>
            </w:r>
          </w:p>
          <w:p w:rsidR="00145D03" w:rsidRPr="001362CF" w:rsidRDefault="00145D03" w:rsidP="00145D03">
            <w:pPr>
              <w:ind w:left="34" w:hanging="34"/>
              <w:rPr>
                <w:sz w:val="22"/>
                <w:szCs w:val="22"/>
              </w:rPr>
            </w:pPr>
            <w:r w:rsidRPr="001362CF">
              <w:rPr>
                <w:b/>
                <w:bCs/>
                <w:i/>
                <w:iCs/>
                <w:sz w:val="22"/>
                <w:szCs w:val="22"/>
              </w:rPr>
              <w:t>Accesorii incluse în set:</w:t>
            </w:r>
            <w:r w:rsidRPr="001362CF">
              <w:rPr>
                <w:sz w:val="22"/>
                <w:szCs w:val="22"/>
              </w:rPr>
              <w:t xml:space="preserve"> 1xCablu (1 bucată) USB3.0 de tip AOC (active optical cable) fără alimentare adițională de 30m pentru interconectarea camerei și PC de prezentare, 1xMatrice video (1 bucată) cu minim 4 intrări de tip HDMI și 2 ieșiri de tip HDMI cu posibilitatea comutării oricărei intrări la oricare ieșire, matricea video trebuie să transmită semnale video, inclusiv diferite, în același timp, cu ieșire a semnalului audio de tip SPDIF și </w:t>
            </w:r>
            <w:r w:rsidRPr="001362CF">
              <w:rPr>
                <w:color w:val="000000"/>
                <w:sz w:val="22"/>
                <w:szCs w:val="22"/>
              </w:rPr>
              <w:t>3.5mm jack</w:t>
            </w:r>
            <w:r w:rsidRPr="001362CF">
              <w:rPr>
                <w:sz w:val="22"/>
                <w:szCs w:val="22"/>
              </w:rPr>
              <w:t>.</w:t>
            </w:r>
          </w:p>
          <w:p w:rsidR="00145D03" w:rsidRDefault="00145D03" w:rsidP="00145D03">
            <w:pPr>
              <w:ind w:left="34" w:hanging="34"/>
              <w:rPr>
                <w:i/>
                <w:iCs/>
                <w:sz w:val="22"/>
                <w:szCs w:val="22"/>
              </w:rPr>
            </w:pPr>
            <w:r w:rsidRPr="001362CF">
              <w:rPr>
                <w:b/>
                <w:bCs/>
                <w:i/>
                <w:iCs/>
                <w:sz w:val="22"/>
                <w:szCs w:val="22"/>
              </w:rPr>
              <w:t>Toate echipamentele din acest modul trebuie să fi compatibile între ele și cu alte echipamente specificate în acest lot (alte poziții din lotul nr. 3) pentru a putea funcționa ca un sistem integral</w:t>
            </w:r>
            <w:r w:rsidRPr="001362CF">
              <w:rPr>
                <w:i/>
                <w:iCs/>
                <w:sz w:val="22"/>
                <w:szCs w:val="22"/>
              </w:rPr>
              <w:t>.</w:t>
            </w:r>
          </w:p>
          <w:p w:rsidR="00145D03" w:rsidRPr="001362CF" w:rsidRDefault="00145D03" w:rsidP="00145D03">
            <w:pPr>
              <w:ind w:left="34" w:hanging="34"/>
              <w:rPr>
                <w:i/>
                <w:iCs/>
                <w:sz w:val="22"/>
                <w:szCs w:val="22"/>
              </w:rPr>
            </w:pPr>
          </w:p>
          <w:p w:rsidR="00145D03" w:rsidRPr="001362CF" w:rsidRDefault="00145D03" w:rsidP="00145D03">
            <w:pPr>
              <w:ind w:left="34" w:hanging="34"/>
              <w:rPr>
                <w:b/>
                <w:bCs/>
                <w:sz w:val="22"/>
                <w:szCs w:val="22"/>
                <w:lang w:val="ro-MD"/>
              </w:rPr>
            </w:pPr>
            <w:r w:rsidRPr="001362CF">
              <w:rPr>
                <w:b/>
                <w:bCs/>
                <w:color w:val="000000"/>
                <w:sz w:val="22"/>
                <w:szCs w:val="22"/>
              </w:rPr>
              <w:t>Garantie minim 36 luni pentru unitățile de bază și 12 luni pentru accesorii, fără păstrarea ambalajului.</w:t>
            </w:r>
          </w:p>
        </w:tc>
        <w:tc>
          <w:tcPr>
            <w:tcW w:w="528" w:type="pct"/>
            <w:tcBorders>
              <w:top w:val="single" w:sz="4" w:space="0" w:color="auto"/>
              <w:left w:val="single" w:sz="4" w:space="0" w:color="auto"/>
              <w:bottom w:val="single" w:sz="4" w:space="0" w:color="auto"/>
              <w:right w:val="single" w:sz="4" w:space="0" w:color="auto"/>
            </w:tcBorders>
          </w:tcPr>
          <w:p w:rsidR="00145D03" w:rsidRPr="00C00499" w:rsidRDefault="00145D03" w:rsidP="00145D03"/>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145D03" w:rsidRPr="00C00499" w:rsidRDefault="00145D03" w:rsidP="00145D03"/>
        </w:tc>
      </w:tr>
      <w:tr w:rsidR="00AC2246" w:rsidRPr="00C00499" w:rsidTr="00C2328F">
        <w:trPr>
          <w:trHeight w:val="397"/>
        </w:trPr>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AC2246" w:rsidRDefault="00AC2246" w:rsidP="00AC2246">
            <w:pPr>
              <w:rPr>
                <w:b/>
              </w:rPr>
            </w:pPr>
            <w:r>
              <w:rPr>
                <w:b/>
              </w:rPr>
              <w:t>3.4</w:t>
            </w:r>
          </w:p>
        </w:tc>
        <w:tc>
          <w:tcPr>
            <w:tcW w:w="442" w:type="pct"/>
            <w:gridSpan w:val="2"/>
            <w:tcBorders>
              <w:top w:val="single" w:sz="4" w:space="0" w:color="auto"/>
              <w:bottom w:val="single" w:sz="4" w:space="0" w:color="auto"/>
              <w:right w:val="single" w:sz="4" w:space="0" w:color="auto"/>
            </w:tcBorders>
            <w:vAlign w:val="center"/>
          </w:tcPr>
          <w:p w:rsidR="00AC2246" w:rsidRPr="001362CF" w:rsidRDefault="00AC2246" w:rsidP="00AC2246">
            <w:pPr>
              <w:ind w:right="-108" w:hanging="136"/>
              <w:jc w:val="center"/>
              <w:rPr>
                <w:rFonts w:eastAsia="Calibri"/>
                <w:sz w:val="22"/>
                <w:szCs w:val="22"/>
              </w:rPr>
            </w:pPr>
            <w:r w:rsidRPr="001362CF">
              <w:rPr>
                <w:rFonts w:eastAsia="Calibri"/>
                <w:sz w:val="22"/>
                <w:szCs w:val="22"/>
              </w:rPr>
              <w:t>32232000-8</w:t>
            </w:r>
          </w:p>
        </w:tc>
        <w:tc>
          <w:tcPr>
            <w:tcW w:w="954" w:type="pct"/>
            <w:tcBorders>
              <w:top w:val="single" w:sz="4" w:space="0" w:color="auto"/>
              <w:left w:val="single" w:sz="4" w:space="0" w:color="auto"/>
              <w:bottom w:val="single" w:sz="4" w:space="0" w:color="auto"/>
            </w:tcBorders>
            <w:shd w:val="clear" w:color="auto" w:fill="auto"/>
            <w:vAlign w:val="center"/>
          </w:tcPr>
          <w:p w:rsidR="00C2328F" w:rsidRDefault="00C2328F" w:rsidP="00C2328F">
            <w:pPr>
              <w:rPr>
                <w:rFonts w:eastAsia="SimSun"/>
                <w:sz w:val="22"/>
                <w:szCs w:val="22"/>
                <w:lang w:eastAsia="zh-CN"/>
              </w:rPr>
            </w:pPr>
          </w:p>
          <w:p w:rsidR="00C2328F" w:rsidRDefault="00C2328F" w:rsidP="00C2328F">
            <w:pPr>
              <w:rPr>
                <w:rFonts w:eastAsia="SimSun"/>
                <w:sz w:val="22"/>
                <w:szCs w:val="22"/>
                <w:lang w:eastAsia="zh-CN"/>
              </w:rPr>
            </w:pPr>
          </w:p>
          <w:p w:rsidR="00C2328F" w:rsidRDefault="00C2328F" w:rsidP="00C2328F">
            <w:pPr>
              <w:rPr>
                <w:rFonts w:eastAsia="SimSun"/>
                <w:sz w:val="22"/>
                <w:szCs w:val="22"/>
                <w:lang w:eastAsia="zh-CN"/>
              </w:rPr>
            </w:pPr>
          </w:p>
          <w:p w:rsidR="00AC2246" w:rsidRDefault="00AC2246" w:rsidP="00C2328F">
            <w:pPr>
              <w:rPr>
                <w:rFonts w:eastAsia="SimSun"/>
                <w:sz w:val="22"/>
                <w:szCs w:val="22"/>
                <w:lang w:eastAsia="zh-CN"/>
              </w:rPr>
            </w:pPr>
            <w:r w:rsidRPr="001362CF">
              <w:rPr>
                <w:rFonts w:eastAsia="SimSun"/>
                <w:sz w:val="22"/>
                <w:szCs w:val="22"/>
                <w:lang w:eastAsia="zh-CN"/>
              </w:rPr>
              <w:t>Set de asistență audio pentru ascultătorii din sala de videoconferință cu traducere simultană și accesorii</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AC2246" w:rsidRPr="00C00499" w:rsidRDefault="00AC2246" w:rsidP="00AC2246"/>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AC2246" w:rsidRPr="00C00499" w:rsidRDefault="00AC2246" w:rsidP="00AC2246"/>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AC2246" w:rsidRPr="00C00499" w:rsidRDefault="00AC2246" w:rsidP="00AC2246"/>
        </w:tc>
        <w:tc>
          <w:tcPr>
            <w:tcW w:w="1396" w:type="pct"/>
            <w:gridSpan w:val="2"/>
            <w:tcBorders>
              <w:top w:val="single" w:sz="4" w:space="0" w:color="auto"/>
              <w:bottom w:val="single" w:sz="4" w:space="0" w:color="auto"/>
            </w:tcBorders>
            <w:shd w:val="clear" w:color="auto" w:fill="auto"/>
            <w:vAlign w:val="center"/>
          </w:tcPr>
          <w:p w:rsidR="00AC2246" w:rsidRPr="00AC2246" w:rsidRDefault="00AC2246" w:rsidP="00AC2246">
            <w:pPr>
              <w:pStyle w:val="ListParagraph"/>
              <w:numPr>
                <w:ilvl w:val="0"/>
                <w:numId w:val="49"/>
              </w:numPr>
              <w:spacing w:after="160" w:line="256" w:lineRule="auto"/>
              <w:contextualSpacing/>
              <w:rPr>
                <w:b/>
                <w:bCs/>
                <w:sz w:val="22"/>
                <w:szCs w:val="22"/>
              </w:rPr>
            </w:pPr>
            <w:r w:rsidRPr="00AC2246">
              <w:rPr>
                <w:b/>
                <w:bCs/>
                <w:sz w:val="22"/>
                <w:szCs w:val="22"/>
              </w:rPr>
              <w:t>Specificații solicitate a boxelor audio pentru sala de videoconferință</w:t>
            </w:r>
            <w:r w:rsidRPr="00AC2246">
              <w:rPr>
                <w:b/>
                <w:bCs/>
                <w:sz w:val="22"/>
                <w:szCs w:val="22"/>
                <w:lang w:val="ro-MD"/>
              </w:rPr>
              <w:t xml:space="preserve"> (8(opt)xUnități)</w:t>
            </w:r>
            <w:r w:rsidRPr="00AC2246">
              <w:rPr>
                <w:b/>
                <w:bCs/>
                <w:sz w:val="22"/>
                <w:szCs w:val="22"/>
              </w:rPr>
              <w:t>:</w:t>
            </w:r>
          </w:p>
          <w:p w:rsidR="00AC2246" w:rsidRPr="001362CF" w:rsidRDefault="00AC2246" w:rsidP="00AC2246">
            <w:pPr>
              <w:ind w:left="34" w:hanging="34"/>
              <w:rPr>
                <w:b/>
                <w:bCs/>
                <w:i/>
                <w:iCs/>
                <w:sz w:val="22"/>
                <w:szCs w:val="22"/>
                <w:lang w:val="ro-MD"/>
              </w:rPr>
            </w:pPr>
            <w:r w:rsidRPr="001362CF">
              <w:rPr>
                <w:b/>
                <w:bCs/>
                <w:i/>
                <w:iCs/>
                <w:sz w:val="22"/>
                <w:szCs w:val="22"/>
                <w:lang w:val="ro-MD"/>
              </w:rPr>
              <w:t>Posibilități de bază a boxelor audio pentru sala de videoconferință:</w:t>
            </w:r>
          </w:p>
          <w:p w:rsidR="00AC2246" w:rsidRPr="001362CF" w:rsidRDefault="00AC2246" w:rsidP="00AC2246">
            <w:pPr>
              <w:ind w:left="34" w:hanging="34"/>
              <w:rPr>
                <w:sz w:val="22"/>
                <w:szCs w:val="22"/>
                <w:lang w:val="ro-MD"/>
              </w:rPr>
            </w:pPr>
            <w:r w:rsidRPr="001362CF">
              <w:rPr>
                <w:sz w:val="22"/>
                <w:szCs w:val="22"/>
              </w:rPr>
              <w:t>Difuzoare incorporate de frecvente joase de 8" (200 mm) si de frecvente înalte de 0,5" (13 mm), încastrabile in tavan</w:t>
            </w:r>
            <w:r w:rsidRPr="001362CF">
              <w:rPr>
                <w:sz w:val="22"/>
                <w:szCs w:val="22"/>
                <w:lang w:val="ro-MD"/>
              </w:rPr>
              <w:t>.</w:t>
            </w:r>
          </w:p>
          <w:p w:rsidR="00AC2246" w:rsidRPr="001362CF" w:rsidRDefault="00AC2246" w:rsidP="00AC2246">
            <w:pPr>
              <w:ind w:left="34" w:hanging="34"/>
              <w:rPr>
                <w:b/>
                <w:bCs/>
                <w:i/>
                <w:iCs/>
                <w:sz w:val="22"/>
                <w:szCs w:val="22"/>
                <w:lang w:val="ro-MD"/>
              </w:rPr>
            </w:pPr>
            <w:r w:rsidRPr="001362CF">
              <w:rPr>
                <w:b/>
                <w:bCs/>
                <w:i/>
                <w:iCs/>
                <w:sz w:val="22"/>
                <w:szCs w:val="22"/>
                <w:lang w:val="ro-MD"/>
              </w:rPr>
              <w:t>Specificații tehnice a boxelor audio pentru sala de videoconferință:</w:t>
            </w:r>
          </w:p>
          <w:p w:rsidR="00AC2246" w:rsidRPr="001362CF" w:rsidRDefault="00AC2246" w:rsidP="00AC2246">
            <w:pPr>
              <w:ind w:left="34" w:hanging="34"/>
              <w:rPr>
                <w:sz w:val="22"/>
                <w:szCs w:val="22"/>
                <w:lang w:val="ro-MD"/>
              </w:rPr>
            </w:pPr>
            <w:r w:rsidRPr="001362CF">
              <w:rPr>
                <w:sz w:val="22"/>
                <w:szCs w:val="22"/>
              </w:rPr>
              <w:t>Putere de ieșire – min.20 W (8Ohm), transformator 100V cu comutator pentru: 20W – 10W – 5W, dispersie conica la 120</w:t>
            </w:r>
            <w:r w:rsidRPr="001362CF">
              <w:rPr>
                <w:sz w:val="22"/>
                <w:szCs w:val="22"/>
                <w:vertAlign w:val="superscript"/>
              </w:rPr>
              <w:t>0</w:t>
            </w:r>
            <w:r w:rsidRPr="001362CF">
              <w:rPr>
                <w:sz w:val="22"/>
                <w:szCs w:val="22"/>
              </w:rPr>
              <w:t>, diametru maxim extern 280 mm, adâncimea maximă 110 mm, greutate maximă 2.2kg.</w:t>
            </w:r>
          </w:p>
          <w:p w:rsidR="00AC2246" w:rsidRPr="001362CF" w:rsidRDefault="00AC2246" w:rsidP="00AC2246">
            <w:pPr>
              <w:ind w:left="34" w:hanging="34"/>
              <w:rPr>
                <w:sz w:val="22"/>
                <w:szCs w:val="22"/>
              </w:rPr>
            </w:pPr>
            <w:r w:rsidRPr="001362CF">
              <w:rPr>
                <w:b/>
                <w:bCs/>
                <w:i/>
                <w:iCs/>
                <w:sz w:val="22"/>
                <w:szCs w:val="22"/>
              </w:rPr>
              <w:t>Accesorii incluse în set:</w:t>
            </w:r>
            <w:r w:rsidRPr="001362CF">
              <w:rPr>
                <w:sz w:val="22"/>
                <w:szCs w:val="22"/>
              </w:rPr>
              <w:t xml:space="preserve"> accesorii necesare pentru montare în tavan.</w:t>
            </w:r>
          </w:p>
          <w:p w:rsidR="00AC2246" w:rsidRPr="00596973" w:rsidRDefault="00AC2246" w:rsidP="00596973">
            <w:pPr>
              <w:pStyle w:val="ListParagraph"/>
              <w:numPr>
                <w:ilvl w:val="0"/>
                <w:numId w:val="49"/>
              </w:numPr>
              <w:spacing w:after="160" w:line="256" w:lineRule="auto"/>
              <w:contextualSpacing/>
              <w:rPr>
                <w:b/>
                <w:bCs/>
                <w:sz w:val="22"/>
                <w:szCs w:val="22"/>
              </w:rPr>
            </w:pPr>
            <w:r w:rsidRPr="00596973">
              <w:rPr>
                <w:b/>
                <w:bCs/>
                <w:sz w:val="22"/>
                <w:szCs w:val="22"/>
              </w:rPr>
              <w:t xml:space="preserve">Specificații solicitate pentru microfon cu fir pentru masa prezentatorilor de tip master </w:t>
            </w:r>
            <w:r w:rsidRPr="00596973">
              <w:rPr>
                <w:b/>
                <w:bCs/>
                <w:sz w:val="22"/>
                <w:szCs w:val="22"/>
                <w:lang w:val="ro-MD"/>
              </w:rPr>
              <w:t>(1(una)xUnitate)</w:t>
            </w:r>
            <w:r w:rsidRPr="00596973">
              <w:rPr>
                <w:b/>
                <w:bCs/>
                <w:sz w:val="22"/>
                <w:szCs w:val="22"/>
              </w:rPr>
              <w:t>:</w:t>
            </w:r>
          </w:p>
          <w:p w:rsidR="00AC2246" w:rsidRPr="001362CF" w:rsidRDefault="00AC2246" w:rsidP="00AC2246">
            <w:pPr>
              <w:ind w:left="34" w:hanging="34"/>
              <w:rPr>
                <w:b/>
                <w:bCs/>
                <w:i/>
                <w:iCs/>
                <w:sz w:val="22"/>
                <w:szCs w:val="22"/>
                <w:lang w:val="ro-MD"/>
              </w:rPr>
            </w:pPr>
            <w:r w:rsidRPr="001362CF">
              <w:rPr>
                <w:b/>
                <w:bCs/>
                <w:i/>
                <w:iCs/>
                <w:sz w:val="22"/>
                <w:szCs w:val="22"/>
                <w:lang w:val="ro-MD"/>
              </w:rPr>
              <w:t xml:space="preserve">Posibilități de bază </w:t>
            </w:r>
            <w:r w:rsidRPr="001362CF">
              <w:rPr>
                <w:b/>
                <w:bCs/>
                <w:i/>
                <w:iCs/>
                <w:sz w:val="22"/>
                <w:szCs w:val="22"/>
              </w:rPr>
              <w:t>pentru microfon cu fir pentru masa prezentatorilor de tip master</w:t>
            </w:r>
            <w:r w:rsidRPr="001362CF">
              <w:rPr>
                <w:b/>
                <w:bCs/>
                <w:i/>
                <w:iCs/>
                <w:sz w:val="22"/>
                <w:szCs w:val="22"/>
                <w:lang w:val="ro-MD"/>
              </w:rPr>
              <w:t>:</w:t>
            </w:r>
          </w:p>
          <w:p w:rsidR="00AC2246" w:rsidRPr="001362CF" w:rsidRDefault="00AC2246" w:rsidP="00AC2246">
            <w:pPr>
              <w:ind w:left="34" w:hanging="34"/>
              <w:rPr>
                <w:sz w:val="22"/>
                <w:szCs w:val="22"/>
              </w:rPr>
            </w:pPr>
            <w:r w:rsidRPr="001362CF">
              <w:rPr>
                <w:sz w:val="22"/>
                <w:szCs w:val="22"/>
              </w:rPr>
              <w:t>Microfon master, de tip Gooseneck, încastrabil în masă, hot Plug-and-Play, conectare prin cablu Cat5e, butoane de tip Touch: buton pornire/deconectare microfon, buton prioritate și buton de aprobare a solicitantului.</w:t>
            </w:r>
          </w:p>
          <w:p w:rsidR="00AC2246" w:rsidRPr="001362CF" w:rsidRDefault="00AC2246" w:rsidP="00AC2246">
            <w:pPr>
              <w:ind w:left="34" w:hanging="34"/>
              <w:rPr>
                <w:b/>
                <w:bCs/>
                <w:i/>
                <w:iCs/>
                <w:sz w:val="22"/>
                <w:szCs w:val="22"/>
                <w:lang w:val="ro-MD"/>
              </w:rPr>
            </w:pPr>
            <w:r w:rsidRPr="001362CF">
              <w:rPr>
                <w:b/>
                <w:bCs/>
                <w:i/>
                <w:iCs/>
                <w:sz w:val="22"/>
                <w:szCs w:val="22"/>
                <w:lang w:val="ro-MD"/>
              </w:rPr>
              <w:t xml:space="preserve">Specificații tehnice </w:t>
            </w:r>
            <w:r w:rsidRPr="001362CF">
              <w:rPr>
                <w:b/>
                <w:bCs/>
                <w:i/>
                <w:iCs/>
                <w:sz w:val="22"/>
                <w:szCs w:val="22"/>
              </w:rPr>
              <w:t>pentru microfon cu fir pentru masa prezentatorilor de tip master</w:t>
            </w:r>
            <w:r w:rsidRPr="001362CF">
              <w:rPr>
                <w:b/>
                <w:bCs/>
                <w:i/>
                <w:iCs/>
                <w:sz w:val="22"/>
                <w:szCs w:val="22"/>
                <w:lang w:val="ro-MD"/>
              </w:rPr>
              <w:t>:</w:t>
            </w:r>
          </w:p>
          <w:p w:rsidR="00AC2246" w:rsidRPr="001362CF" w:rsidRDefault="00AC2246" w:rsidP="00AC2246">
            <w:pPr>
              <w:rPr>
                <w:color w:val="000000"/>
                <w:sz w:val="22"/>
                <w:szCs w:val="22"/>
              </w:rPr>
            </w:pPr>
            <w:r w:rsidRPr="001362CF">
              <w:rPr>
                <w:sz w:val="22"/>
                <w:szCs w:val="22"/>
              </w:rPr>
              <w:t xml:space="preserve">Trebui să permită protecția de la interferență cu telefoanele mobile și alte echipamente similare, să ajusteze automat volumul, să execute corecția semnalului de Feedback, să corecteze în regim activ zgomotele, să permită conectarea căștilor externe prin </w:t>
            </w:r>
            <w:r w:rsidRPr="001362CF">
              <w:rPr>
                <w:color w:val="000000"/>
                <w:sz w:val="22"/>
                <w:szCs w:val="22"/>
              </w:rPr>
              <w:t>3.5mm stereo earphone jack, să suporte funcția de control Auto-Tracking (preset) pentru camera video de videoconferință, să aibă indicator LED pentru regumirile de lucru a microfonului ON/OFF.</w:t>
            </w:r>
          </w:p>
          <w:p w:rsidR="00AC2246" w:rsidRPr="001362CF" w:rsidRDefault="00AC2246" w:rsidP="00AC2246">
            <w:pPr>
              <w:ind w:left="34" w:hanging="34"/>
              <w:rPr>
                <w:sz w:val="22"/>
                <w:szCs w:val="22"/>
              </w:rPr>
            </w:pPr>
            <w:r w:rsidRPr="001362CF">
              <w:rPr>
                <w:b/>
                <w:bCs/>
                <w:i/>
                <w:iCs/>
                <w:sz w:val="22"/>
                <w:szCs w:val="22"/>
              </w:rPr>
              <w:t>Accesorii incluse în set:</w:t>
            </w:r>
            <w:r w:rsidRPr="001362CF">
              <w:rPr>
                <w:sz w:val="22"/>
                <w:szCs w:val="22"/>
              </w:rPr>
              <w:t xml:space="preserve"> 1xMicrofon (1 bucată) de tip Gooseneck-cardioid de minim 400mm – maxim 450mm, </w:t>
            </w:r>
            <w:r w:rsidRPr="001362CF">
              <w:rPr>
                <w:color w:val="000000"/>
                <w:sz w:val="22"/>
                <w:szCs w:val="22"/>
              </w:rPr>
              <w:t>cu protecție a capsulei de curenți de aer,</w:t>
            </w:r>
            <w:r w:rsidRPr="001362CF">
              <w:rPr>
                <w:sz w:val="22"/>
                <w:szCs w:val="22"/>
              </w:rPr>
              <w:t xml:space="preserve"> accesorii necesare pentru montare în masa.</w:t>
            </w:r>
          </w:p>
          <w:p w:rsidR="00AC2246" w:rsidRPr="001362CF" w:rsidRDefault="00AC2246" w:rsidP="00596973">
            <w:pPr>
              <w:pStyle w:val="ListParagraph"/>
              <w:numPr>
                <w:ilvl w:val="0"/>
                <w:numId w:val="49"/>
              </w:numPr>
              <w:tabs>
                <w:tab w:val="clear" w:pos="1134"/>
              </w:tabs>
              <w:spacing w:after="160" w:line="256" w:lineRule="auto"/>
              <w:contextualSpacing/>
              <w:jc w:val="left"/>
              <w:rPr>
                <w:b/>
                <w:bCs/>
                <w:sz w:val="22"/>
                <w:szCs w:val="22"/>
                <w:lang w:val="ro-RO"/>
              </w:rPr>
            </w:pPr>
            <w:r w:rsidRPr="001362CF">
              <w:rPr>
                <w:b/>
                <w:bCs/>
                <w:sz w:val="22"/>
                <w:szCs w:val="22"/>
                <w:lang w:val="ro-RO"/>
              </w:rPr>
              <w:t xml:space="preserve">Specificații solicitate pentru microfon cu fir pentru masa prezentatorilor de tip slave </w:t>
            </w:r>
            <w:r w:rsidRPr="001362CF">
              <w:rPr>
                <w:b/>
                <w:bCs/>
                <w:sz w:val="22"/>
                <w:szCs w:val="22"/>
                <w:lang w:val="ro-MD"/>
              </w:rPr>
              <w:t>(1(una)xUnitate)</w:t>
            </w:r>
            <w:r w:rsidRPr="001362CF">
              <w:rPr>
                <w:b/>
                <w:bCs/>
                <w:sz w:val="22"/>
                <w:szCs w:val="22"/>
                <w:lang w:val="ro-RO"/>
              </w:rPr>
              <w:t>:</w:t>
            </w:r>
          </w:p>
          <w:p w:rsidR="00AC2246" w:rsidRPr="001362CF" w:rsidRDefault="00AC2246" w:rsidP="00AC2246">
            <w:pPr>
              <w:ind w:left="34" w:hanging="34"/>
              <w:rPr>
                <w:b/>
                <w:bCs/>
                <w:i/>
                <w:iCs/>
                <w:sz w:val="22"/>
                <w:szCs w:val="22"/>
                <w:lang w:val="ro-MD"/>
              </w:rPr>
            </w:pPr>
            <w:r w:rsidRPr="001362CF">
              <w:rPr>
                <w:b/>
                <w:bCs/>
                <w:i/>
                <w:iCs/>
                <w:sz w:val="22"/>
                <w:szCs w:val="22"/>
                <w:lang w:val="ro-MD"/>
              </w:rPr>
              <w:t xml:space="preserve">Posibilități de bază </w:t>
            </w:r>
            <w:r w:rsidRPr="001362CF">
              <w:rPr>
                <w:b/>
                <w:bCs/>
                <w:i/>
                <w:iCs/>
                <w:sz w:val="22"/>
                <w:szCs w:val="22"/>
              </w:rPr>
              <w:t>pentru microfon cu fir pentru masa prezentatorilor de tip slave</w:t>
            </w:r>
            <w:r w:rsidRPr="001362CF">
              <w:rPr>
                <w:b/>
                <w:bCs/>
                <w:i/>
                <w:iCs/>
                <w:sz w:val="22"/>
                <w:szCs w:val="22"/>
                <w:lang w:val="ro-MD"/>
              </w:rPr>
              <w:t>:</w:t>
            </w:r>
          </w:p>
          <w:p w:rsidR="00AC2246" w:rsidRPr="001362CF" w:rsidRDefault="00AC2246" w:rsidP="00AC2246">
            <w:pPr>
              <w:ind w:left="34" w:hanging="34"/>
              <w:rPr>
                <w:sz w:val="22"/>
                <w:szCs w:val="22"/>
              </w:rPr>
            </w:pPr>
            <w:r w:rsidRPr="001362CF">
              <w:rPr>
                <w:sz w:val="22"/>
                <w:szCs w:val="22"/>
              </w:rPr>
              <w:t>Microfon master, de tip Gooseneck, încastrabil în masă, hot Plug-and-Play, conectare prin cablu Cat5e, buton de tip Touch pentru pornire/deconectare microfon.</w:t>
            </w:r>
          </w:p>
          <w:p w:rsidR="00AC2246" w:rsidRPr="001362CF" w:rsidRDefault="00AC2246" w:rsidP="00AC2246">
            <w:pPr>
              <w:ind w:left="34" w:hanging="34"/>
              <w:rPr>
                <w:b/>
                <w:bCs/>
                <w:i/>
                <w:iCs/>
                <w:sz w:val="22"/>
                <w:szCs w:val="22"/>
                <w:lang w:val="ro-MD"/>
              </w:rPr>
            </w:pPr>
            <w:r w:rsidRPr="001362CF">
              <w:rPr>
                <w:b/>
                <w:bCs/>
                <w:i/>
                <w:iCs/>
                <w:sz w:val="22"/>
                <w:szCs w:val="22"/>
                <w:lang w:val="ro-MD"/>
              </w:rPr>
              <w:t xml:space="preserve">Specificații tehnice </w:t>
            </w:r>
            <w:r w:rsidRPr="001362CF">
              <w:rPr>
                <w:b/>
                <w:bCs/>
                <w:i/>
                <w:iCs/>
                <w:sz w:val="22"/>
                <w:szCs w:val="22"/>
              </w:rPr>
              <w:t>pentru microfon cu fir pentru masa prezentatorilor de tip slave</w:t>
            </w:r>
            <w:r w:rsidRPr="001362CF">
              <w:rPr>
                <w:b/>
                <w:bCs/>
                <w:i/>
                <w:iCs/>
                <w:sz w:val="22"/>
                <w:szCs w:val="22"/>
                <w:lang w:val="ro-MD"/>
              </w:rPr>
              <w:t>:</w:t>
            </w:r>
          </w:p>
          <w:p w:rsidR="00AC2246" w:rsidRPr="001362CF" w:rsidRDefault="00AC2246" w:rsidP="00AC2246">
            <w:pPr>
              <w:rPr>
                <w:color w:val="000000"/>
                <w:sz w:val="22"/>
                <w:szCs w:val="22"/>
              </w:rPr>
            </w:pPr>
            <w:r w:rsidRPr="001362CF">
              <w:rPr>
                <w:sz w:val="22"/>
                <w:szCs w:val="22"/>
              </w:rPr>
              <w:t xml:space="preserve">Trebui să permită protecția de la interferență cu telefoanele mobile și alte echipamente similare, să ajusteze automat volumul, să execute corecția semnalului de Feedback, să corecteze în regim activ zgomotele, să permită conectarea căștilor externe prin </w:t>
            </w:r>
            <w:r w:rsidRPr="001362CF">
              <w:rPr>
                <w:color w:val="000000"/>
                <w:sz w:val="22"/>
                <w:szCs w:val="22"/>
              </w:rPr>
              <w:t>3.5mm stereo earphone jack, să suporte funcția de control Auto-Tracking (preset) pentru camera video de videoconferință, să aibă indicator LED pentru regumirile de lucru a microfonului ON/OFF.</w:t>
            </w:r>
          </w:p>
          <w:p w:rsidR="00AC2246" w:rsidRPr="001362CF" w:rsidRDefault="00AC2246" w:rsidP="00AC2246">
            <w:pPr>
              <w:ind w:left="34" w:hanging="34"/>
              <w:rPr>
                <w:sz w:val="22"/>
                <w:szCs w:val="22"/>
              </w:rPr>
            </w:pPr>
            <w:r w:rsidRPr="001362CF">
              <w:rPr>
                <w:b/>
                <w:bCs/>
                <w:i/>
                <w:iCs/>
                <w:sz w:val="22"/>
                <w:szCs w:val="22"/>
              </w:rPr>
              <w:t>Accesorii incluse în set:</w:t>
            </w:r>
            <w:r w:rsidRPr="001362CF">
              <w:rPr>
                <w:sz w:val="22"/>
                <w:szCs w:val="22"/>
              </w:rPr>
              <w:t xml:space="preserve"> 1xMicrofon (1 bucată) de tip Gooseneck-cardioid de minim 400mm – maxim 450mm, </w:t>
            </w:r>
            <w:r w:rsidRPr="001362CF">
              <w:rPr>
                <w:color w:val="000000"/>
                <w:sz w:val="22"/>
                <w:szCs w:val="22"/>
              </w:rPr>
              <w:t>cu protecție a capsulei de curenți de aer,</w:t>
            </w:r>
            <w:r w:rsidRPr="001362CF">
              <w:rPr>
                <w:sz w:val="22"/>
                <w:szCs w:val="22"/>
              </w:rPr>
              <w:t xml:space="preserve"> accesorii necesare pentru montare în masa.</w:t>
            </w:r>
          </w:p>
          <w:p w:rsidR="00AC2246" w:rsidRPr="001362CF" w:rsidRDefault="00AC2246" w:rsidP="00596973">
            <w:pPr>
              <w:pStyle w:val="ListParagraph"/>
              <w:numPr>
                <w:ilvl w:val="0"/>
                <w:numId w:val="49"/>
              </w:numPr>
              <w:tabs>
                <w:tab w:val="clear" w:pos="1134"/>
              </w:tabs>
              <w:spacing w:after="160" w:line="256" w:lineRule="auto"/>
              <w:contextualSpacing/>
              <w:jc w:val="left"/>
              <w:rPr>
                <w:b/>
                <w:bCs/>
                <w:sz w:val="22"/>
                <w:szCs w:val="22"/>
                <w:lang w:val="ro-RO"/>
              </w:rPr>
            </w:pPr>
            <w:r w:rsidRPr="001362CF">
              <w:rPr>
                <w:b/>
                <w:bCs/>
                <w:sz w:val="22"/>
                <w:szCs w:val="22"/>
                <w:lang w:val="ro-RO"/>
              </w:rPr>
              <w:t xml:space="preserve">Specificații solicitate pentru set de căști și receptor portabil fără fir pe baza tehnologiei IR pentru participanți la videoconferință cu traducere simultană </w:t>
            </w:r>
            <w:r w:rsidRPr="001362CF">
              <w:rPr>
                <w:b/>
                <w:bCs/>
                <w:sz w:val="22"/>
                <w:szCs w:val="22"/>
                <w:lang w:val="ro-MD"/>
              </w:rPr>
              <w:t>(100(una sută)xUnități)</w:t>
            </w:r>
            <w:r w:rsidRPr="001362CF">
              <w:rPr>
                <w:b/>
                <w:bCs/>
                <w:sz w:val="22"/>
                <w:szCs w:val="22"/>
                <w:lang w:val="ro-RO"/>
              </w:rPr>
              <w:t>:</w:t>
            </w:r>
          </w:p>
          <w:p w:rsidR="00AC2246" w:rsidRPr="001362CF" w:rsidRDefault="00AC2246" w:rsidP="00AC2246">
            <w:pPr>
              <w:ind w:left="34" w:hanging="34"/>
              <w:rPr>
                <w:b/>
                <w:bCs/>
                <w:i/>
                <w:iCs/>
                <w:sz w:val="22"/>
                <w:szCs w:val="22"/>
                <w:lang w:val="ro-MD"/>
              </w:rPr>
            </w:pPr>
            <w:r w:rsidRPr="001362CF">
              <w:rPr>
                <w:b/>
                <w:bCs/>
                <w:i/>
                <w:iCs/>
                <w:sz w:val="22"/>
                <w:szCs w:val="22"/>
                <w:lang w:val="ro-MD"/>
              </w:rPr>
              <w:t xml:space="preserve">Posibilități de bază </w:t>
            </w:r>
            <w:r w:rsidRPr="001362CF">
              <w:rPr>
                <w:b/>
                <w:bCs/>
                <w:i/>
                <w:iCs/>
                <w:sz w:val="22"/>
                <w:szCs w:val="22"/>
              </w:rPr>
              <w:t>pentru set de căști și receptor portabil</w:t>
            </w:r>
            <w:r w:rsidRPr="001362CF">
              <w:rPr>
                <w:b/>
                <w:bCs/>
                <w:sz w:val="22"/>
                <w:szCs w:val="22"/>
              </w:rPr>
              <w:t xml:space="preserve"> </w:t>
            </w:r>
            <w:r w:rsidRPr="001362CF">
              <w:rPr>
                <w:b/>
                <w:bCs/>
                <w:i/>
                <w:iCs/>
                <w:sz w:val="22"/>
                <w:szCs w:val="22"/>
              </w:rPr>
              <w:t>fără fir pe baza tehnologiei IR pentru participanți la videoconferință cu traducere simultană</w:t>
            </w:r>
            <w:r w:rsidRPr="001362CF">
              <w:rPr>
                <w:b/>
                <w:bCs/>
                <w:i/>
                <w:iCs/>
                <w:sz w:val="22"/>
                <w:szCs w:val="22"/>
                <w:lang w:val="ro-MD"/>
              </w:rPr>
              <w:t>:</w:t>
            </w:r>
          </w:p>
          <w:p w:rsidR="00AC2246" w:rsidRPr="001362CF" w:rsidRDefault="00AC2246" w:rsidP="00AC2246">
            <w:pPr>
              <w:ind w:left="34" w:hanging="34"/>
              <w:rPr>
                <w:b/>
                <w:bCs/>
                <w:i/>
                <w:iCs/>
                <w:sz w:val="22"/>
                <w:szCs w:val="22"/>
                <w:lang w:val="ro-MD"/>
              </w:rPr>
            </w:pPr>
            <w:r w:rsidRPr="001362CF">
              <w:rPr>
                <w:sz w:val="22"/>
                <w:szCs w:val="22"/>
              </w:rPr>
              <w:t xml:space="preserve">Compatibil cu distribuitorul de semnal IR și cu orice altul conform cu standardul IEC 61603-7, display LCD ce afiseaza numarul canalului, denumirea limbii, capacitatea bateriei, puterea semnalului si volumul, dotat cu intrerupator ON/OFF, butoane de selectare a canalului și de mărire/micșorare a volumului, căști de înaltă calitate pentru participanții la videoconeferință. </w:t>
            </w:r>
          </w:p>
          <w:p w:rsidR="00AC2246" w:rsidRPr="001362CF" w:rsidRDefault="00AC2246" w:rsidP="00AC2246">
            <w:pPr>
              <w:ind w:left="34" w:hanging="34"/>
              <w:rPr>
                <w:b/>
                <w:bCs/>
                <w:i/>
                <w:iCs/>
                <w:sz w:val="22"/>
                <w:szCs w:val="22"/>
                <w:lang w:val="ro-MD"/>
              </w:rPr>
            </w:pPr>
            <w:r w:rsidRPr="001362CF">
              <w:rPr>
                <w:b/>
                <w:bCs/>
                <w:i/>
                <w:iCs/>
                <w:sz w:val="22"/>
                <w:szCs w:val="22"/>
                <w:lang w:val="ro-MD"/>
              </w:rPr>
              <w:t xml:space="preserve">Specificații tehnice </w:t>
            </w:r>
            <w:r w:rsidRPr="001362CF">
              <w:rPr>
                <w:b/>
                <w:bCs/>
                <w:i/>
                <w:iCs/>
                <w:sz w:val="22"/>
                <w:szCs w:val="22"/>
              </w:rPr>
              <w:t>pentru set de căști și receptor portabil fără fir pe baza tehnologiei IR pentru participanți la videoconferință cu traducere simultană</w:t>
            </w:r>
            <w:r w:rsidRPr="001362CF">
              <w:rPr>
                <w:b/>
                <w:bCs/>
                <w:i/>
                <w:iCs/>
                <w:sz w:val="22"/>
                <w:szCs w:val="22"/>
                <w:lang w:val="ro-MD"/>
              </w:rPr>
              <w:t>:</w:t>
            </w:r>
          </w:p>
          <w:p w:rsidR="00AC2246" w:rsidRPr="001362CF" w:rsidRDefault="00AC2246" w:rsidP="00AC2246">
            <w:pPr>
              <w:ind w:left="34" w:hanging="34"/>
              <w:rPr>
                <w:color w:val="000000"/>
                <w:sz w:val="22"/>
                <w:szCs w:val="22"/>
              </w:rPr>
            </w:pPr>
            <w:r w:rsidRPr="001362CF">
              <w:rPr>
                <w:sz w:val="22"/>
                <w:szCs w:val="22"/>
              </w:rPr>
              <w:t>Mufă pentru conectarea castilor, modularea de tip DQPSK, răspuns de frecvență de la 30 Hz pînă la 20 kHz, unghi de sensibilitate IR - 270º, timpul de funcționare de la baterie minim 12 ore.</w:t>
            </w:r>
          </w:p>
          <w:p w:rsidR="00AC2246" w:rsidRPr="001362CF" w:rsidRDefault="00AC2246" w:rsidP="00AC2246">
            <w:pPr>
              <w:ind w:left="34" w:hanging="34"/>
              <w:rPr>
                <w:sz w:val="22"/>
                <w:szCs w:val="22"/>
              </w:rPr>
            </w:pPr>
            <w:r w:rsidRPr="001362CF">
              <w:rPr>
                <w:b/>
                <w:bCs/>
                <w:i/>
                <w:iCs/>
                <w:sz w:val="22"/>
                <w:szCs w:val="22"/>
              </w:rPr>
              <w:t>Accesorii incluse în set:</w:t>
            </w:r>
            <w:r w:rsidRPr="001362CF">
              <w:rPr>
                <w:sz w:val="22"/>
                <w:szCs w:val="22"/>
              </w:rPr>
              <w:t xml:space="preserve"> 100xBaterii reîncărcabile (100 bucati), 2xCutii de transportare (2 bucăți) pentru receptoarele de semnal IR cu indicarea nivelului de încărcare pentru fiecare receptor cu reîncărcare rapidă simultan pentru 50 de receptoare cu dimensiuni maxime de 120x500x400 mm și greutate inclusiv receptoare cu acumulatoare și căști de maxim 15kg.</w:t>
            </w:r>
          </w:p>
          <w:p w:rsidR="00AC2246" w:rsidRDefault="00AC2246" w:rsidP="00AC2246">
            <w:pPr>
              <w:ind w:left="34" w:hanging="34"/>
              <w:rPr>
                <w:i/>
                <w:iCs/>
                <w:sz w:val="22"/>
                <w:szCs w:val="22"/>
              </w:rPr>
            </w:pPr>
            <w:r w:rsidRPr="001362CF">
              <w:rPr>
                <w:b/>
                <w:bCs/>
                <w:i/>
                <w:iCs/>
                <w:sz w:val="22"/>
                <w:szCs w:val="22"/>
              </w:rPr>
              <w:t>Toate echipamentele din acest modul trebuie să fi compatibile între ele și cu alte echipamente specificate în acest lot (alte poziții din lotul nr. 3) pentru a putea funcționa ca un sistem integral</w:t>
            </w:r>
            <w:r w:rsidRPr="001362CF">
              <w:rPr>
                <w:i/>
                <w:iCs/>
                <w:sz w:val="22"/>
                <w:szCs w:val="22"/>
              </w:rPr>
              <w:t>.</w:t>
            </w:r>
          </w:p>
          <w:p w:rsidR="00AC2246" w:rsidRPr="001362CF" w:rsidRDefault="00AC2246" w:rsidP="00AC2246">
            <w:pPr>
              <w:ind w:left="34" w:hanging="34"/>
              <w:rPr>
                <w:i/>
                <w:iCs/>
                <w:sz w:val="22"/>
                <w:szCs w:val="22"/>
              </w:rPr>
            </w:pPr>
          </w:p>
          <w:p w:rsidR="00AC2246" w:rsidRPr="001362CF" w:rsidRDefault="00AC2246" w:rsidP="00AC2246">
            <w:pPr>
              <w:ind w:left="34" w:hanging="34"/>
              <w:rPr>
                <w:b/>
                <w:bCs/>
                <w:sz w:val="22"/>
                <w:szCs w:val="22"/>
                <w:lang w:val="ro-MD"/>
              </w:rPr>
            </w:pPr>
            <w:r w:rsidRPr="001362CF">
              <w:rPr>
                <w:b/>
                <w:bCs/>
                <w:color w:val="000000"/>
                <w:sz w:val="22"/>
                <w:szCs w:val="22"/>
              </w:rPr>
              <w:t>Garantie minim 12 luni pentru tot setul, fără păstrarea ambalajului.</w:t>
            </w:r>
          </w:p>
        </w:tc>
        <w:tc>
          <w:tcPr>
            <w:tcW w:w="528" w:type="pct"/>
            <w:tcBorders>
              <w:top w:val="single" w:sz="4" w:space="0" w:color="auto"/>
              <w:left w:val="single" w:sz="4" w:space="0" w:color="auto"/>
              <w:bottom w:val="single" w:sz="4" w:space="0" w:color="auto"/>
              <w:right w:val="single" w:sz="4" w:space="0" w:color="auto"/>
            </w:tcBorders>
          </w:tcPr>
          <w:p w:rsidR="00AC2246" w:rsidRPr="00C00499" w:rsidRDefault="00AC2246" w:rsidP="00AC2246"/>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AC2246" w:rsidRPr="00C00499" w:rsidRDefault="00AC2246" w:rsidP="00AC2246"/>
        </w:tc>
      </w:tr>
      <w:tr w:rsidR="00AC2246" w:rsidRPr="00C00499" w:rsidTr="00B3596F">
        <w:trPr>
          <w:trHeight w:val="397"/>
        </w:trPr>
        <w:tc>
          <w:tcPr>
            <w:tcW w:w="5000" w:type="pct"/>
            <w:gridSpan w:val="11"/>
            <w:tcBorders>
              <w:top w:val="single" w:sz="4" w:space="0" w:color="auto"/>
            </w:tcBorders>
            <w:shd w:val="clear" w:color="auto" w:fill="auto"/>
            <w:vAlign w:val="center"/>
          </w:tcPr>
          <w:p w:rsidR="00AC2246" w:rsidRPr="00C00499" w:rsidRDefault="00AC2246" w:rsidP="00AC2246">
            <w:pPr>
              <w:tabs>
                <w:tab w:val="left" w:pos="6120"/>
              </w:tabs>
            </w:pPr>
          </w:p>
          <w:p w:rsidR="00AC2246" w:rsidRPr="00C00499" w:rsidRDefault="00AC2246" w:rsidP="00AC2246">
            <w:r w:rsidRPr="00C00499">
              <w:t>Semnat:_______________ Numele, Prenumele:_____________________________ În calitate de: ________________</w:t>
            </w:r>
          </w:p>
          <w:p w:rsidR="00AC2246" w:rsidRDefault="00AC2246" w:rsidP="00AC2246">
            <w:pPr>
              <w:rPr>
                <w:bCs/>
                <w:iCs/>
              </w:rPr>
            </w:pPr>
            <w:r w:rsidRPr="00C00499">
              <w:rPr>
                <w:bCs/>
                <w:iCs/>
              </w:rPr>
              <w:t>Ofertantul: _______________________ Adresa: ______________________________</w:t>
            </w:r>
          </w:p>
          <w:p w:rsidR="000C342E" w:rsidRDefault="000C342E" w:rsidP="00AC2246">
            <w:pPr>
              <w:rPr>
                <w:bCs/>
                <w:iCs/>
              </w:rPr>
            </w:pPr>
          </w:p>
          <w:p w:rsidR="008658AA" w:rsidRPr="00C00499" w:rsidRDefault="008658AA" w:rsidP="00AC2246">
            <w:pPr>
              <w:rPr>
                <w:bCs/>
                <w:iCs/>
              </w:rPr>
            </w:pPr>
          </w:p>
          <w:tbl>
            <w:tblPr>
              <w:tblW w:w="15317" w:type="dxa"/>
              <w:tblLayout w:type="fixed"/>
              <w:tblLook w:val="04A0" w:firstRow="1" w:lastRow="0" w:firstColumn="1" w:lastColumn="0" w:noHBand="0" w:noVBand="1"/>
            </w:tblPr>
            <w:tblGrid>
              <w:gridCol w:w="721"/>
              <w:gridCol w:w="1408"/>
              <w:gridCol w:w="880"/>
              <w:gridCol w:w="1859"/>
              <w:gridCol w:w="946"/>
              <w:gridCol w:w="912"/>
              <w:gridCol w:w="1339"/>
              <w:gridCol w:w="1131"/>
              <w:gridCol w:w="1407"/>
              <w:gridCol w:w="1121"/>
              <w:gridCol w:w="8"/>
              <w:gridCol w:w="1709"/>
              <w:gridCol w:w="39"/>
              <w:gridCol w:w="1763"/>
              <w:gridCol w:w="74"/>
            </w:tblGrid>
            <w:tr w:rsidR="00AC2246" w:rsidRPr="00C00499" w:rsidTr="0076705F">
              <w:trPr>
                <w:gridAfter w:val="1"/>
                <w:wAfter w:w="74" w:type="dxa"/>
                <w:trHeight w:val="697"/>
              </w:trPr>
              <w:tc>
                <w:tcPr>
                  <w:tcW w:w="15243" w:type="dxa"/>
                  <w:gridSpan w:val="14"/>
                  <w:shd w:val="clear" w:color="auto" w:fill="auto"/>
                  <w:vAlign w:val="center"/>
                </w:tcPr>
                <w:p w:rsidR="00AC2246" w:rsidRPr="00C00499" w:rsidRDefault="00AC2246" w:rsidP="00E56320">
                  <w:pPr>
                    <w:pStyle w:val="Heading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AC2246" w:rsidRPr="00C00499" w:rsidTr="0076705F">
              <w:trPr>
                <w:gridAfter w:val="1"/>
                <w:wAfter w:w="74" w:type="dxa"/>
              </w:trPr>
              <w:tc>
                <w:tcPr>
                  <w:tcW w:w="15243" w:type="dxa"/>
                  <w:gridSpan w:val="14"/>
                  <w:tcBorders>
                    <w:bottom w:val="single" w:sz="4" w:space="0" w:color="auto"/>
                  </w:tcBorders>
                  <w:shd w:val="clear" w:color="auto" w:fill="auto"/>
                </w:tcPr>
                <w:p w:rsidR="00AC2246" w:rsidRPr="007C0C9D" w:rsidRDefault="00AC2246" w:rsidP="00E56320">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AC2246" w:rsidRPr="00C00499" w:rsidRDefault="00AC2246" w:rsidP="00E56320">
                  <w:pPr>
                    <w:framePr w:hSpace="180" w:wrap="around" w:vAnchor="page" w:hAnchor="margin" w:y="347"/>
                    <w:jc w:val="center"/>
                  </w:pPr>
                </w:p>
              </w:tc>
            </w:tr>
            <w:tr w:rsidR="00AC2246" w:rsidRPr="00C00499" w:rsidTr="0076705F">
              <w:trPr>
                <w:gridAfter w:val="1"/>
                <w:wAfter w:w="74" w:type="dxa"/>
                <w:trHeight w:val="397"/>
              </w:trPr>
              <w:tc>
                <w:tcPr>
                  <w:tcW w:w="15243"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AC2246" w:rsidRPr="00C00499" w:rsidRDefault="00AC2246" w:rsidP="00E56320">
                  <w:pPr>
                    <w:framePr w:hSpace="180" w:wrap="around" w:vAnchor="page" w:hAnchor="margin" w:y="347"/>
                  </w:pPr>
                  <w:r w:rsidRPr="00C00499">
                    <w:t xml:space="preserve">Numărul </w:t>
                  </w:r>
                  <w:r>
                    <w:t xml:space="preserve"> procedurii de </w:t>
                  </w:r>
                  <w:r w:rsidRPr="00BA375F">
                    <w:t xml:space="preserve">achiziție </w:t>
                  </w:r>
                  <w:r w:rsidRPr="00BA375F">
                    <w:rPr>
                      <w:u w:val="single"/>
                    </w:rPr>
                    <w:fldChar w:fldCharType="begin"/>
                  </w:r>
                  <w:r w:rsidRPr="00BA375F">
                    <w:rPr>
                      <w:u w:val="single"/>
                    </w:rPr>
                    <w:instrText xml:space="preserve"> MERGEFIELD Nr_Procedurii </w:instrText>
                  </w:r>
                  <w:r w:rsidRPr="00BA375F">
                    <w:rPr>
                      <w:u w:val="single"/>
                    </w:rPr>
                    <w:fldChar w:fldCharType="separate"/>
                  </w:r>
                  <w:r w:rsidR="00E56320" w:rsidRPr="006A55EB">
                    <w:rPr>
                      <w:u w:val="single"/>
                    </w:rPr>
                    <w:t>ocds-b3wdp1-MD-1620976813255</w:t>
                  </w:r>
                  <w:r w:rsidRPr="00BA375F">
                    <w:rPr>
                      <w:u w:val="single"/>
                    </w:rPr>
                    <w:fldChar w:fldCharType="end"/>
                  </w:r>
                  <w:r w:rsidRPr="00BA375F">
                    <w:rPr>
                      <w:u w:val="single"/>
                    </w:rPr>
                    <w:t xml:space="preserve"> </w:t>
                  </w:r>
                  <w:r w:rsidRPr="00BA375F">
                    <w:t>din_________</w:t>
                  </w:r>
                </w:p>
              </w:tc>
            </w:tr>
            <w:tr w:rsidR="00AC2246" w:rsidRPr="00C00499" w:rsidTr="0076705F">
              <w:trPr>
                <w:gridAfter w:val="1"/>
                <w:wAfter w:w="74" w:type="dxa"/>
                <w:trHeight w:val="397"/>
              </w:trPr>
              <w:tc>
                <w:tcPr>
                  <w:tcW w:w="15243"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AC2246" w:rsidRPr="005F2C85" w:rsidRDefault="00AC2246" w:rsidP="00E56320">
                  <w:pPr>
                    <w:framePr w:hSpace="180" w:wrap="around" w:vAnchor="page" w:hAnchor="margin" w:y="347"/>
                    <w:jc w:val="both"/>
                    <w:rPr>
                      <w:b/>
                    </w:rPr>
                  </w:pPr>
                  <w:r w:rsidRPr="00C00499">
                    <w:t xml:space="preserve">Denumirea </w:t>
                  </w:r>
                  <w:r>
                    <w:t xml:space="preserve"> procedurii de achiziție</w:t>
                  </w:r>
                  <w:r w:rsidRPr="00C00499">
                    <w:t>:</w:t>
                  </w:r>
                  <w:r>
                    <w:t xml:space="preserve"> </w:t>
                  </w:r>
                  <w:r w:rsidRPr="005F2C85">
                    <w:rPr>
                      <w:b/>
                    </w:rPr>
                    <w:fldChar w:fldCharType="begin"/>
                  </w:r>
                  <w:r w:rsidRPr="005F2C85">
                    <w:rPr>
                      <w:b/>
                    </w:rPr>
                    <w:instrText xml:space="preserve"> MERGEFIELD Obiectul_achiziției </w:instrText>
                  </w:r>
                  <w:r w:rsidRPr="005F2C85">
                    <w:rPr>
                      <w:b/>
                    </w:rPr>
                    <w:fldChar w:fldCharType="separate"/>
                  </w:r>
                  <w:r w:rsidR="00E56320" w:rsidRPr="006A55EB">
                    <w:rPr>
                      <w:b/>
                    </w:rPr>
                    <w:t>Echipamente IT pentru necesitățile proiectului “Stabilirea instrumentelor și a obiectivelor de revizuire pentru educația medicală/ Setting peer review instruments and goals for medical (health) education (SPRING)”</w:t>
                  </w:r>
                  <w:r w:rsidRPr="005F2C85">
                    <w:rPr>
                      <w:b/>
                    </w:rPr>
                    <w:fldChar w:fldCharType="end"/>
                  </w:r>
                </w:p>
                <w:p w:rsidR="00AC2246" w:rsidRDefault="00AC2246" w:rsidP="00E56320">
                  <w:pPr>
                    <w:framePr w:hSpace="180" w:wrap="around" w:vAnchor="page" w:hAnchor="margin" w:y="347"/>
                  </w:pPr>
                </w:p>
                <w:p w:rsidR="00AC2246" w:rsidRPr="007B01E3" w:rsidRDefault="00AC2246" w:rsidP="00E56320">
                  <w:pPr>
                    <w:framePr w:hSpace="180" w:wrap="around" w:vAnchor="page" w:hAnchor="margin" w:y="347"/>
                    <w:rPr>
                      <w:i/>
                    </w:rPr>
                  </w:pPr>
                  <w:r w:rsidRPr="007B01E3">
                    <w:rPr>
                      <w:i/>
                    </w:rPr>
                    <w:t>Cererea ofertelor de prețuri</w:t>
                  </w:r>
                </w:p>
              </w:tc>
            </w:tr>
            <w:tr w:rsidR="00AC2246" w:rsidRPr="00C00499" w:rsidTr="0076705F">
              <w:trPr>
                <w:gridAfter w:val="1"/>
                <w:wAfter w:w="74" w:type="dxa"/>
                <w:trHeight w:val="567"/>
              </w:trPr>
              <w:tc>
                <w:tcPr>
                  <w:tcW w:w="15243" w:type="dxa"/>
                  <w:gridSpan w:val="14"/>
                  <w:shd w:val="clear" w:color="auto" w:fill="auto"/>
                </w:tcPr>
                <w:p w:rsidR="00AC2246" w:rsidRPr="00C00499" w:rsidRDefault="00AC2246" w:rsidP="00E56320">
                  <w:pPr>
                    <w:framePr w:hSpace="180" w:wrap="around" w:vAnchor="page" w:hAnchor="margin" w:y="347"/>
                  </w:pPr>
                </w:p>
              </w:tc>
            </w:tr>
            <w:tr w:rsidR="00AC2246" w:rsidRPr="006C1FA2" w:rsidTr="0076705F">
              <w:trPr>
                <w:trHeight w:val="1043"/>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AC2246" w:rsidRPr="0028367D" w:rsidRDefault="00AC2246" w:rsidP="00E56320">
                  <w:pPr>
                    <w:framePr w:hSpace="180" w:wrap="around" w:vAnchor="page" w:hAnchor="margin" w:y="347"/>
                    <w:jc w:val="center"/>
                    <w:rPr>
                      <w:b/>
                      <w:sz w:val="20"/>
                    </w:rPr>
                  </w:pPr>
                  <w:r>
                    <w:rPr>
                      <w:b/>
                      <w:sz w:val="20"/>
                    </w:rPr>
                    <w:t>Nr. d/o.</w:t>
                  </w:r>
                </w:p>
              </w:tc>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rsidR="00AC2246" w:rsidRDefault="00AC2246" w:rsidP="00E56320">
                  <w:pPr>
                    <w:framePr w:hSpace="180" w:wrap="around" w:vAnchor="page" w:hAnchor="margin" w:y="347"/>
                    <w:jc w:val="center"/>
                    <w:rPr>
                      <w:b/>
                      <w:sz w:val="20"/>
                    </w:rPr>
                  </w:pPr>
                  <w:r w:rsidRPr="0028367D">
                    <w:rPr>
                      <w:b/>
                      <w:sz w:val="20"/>
                    </w:rPr>
                    <w:t xml:space="preserve">Cod </w:t>
                  </w:r>
                </w:p>
                <w:p w:rsidR="00AC2246" w:rsidRPr="0028367D" w:rsidRDefault="00AC2246" w:rsidP="00E56320">
                  <w:pPr>
                    <w:framePr w:hSpace="180" w:wrap="around" w:vAnchor="page" w:hAnchor="margin" w:y="347"/>
                    <w:jc w:val="center"/>
                    <w:rPr>
                      <w:b/>
                      <w:sz w:val="20"/>
                    </w:rPr>
                  </w:pPr>
                  <w:r w:rsidRPr="0028367D">
                    <w:rPr>
                      <w:b/>
                      <w:sz w:val="20"/>
                    </w:rPr>
                    <w:t>CPV</w:t>
                  </w:r>
                </w:p>
              </w:tc>
              <w:tc>
                <w:tcPr>
                  <w:tcW w:w="2739" w:type="dxa"/>
                  <w:gridSpan w:val="2"/>
                  <w:tcBorders>
                    <w:top w:val="single" w:sz="4" w:space="0" w:color="auto"/>
                    <w:left w:val="single" w:sz="4" w:space="0" w:color="auto"/>
                    <w:bottom w:val="single" w:sz="4" w:space="0" w:color="auto"/>
                    <w:right w:val="single" w:sz="4" w:space="0" w:color="auto"/>
                  </w:tcBorders>
                  <w:shd w:val="clear" w:color="auto" w:fill="auto"/>
                </w:tcPr>
                <w:p w:rsidR="00AC2246" w:rsidRPr="0028367D" w:rsidRDefault="00AC2246" w:rsidP="00E5632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AC2246" w:rsidRPr="0028367D" w:rsidRDefault="00AC2246" w:rsidP="00E56320">
                  <w:pPr>
                    <w:framePr w:hSpace="180" w:wrap="around" w:vAnchor="page" w:hAnchor="margin" w:y="347"/>
                    <w:jc w:val="center"/>
                    <w:rPr>
                      <w:b/>
                      <w:sz w:val="20"/>
                    </w:rPr>
                  </w:pPr>
                  <w:r w:rsidRPr="0028367D">
                    <w:rPr>
                      <w:b/>
                      <w:sz w:val="20"/>
                    </w:rPr>
                    <w:t>Unitatea de măsură</w:t>
                  </w:r>
                </w:p>
              </w:tc>
              <w:tc>
                <w:tcPr>
                  <w:tcW w:w="912" w:type="dxa"/>
                  <w:tcBorders>
                    <w:top w:val="single" w:sz="4" w:space="0" w:color="auto"/>
                    <w:left w:val="single" w:sz="4" w:space="0" w:color="auto"/>
                    <w:right w:val="single" w:sz="4" w:space="0" w:color="auto"/>
                  </w:tcBorders>
                  <w:shd w:val="clear" w:color="auto" w:fill="auto"/>
                </w:tcPr>
                <w:p w:rsidR="00AC2246" w:rsidRPr="0028367D" w:rsidRDefault="00AC2246" w:rsidP="00E56320">
                  <w:pPr>
                    <w:framePr w:hSpace="180" w:wrap="around" w:vAnchor="page" w:hAnchor="margin" w:y="347"/>
                    <w:jc w:val="center"/>
                    <w:rPr>
                      <w:b/>
                      <w:sz w:val="20"/>
                    </w:rPr>
                  </w:pPr>
                  <w:r w:rsidRPr="0028367D">
                    <w:rPr>
                      <w:b/>
                      <w:sz w:val="20"/>
                    </w:rPr>
                    <w:t>Canti-tatea</w:t>
                  </w:r>
                </w:p>
              </w:tc>
              <w:tc>
                <w:tcPr>
                  <w:tcW w:w="1339" w:type="dxa"/>
                  <w:tcBorders>
                    <w:top w:val="single" w:sz="4" w:space="0" w:color="auto"/>
                    <w:left w:val="single" w:sz="4" w:space="0" w:color="auto"/>
                    <w:bottom w:val="single" w:sz="4" w:space="0" w:color="auto"/>
                    <w:right w:val="single" w:sz="4" w:space="0" w:color="auto"/>
                  </w:tcBorders>
                  <w:shd w:val="clear" w:color="auto" w:fill="auto"/>
                </w:tcPr>
                <w:p w:rsidR="00AC2246" w:rsidRPr="0028367D" w:rsidRDefault="00AC2246" w:rsidP="00E56320">
                  <w:pPr>
                    <w:framePr w:hSpace="180" w:wrap="around" w:vAnchor="page" w:hAnchor="margin" w:y="347"/>
                    <w:jc w:val="center"/>
                    <w:rPr>
                      <w:b/>
                      <w:sz w:val="20"/>
                    </w:rPr>
                  </w:pPr>
                  <w:r w:rsidRPr="0028367D">
                    <w:rPr>
                      <w:b/>
                      <w:sz w:val="20"/>
                    </w:rPr>
                    <w:t>Preţ unitar (fără TVA)</w:t>
                  </w:r>
                </w:p>
              </w:tc>
              <w:tc>
                <w:tcPr>
                  <w:tcW w:w="1131" w:type="dxa"/>
                  <w:tcBorders>
                    <w:top w:val="single" w:sz="4" w:space="0" w:color="auto"/>
                    <w:left w:val="single" w:sz="4" w:space="0" w:color="auto"/>
                    <w:bottom w:val="single" w:sz="4" w:space="0" w:color="auto"/>
                    <w:right w:val="single" w:sz="4" w:space="0" w:color="auto"/>
                  </w:tcBorders>
                  <w:shd w:val="clear" w:color="auto" w:fill="auto"/>
                </w:tcPr>
                <w:p w:rsidR="00AC2246" w:rsidRPr="0028367D" w:rsidRDefault="00AC2246" w:rsidP="00E56320">
                  <w:pPr>
                    <w:framePr w:hSpace="180" w:wrap="around" w:vAnchor="page" w:hAnchor="margin" w:y="347"/>
                    <w:jc w:val="center"/>
                    <w:rPr>
                      <w:b/>
                      <w:sz w:val="20"/>
                    </w:rPr>
                  </w:pPr>
                  <w:r w:rsidRPr="0028367D">
                    <w:rPr>
                      <w:b/>
                      <w:sz w:val="20"/>
                    </w:rPr>
                    <w:t>Preţ unitar (cu TVA)</w:t>
                  </w:r>
                </w:p>
              </w:tc>
              <w:tc>
                <w:tcPr>
                  <w:tcW w:w="1407" w:type="dxa"/>
                  <w:tcBorders>
                    <w:top w:val="single" w:sz="4" w:space="0" w:color="auto"/>
                    <w:left w:val="single" w:sz="4" w:space="0" w:color="auto"/>
                    <w:bottom w:val="single" w:sz="4" w:space="0" w:color="auto"/>
                    <w:right w:val="single" w:sz="4" w:space="0" w:color="auto"/>
                  </w:tcBorders>
                  <w:shd w:val="clear" w:color="auto" w:fill="auto"/>
                </w:tcPr>
                <w:p w:rsidR="00AC2246" w:rsidRPr="0028367D" w:rsidRDefault="00AC2246" w:rsidP="00E56320">
                  <w:pPr>
                    <w:framePr w:hSpace="180" w:wrap="around" w:vAnchor="page" w:hAnchor="margin" w:y="347"/>
                    <w:jc w:val="center"/>
                    <w:rPr>
                      <w:b/>
                      <w:sz w:val="20"/>
                    </w:rPr>
                  </w:pPr>
                  <w:r w:rsidRPr="0028367D">
                    <w:rPr>
                      <w:b/>
                      <w:sz w:val="20"/>
                    </w:rPr>
                    <w:t>Suma</w:t>
                  </w:r>
                </w:p>
                <w:p w:rsidR="00AC2246" w:rsidRPr="0028367D" w:rsidRDefault="00AC2246" w:rsidP="00E56320">
                  <w:pPr>
                    <w:framePr w:hSpace="180" w:wrap="around" w:vAnchor="page" w:hAnchor="margin" w:y="347"/>
                    <w:jc w:val="center"/>
                    <w:rPr>
                      <w:b/>
                      <w:sz w:val="20"/>
                    </w:rPr>
                  </w:pPr>
                  <w:r w:rsidRPr="0028367D">
                    <w:rPr>
                      <w:b/>
                      <w:sz w:val="20"/>
                    </w:rPr>
                    <w:t>fără</w:t>
                  </w:r>
                </w:p>
                <w:p w:rsidR="00AC2246" w:rsidRPr="0028367D" w:rsidRDefault="00AC2246" w:rsidP="00E56320">
                  <w:pPr>
                    <w:framePr w:hSpace="180" w:wrap="around" w:vAnchor="page" w:hAnchor="margin" w:y="347"/>
                    <w:jc w:val="center"/>
                    <w:rPr>
                      <w:b/>
                      <w:sz w:val="20"/>
                    </w:rPr>
                  </w:pPr>
                  <w:r w:rsidRPr="0028367D">
                    <w:rPr>
                      <w:b/>
                      <w:sz w:val="20"/>
                    </w:rPr>
                    <w:t>TVA</w:t>
                  </w:r>
                </w:p>
              </w:tc>
              <w:tc>
                <w:tcPr>
                  <w:tcW w:w="1121" w:type="dxa"/>
                  <w:tcBorders>
                    <w:top w:val="single" w:sz="4" w:space="0" w:color="auto"/>
                    <w:left w:val="single" w:sz="4" w:space="0" w:color="auto"/>
                    <w:bottom w:val="single" w:sz="4" w:space="0" w:color="auto"/>
                    <w:right w:val="single" w:sz="4" w:space="0" w:color="auto"/>
                  </w:tcBorders>
                  <w:shd w:val="clear" w:color="auto" w:fill="auto"/>
                </w:tcPr>
                <w:p w:rsidR="00AC2246" w:rsidRPr="0028367D" w:rsidRDefault="00AC2246" w:rsidP="00E56320">
                  <w:pPr>
                    <w:framePr w:hSpace="180" w:wrap="around" w:vAnchor="page" w:hAnchor="margin" w:y="347"/>
                    <w:jc w:val="center"/>
                    <w:rPr>
                      <w:b/>
                      <w:sz w:val="20"/>
                    </w:rPr>
                  </w:pPr>
                  <w:r w:rsidRPr="0028367D">
                    <w:rPr>
                      <w:b/>
                      <w:sz w:val="20"/>
                    </w:rPr>
                    <w:t>Suma</w:t>
                  </w:r>
                </w:p>
                <w:p w:rsidR="00AC2246" w:rsidRPr="0028367D" w:rsidRDefault="00AC2246" w:rsidP="00E56320">
                  <w:pPr>
                    <w:framePr w:hSpace="180" w:wrap="around" w:vAnchor="page" w:hAnchor="margin" w:y="347"/>
                    <w:jc w:val="center"/>
                    <w:rPr>
                      <w:b/>
                      <w:sz w:val="20"/>
                    </w:rPr>
                  </w:pPr>
                  <w:r w:rsidRPr="0028367D">
                    <w:rPr>
                      <w:b/>
                      <w:sz w:val="20"/>
                    </w:rPr>
                    <w:t>cu TVA</w:t>
                  </w:r>
                </w:p>
              </w:tc>
              <w:tc>
                <w:tcPr>
                  <w:tcW w:w="1756" w:type="dxa"/>
                  <w:gridSpan w:val="3"/>
                  <w:tcBorders>
                    <w:top w:val="single" w:sz="4" w:space="0" w:color="auto"/>
                    <w:left w:val="single" w:sz="4" w:space="0" w:color="auto"/>
                    <w:bottom w:val="single" w:sz="4" w:space="0" w:color="auto"/>
                    <w:right w:val="single" w:sz="4" w:space="0" w:color="auto"/>
                  </w:tcBorders>
                </w:tcPr>
                <w:p w:rsidR="00AC2246" w:rsidRPr="0028367D" w:rsidRDefault="00AC2246" w:rsidP="00E56320">
                  <w:pPr>
                    <w:framePr w:hSpace="180" w:wrap="around" w:vAnchor="page" w:hAnchor="margin" w:y="347"/>
                    <w:jc w:val="center"/>
                    <w:rPr>
                      <w:b/>
                      <w:sz w:val="20"/>
                      <w:szCs w:val="28"/>
                    </w:rPr>
                  </w:pPr>
                  <w:r w:rsidRPr="0028367D">
                    <w:rPr>
                      <w:b/>
                      <w:sz w:val="20"/>
                      <w:szCs w:val="28"/>
                    </w:rPr>
                    <w:t xml:space="preserve">Termenul de </w:t>
                  </w:r>
                </w:p>
                <w:p w:rsidR="00AC2246" w:rsidRPr="0028367D" w:rsidRDefault="00AC2246" w:rsidP="00E5632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837" w:type="dxa"/>
                  <w:gridSpan w:val="2"/>
                  <w:tcBorders>
                    <w:top w:val="single" w:sz="4" w:space="0" w:color="auto"/>
                    <w:left w:val="single" w:sz="4" w:space="0" w:color="auto"/>
                    <w:bottom w:val="single" w:sz="4" w:space="0" w:color="auto"/>
                    <w:right w:val="single" w:sz="4" w:space="0" w:color="auto"/>
                  </w:tcBorders>
                </w:tcPr>
                <w:p w:rsidR="00AC2246" w:rsidRPr="006C1FA2" w:rsidRDefault="00AC2246" w:rsidP="00E56320">
                  <w:pPr>
                    <w:framePr w:hSpace="180" w:wrap="around" w:vAnchor="page" w:hAnchor="margin" w:y="347"/>
                    <w:rPr>
                      <w:b/>
                      <w:sz w:val="20"/>
                      <w:szCs w:val="28"/>
                    </w:rPr>
                  </w:pPr>
                  <w:r w:rsidRPr="0028367D">
                    <w:rPr>
                      <w:b/>
                      <w:sz w:val="20"/>
                      <w:szCs w:val="28"/>
                    </w:rPr>
                    <w:t>Clasificație bugetară (IBAN)</w:t>
                  </w:r>
                </w:p>
              </w:tc>
            </w:tr>
            <w:tr w:rsidR="00AC2246" w:rsidRPr="006C1FA2" w:rsidTr="0076705F">
              <w:trPr>
                <w:trHeight w:val="283"/>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AC2246" w:rsidRPr="0028367D" w:rsidRDefault="00AC2246" w:rsidP="00E56320">
                  <w:pPr>
                    <w:framePr w:hSpace="180" w:wrap="around" w:vAnchor="page" w:hAnchor="margin" w:y="347"/>
                    <w:jc w:val="center"/>
                    <w:rPr>
                      <w:sz w:val="20"/>
                    </w:rPr>
                  </w:pPr>
                </w:p>
              </w:tc>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rsidR="00AC2246" w:rsidRPr="0028367D" w:rsidRDefault="00AC2246" w:rsidP="00E56320">
                  <w:pPr>
                    <w:framePr w:hSpace="180" w:wrap="around" w:vAnchor="page" w:hAnchor="margin" w:y="347"/>
                    <w:jc w:val="center"/>
                    <w:rPr>
                      <w:sz w:val="20"/>
                    </w:rPr>
                  </w:pPr>
                  <w:r w:rsidRPr="0028367D">
                    <w:rPr>
                      <w:sz w:val="20"/>
                    </w:rPr>
                    <w:t>1</w:t>
                  </w:r>
                </w:p>
              </w:tc>
              <w:tc>
                <w:tcPr>
                  <w:tcW w:w="27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C2246" w:rsidRPr="0028367D" w:rsidRDefault="00AC2246" w:rsidP="00E56320">
                  <w:pPr>
                    <w:framePr w:hSpace="180" w:wrap="around" w:vAnchor="page" w:hAnchor="margin" w:y="347"/>
                    <w:jc w:val="center"/>
                    <w:rPr>
                      <w:sz w:val="20"/>
                    </w:rPr>
                  </w:pPr>
                  <w:r w:rsidRPr="0028367D">
                    <w:rPr>
                      <w:sz w:val="20"/>
                    </w:rPr>
                    <w:t>2</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AC2246" w:rsidRPr="0028367D" w:rsidRDefault="00AC2246" w:rsidP="00E56320">
                  <w:pPr>
                    <w:framePr w:hSpace="180" w:wrap="around" w:vAnchor="page" w:hAnchor="margin" w:y="347"/>
                    <w:jc w:val="center"/>
                    <w:rPr>
                      <w:sz w:val="20"/>
                    </w:rPr>
                  </w:pPr>
                  <w:r w:rsidRPr="0028367D">
                    <w:rPr>
                      <w:sz w:val="20"/>
                    </w:rPr>
                    <w:t>3</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AC2246" w:rsidRPr="0028367D" w:rsidRDefault="00AC2246" w:rsidP="00E56320">
                  <w:pPr>
                    <w:framePr w:hSpace="180" w:wrap="around" w:vAnchor="page" w:hAnchor="margin" w:y="347"/>
                    <w:jc w:val="center"/>
                    <w:rPr>
                      <w:sz w:val="20"/>
                    </w:rPr>
                  </w:pPr>
                  <w:r w:rsidRPr="0028367D">
                    <w:rPr>
                      <w:sz w:val="20"/>
                    </w:rPr>
                    <w:t>4</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AC2246" w:rsidRPr="0028367D" w:rsidRDefault="00AC2246" w:rsidP="00E56320">
                  <w:pPr>
                    <w:framePr w:hSpace="180" w:wrap="around" w:vAnchor="page" w:hAnchor="margin" w:y="347"/>
                    <w:jc w:val="center"/>
                    <w:rPr>
                      <w:sz w:val="20"/>
                    </w:rPr>
                  </w:pPr>
                  <w:r w:rsidRPr="0028367D">
                    <w:rPr>
                      <w:sz w:val="20"/>
                    </w:rPr>
                    <w:t>5</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AC2246" w:rsidRPr="0028367D" w:rsidRDefault="00AC2246" w:rsidP="00E56320">
                  <w:pPr>
                    <w:framePr w:hSpace="180" w:wrap="around" w:vAnchor="page" w:hAnchor="margin" w:y="347"/>
                    <w:jc w:val="center"/>
                    <w:rPr>
                      <w:sz w:val="20"/>
                    </w:rPr>
                  </w:pPr>
                  <w:r w:rsidRPr="0028367D">
                    <w:rPr>
                      <w:sz w:val="20"/>
                    </w:rPr>
                    <w:t>6</w:t>
                  </w: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AC2246" w:rsidRPr="0028367D" w:rsidRDefault="00AC2246" w:rsidP="00E56320">
                  <w:pPr>
                    <w:framePr w:hSpace="180" w:wrap="around" w:vAnchor="page" w:hAnchor="margin" w:y="347"/>
                    <w:jc w:val="center"/>
                    <w:rPr>
                      <w:sz w:val="20"/>
                    </w:rPr>
                  </w:pPr>
                  <w:r w:rsidRPr="0028367D">
                    <w:rPr>
                      <w:sz w:val="20"/>
                    </w:rPr>
                    <w:t>7</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AC2246" w:rsidRPr="0028367D" w:rsidRDefault="00AC2246" w:rsidP="00E56320">
                  <w:pPr>
                    <w:framePr w:hSpace="180" w:wrap="around" w:vAnchor="page" w:hAnchor="margin" w:y="347"/>
                    <w:jc w:val="center"/>
                    <w:rPr>
                      <w:sz w:val="20"/>
                    </w:rPr>
                  </w:pPr>
                  <w:r w:rsidRPr="0028367D">
                    <w:rPr>
                      <w:sz w:val="20"/>
                    </w:rPr>
                    <w:t>8</w:t>
                  </w:r>
                </w:p>
              </w:tc>
              <w:tc>
                <w:tcPr>
                  <w:tcW w:w="1756" w:type="dxa"/>
                  <w:gridSpan w:val="3"/>
                  <w:tcBorders>
                    <w:top w:val="single" w:sz="4" w:space="0" w:color="auto"/>
                    <w:left w:val="single" w:sz="4" w:space="0" w:color="auto"/>
                    <w:bottom w:val="single" w:sz="4" w:space="0" w:color="auto"/>
                    <w:right w:val="single" w:sz="4" w:space="0" w:color="auto"/>
                  </w:tcBorders>
                </w:tcPr>
                <w:p w:rsidR="00AC2246" w:rsidRPr="0028367D" w:rsidRDefault="00AC2246" w:rsidP="00E56320">
                  <w:pPr>
                    <w:framePr w:hSpace="180" w:wrap="around" w:vAnchor="page" w:hAnchor="margin" w:y="347"/>
                    <w:jc w:val="center"/>
                    <w:rPr>
                      <w:sz w:val="20"/>
                    </w:rPr>
                  </w:pPr>
                  <w:r w:rsidRPr="0028367D">
                    <w:rPr>
                      <w:sz w:val="20"/>
                    </w:rPr>
                    <w:t>9</w:t>
                  </w:r>
                </w:p>
              </w:tc>
              <w:tc>
                <w:tcPr>
                  <w:tcW w:w="1837" w:type="dxa"/>
                  <w:gridSpan w:val="2"/>
                  <w:tcBorders>
                    <w:top w:val="single" w:sz="4" w:space="0" w:color="auto"/>
                    <w:left w:val="single" w:sz="4" w:space="0" w:color="auto"/>
                    <w:bottom w:val="single" w:sz="4" w:space="0" w:color="auto"/>
                    <w:right w:val="single" w:sz="4" w:space="0" w:color="auto"/>
                  </w:tcBorders>
                </w:tcPr>
                <w:p w:rsidR="00AC2246" w:rsidRPr="006C1FA2" w:rsidRDefault="00AC2246" w:rsidP="00E56320">
                  <w:pPr>
                    <w:framePr w:hSpace="180" w:wrap="around" w:vAnchor="page" w:hAnchor="margin" w:y="347"/>
                    <w:jc w:val="center"/>
                    <w:rPr>
                      <w:sz w:val="20"/>
                    </w:rPr>
                  </w:pPr>
                  <w:r>
                    <w:rPr>
                      <w:sz w:val="20"/>
                    </w:rPr>
                    <w:t>10</w:t>
                  </w:r>
                </w:p>
              </w:tc>
            </w:tr>
            <w:tr w:rsidR="00AC2246" w:rsidRPr="006C1FA2" w:rsidTr="0076705F">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AC2246" w:rsidRPr="0028367D" w:rsidRDefault="00AC2246" w:rsidP="00E56320">
                  <w:pPr>
                    <w:framePr w:hSpace="180" w:wrap="around" w:vAnchor="page" w:hAnchor="margin" w:y="347"/>
                    <w:rPr>
                      <w:sz w:val="20"/>
                    </w:rPr>
                  </w:pPr>
                </w:p>
              </w:tc>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rsidR="00AC2246" w:rsidRPr="0028367D" w:rsidRDefault="00AC2246" w:rsidP="00E56320">
                  <w:pPr>
                    <w:framePr w:hSpace="180" w:wrap="around" w:vAnchor="page" w:hAnchor="margin" w:y="347"/>
                    <w:rPr>
                      <w:sz w:val="20"/>
                    </w:rPr>
                  </w:pPr>
                </w:p>
              </w:tc>
              <w:tc>
                <w:tcPr>
                  <w:tcW w:w="27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C2246" w:rsidRPr="0028367D" w:rsidRDefault="00AC2246" w:rsidP="00E56320">
                  <w:pPr>
                    <w:framePr w:hSpace="180" w:wrap="around" w:vAnchor="page" w:hAnchor="margin" w:y="347"/>
                    <w:rPr>
                      <w:b/>
                      <w:sz w:val="20"/>
                    </w:rPr>
                  </w:pPr>
                  <w:r>
                    <w:rPr>
                      <w:b/>
                      <w:sz w:val="20"/>
                    </w:rPr>
                    <w:t>Bunuri/servicii</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AC2246" w:rsidRPr="0028367D" w:rsidRDefault="00AC2246" w:rsidP="00E56320">
                  <w:pPr>
                    <w:framePr w:hSpace="180" w:wrap="around" w:vAnchor="page" w:hAnchor="margin"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AC2246" w:rsidRPr="0028367D" w:rsidRDefault="00AC2246" w:rsidP="00E56320">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AC2246" w:rsidRPr="0028367D" w:rsidRDefault="00AC2246" w:rsidP="00E5632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AC2246" w:rsidRPr="0028367D" w:rsidRDefault="00AC2246" w:rsidP="00E56320">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AC2246" w:rsidRPr="0028367D" w:rsidRDefault="00AC2246" w:rsidP="00E5632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AC2246" w:rsidRPr="0028367D" w:rsidRDefault="00AC2246" w:rsidP="00E56320">
                  <w:pPr>
                    <w:framePr w:hSpace="180" w:wrap="around" w:vAnchor="page" w:hAnchor="margin" w:y="347"/>
                    <w:rPr>
                      <w:sz w:val="20"/>
                    </w:rPr>
                  </w:pPr>
                </w:p>
              </w:tc>
              <w:tc>
                <w:tcPr>
                  <w:tcW w:w="1756" w:type="dxa"/>
                  <w:gridSpan w:val="3"/>
                  <w:tcBorders>
                    <w:top w:val="single" w:sz="4" w:space="0" w:color="auto"/>
                    <w:left w:val="single" w:sz="4" w:space="0" w:color="auto"/>
                    <w:bottom w:val="single" w:sz="4" w:space="0" w:color="auto"/>
                    <w:right w:val="single" w:sz="4" w:space="0" w:color="auto"/>
                  </w:tcBorders>
                </w:tcPr>
                <w:p w:rsidR="00AC2246" w:rsidRPr="0028367D" w:rsidRDefault="00AC2246" w:rsidP="00E56320">
                  <w:pPr>
                    <w:framePr w:hSpace="180" w:wrap="around" w:vAnchor="page" w:hAnchor="margin" w:y="347"/>
                    <w:rPr>
                      <w:sz w:val="20"/>
                    </w:rPr>
                  </w:pPr>
                </w:p>
              </w:tc>
              <w:tc>
                <w:tcPr>
                  <w:tcW w:w="1837" w:type="dxa"/>
                  <w:gridSpan w:val="2"/>
                  <w:tcBorders>
                    <w:top w:val="single" w:sz="4" w:space="0" w:color="auto"/>
                    <w:left w:val="single" w:sz="4" w:space="0" w:color="auto"/>
                    <w:bottom w:val="single" w:sz="4" w:space="0" w:color="auto"/>
                    <w:right w:val="single" w:sz="4" w:space="0" w:color="auto"/>
                  </w:tcBorders>
                </w:tcPr>
                <w:p w:rsidR="00AC2246" w:rsidRPr="006C1FA2" w:rsidRDefault="00AC2246" w:rsidP="00E56320">
                  <w:pPr>
                    <w:framePr w:hSpace="180" w:wrap="around" w:vAnchor="page" w:hAnchor="margin" w:y="347"/>
                    <w:rPr>
                      <w:sz w:val="20"/>
                    </w:rPr>
                  </w:pPr>
                </w:p>
              </w:tc>
            </w:tr>
            <w:tr w:rsidR="00AC2246" w:rsidRPr="006C1FA2" w:rsidTr="009634EB">
              <w:trPr>
                <w:trHeight w:val="397"/>
              </w:trPr>
              <w:tc>
                <w:tcPr>
                  <w:tcW w:w="15317"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AC2246" w:rsidRPr="009634EB" w:rsidRDefault="00AC2246" w:rsidP="00E56320">
                  <w:pPr>
                    <w:framePr w:hSpace="180" w:wrap="around" w:vAnchor="page" w:hAnchor="margin" w:y="347"/>
                    <w:rPr>
                      <w:sz w:val="20"/>
                      <w:highlight w:val="yellow"/>
                    </w:rPr>
                  </w:pPr>
                  <w:r w:rsidRPr="004E19C3">
                    <w:rPr>
                      <w:b/>
                      <w:lang w:val="en-US"/>
                    </w:rPr>
                    <w:t xml:space="preserve">Lot 1 </w:t>
                  </w:r>
                  <w:r w:rsidR="00DF6F3A" w:rsidRPr="00D570D0">
                    <w:rPr>
                      <w:rFonts w:eastAsia="Calibri"/>
                      <w:b/>
                      <w:bCs/>
                      <w:sz w:val="22"/>
                      <w:szCs w:val="22"/>
                      <w:lang w:val="ro-MD" w:eastAsia="ro-RO"/>
                    </w:rPr>
                    <w:t xml:space="preserve"> Computer portabil</w:t>
                  </w:r>
                </w:p>
              </w:tc>
            </w:tr>
            <w:tr w:rsidR="00AC2246" w:rsidRPr="006C1FA2" w:rsidTr="00854E10">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AC2246" w:rsidRPr="002B047C" w:rsidRDefault="00AC2246" w:rsidP="00E56320">
                  <w:pPr>
                    <w:framePr w:hSpace="180" w:wrap="around" w:vAnchor="page" w:hAnchor="margin" w:y="347"/>
                    <w:rPr>
                      <w:b/>
                      <w:sz w:val="20"/>
                    </w:rPr>
                  </w:pPr>
                  <w:r w:rsidRPr="002B047C">
                    <w:rPr>
                      <w:b/>
                      <w:sz w:val="20"/>
                    </w:rPr>
                    <w:t>1.1</w:t>
                  </w:r>
                </w:p>
              </w:tc>
              <w:tc>
                <w:tcPr>
                  <w:tcW w:w="1408" w:type="dxa"/>
                  <w:tcBorders>
                    <w:top w:val="single" w:sz="4" w:space="0" w:color="auto"/>
                    <w:bottom w:val="single" w:sz="4" w:space="0" w:color="auto"/>
                    <w:right w:val="single" w:sz="4" w:space="0" w:color="auto"/>
                  </w:tcBorders>
                  <w:vAlign w:val="center"/>
                </w:tcPr>
                <w:p w:rsidR="00AC2246" w:rsidRPr="009634EB" w:rsidRDefault="00DF6F3A" w:rsidP="00E56320">
                  <w:pPr>
                    <w:framePr w:hSpace="180" w:wrap="around" w:vAnchor="page" w:hAnchor="margin" w:y="347"/>
                    <w:ind w:right="-76" w:hanging="139"/>
                    <w:jc w:val="center"/>
                    <w:rPr>
                      <w:highlight w:val="yellow"/>
                      <w:lang w:val="en-US"/>
                    </w:rPr>
                  </w:pPr>
                  <w:r w:rsidRPr="00D570D0">
                    <w:rPr>
                      <w:sz w:val="22"/>
                      <w:szCs w:val="22"/>
                    </w:rPr>
                    <w:t>30213100-6</w:t>
                  </w:r>
                </w:p>
              </w:tc>
              <w:tc>
                <w:tcPr>
                  <w:tcW w:w="2739" w:type="dxa"/>
                  <w:gridSpan w:val="2"/>
                  <w:tcBorders>
                    <w:top w:val="single" w:sz="4" w:space="0" w:color="auto"/>
                    <w:left w:val="single" w:sz="4" w:space="0" w:color="auto"/>
                    <w:bottom w:val="single" w:sz="4" w:space="0" w:color="auto"/>
                  </w:tcBorders>
                  <w:shd w:val="clear" w:color="auto" w:fill="auto"/>
                  <w:vAlign w:val="center"/>
                </w:tcPr>
                <w:p w:rsidR="00DF6F3A" w:rsidRDefault="00DF6F3A" w:rsidP="00E56320">
                  <w:pPr>
                    <w:framePr w:hSpace="180" w:wrap="around" w:vAnchor="page" w:hAnchor="margin" w:y="347"/>
                    <w:jc w:val="both"/>
                    <w:rPr>
                      <w:rFonts w:eastAsia="SimSun"/>
                      <w:sz w:val="22"/>
                      <w:szCs w:val="22"/>
                      <w:lang w:eastAsia="zh-CN"/>
                    </w:rPr>
                  </w:pPr>
                  <w:r>
                    <w:rPr>
                      <w:rFonts w:eastAsia="SimSun"/>
                      <w:sz w:val="22"/>
                      <w:szCs w:val="22"/>
                      <w:lang w:eastAsia="zh-CN"/>
                    </w:rPr>
                    <w:t>Computer portabil</w:t>
                  </w:r>
                </w:p>
                <w:p w:rsidR="00AC2246" w:rsidRPr="009634EB" w:rsidRDefault="00DF6F3A" w:rsidP="00E56320">
                  <w:pPr>
                    <w:framePr w:hSpace="180" w:wrap="around" w:vAnchor="page" w:hAnchor="margin" w:y="347"/>
                    <w:jc w:val="both"/>
                    <w:rPr>
                      <w:bCs/>
                      <w:sz w:val="20"/>
                      <w:szCs w:val="20"/>
                      <w:highlight w:val="yellow"/>
                      <w:lang w:val="en-US"/>
                    </w:rPr>
                  </w:pPr>
                  <w:r>
                    <w:rPr>
                      <w:rFonts w:eastAsia="SimSun"/>
                      <w:sz w:val="22"/>
                      <w:szCs w:val="22"/>
                      <w:lang w:eastAsia="zh-CN"/>
                    </w:rPr>
                    <w:t>(Notebook)</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AC2246" w:rsidRPr="004E19C3" w:rsidRDefault="00AC2246" w:rsidP="00E56320">
                  <w:pPr>
                    <w:framePr w:hSpace="180" w:wrap="around" w:vAnchor="page" w:hAnchor="margin" w:y="347"/>
                    <w:rPr>
                      <w:sz w:val="20"/>
                    </w:rPr>
                  </w:pPr>
                  <w:r w:rsidRPr="004E19C3">
                    <w:rPr>
                      <w:sz w:val="20"/>
                    </w:rPr>
                    <w:t>Bucată</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AC2246" w:rsidRPr="004E19C3" w:rsidRDefault="00AC2246" w:rsidP="00E56320">
                  <w:pPr>
                    <w:framePr w:hSpace="180" w:wrap="around" w:vAnchor="page" w:hAnchor="margin" w:y="347"/>
                    <w:jc w:val="center"/>
                    <w:rPr>
                      <w:sz w:val="20"/>
                    </w:rPr>
                  </w:pPr>
                  <w:r w:rsidRPr="004E19C3">
                    <w:rPr>
                      <w:sz w:val="20"/>
                    </w:rPr>
                    <w:t>1</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AC2246" w:rsidRPr="009634EB" w:rsidRDefault="00AC2246" w:rsidP="00E56320">
                  <w:pPr>
                    <w:framePr w:hSpace="180" w:wrap="around" w:vAnchor="page" w:hAnchor="margin" w:y="347"/>
                    <w:rPr>
                      <w:sz w:val="20"/>
                      <w:highlight w:val="yellow"/>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AC2246" w:rsidRPr="009634EB" w:rsidRDefault="00AC2246" w:rsidP="00E56320">
                  <w:pPr>
                    <w:framePr w:hSpace="180" w:wrap="around" w:vAnchor="page" w:hAnchor="margin" w:y="347"/>
                    <w:rPr>
                      <w:sz w:val="20"/>
                      <w:highlight w:val="yellow"/>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AC2246" w:rsidRPr="009634EB" w:rsidRDefault="00AC2246" w:rsidP="00E56320">
                  <w:pPr>
                    <w:framePr w:hSpace="180" w:wrap="around" w:vAnchor="page" w:hAnchor="margin" w:y="347"/>
                    <w:rPr>
                      <w:sz w:val="20"/>
                      <w:highlight w:val="yellow"/>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AC2246" w:rsidRPr="00003689" w:rsidRDefault="00AC2246" w:rsidP="00E56320">
                  <w:pPr>
                    <w:framePr w:hSpace="180" w:wrap="around" w:vAnchor="page" w:hAnchor="margin" w:y="347"/>
                    <w:rPr>
                      <w:sz w:val="20"/>
                    </w:rPr>
                  </w:pPr>
                </w:p>
              </w:tc>
              <w:tc>
                <w:tcPr>
                  <w:tcW w:w="1756" w:type="dxa"/>
                  <w:gridSpan w:val="3"/>
                  <w:tcBorders>
                    <w:top w:val="single" w:sz="4" w:space="0" w:color="auto"/>
                    <w:left w:val="single" w:sz="4" w:space="0" w:color="auto"/>
                    <w:bottom w:val="single" w:sz="4" w:space="0" w:color="auto"/>
                    <w:right w:val="single" w:sz="4" w:space="0" w:color="auto"/>
                  </w:tcBorders>
                </w:tcPr>
                <w:p w:rsidR="00AC2246" w:rsidRPr="00003689" w:rsidRDefault="00AC2246" w:rsidP="00E56320">
                  <w:pPr>
                    <w:framePr w:hSpace="180" w:wrap="around" w:vAnchor="page" w:hAnchor="margin" w:y="347"/>
                    <w:rPr>
                      <w:sz w:val="20"/>
                    </w:rPr>
                  </w:pPr>
                  <w:r w:rsidRPr="00003689">
                    <w:rPr>
                      <w:sz w:val="20"/>
                    </w:rPr>
                    <w:fldChar w:fldCharType="begin"/>
                  </w:r>
                  <w:r w:rsidRPr="00003689">
                    <w:rPr>
                      <w:sz w:val="20"/>
                    </w:rPr>
                    <w:instrText xml:space="preserve"> MERGEFIELD Termenul_de_livrare </w:instrText>
                  </w:r>
                  <w:r w:rsidRPr="00003689">
                    <w:rPr>
                      <w:sz w:val="20"/>
                    </w:rPr>
                    <w:fldChar w:fldCharType="separate"/>
                  </w:r>
                  <w:r w:rsidR="00E56320" w:rsidRPr="006A55EB">
                    <w:rPr>
                      <w:sz w:val="20"/>
                    </w:rPr>
                    <w:t>Livrarea în decurs de 60 zile calendaristice după semnarea contractului de către ambele părți</w:t>
                  </w:r>
                  <w:r w:rsidRPr="00003689">
                    <w:rPr>
                      <w:sz w:val="20"/>
                    </w:rPr>
                    <w:fldChar w:fldCharType="end"/>
                  </w:r>
                </w:p>
              </w:tc>
              <w:tc>
                <w:tcPr>
                  <w:tcW w:w="1837" w:type="dxa"/>
                  <w:gridSpan w:val="2"/>
                  <w:tcBorders>
                    <w:top w:val="single" w:sz="4" w:space="0" w:color="auto"/>
                    <w:left w:val="single" w:sz="4" w:space="0" w:color="auto"/>
                    <w:bottom w:val="single" w:sz="4" w:space="0" w:color="auto"/>
                    <w:right w:val="single" w:sz="4" w:space="0" w:color="auto"/>
                  </w:tcBorders>
                </w:tcPr>
                <w:p w:rsidR="00AC2246" w:rsidRPr="009634EB" w:rsidRDefault="00AC2246" w:rsidP="00E56320">
                  <w:pPr>
                    <w:framePr w:hSpace="180" w:wrap="around" w:vAnchor="page" w:hAnchor="margin" w:y="347"/>
                    <w:rPr>
                      <w:sz w:val="20"/>
                      <w:highlight w:val="yellow"/>
                    </w:rPr>
                  </w:pPr>
                  <w:r w:rsidRPr="00003689">
                    <w:rPr>
                      <w:sz w:val="20"/>
                    </w:rPr>
                    <w:fldChar w:fldCharType="begin"/>
                  </w:r>
                  <w:r w:rsidRPr="00003689">
                    <w:rPr>
                      <w:sz w:val="20"/>
                    </w:rPr>
                    <w:instrText xml:space="preserve"> MERGEFIELD IBAN </w:instrText>
                  </w:r>
                  <w:r w:rsidRPr="00003689">
                    <w:rPr>
                      <w:sz w:val="20"/>
                    </w:rPr>
                    <w:fldChar w:fldCharType="separate"/>
                  </w:r>
                  <w:r w:rsidR="00E56320" w:rsidRPr="006A55EB">
                    <w:rPr>
                      <w:sz w:val="20"/>
                    </w:rPr>
                    <w:t>MD09AG000000022512015336</w:t>
                  </w:r>
                  <w:r w:rsidRPr="00003689">
                    <w:rPr>
                      <w:sz w:val="20"/>
                    </w:rPr>
                    <w:fldChar w:fldCharType="end"/>
                  </w:r>
                </w:p>
              </w:tc>
            </w:tr>
            <w:tr w:rsidR="00AC2246" w:rsidRPr="006C1FA2" w:rsidTr="007B01E3">
              <w:trPr>
                <w:trHeight w:val="76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AC2246" w:rsidRPr="002B047C" w:rsidRDefault="00AC2246" w:rsidP="00E56320">
                  <w:pPr>
                    <w:framePr w:hSpace="180" w:wrap="around" w:vAnchor="page" w:hAnchor="margin" w:y="347"/>
                    <w:rPr>
                      <w:b/>
                      <w:sz w:val="20"/>
                    </w:rPr>
                  </w:pPr>
                </w:p>
              </w:tc>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rsidR="00AC2246" w:rsidRPr="0028367D" w:rsidRDefault="00AC2246" w:rsidP="00E56320">
                  <w:pPr>
                    <w:framePr w:hSpace="180" w:wrap="around" w:vAnchor="page" w:hAnchor="margin" w:y="347"/>
                    <w:rPr>
                      <w:sz w:val="20"/>
                    </w:rPr>
                  </w:pPr>
                </w:p>
              </w:tc>
              <w:tc>
                <w:tcPr>
                  <w:tcW w:w="27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C2246" w:rsidRPr="0028367D" w:rsidRDefault="00AC2246" w:rsidP="00E56320">
                  <w:pPr>
                    <w:framePr w:hSpace="180" w:wrap="around" w:vAnchor="page" w:hAnchor="margin" w:y="347"/>
                    <w:rPr>
                      <w:b/>
                      <w:sz w:val="20"/>
                    </w:rPr>
                  </w:pPr>
                  <w:r w:rsidRPr="0028367D">
                    <w:rPr>
                      <w:b/>
                      <w:sz w:val="20"/>
                    </w:rPr>
                    <w:t>Total lot 1</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AC2246" w:rsidRPr="0028367D" w:rsidRDefault="00AC2246" w:rsidP="00E56320">
                  <w:pPr>
                    <w:framePr w:hSpace="180" w:wrap="around" w:vAnchor="page" w:hAnchor="margin"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AC2246" w:rsidRPr="0028367D" w:rsidRDefault="00AC2246" w:rsidP="00E56320">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AC2246" w:rsidRPr="0028367D" w:rsidRDefault="00AC2246" w:rsidP="00E5632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AC2246" w:rsidRPr="0028367D" w:rsidRDefault="00AC2246" w:rsidP="00E56320">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AC2246" w:rsidRPr="0028367D" w:rsidRDefault="00AC2246" w:rsidP="00E5632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AC2246" w:rsidRPr="0028367D" w:rsidRDefault="00AC2246" w:rsidP="00E56320">
                  <w:pPr>
                    <w:framePr w:hSpace="180" w:wrap="around" w:vAnchor="page" w:hAnchor="margin" w:y="347"/>
                    <w:rPr>
                      <w:sz w:val="20"/>
                    </w:rPr>
                  </w:pPr>
                </w:p>
              </w:tc>
              <w:tc>
                <w:tcPr>
                  <w:tcW w:w="1756" w:type="dxa"/>
                  <w:gridSpan w:val="3"/>
                  <w:tcBorders>
                    <w:top w:val="single" w:sz="4" w:space="0" w:color="auto"/>
                    <w:left w:val="single" w:sz="4" w:space="0" w:color="auto"/>
                    <w:bottom w:val="single" w:sz="4" w:space="0" w:color="auto"/>
                    <w:right w:val="single" w:sz="4" w:space="0" w:color="auto"/>
                  </w:tcBorders>
                </w:tcPr>
                <w:p w:rsidR="00AC2246" w:rsidRPr="0028367D" w:rsidRDefault="00AC2246" w:rsidP="00E56320">
                  <w:pPr>
                    <w:framePr w:hSpace="180" w:wrap="around" w:vAnchor="page" w:hAnchor="margin" w:y="347"/>
                    <w:rPr>
                      <w:sz w:val="20"/>
                    </w:rPr>
                  </w:pPr>
                </w:p>
              </w:tc>
              <w:tc>
                <w:tcPr>
                  <w:tcW w:w="1837" w:type="dxa"/>
                  <w:gridSpan w:val="2"/>
                  <w:tcBorders>
                    <w:top w:val="single" w:sz="4" w:space="0" w:color="auto"/>
                    <w:left w:val="single" w:sz="4" w:space="0" w:color="auto"/>
                    <w:bottom w:val="single" w:sz="4" w:space="0" w:color="auto"/>
                    <w:right w:val="single" w:sz="4" w:space="0" w:color="auto"/>
                  </w:tcBorders>
                </w:tcPr>
                <w:p w:rsidR="00AC2246" w:rsidRPr="006C1FA2" w:rsidRDefault="00AC2246" w:rsidP="00E56320">
                  <w:pPr>
                    <w:framePr w:hSpace="180" w:wrap="around" w:vAnchor="page" w:hAnchor="margin" w:y="347"/>
                    <w:rPr>
                      <w:sz w:val="20"/>
                    </w:rPr>
                  </w:pPr>
                </w:p>
              </w:tc>
            </w:tr>
            <w:tr w:rsidR="00AC2246" w:rsidRPr="006C1FA2" w:rsidTr="007B01E3">
              <w:trPr>
                <w:trHeight w:val="397"/>
              </w:trPr>
              <w:tc>
                <w:tcPr>
                  <w:tcW w:w="15317"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AC2246" w:rsidRPr="00C00499" w:rsidRDefault="00AC2246" w:rsidP="00E56320">
                  <w:pPr>
                    <w:framePr w:hSpace="180" w:wrap="around" w:vAnchor="page" w:hAnchor="margin" w:y="347"/>
                  </w:pPr>
                  <w:r w:rsidRPr="006C2737">
                    <w:rPr>
                      <w:b/>
                      <w:noProof w:val="0"/>
                      <w:lang w:val="en-US" w:eastAsia="ru-RU"/>
                    </w:rPr>
                    <w:t xml:space="preserve">Lot 2 </w:t>
                  </w:r>
                  <w:r w:rsidR="00C6321F" w:rsidRPr="002A3F5D">
                    <w:rPr>
                      <w:rFonts w:eastAsia="Calibri"/>
                      <w:b/>
                      <w:bCs/>
                      <w:sz w:val="22"/>
                      <w:szCs w:val="22"/>
                      <w:lang w:val="ro-MD" w:eastAsia="ro-RO"/>
                    </w:rPr>
                    <w:t xml:space="preserve"> Imprimantă laser</w:t>
                  </w:r>
                </w:p>
              </w:tc>
            </w:tr>
            <w:tr w:rsidR="00AC2246" w:rsidRPr="006C1FA2" w:rsidTr="00854E10">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AC2246" w:rsidRPr="002B047C" w:rsidRDefault="00AC2246" w:rsidP="00E56320">
                  <w:pPr>
                    <w:framePr w:hSpace="180" w:wrap="around" w:vAnchor="page" w:hAnchor="margin" w:y="347"/>
                    <w:rPr>
                      <w:b/>
                      <w:sz w:val="20"/>
                    </w:rPr>
                  </w:pPr>
                  <w:r w:rsidRPr="002B047C">
                    <w:rPr>
                      <w:b/>
                      <w:sz w:val="20"/>
                    </w:rPr>
                    <w:t>2.1</w:t>
                  </w:r>
                </w:p>
              </w:tc>
              <w:tc>
                <w:tcPr>
                  <w:tcW w:w="1408" w:type="dxa"/>
                  <w:tcBorders>
                    <w:top w:val="single" w:sz="4" w:space="0" w:color="auto"/>
                    <w:bottom w:val="single" w:sz="4" w:space="0" w:color="auto"/>
                    <w:right w:val="single" w:sz="4" w:space="0" w:color="auto"/>
                  </w:tcBorders>
                  <w:vAlign w:val="center"/>
                </w:tcPr>
                <w:p w:rsidR="00AC2246" w:rsidRPr="006E057B" w:rsidRDefault="00C6321F" w:rsidP="00E56320">
                  <w:pPr>
                    <w:framePr w:hSpace="180" w:wrap="around" w:vAnchor="page" w:hAnchor="margin" w:y="347"/>
                    <w:ind w:right="-108" w:hanging="136"/>
                    <w:jc w:val="center"/>
                    <w:rPr>
                      <w:lang w:val="en-US"/>
                    </w:rPr>
                  </w:pPr>
                  <w:r w:rsidRPr="001362CF">
                    <w:rPr>
                      <w:rFonts w:eastAsia="Calibri"/>
                      <w:sz w:val="22"/>
                      <w:szCs w:val="22"/>
                    </w:rPr>
                    <w:t>30232110-8</w:t>
                  </w:r>
                </w:p>
              </w:tc>
              <w:tc>
                <w:tcPr>
                  <w:tcW w:w="2739" w:type="dxa"/>
                  <w:gridSpan w:val="2"/>
                  <w:tcBorders>
                    <w:top w:val="single" w:sz="4" w:space="0" w:color="auto"/>
                    <w:left w:val="single" w:sz="4" w:space="0" w:color="auto"/>
                    <w:bottom w:val="single" w:sz="4" w:space="0" w:color="auto"/>
                  </w:tcBorders>
                  <w:shd w:val="clear" w:color="auto" w:fill="auto"/>
                  <w:vAlign w:val="center"/>
                </w:tcPr>
                <w:p w:rsidR="00AC2246" w:rsidRPr="002E69D6" w:rsidRDefault="00C6321F" w:rsidP="00E56320">
                  <w:pPr>
                    <w:framePr w:hSpace="180" w:wrap="around" w:vAnchor="page" w:hAnchor="margin" w:y="347"/>
                    <w:rPr>
                      <w:rFonts w:eastAsia="SimSun"/>
                      <w:sz w:val="22"/>
                      <w:szCs w:val="22"/>
                      <w:lang w:eastAsia="zh-CN"/>
                    </w:rPr>
                  </w:pPr>
                  <w:r>
                    <w:rPr>
                      <w:rFonts w:eastAsia="SimSun"/>
                      <w:sz w:val="22"/>
                      <w:szCs w:val="22"/>
                      <w:lang w:eastAsia="zh-CN"/>
                    </w:rPr>
                    <w:t>Imprimantă laser</w:t>
                  </w:r>
                  <w:r w:rsidR="002E69D6">
                    <w:rPr>
                      <w:rFonts w:eastAsia="SimSun"/>
                      <w:sz w:val="22"/>
                      <w:szCs w:val="22"/>
                      <w:lang w:eastAsia="zh-CN"/>
                    </w:rPr>
                    <w:t xml:space="preserve"> </w:t>
                  </w:r>
                  <w:r>
                    <w:rPr>
                      <w:rFonts w:eastAsia="SimSun"/>
                      <w:sz w:val="22"/>
                      <w:szCs w:val="22"/>
                      <w:lang w:eastAsia="zh-CN"/>
                    </w:rPr>
                    <w:t>(Imprimantă multifuncțională A3)</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AC2246" w:rsidRPr="0028367D" w:rsidRDefault="00AC2246" w:rsidP="00E56320">
                  <w:pPr>
                    <w:framePr w:hSpace="180" w:wrap="around" w:vAnchor="page" w:hAnchor="margin" w:y="347"/>
                    <w:rPr>
                      <w:sz w:val="20"/>
                    </w:rPr>
                  </w:pPr>
                  <w:r>
                    <w:rPr>
                      <w:sz w:val="20"/>
                    </w:rPr>
                    <w:t>Bucată</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AC2246" w:rsidRPr="0028367D" w:rsidRDefault="00AC2246" w:rsidP="00E56320">
                  <w:pPr>
                    <w:framePr w:hSpace="180" w:wrap="around" w:vAnchor="page" w:hAnchor="margin" w:y="347"/>
                    <w:jc w:val="center"/>
                    <w:rPr>
                      <w:sz w:val="20"/>
                    </w:rPr>
                  </w:pPr>
                  <w:r>
                    <w:rPr>
                      <w:sz w:val="20"/>
                    </w:rPr>
                    <w:t>1</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AC2246" w:rsidRPr="0028367D" w:rsidRDefault="00AC2246" w:rsidP="00E5632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AC2246" w:rsidRPr="0028367D" w:rsidRDefault="00AC2246" w:rsidP="00E56320">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AC2246" w:rsidRPr="0028367D" w:rsidRDefault="00AC2246" w:rsidP="00E5632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AC2246" w:rsidRPr="0028367D" w:rsidRDefault="00AC2246" w:rsidP="00E56320">
                  <w:pPr>
                    <w:framePr w:hSpace="180" w:wrap="around" w:vAnchor="page" w:hAnchor="margin" w:y="347"/>
                    <w:rPr>
                      <w:sz w:val="20"/>
                    </w:rPr>
                  </w:pPr>
                </w:p>
              </w:tc>
              <w:tc>
                <w:tcPr>
                  <w:tcW w:w="1756" w:type="dxa"/>
                  <w:gridSpan w:val="3"/>
                  <w:tcBorders>
                    <w:top w:val="single" w:sz="4" w:space="0" w:color="auto"/>
                    <w:left w:val="single" w:sz="4" w:space="0" w:color="auto"/>
                    <w:bottom w:val="single" w:sz="4" w:space="0" w:color="auto"/>
                    <w:right w:val="single" w:sz="4" w:space="0" w:color="auto"/>
                  </w:tcBorders>
                </w:tcPr>
                <w:p w:rsidR="00AC2246" w:rsidRPr="0028367D" w:rsidRDefault="00AC2246" w:rsidP="00E56320">
                  <w:pPr>
                    <w:framePr w:hSpace="180" w:wrap="around" w:vAnchor="page" w:hAnchor="margin" w:y="347"/>
                    <w:rPr>
                      <w:sz w:val="20"/>
                    </w:rPr>
                  </w:pPr>
                  <w:r>
                    <w:rPr>
                      <w:sz w:val="20"/>
                    </w:rPr>
                    <w:fldChar w:fldCharType="begin"/>
                  </w:r>
                  <w:r>
                    <w:rPr>
                      <w:sz w:val="20"/>
                    </w:rPr>
                    <w:instrText xml:space="preserve"> MERGEFIELD Termenul_de_livrare </w:instrText>
                  </w:r>
                  <w:r>
                    <w:rPr>
                      <w:sz w:val="20"/>
                    </w:rPr>
                    <w:fldChar w:fldCharType="separate"/>
                  </w:r>
                  <w:r w:rsidR="00E56320" w:rsidRPr="006A55EB">
                    <w:rPr>
                      <w:sz w:val="20"/>
                    </w:rPr>
                    <w:t>Livrarea în decurs de 60 zile calendaristice după semnarea contractului de către ambele părți</w:t>
                  </w:r>
                  <w:r>
                    <w:rPr>
                      <w:sz w:val="20"/>
                    </w:rPr>
                    <w:fldChar w:fldCharType="end"/>
                  </w:r>
                </w:p>
              </w:tc>
              <w:tc>
                <w:tcPr>
                  <w:tcW w:w="1837" w:type="dxa"/>
                  <w:gridSpan w:val="2"/>
                  <w:tcBorders>
                    <w:top w:val="single" w:sz="4" w:space="0" w:color="auto"/>
                    <w:left w:val="single" w:sz="4" w:space="0" w:color="auto"/>
                    <w:bottom w:val="single" w:sz="4" w:space="0" w:color="auto"/>
                    <w:right w:val="single" w:sz="4" w:space="0" w:color="auto"/>
                  </w:tcBorders>
                </w:tcPr>
                <w:p w:rsidR="00AC2246" w:rsidRPr="006C1FA2" w:rsidRDefault="00AC2246" w:rsidP="00E56320">
                  <w:pPr>
                    <w:framePr w:hSpace="180" w:wrap="around" w:vAnchor="page" w:hAnchor="margin" w:y="347"/>
                    <w:rPr>
                      <w:sz w:val="20"/>
                    </w:rPr>
                  </w:pPr>
                  <w:r>
                    <w:rPr>
                      <w:sz w:val="20"/>
                    </w:rPr>
                    <w:fldChar w:fldCharType="begin"/>
                  </w:r>
                  <w:r>
                    <w:rPr>
                      <w:sz w:val="20"/>
                    </w:rPr>
                    <w:instrText xml:space="preserve"> MERGEFIELD IBAN </w:instrText>
                  </w:r>
                  <w:r>
                    <w:rPr>
                      <w:sz w:val="20"/>
                    </w:rPr>
                    <w:fldChar w:fldCharType="separate"/>
                  </w:r>
                  <w:r w:rsidR="00E56320" w:rsidRPr="006A55EB">
                    <w:rPr>
                      <w:sz w:val="20"/>
                    </w:rPr>
                    <w:t>MD09AG000000022512015336</w:t>
                  </w:r>
                  <w:r>
                    <w:rPr>
                      <w:sz w:val="20"/>
                    </w:rPr>
                    <w:fldChar w:fldCharType="end"/>
                  </w:r>
                </w:p>
              </w:tc>
            </w:tr>
            <w:tr w:rsidR="00843D42" w:rsidRPr="006C1FA2" w:rsidTr="002848CE">
              <w:trPr>
                <w:trHeight w:val="397"/>
              </w:trPr>
              <w:tc>
                <w:tcPr>
                  <w:tcW w:w="15317"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843D42" w:rsidRDefault="00843D42" w:rsidP="00E56320">
                  <w:pPr>
                    <w:framePr w:hSpace="180" w:wrap="around" w:vAnchor="page" w:hAnchor="margin" w:y="347"/>
                    <w:rPr>
                      <w:sz w:val="20"/>
                    </w:rPr>
                  </w:pPr>
                  <w:r w:rsidRPr="006C2737">
                    <w:rPr>
                      <w:b/>
                      <w:noProof w:val="0"/>
                      <w:lang w:val="en-US" w:eastAsia="ru-RU"/>
                    </w:rPr>
                    <w:t xml:space="preserve">Lot </w:t>
                  </w:r>
                  <w:r>
                    <w:rPr>
                      <w:b/>
                      <w:noProof w:val="0"/>
                      <w:lang w:val="en-US" w:eastAsia="ru-RU"/>
                    </w:rPr>
                    <w:t>3</w:t>
                  </w:r>
                  <w:r w:rsidRPr="006C2737">
                    <w:rPr>
                      <w:b/>
                      <w:noProof w:val="0"/>
                      <w:lang w:val="en-US" w:eastAsia="ru-RU"/>
                    </w:rPr>
                    <w:t xml:space="preserve"> </w:t>
                  </w:r>
                  <w:r w:rsidRPr="002A3F5D">
                    <w:rPr>
                      <w:rFonts w:eastAsia="Calibri"/>
                      <w:b/>
                      <w:bCs/>
                      <w:sz w:val="22"/>
                      <w:szCs w:val="22"/>
                      <w:lang w:val="ro-MD" w:eastAsia="ro-RO"/>
                    </w:rPr>
                    <w:t xml:space="preserve"> </w:t>
                  </w:r>
                  <w:r w:rsidRPr="001362CF">
                    <w:rPr>
                      <w:rFonts w:eastAsia="Calibri"/>
                      <w:b/>
                      <w:bCs/>
                      <w:sz w:val="22"/>
                      <w:szCs w:val="22"/>
                      <w:lang w:eastAsia="ro-RO"/>
                    </w:rPr>
                    <w:t xml:space="preserve"> Sistem integrat de videoconferință cu traducere simultană</w:t>
                  </w:r>
                </w:p>
              </w:tc>
            </w:tr>
            <w:tr w:rsidR="00843D42" w:rsidRPr="006C1FA2" w:rsidTr="00854E10">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843D42" w:rsidRPr="002B047C" w:rsidRDefault="005E42AF" w:rsidP="00E56320">
                  <w:pPr>
                    <w:framePr w:hSpace="180" w:wrap="around" w:vAnchor="page" w:hAnchor="margin" w:y="347"/>
                    <w:rPr>
                      <w:b/>
                      <w:sz w:val="20"/>
                    </w:rPr>
                  </w:pPr>
                  <w:r>
                    <w:rPr>
                      <w:b/>
                      <w:sz w:val="20"/>
                    </w:rPr>
                    <w:t>3.1</w:t>
                  </w:r>
                </w:p>
              </w:tc>
              <w:tc>
                <w:tcPr>
                  <w:tcW w:w="1408" w:type="dxa"/>
                  <w:tcBorders>
                    <w:top w:val="single" w:sz="4" w:space="0" w:color="auto"/>
                    <w:bottom w:val="single" w:sz="4" w:space="0" w:color="auto"/>
                    <w:right w:val="single" w:sz="4" w:space="0" w:color="auto"/>
                  </w:tcBorders>
                  <w:vAlign w:val="center"/>
                </w:tcPr>
                <w:p w:rsidR="00843D42" w:rsidRPr="001362CF" w:rsidRDefault="005E42AF" w:rsidP="00E56320">
                  <w:pPr>
                    <w:framePr w:hSpace="180" w:wrap="around" w:vAnchor="page" w:hAnchor="margin" w:y="347"/>
                    <w:ind w:right="-108" w:hanging="136"/>
                    <w:jc w:val="center"/>
                    <w:rPr>
                      <w:rFonts w:eastAsia="Calibri"/>
                      <w:sz w:val="22"/>
                      <w:szCs w:val="22"/>
                    </w:rPr>
                  </w:pPr>
                  <w:r w:rsidRPr="001362CF">
                    <w:rPr>
                      <w:rFonts w:eastAsia="Calibri"/>
                      <w:sz w:val="22"/>
                      <w:szCs w:val="22"/>
                    </w:rPr>
                    <w:t>32232000-8</w:t>
                  </w:r>
                </w:p>
              </w:tc>
              <w:tc>
                <w:tcPr>
                  <w:tcW w:w="2739" w:type="dxa"/>
                  <w:gridSpan w:val="2"/>
                  <w:tcBorders>
                    <w:top w:val="single" w:sz="4" w:space="0" w:color="auto"/>
                    <w:left w:val="single" w:sz="4" w:space="0" w:color="auto"/>
                    <w:bottom w:val="single" w:sz="4" w:space="0" w:color="auto"/>
                  </w:tcBorders>
                  <w:shd w:val="clear" w:color="auto" w:fill="auto"/>
                  <w:vAlign w:val="center"/>
                </w:tcPr>
                <w:p w:rsidR="00843D42" w:rsidRDefault="005E42AF" w:rsidP="00E56320">
                  <w:pPr>
                    <w:framePr w:hSpace="180" w:wrap="around" w:vAnchor="page" w:hAnchor="margin" w:y="347"/>
                    <w:rPr>
                      <w:rFonts w:eastAsia="SimSun"/>
                      <w:sz w:val="22"/>
                      <w:szCs w:val="22"/>
                      <w:lang w:eastAsia="zh-CN"/>
                    </w:rPr>
                  </w:pPr>
                  <w:r w:rsidRPr="001362CF">
                    <w:rPr>
                      <w:rFonts w:eastAsia="SimSun"/>
                      <w:sz w:val="22"/>
                      <w:szCs w:val="22"/>
                      <w:lang w:eastAsia="zh-CN"/>
                    </w:rPr>
                    <w:t>Modul de control al sistemului de videoconferință cu intrări audio specializate și accesorii</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843D42" w:rsidRDefault="005E42AF" w:rsidP="00E56320">
                  <w:pPr>
                    <w:framePr w:hSpace="180" w:wrap="around" w:vAnchor="page" w:hAnchor="margin" w:y="347"/>
                    <w:jc w:val="center"/>
                    <w:rPr>
                      <w:sz w:val="20"/>
                    </w:rPr>
                  </w:pPr>
                  <w:r>
                    <w:rPr>
                      <w:sz w:val="20"/>
                    </w:rPr>
                    <w:t>Set</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843D42" w:rsidRDefault="005E42AF" w:rsidP="00E56320">
                  <w:pPr>
                    <w:framePr w:hSpace="180" w:wrap="around" w:vAnchor="page" w:hAnchor="margin" w:y="347"/>
                    <w:jc w:val="center"/>
                    <w:rPr>
                      <w:sz w:val="20"/>
                    </w:rPr>
                  </w:pPr>
                  <w:r>
                    <w:rPr>
                      <w:sz w:val="20"/>
                    </w:rPr>
                    <w:t>1</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843D42" w:rsidRPr="0028367D" w:rsidRDefault="00843D42" w:rsidP="00E5632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843D42" w:rsidRPr="0028367D" w:rsidRDefault="00843D42" w:rsidP="00E56320">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843D42" w:rsidRPr="0028367D" w:rsidRDefault="00843D42" w:rsidP="00E5632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843D42" w:rsidRPr="0028367D" w:rsidRDefault="00843D42" w:rsidP="00E56320">
                  <w:pPr>
                    <w:framePr w:hSpace="180" w:wrap="around" w:vAnchor="page" w:hAnchor="margin" w:y="347"/>
                    <w:rPr>
                      <w:sz w:val="20"/>
                    </w:rPr>
                  </w:pPr>
                </w:p>
              </w:tc>
              <w:tc>
                <w:tcPr>
                  <w:tcW w:w="1756" w:type="dxa"/>
                  <w:gridSpan w:val="3"/>
                  <w:tcBorders>
                    <w:top w:val="single" w:sz="4" w:space="0" w:color="auto"/>
                    <w:left w:val="single" w:sz="4" w:space="0" w:color="auto"/>
                    <w:bottom w:val="single" w:sz="4" w:space="0" w:color="auto"/>
                    <w:right w:val="single" w:sz="4" w:space="0" w:color="auto"/>
                  </w:tcBorders>
                </w:tcPr>
                <w:p w:rsidR="00843D42" w:rsidRDefault="00511B3B" w:rsidP="00E56320">
                  <w:pPr>
                    <w:framePr w:hSpace="180" w:wrap="around" w:vAnchor="page" w:hAnchor="margin" w:y="347"/>
                    <w:rPr>
                      <w:sz w:val="20"/>
                    </w:rPr>
                  </w:pPr>
                  <w:r>
                    <w:rPr>
                      <w:sz w:val="20"/>
                    </w:rPr>
                    <w:fldChar w:fldCharType="begin"/>
                  </w:r>
                  <w:r>
                    <w:rPr>
                      <w:sz w:val="20"/>
                    </w:rPr>
                    <w:instrText xml:space="preserve"> MERGEFIELD Termenul_de_livrare </w:instrText>
                  </w:r>
                  <w:r>
                    <w:rPr>
                      <w:sz w:val="20"/>
                    </w:rPr>
                    <w:fldChar w:fldCharType="separate"/>
                  </w:r>
                  <w:r w:rsidR="00E56320" w:rsidRPr="006A55EB">
                    <w:rPr>
                      <w:sz w:val="20"/>
                    </w:rPr>
                    <w:t>Livrarea în decurs de 60 zile calendaristice după semnarea contractului de către ambele părți</w:t>
                  </w:r>
                  <w:r>
                    <w:rPr>
                      <w:sz w:val="20"/>
                    </w:rPr>
                    <w:fldChar w:fldCharType="end"/>
                  </w:r>
                </w:p>
              </w:tc>
              <w:tc>
                <w:tcPr>
                  <w:tcW w:w="1837" w:type="dxa"/>
                  <w:gridSpan w:val="2"/>
                  <w:tcBorders>
                    <w:top w:val="single" w:sz="4" w:space="0" w:color="auto"/>
                    <w:left w:val="single" w:sz="4" w:space="0" w:color="auto"/>
                    <w:bottom w:val="single" w:sz="4" w:space="0" w:color="auto"/>
                    <w:right w:val="single" w:sz="4" w:space="0" w:color="auto"/>
                  </w:tcBorders>
                </w:tcPr>
                <w:p w:rsidR="00843D42" w:rsidRDefault="002848CE" w:rsidP="00E56320">
                  <w:pPr>
                    <w:framePr w:hSpace="180" w:wrap="around" w:vAnchor="page" w:hAnchor="margin" w:y="347"/>
                    <w:rPr>
                      <w:sz w:val="20"/>
                    </w:rPr>
                  </w:pPr>
                  <w:r>
                    <w:rPr>
                      <w:sz w:val="20"/>
                    </w:rPr>
                    <w:fldChar w:fldCharType="begin"/>
                  </w:r>
                  <w:r>
                    <w:rPr>
                      <w:sz w:val="20"/>
                    </w:rPr>
                    <w:instrText xml:space="preserve"> MERGEFIELD IBAN </w:instrText>
                  </w:r>
                  <w:r>
                    <w:rPr>
                      <w:sz w:val="20"/>
                    </w:rPr>
                    <w:fldChar w:fldCharType="separate"/>
                  </w:r>
                  <w:r w:rsidR="00E56320" w:rsidRPr="006A55EB">
                    <w:rPr>
                      <w:sz w:val="20"/>
                    </w:rPr>
                    <w:t>MD09AG000000022512015336</w:t>
                  </w:r>
                  <w:r>
                    <w:rPr>
                      <w:sz w:val="20"/>
                    </w:rPr>
                    <w:fldChar w:fldCharType="end"/>
                  </w:r>
                </w:p>
              </w:tc>
            </w:tr>
            <w:tr w:rsidR="005E42AF" w:rsidRPr="006C1FA2" w:rsidTr="00854E10">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5E42AF" w:rsidRDefault="005E42AF" w:rsidP="00E56320">
                  <w:pPr>
                    <w:framePr w:hSpace="180" w:wrap="around" w:vAnchor="page" w:hAnchor="margin" w:y="347"/>
                    <w:rPr>
                      <w:b/>
                      <w:sz w:val="20"/>
                    </w:rPr>
                  </w:pPr>
                  <w:r>
                    <w:rPr>
                      <w:b/>
                      <w:sz w:val="20"/>
                    </w:rPr>
                    <w:t>3.2</w:t>
                  </w:r>
                </w:p>
              </w:tc>
              <w:tc>
                <w:tcPr>
                  <w:tcW w:w="1408" w:type="dxa"/>
                  <w:tcBorders>
                    <w:top w:val="single" w:sz="4" w:space="0" w:color="auto"/>
                    <w:bottom w:val="single" w:sz="4" w:space="0" w:color="auto"/>
                    <w:right w:val="single" w:sz="4" w:space="0" w:color="auto"/>
                  </w:tcBorders>
                  <w:vAlign w:val="center"/>
                </w:tcPr>
                <w:p w:rsidR="005E42AF" w:rsidRPr="001362CF" w:rsidRDefault="005E42AF" w:rsidP="00E56320">
                  <w:pPr>
                    <w:framePr w:hSpace="180" w:wrap="around" w:vAnchor="page" w:hAnchor="margin" w:y="347"/>
                    <w:ind w:right="-108" w:hanging="136"/>
                    <w:jc w:val="center"/>
                    <w:rPr>
                      <w:rFonts w:eastAsia="Calibri"/>
                      <w:sz w:val="22"/>
                      <w:szCs w:val="22"/>
                    </w:rPr>
                  </w:pPr>
                  <w:r w:rsidRPr="001362CF">
                    <w:rPr>
                      <w:rFonts w:eastAsia="Calibri"/>
                      <w:sz w:val="22"/>
                      <w:szCs w:val="22"/>
                    </w:rPr>
                    <w:t>32232000-8</w:t>
                  </w:r>
                </w:p>
              </w:tc>
              <w:tc>
                <w:tcPr>
                  <w:tcW w:w="2739" w:type="dxa"/>
                  <w:gridSpan w:val="2"/>
                  <w:tcBorders>
                    <w:top w:val="single" w:sz="4" w:space="0" w:color="auto"/>
                    <w:left w:val="single" w:sz="4" w:space="0" w:color="auto"/>
                    <w:bottom w:val="single" w:sz="4" w:space="0" w:color="auto"/>
                  </w:tcBorders>
                  <w:shd w:val="clear" w:color="auto" w:fill="auto"/>
                  <w:vAlign w:val="center"/>
                </w:tcPr>
                <w:p w:rsidR="005E42AF" w:rsidRDefault="005E42AF" w:rsidP="00E56320">
                  <w:pPr>
                    <w:framePr w:hSpace="180" w:wrap="around" w:vAnchor="page" w:hAnchor="margin" w:y="347"/>
                    <w:rPr>
                      <w:rFonts w:eastAsia="SimSun"/>
                      <w:sz w:val="22"/>
                      <w:szCs w:val="22"/>
                      <w:lang w:eastAsia="zh-CN"/>
                    </w:rPr>
                  </w:pPr>
                  <w:r w:rsidRPr="001362CF">
                    <w:rPr>
                      <w:rFonts w:eastAsia="SimSun"/>
                      <w:sz w:val="22"/>
                      <w:szCs w:val="22"/>
                      <w:lang w:eastAsia="zh-CN"/>
                    </w:rPr>
                    <w:t xml:space="preserve">Modul de control al sistemului de </w:t>
                  </w:r>
                  <w:r w:rsidRPr="001362CF">
                    <w:rPr>
                      <w:sz w:val="22"/>
                      <w:szCs w:val="22"/>
                    </w:rPr>
                    <w:t>traducere simultană</w:t>
                  </w:r>
                  <w:r w:rsidRPr="001362CF">
                    <w:rPr>
                      <w:rFonts w:eastAsia="SimSun"/>
                      <w:sz w:val="22"/>
                      <w:szCs w:val="22"/>
                      <w:lang w:eastAsia="zh-CN"/>
                    </w:rPr>
                    <w:t xml:space="preserve"> cu accesorii</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5E42AF" w:rsidRDefault="005E42AF" w:rsidP="00E56320">
                  <w:pPr>
                    <w:framePr w:hSpace="180" w:wrap="around" w:vAnchor="page" w:hAnchor="margin" w:y="347"/>
                    <w:jc w:val="center"/>
                    <w:rPr>
                      <w:sz w:val="20"/>
                    </w:rPr>
                  </w:pPr>
                  <w:r>
                    <w:rPr>
                      <w:sz w:val="20"/>
                    </w:rPr>
                    <w:t>Set</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5E42AF" w:rsidRDefault="005E42AF" w:rsidP="00E56320">
                  <w:pPr>
                    <w:framePr w:hSpace="180" w:wrap="around" w:vAnchor="page" w:hAnchor="margin" w:y="347"/>
                    <w:jc w:val="center"/>
                    <w:rPr>
                      <w:sz w:val="20"/>
                    </w:rPr>
                  </w:pPr>
                  <w:r>
                    <w:rPr>
                      <w:sz w:val="20"/>
                    </w:rPr>
                    <w:t>1</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5E42AF" w:rsidRPr="0028367D" w:rsidRDefault="005E42AF" w:rsidP="00E5632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5E42AF" w:rsidRPr="0028367D" w:rsidRDefault="005E42AF" w:rsidP="00E56320">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5E42AF" w:rsidRPr="0028367D" w:rsidRDefault="005E42AF" w:rsidP="00E5632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5E42AF" w:rsidRPr="0028367D" w:rsidRDefault="005E42AF" w:rsidP="00E56320">
                  <w:pPr>
                    <w:framePr w:hSpace="180" w:wrap="around" w:vAnchor="page" w:hAnchor="margin" w:y="347"/>
                    <w:rPr>
                      <w:sz w:val="20"/>
                    </w:rPr>
                  </w:pPr>
                </w:p>
              </w:tc>
              <w:tc>
                <w:tcPr>
                  <w:tcW w:w="1756" w:type="dxa"/>
                  <w:gridSpan w:val="3"/>
                  <w:tcBorders>
                    <w:top w:val="single" w:sz="4" w:space="0" w:color="auto"/>
                    <w:left w:val="single" w:sz="4" w:space="0" w:color="auto"/>
                    <w:bottom w:val="single" w:sz="4" w:space="0" w:color="auto"/>
                    <w:right w:val="single" w:sz="4" w:space="0" w:color="auto"/>
                  </w:tcBorders>
                </w:tcPr>
                <w:p w:rsidR="005E42AF" w:rsidRDefault="00511B3B" w:rsidP="00E56320">
                  <w:pPr>
                    <w:framePr w:hSpace="180" w:wrap="around" w:vAnchor="page" w:hAnchor="margin" w:y="347"/>
                    <w:rPr>
                      <w:sz w:val="20"/>
                    </w:rPr>
                  </w:pPr>
                  <w:r>
                    <w:rPr>
                      <w:sz w:val="20"/>
                    </w:rPr>
                    <w:fldChar w:fldCharType="begin"/>
                  </w:r>
                  <w:r>
                    <w:rPr>
                      <w:sz w:val="20"/>
                    </w:rPr>
                    <w:instrText xml:space="preserve"> MERGEFIELD Termenul_de_livrare </w:instrText>
                  </w:r>
                  <w:r>
                    <w:rPr>
                      <w:sz w:val="20"/>
                    </w:rPr>
                    <w:fldChar w:fldCharType="separate"/>
                  </w:r>
                  <w:r w:rsidR="00E56320" w:rsidRPr="006A55EB">
                    <w:rPr>
                      <w:sz w:val="20"/>
                    </w:rPr>
                    <w:t>Livrarea în decurs de 60 zile calendaristice după semnarea contractului de către ambele părți</w:t>
                  </w:r>
                  <w:r>
                    <w:rPr>
                      <w:sz w:val="20"/>
                    </w:rPr>
                    <w:fldChar w:fldCharType="end"/>
                  </w:r>
                </w:p>
              </w:tc>
              <w:tc>
                <w:tcPr>
                  <w:tcW w:w="1837" w:type="dxa"/>
                  <w:gridSpan w:val="2"/>
                  <w:tcBorders>
                    <w:top w:val="single" w:sz="4" w:space="0" w:color="auto"/>
                    <w:left w:val="single" w:sz="4" w:space="0" w:color="auto"/>
                    <w:bottom w:val="single" w:sz="4" w:space="0" w:color="auto"/>
                    <w:right w:val="single" w:sz="4" w:space="0" w:color="auto"/>
                  </w:tcBorders>
                </w:tcPr>
                <w:p w:rsidR="005E42AF" w:rsidRDefault="00F27446" w:rsidP="00E56320">
                  <w:pPr>
                    <w:framePr w:hSpace="180" w:wrap="around" w:vAnchor="page" w:hAnchor="margin" w:y="347"/>
                    <w:rPr>
                      <w:sz w:val="20"/>
                    </w:rPr>
                  </w:pPr>
                  <w:r>
                    <w:rPr>
                      <w:sz w:val="20"/>
                    </w:rPr>
                    <w:fldChar w:fldCharType="begin"/>
                  </w:r>
                  <w:r>
                    <w:rPr>
                      <w:sz w:val="20"/>
                    </w:rPr>
                    <w:instrText xml:space="preserve"> MERGEFIELD IBAN </w:instrText>
                  </w:r>
                  <w:r>
                    <w:rPr>
                      <w:sz w:val="20"/>
                    </w:rPr>
                    <w:fldChar w:fldCharType="separate"/>
                  </w:r>
                  <w:r w:rsidR="00E56320" w:rsidRPr="006A55EB">
                    <w:rPr>
                      <w:sz w:val="20"/>
                    </w:rPr>
                    <w:t>MD09AG000000022512015336</w:t>
                  </w:r>
                  <w:r>
                    <w:rPr>
                      <w:sz w:val="20"/>
                    </w:rPr>
                    <w:fldChar w:fldCharType="end"/>
                  </w:r>
                </w:p>
              </w:tc>
            </w:tr>
            <w:tr w:rsidR="00074339" w:rsidRPr="006C1FA2" w:rsidTr="00854E10">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074339" w:rsidRDefault="00074339" w:rsidP="00E56320">
                  <w:pPr>
                    <w:framePr w:hSpace="180" w:wrap="around" w:vAnchor="page" w:hAnchor="margin" w:y="347"/>
                    <w:rPr>
                      <w:b/>
                      <w:sz w:val="20"/>
                    </w:rPr>
                  </w:pPr>
                  <w:r>
                    <w:rPr>
                      <w:b/>
                      <w:sz w:val="20"/>
                    </w:rPr>
                    <w:t>3.3</w:t>
                  </w:r>
                </w:p>
              </w:tc>
              <w:tc>
                <w:tcPr>
                  <w:tcW w:w="1408" w:type="dxa"/>
                  <w:tcBorders>
                    <w:top w:val="single" w:sz="4" w:space="0" w:color="auto"/>
                    <w:bottom w:val="single" w:sz="4" w:space="0" w:color="auto"/>
                    <w:right w:val="single" w:sz="4" w:space="0" w:color="auto"/>
                  </w:tcBorders>
                  <w:vAlign w:val="center"/>
                </w:tcPr>
                <w:p w:rsidR="00074339" w:rsidRPr="001362CF" w:rsidRDefault="00074339" w:rsidP="00E56320">
                  <w:pPr>
                    <w:framePr w:hSpace="180" w:wrap="around" w:vAnchor="page" w:hAnchor="margin" w:y="347"/>
                    <w:ind w:right="-76" w:hanging="139"/>
                    <w:jc w:val="center"/>
                    <w:rPr>
                      <w:rFonts w:eastAsia="Calibri"/>
                      <w:b/>
                      <w:bCs/>
                      <w:sz w:val="22"/>
                      <w:szCs w:val="22"/>
                      <w:lang w:val="ro-MD"/>
                    </w:rPr>
                  </w:pPr>
                  <w:r w:rsidRPr="001362CF">
                    <w:rPr>
                      <w:rFonts w:eastAsia="Calibri"/>
                      <w:sz w:val="22"/>
                      <w:szCs w:val="22"/>
                    </w:rPr>
                    <w:t>32232000-8</w:t>
                  </w:r>
                </w:p>
                <w:p w:rsidR="00074339" w:rsidRPr="001362CF" w:rsidRDefault="00074339" w:rsidP="00E56320">
                  <w:pPr>
                    <w:framePr w:hSpace="180" w:wrap="around" w:vAnchor="page" w:hAnchor="margin" w:y="347"/>
                    <w:ind w:right="-108" w:hanging="136"/>
                    <w:jc w:val="center"/>
                    <w:rPr>
                      <w:rFonts w:eastAsia="Calibri"/>
                      <w:sz w:val="22"/>
                      <w:szCs w:val="22"/>
                    </w:rPr>
                  </w:pPr>
                </w:p>
              </w:tc>
              <w:tc>
                <w:tcPr>
                  <w:tcW w:w="2739" w:type="dxa"/>
                  <w:gridSpan w:val="2"/>
                  <w:tcBorders>
                    <w:top w:val="single" w:sz="4" w:space="0" w:color="auto"/>
                    <w:left w:val="single" w:sz="4" w:space="0" w:color="auto"/>
                    <w:bottom w:val="single" w:sz="4" w:space="0" w:color="auto"/>
                  </w:tcBorders>
                  <w:shd w:val="clear" w:color="auto" w:fill="auto"/>
                  <w:vAlign w:val="center"/>
                </w:tcPr>
                <w:p w:rsidR="00074339" w:rsidRDefault="00074339" w:rsidP="00E56320">
                  <w:pPr>
                    <w:framePr w:hSpace="180" w:wrap="around" w:vAnchor="page" w:hAnchor="margin" w:y="347"/>
                    <w:rPr>
                      <w:rFonts w:eastAsia="SimSun"/>
                      <w:sz w:val="22"/>
                      <w:szCs w:val="22"/>
                      <w:lang w:eastAsia="zh-CN"/>
                    </w:rPr>
                  </w:pPr>
                  <w:r w:rsidRPr="001362CF">
                    <w:rPr>
                      <w:rFonts w:eastAsia="SimSun"/>
                      <w:sz w:val="22"/>
                      <w:szCs w:val="22"/>
                      <w:lang w:eastAsia="zh-CN"/>
                    </w:rPr>
                    <w:t>Modul de asistare video pentru sistemul de videoconferință cu accesorii</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074339" w:rsidRDefault="00074339" w:rsidP="00E56320">
                  <w:pPr>
                    <w:framePr w:hSpace="180" w:wrap="around" w:vAnchor="page" w:hAnchor="margin" w:y="347"/>
                    <w:jc w:val="center"/>
                    <w:rPr>
                      <w:sz w:val="20"/>
                    </w:rPr>
                  </w:pPr>
                  <w:r>
                    <w:rPr>
                      <w:sz w:val="20"/>
                    </w:rPr>
                    <w:t>Set</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074339" w:rsidRDefault="00074339" w:rsidP="00E56320">
                  <w:pPr>
                    <w:framePr w:hSpace="180" w:wrap="around" w:vAnchor="page" w:hAnchor="margin" w:y="347"/>
                    <w:jc w:val="center"/>
                    <w:rPr>
                      <w:sz w:val="20"/>
                    </w:rPr>
                  </w:pPr>
                  <w:r>
                    <w:rPr>
                      <w:sz w:val="20"/>
                    </w:rPr>
                    <w:t>1</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074339" w:rsidRPr="0028367D" w:rsidRDefault="00074339" w:rsidP="00E5632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074339" w:rsidRPr="0028367D" w:rsidRDefault="00074339" w:rsidP="00E56320">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074339" w:rsidRPr="0028367D" w:rsidRDefault="00074339" w:rsidP="00E5632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074339" w:rsidRPr="0028367D" w:rsidRDefault="00074339" w:rsidP="00E56320">
                  <w:pPr>
                    <w:framePr w:hSpace="180" w:wrap="around" w:vAnchor="page" w:hAnchor="margin" w:y="347"/>
                    <w:rPr>
                      <w:sz w:val="20"/>
                    </w:rPr>
                  </w:pPr>
                </w:p>
              </w:tc>
              <w:tc>
                <w:tcPr>
                  <w:tcW w:w="1756" w:type="dxa"/>
                  <w:gridSpan w:val="3"/>
                  <w:tcBorders>
                    <w:top w:val="single" w:sz="4" w:space="0" w:color="auto"/>
                    <w:left w:val="single" w:sz="4" w:space="0" w:color="auto"/>
                    <w:bottom w:val="single" w:sz="4" w:space="0" w:color="auto"/>
                    <w:right w:val="single" w:sz="4" w:space="0" w:color="auto"/>
                  </w:tcBorders>
                </w:tcPr>
                <w:p w:rsidR="00074339" w:rsidRDefault="00511B3B" w:rsidP="00E56320">
                  <w:pPr>
                    <w:framePr w:hSpace="180" w:wrap="around" w:vAnchor="page" w:hAnchor="margin" w:y="347"/>
                    <w:rPr>
                      <w:sz w:val="20"/>
                    </w:rPr>
                  </w:pPr>
                  <w:r>
                    <w:rPr>
                      <w:sz w:val="20"/>
                    </w:rPr>
                    <w:fldChar w:fldCharType="begin"/>
                  </w:r>
                  <w:r>
                    <w:rPr>
                      <w:sz w:val="20"/>
                    </w:rPr>
                    <w:instrText xml:space="preserve"> MERGEFIELD Termenul_de_livrare </w:instrText>
                  </w:r>
                  <w:r>
                    <w:rPr>
                      <w:sz w:val="20"/>
                    </w:rPr>
                    <w:fldChar w:fldCharType="separate"/>
                  </w:r>
                  <w:r w:rsidR="00E56320" w:rsidRPr="006A55EB">
                    <w:rPr>
                      <w:sz w:val="20"/>
                    </w:rPr>
                    <w:t>Livrarea în decurs de 60 zile calendaristice după semnarea contractului de către ambele părți</w:t>
                  </w:r>
                  <w:r>
                    <w:rPr>
                      <w:sz w:val="20"/>
                    </w:rPr>
                    <w:fldChar w:fldCharType="end"/>
                  </w:r>
                </w:p>
              </w:tc>
              <w:tc>
                <w:tcPr>
                  <w:tcW w:w="1837" w:type="dxa"/>
                  <w:gridSpan w:val="2"/>
                  <w:tcBorders>
                    <w:top w:val="single" w:sz="4" w:space="0" w:color="auto"/>
                    <w:left w:val="single" w:sz="4" w:space="0" w:color="auto"/>
                    <w:bottom w:val="single" w:sz="4" w:space="0" w:color="auto"/>
                    <w:right w:val="single" w:sz="4" w:space="0" w:color="auto"/>
                  </w:tcBorders>
                </w:tcPr>
                <w:p w:rsidR="00074339" w:rsidRDefault="00F27446" w:rsidP="00E56320">
                  <w:pPr>
                    <w:framePr w:hSpace="180" w:wrap="around" w:vAnchor="page" w:hAnchor="margin" w:y="347"/>
                    <w:rPr>
                      <w:sz w:val="20"/>
                    </w:rPr>
                  </w:pPr>
                  <w:r>
                    <w:rPr>
                      <w:sz w:val="20"/>
                    </w:rPr>
                    <w:fldChar w:fldCharType="begin"/>
                  </w:r>
                  <w:r>
                    <w:rPr>
                      <w:sz w:val="20"/>
                    </w:rPr>
                    <w:instrText xml:space="preserve"> MERGEFIELD IBAN </w:instrText>
                  </w:r>
                  <w:r>
                    <w:rPr>
                      <w:sz w:val="20"/>
                    </w:rPr>
                    <w:fldChar w:fldCharType="separate"/>
                  </w:r>
                  <w:r w:rsidR="00E56320" w:rsidRPr="006A55EB">
                    <w:rPr>
                      <w:sz w:val="20"/>
                    </w:rPr>
                    <w:t>MD09AG000000022512015336</w:t>
                  </w:r>
                  <w:r>
                    <w:rPr>
                      <w:sz w:val="20"/>
                    </w:rPr>
                    <w:fldChar w:fldCharType="end"/>
                  </w:r>
                </w:p>
              </w:tc>
            </w:tr>
            <w:tr w:rsidR="00074339" w:rsidRPr="006C1FA2" w:rsidTr="00854E10">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074339" w:rsidRDefault="00074339" w:rsidP="00E56320">
                  <w:pPr>
                    <w:framePr w:hSpace="180" w:wrap="around" w:vAnchor="page" w:hAnchor="margin" w:y="347"/>
                    <w:rPr>
                      <w:b/>
                      <w:sz w:val="20"/>
                    </w:rPr>
                  </w:pPr>
                  <w:r>
                    <w:rPr>
                      <w:b/>
                      <w:sz w:val="20"/>
                    </w:rPr>
                    <w:t>3.4</w:t>
                  </w:r>
                </w:p>
              </w:tc>
              <w:tc>
                <w:tcPr>
                  <w:tcW w:w="1408" w:type="dxa"/>
                  <w:tcBorders>
                    <w:top w:val="single" w:sz="4" w:space="0" w:color="auto"/>
                    <w:bottom w:val="single" w:sz="4" w:space="0" w:color="auto"/>
                    <w:right w:val="single" w:sz="4" w:space="0" w:color="auto"/>
                  </w:tcBorders>
                  <w:vAlign w:val="center"/>
                </w:tcPr>
                <w:p w:rsidR="00074339" w:rsidRPr="001362CF" w:rsidRDefault="00074339" w:rsidP="00E56320">
                  <w:pPr>
                    <w:framePr w:hSpace="180" w:wrap="around" w:vAnchor="page" w:hAnchor="margin" w:y="347"/>
                    <w:ind w:right="-108" w:hanging="136"/>
                    <w:jc w:val="center"/>
                    <w:rPr>
                      <w:rFonts w:eastAsia="Calibri"/>
                      <w:sz w:val="22"/>
                      <w:szCs w:val="22"/>
                    </w:rPr>
                  </w:pPr>
                  <w:r w:rsidRPr="001362CF">
                    <w:rPr>
                      <w:rFonts w:eastAsia="Calibri"/>
                      <w:sz w:val="22"/>
                      <w:szCs w:val="22"/>
                    </w:rPr>
                    <w:t>32232000-8</w:t>
                  </w:r>
                </w:p>
              </w:tc>
              <w:tc>
                <w:tcPr>
                  <w:tcW w:w="2739" w:type="dxa"/>
                  <w:gridSpan w:val="2"/>
                  <w:tcBorders>
                    <w:top w:val="single" w:sz="4" w:space="0" w:color="auto"/>
                    <w:left w:val="single" w:sz="4" w:space="0" w:color="auto"/>
                    <w:bottom w:val="single" w:sz="4" w:space="0" w:color="auto"/>
                  </w:tcBorders>
                  <w:shd w:val="clear" w:color="auto" w:fill="auto"/>
                  <w:vAlign w:val="center"/>
                </w:tcPr>
                <w:p w:rsidR="00074339" w:rsidRDefault="00074339" w:rsidP="00E56320">
                  <w:pPr>
                    <w:framePr w:hSpace="180" w:wrap="around" w:vAnchor="page" w:hAnchor="margin" w:y="347"/>
                    <w:rPr>
                      <w:rFonts w:eastAsia="SimSun"/>
                      <w:sz w:val="22"/>
                      <w:szCs w:val="22"/>
                      <w:lang w:eastAsia="zh-CN"/>
                    </w:rPr>
                  </w:pPr>
                  <w:r w:rsidRPr="001362CF">
                    <w:rPr>
                      <w:rFonts w:eastAsia="SimSun"/>
                      <w:sz w:val="22"/>
                      <w:szCs w:val="22"/>
                      <w:lang w:eastAsia="zh-CN"/>
                    </w:rPr>
                    <w:t>Set de asistență audio pentru ascultătorii din sala de videoconferință cu traducere simultană și accesorii</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074339" w:rsidRDefault="00074339" w:rsidP="00E56320">
                  <w:pPr>
                    <w:framePr w:hSpace="180" w:wrap="around" w:vAnchor="page" w:hAnchor="margin" w:y="347"/>
                    <w:jc w:val="center"/>
                    <w:rPr>
                      <w:sz w:val="20"/>
                    </w:rPr>
                  </w:pPr>
                  <w:r>
                    <w:rPr>
                      <w:sz w:val="20"/>
                    </w:rPr>
                    <w:t>Set</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074339" w:rsidRDefault="00074339" w:rsidP="00E56320">
                  <w:pPr>
                    <w:framePr w:hSpace="180" w:wrap="around" w:vAnchor="page" w:hAnchor="margin" w:y="347"/>
                    <w:jc w:val="center"/>
                    <w:rPr>
                      <w:sz w:val="20"/>
                    </w:rPr>
                  </w:pPr>
                  <w:r>
                    <w:rPr>
                      <w:sz w:val="20"/>
                    </w:rPr>
                    <w:t>1</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074339" w:rsidRPr="0028367D" w:rsidRDefault="00074339" w:rsidP="00E5632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074339" w:rsidRPr="0028367D" w:rsidRDefault="00074339" w:rsidP="00E56320">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074339" w:rsidRPr="0028367D" w:rsidRDefault="00074339" w:rsidP="00E5632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074339" w:rsidRPr="0028367D" w:rsidRDefault="00074339" w:rsidP="00E56320">
                  <w:pPr>
                    <w:framePr w:hSpace="180" w:wrap="around" w:vAnchor="page" w:hAnchor="margin" w:y="347"/>
                    <w:rPr>
                      <w:sz w:val="20"/>
                    </w:rPr>
                  </w:pPr>
                </w:p>
              </w:tc>
              <w:tc>
                <w:tcPr>
                  <w:tcW w:w="1756" w:type="dxa"/>
                  <w:gridSpan w:val="3"/>
                  <w:tcBorders>
                    <w:top w:val="single" w:sz="4" w:space="0" w:color="auto"/>
                    <w:left w:val="single" w:sz="4" w:space="0" w:color="auto"/>
                    <w:bottom w:val="single" w:sz="4" w:space="0" w:color="auto"/>
                    <w:right w:val="single" w:sz="4" w:space="0" w:color="auto"/>
                  </w:tcBorders>
                </w:tcPr>
                <w:p w:rsidR="00074339" w:rsidRDefault="00511B3B" w:rsidP="00E56320">
                  <w:pPr>
                    <w:framePr w:hSpace="180" w:wrap="around" w:vAnchor="page" w:hAnchor="margin" w:y="347"/>
                    <w:rPr>
                      <w:sz w:val="20"/>
                    </w:rPr>
                  </w:pPr>
                  <w:r>
                    <w:rPr>
                      <w:sz w:val="20"/>
                    </w:rPr>
                    <w:fldChar w:fldCharType="begin"/>
                  </w:r>
                  <w:r>
                    <w:rPr>
                      <w:sz w:val="20"/>
                    </w:rPr>
                    <w:instrText xml:space="preserve"> MERGEFIELD Termenul_de_livrare </w:instrText>
                  </w:r>
                  <w:r>
                    <w:rPr>
                      <w:sz w:val="20"/>
                    </w:rPr>
                    <w:fldChar w:fldCharType="separate"/>
                  </w:r>
                  <w:r w:rsidR="00E56320" w:rsidRPr="006A55EB">
                    <w:rPr>
                      <w:sz w:val="20"/>
                    </w:rPr>
                    <w:t>Livrarea în decurs de 60 zile calendaristice după semnarea contractului de către ambele părți</w:t>
                  </w:r>
                  <w:r>
                    <w:rPr>
                      <w:sz w:val="20"/>
                    </w:rPr>
                    <w:fldChar w:fldCharType="end"/>
                  </w:r>
                </w:p>
              </w:tc>
              <w:tc>
                <w:tcPr>
                  <w:tcW w:w="1837" w:type="dxa"/>
                  <w:gridSpan w:val="2"/>
                  <w:tcBorders>
                    <w:top w:val="single" w:sz="4" w:space="0" w:color="auto"/>
                    <w:left w:val="single" w:sz="4" w:space="0" w:color="auto"/>
                    <w:bottom w:val="single" w:sz="4" w:space="0" w:color="auto"/>
                    <w:right w:val="single" w:sz="4" w:space="0" w:color="auto"/>
                  </w:tcBorders>
                </w:tcPr>
                <w:p w:rsidR="00074339" w:rsidRDefault="00F27446" w:rsidP="00E56320">
                  <w:pPr>
                    <w:framePr w:hSpace="180" w:wrap="around" w:vAnchor="page" w:hAnchor="margin" w:y="347"/>
                    <w:rPr>
                      <w:sz w:val="20"/>
                    </w:rPr>
                  </w:pPr>
                  <w:r>
                    <w:rPr>
                      <w:sz w:val="20"/>
                    </w:rPr>
                    <w:fldChar w:fldCharType="begin"/>
                  </w:r>
                  <w:r>
                    <w:rPr>
                      <w:sz w:val="20"/>
                    </w:rPr>
                    <w:instrText xml:space="preserve"> MERGEFIELD IBAN </w:instrText>
                  </w:r>
                  <w:r>
                    <w:rPr>
                      <w:sz w:val="20"/>
                    </w:rPr>
                    <w:fldChar w:fldCharType="separate"/>
                  </w:r>
                  <w:r w:rsidR="00E56320" w:rsidRPr="006A55EB">
                    <w:rPr>
                      <w:sz w:val="20"/>
                    </w:rPr>
                    <w:t>MD09AG000000022512015336</w:t>
                  </w:r>
                  <w:r>
                    <w:rPr>
                      <w:sz w:val="20"/>
                    </w:rPr>
                    <w:fldChar w:fldCharType="end"/>
                  </w:r>
                </w:p>
              </w:tc>
            </w:tr>
            <w:tr w:rsidR="00074339" w:rsidRPr="006C1FA2" w:rsidTr="0076705F">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074339" w:rsidRPr="0028367D" w:rsidRDefault="00074339" w:rsidP="00E56320">
                  <w:pPr>
                    <w:framePr w:hSpace="180" w:wrap="around" w:vAnchor="page" w:hAnchor="margin" w:y="347"/>
                    <w:rPr>
                      <w:sz w:val="20"/>
                    </w:rPr>
                  </w:pPr>
                </w:p>
              </w:tc>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rsidR="00074339" w:rsidRPr="0028367D" w:rsidRDefault="00074339" w:rsidP="00E56320">
                  <w:pPr>
                    <w:framePr w:hSpace="180" w:wrap="around" w:vAnchor="page" w:hAnchor="margin" w:y="347"/>
                    <w:rPr>
                      <w:sz w:val="20"/>
                    </w:rPr>
                  </w:pPr>
                </w:p>
              </w:tc>
              <w:tc>
                <w:tcPr>
                  <w:tcW w:w="27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74339" w:rsidRPr="0028367D" w:rsidRDefault="00074339" w:rsidP="00E56320">
                  <w:pPr>
                    <w:framePr w:hSpace="180" w:wrap="around" w:vAnchor="page" w:hAnchor="margin" w:y="347"/>
                    <w:rPr>
                      <w:b/>
                      <w:sz w:val="20"/>
                    </w:rPr>
                  </w:pPr>
                  <w:r w:rsidRPr="0028367D">
                    <w:rPr>
                      <w:b/>
                      <w:sz w:val="20"/>
                    </w:rPr>
                    <w:t>TOTAL</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074339" w:rsidRPr="0028367D" w:rsidRDefault="00074339" w:rsidP="00E56320">
                  <w:pPr>
                    <w:framePr w:hSpace="180" w:wrap="around" w:vAnchor="page" w:hAnchor="margin"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074339" w:rsidRPr="0028367D" w:rsidRDefault="00074339" w:rsidP="00E56320">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074339" w:rsidRPr="0028367D" w:rsidRDefault="00074339" w:rsidP="00E5632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074339" w:rsidRPr="0028367D" w:rsidRDefault="00074339" w:rsidP="00E56320">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074339" w:rsidRPr="0028367D" w:rsidRDefault="00074339" w:rsidP="00E5632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074339" w:rsidRPr="0028367D" w:rsidRDefault="00074339" w:rsidP="00E56320">
                  <w:pPr>
                    <w:framePr w:hSpace="180" w:wrap="around" w:vAnchor="page" w:hAnchor="margin" w:y="347"/>
                    <w:rPr>
                      <w:sz w:val="20"/>
                    </w:rPr>
                  </w:pPr>
                </w:p>
              </w:tc>
              <w:tc>
                <w:tcPr>
                  <w:tcW w:w="1756" w:type="dxa"/>
                  <w:gridSpan w:val="3"/>
                  <w:tcBorders>
                    <w:top w:val="single" w:sz="4" w:space="0" w:color="auto"/>
                    <w:left w:val="single" w:sz="4" w:space="0" w:color="auto"/>
                    <w:bottom w:val="single" w:sz="4" w:space="0" w:color="auto"/>
                    <w:right w:val="single" w:sz="4" w:space="0" w:color="auto"/>
                  </w:tcBorders>
                </w:tcPr>
                <w:p w:rsidR="00074339" w:rsidRPr="0028367D" w:rsidRDefault="00074339" w:rsidP="00E56320">
                  <w:pPr>
                    <w:framePr w:hSpace="180" w:wrap="around" w:vAnchor="page" w:hAnchor="margin" w:y="347"/>
                    <w:rPr>
                      <w:sz w:val="20"/>
                    </w:rPr>
                  </w:pPr>
                </w:p>
              </w:tc>
              <w:tc>
                <w:tcPr>
                  <w:tcW w:w="1837" w:type="dxa"/>
                  <w:gridSpan w:val="2"/>
                  <w:tcBorders>
                    <w:top w:val="single" w:sz="4" w:space="0" w:color="auto"/>
                    <w:left w:val="single" w:sz="4" w:space="0" w:color="auto"/>
                    <w:bottom w:val="single" w:sz="4" w:space="0" w:color="auto"/>
                    <w:right w:val="single" w:sz="4" w:space="0" w:color="auto"/>
                  </w:tcBorders>
                </w:tcPr>
                <w:p w:rsidR="00074339" w:rsidRPr="006C1FA2" w:rsidRDefault="00074339" w:rsidP="00E56320">
                  <w:pPr>
                    <w:framePr w:hSpace="180" w:wrap="around" w:vAnchor="page" w:hAnchor="margin" w:y="347"/>
                    <w:rPr>
                      <w:sz w:val="20"/>
                    </w:rPr>
                  </w:pPr>
                </w:p>
              </w:tc>
            </w:tr>
            <w:tr w:rsidR="00074339" w:rsidRPr="006C1FA2" w:rsidTr="0076705F">
              <w:trPr>
                <w:gridAfter w:val="1"/>
                <w:wAfter w:w="74" w:type="dxa"/>
                <w:trHeight w:val="397"/>
              </w:trPr>
              <w:tc>
                <w:tcPr>
                  <w:tcW w:w="11732" w:type="dxa"/>
                  <w:gridSpan w:val="11"/>
                  <w:tcBorders>
                    <w:top w:val="single" w:sz="4" w:space="0" w:color="auto"/>
                  </w:tcBorders>
                  <w:shd w:val="clear" w:color="auto" w:fill="auto"/>
                  <w:vAlign w:val="center"/>
                </w:tcPr>
                <w:p w:rsidR="00074339" w:rsidRPr="0028367D" w:rsidRDefault="00074339" w:rsidP="00E56320">
                  <w:pPr>
                    <w:framePr w:hSpace="180" w:wrap="around" w:vAnchor="page" w:hAnchor="margin" w:y="347"/>
                    <w:tabs>
                      <w:tab w:val="left" w:pos="6120"/>
                    </w:tabs>
                    <w:rPr>
                      <w:sz w:val="20"/>
                    </w:rPr>
                  </w:pPr>
                </w:p>
                <w:p w:rsidR="00074339" w:rsidRPr="0028367D" w:rsidRDefault="00074339" w:rsidP="00E56320">
                  <w:pPr>
                    <w:framePr w:hSpace="180" w:wrap="around" w:vAnchor="page" w:hAnchor="margin" w:y="347"/>
                    <w:rPr>
                      <w:sz w:val="20"/>
                    </w:rPr>
                  </w:pPr>
                  <w:r w:rsidRPr="0028367D">
                    <w:rPr>
                      <w:sz w:val="20"/>
                    </w:rPr>
                    <w:t>Semnat:_______________ Numele, Prenumele:_____________________________ În calitate de: ______________</w:t>
                  </w:r>
                </w:p>
                <w:p w:rsidR="00074339" w:rsidRPr="0028367D" w:rsidRDefault="00074339" w:rsidP="00E56320">
                  <w:pPr>
                    <w:framePr w:hSpace="180" w:wrap="around" w:vAnchor="page" w:hAnchor="margin" w:y="347"/>
                    <w:rPr>
                      <w:sz w:val="20"/>
                    </w:rPr>
                  </w:pPr>
                </w:p>
                <w:p w:rsidR="00074339" w:rsidRPr="0028367D" w:rsidRDefault="00074339" w:rsidP="00E56320">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709" w:type="dxa"/>
                  <w:tcBorders>
                    <w:top w:val="single" w:sz="4" w:space="0" w:color="auto"/>
                  </w:tcBorders>
                </w:tcPr>
                <w:p w:rsidR="00074339" w:rsidRPr="006C1FA2" w:rsidRDefault="00074339" w:rsidP="00E56320">
                  <w:pPr>
                    <w:framePr w:hSpace="180" w:wrap="around" w:vAnchor="page" w:hAnchor="margin" w:y="347"/>
                    <w:tabs>
                      <w:tab w:val="left" w:pos="6120"/>
                    </w:tabs>
                    <w:rPr>
                      <w:sz w:val="20"/>
                    </w:rPr>
                  </w:pPr>
                </w:p>
              </w:tc>
              <w:tc>
                <w:tcPr>
                  <w:tcW w:w="1802" w:type="dxa"/>
                  <w:gridSpan w:val="2"/>
                  <w:tcBorders>
                    <w:top w:val="single" w:sz="4" w:space="0" w:color="auto"/>
                  </w:tcBorders>
                </w:tcPr>
                <w:p w:rsidR="00074339" w:rsidRPr="0028367D" w:rsidRDefault="00074339" w:rsidP="00E56320">
                  <w:pPr>
                    <w:framePr w:hSpace="180" w:wrap="around" w:vAnchor="page" w:hAnchor="margin" w:y="347"/>
                    <w:tabs>
                      <w:tab w:val="left" w:pos="6120"/>
                    </w:tabs>
                    <w:rPr>
                      <w:sz w:val="20"/>
                    </w:rPr>
                  </w:pPr>
                </w:p>
              </w:tc>
            </w:tr>
            <w:tr w:rsidR="00074339" w:rsidRPr="00C00499" w:rsidTr="0076705F">
              <w:trPr>
                <w:gridAfter w:val="12"/>
                <w:wAfter w:w="12308" w:type="dxa"/>
                <w:trHeight w:val="397"/>
              </w:trPr>
              <w:tc>
                <w:tcPr>
                  <w:tcW w:w="3009" w:type="dxa"/>
                  <w:gridSpan w:val="3"/>
                  <w:tcBorders>
                    <w:top w:val="single" w:sz="4" w:space="0" w:color="auto"/>
                  </w:tcBorders>
                </w:tcPr>
                <w:p w:rsidR="00074339" w:rsidRPr="00C00499" w:rsidRDefault="00074339" w:rsidP="00E56320">
                  <w:pPr>
                    <w:framePr w:hSpace="180" w:wrap="around" w:vAnchor="page" w:hAnchor="margin" w:y="347"/>
                    <w:tabs>
                      <w:tab w:val="left" w:pos="6120"/>
                    </w:tabs>
                  </w:pPr>
                </w:p>
              </w:tc>
            </w:tr>
          </w:tbl>
          <w:p w:rsidR="00AC2246" w:rsidRPr="00C00499" w:rsidRDefault="00AC2246" w:rsidP="00AC2246">
            <w:pPr>
              <w:rPr>
                <w:bCs/>
                <w:iCs/>
              </w:rPr>
            </w:pPr>
          </w:p>
        </w:tc>
      </w:tr>
      <w:tr w:rsidR="00AC2246" w:rsidRPr="00C60D06" w:rsidTr="008409A8">
        <w:trPr>
          <w:trHeight w:val="397"/>
        </w:trPr>
        <w:tc>
          <w:tcPr>
            <w:tcW w:w="558" w:type="pct"/>
            <w:gridSpan w:val="2"/>
            <w:tcBorders>
              <w:top w:val="single" w:sz="4" w:space="0" w:color="auto"/>
            </w:tcBorders>
          </w:tcPr>
          <w:p w:rsidR="00AC2246" w:rsidRPr="00C60D06" w:rsidRDefault="00AC2246" w:rsidP="00AC2246">
            <w:pPr>
              <w:tabs>
                <w:tab w:val="left" w:pos="6120"/>
              </w:tabs>
            </w:pPr>
          </w:p>
        </w:tc>
        <w:tc>
          <w:tcPr>
            <w:tcW w:w="75" w:type="pct"/>
            <w:tcBorders>
              <w:top w:val="single" w:sz="4" w:space="0" w:color="auto"/>
            </w:tcBorders>
          </w:tcPr>
          <w:p w:rsidR="00AC2246" w:rsidRPr="00C60D06" w:rsidRDefault="00AC2246" w:rsidP="00AC2246">
            <w:pPr>
              <w:tabs>
                <w:tab w:val="left" w:pos="6120"/>
              </w:tabs>
            </w:pPr>
          </w:p>
        </w:tc>
        <w:tc>
          <w:tcPr>
            <w:tcW w:w="4367" w:type="pct"/>
            <w:gridSpan w:val="8"/>
            <w:tcBorders>
              <w:top w:val="single" w:sz="4" w:space="0" w:color="auto"/>
            </w:tcBorders>
            <w:shd w:val="clear" w:color="auto" w:fill="auto"/>
            <w:vAlign w:val="center"/>
          </w:tcPr>
          <w:p w:rsidR="00AC2246" w:rsidRPr="00C60D06" w:rsidRDefault="00AC2246" w:rsidP="00AC2246">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69" w:name="_Toc392180208"/>
            <w:bookmarkStart w:id="170" w:name="_Toc449539097"/>
            <w:r>
              <w:rPr>
                <w:lang w:val="ro-RO"/>
              </w:rPr>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Heading2"/>
            </w:pPr>
            <w:bookmarkStart w:id="171" w:name="_Toc392180209"/>
            <w:bookmarkStart w:id="172" w:name="_Toc449539098"/>
            <w:r w:rsidRPr="00C00499">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Subtitle"/>
              <w:ind w:left="1134"/>
              <w:rPr>
                <w:b w:val="0"/>
                <w:lang w:val="ro-RO"/>
              </w:rPr>
            </w:pPr>
            <w:r>
              <w:rPr>
                <w:noProof/>
                <w:spacing w:val="196"/>
                <w:sz w:val="44"/>
                <w:lang w:eastAsia="en-US"/>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773A28" w:rsidRDefault="00773A28" w:rsidP="00277A9E">
                                  <w:r w:rsidRPr="00EC278C">
                                    <w:object w:dxaOrig="598" w:dyaOrig="748"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9pt;height:37.4pt" fillcolor="window">
                                        <v:imagedata r:id="rId10" o:title=""/>
                                      </v:shape>
                                      <o:OLEObject Type="Embed" ProgID="Word.Picture.8" ShapeID="_x0000_i1026" DrawAspect="Content" ObjectID="_1682499782"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773A28" w:rsidRDefault="00773A28" w:rsidP="00277A9E">
                            <w:r w:rsidRPr="00EC278C">
                              <w:object w:dxaOrig="598" w:dyaOrig="748" w14:anchorId="64A56958">
                                <v:shape id="_x0000_i1026" type="#_x0000_t75" style="width:29.9pt;height:37.4pt" fillcolor="window">
                                  <v:imagedata r:id="rId10" o:title=""/>
                                </v:shape>
                                <o:OLEObject Type="Embed" ProgID="Word.Picture.8" ShapeID="_x0000_i1026" DrawAspect="Content" ObjectID="_1682499782" r:id="rId12"/>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Heading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11E7C">
            <w:pPr>
              <w:spacing w:line="360" w:lineRule="auto"/>
              <w:jc w:val="both"/>
              <w:rPr>
                <w:b/>
                <w:i/>
                <w:sz w:val="28"/>
                <w:szCs w:val="28"/>
              </w:rPr>
            </w:pPr>
            <w:r w:rsidRPr="00C00499">
              <w:rPr>
                <w:b/>
                <w:sz w:val="28"/>
                <w:szCs w:val="28"/>
              </w:rPr>
              <w:t xml:space="preserve">de achiziţionare </w:t>
            </w:r>
            <w:r w:rsidR="00311E7C">
              <w:rPr>
                <w:b/>
                <w:sz w:val="28"/>
                <w:szCs w:val="28"/>
              </w:rPr>
              <w:t xml:space="preserve">a </w:t>
            </w:r>
            <w:r w:rsidR="00311E7C">
              <w:rPr>
                <w:b/>
                <w:sz w:val="28"/>
                <w:szCs w:val="28"/>
              </w:rPr>
              <w:fldChar w:fldCharType="begin"/>
            </w:r>
            <w:r w:rsidR="00311E7C">
              <w:rPr>
                <w:b/>
                <w:sz w:val="28"/>
                <w:szCs w:val="28"/>
              </w:rPr>
              <w:instrText xml:space="preserve"> MERGEFIELD Obiect_lor </w:instrText>
            </w:r>
            <w:r w:rsidR="00311E7C">
              <w:rPr>
                <w:b/>
                <w:sz w:val="28"/>
                <w:szCs w:val="28"/>
              </w:rPr>
              <w:fldChar w:fldCharType="separate"/>
            </w:r>
            <w:r w:rsidR="00E56320" w:rsidRPr="006A55EB">
              <w:rPr>
                <w:b/>
                <w:sz w:val="28"/>
                <w:szCs w:val="28"/>
              </w:rPr>
              <w:t>Echipamentelor IT pentru necesitățile proiectului “Stabilirea instrumentelor și a obiectivelor de revizuire pentru educația medicală/ Setting peer review instruments and goals for medical (health) education (SPRING)”</w:t>
            </w:r>
            <w:r w:rsidR="00311E7C">
              <w:rPr>
                <w:b/>
                <w:sz w:val="28"/>
                <w:szCs w:val="28"/>
              </w:rPr>
              <w:fldChar w:fldCharType="end"/>
            </w:r>
          </w:p>
          <w:p w:rsidR="003B50B6" w:rsidRPr="00C00499" w:rsidRDefault="003B50B6" w:rsidP="00311E7C">
            <w:pPr>
              <w:tabs>
                <w:tab w:val="center" w:pos="-6663"/>
                <w:tab w:val="right" w:pos="9531"/>
              </w:tabs>
              <w:spacing w:line="360" w:lineRule="auto"/>
              <w:jc w:val="both"/>
            </w:pPr>
            <w:r w:rsidRPr="00C00499">
              <w:rPr>
                <w:b/>
                <w:sz w:val="28"/>
                <w:szCs w:val="28"/>
              </w:rPr>
              <w:t xml:space="preserve">Cod CPV: </w:t>
            </w:r>
            <w:r w:rsidR="00311E7C">
              <w:rPr>
                <w:b/>
                <w:sz w:val="28"/>
                <w:szCs w:val="28"/>
              </w:rPr>
              <w:fldChar w:fldCharType="begin"/>
            </w:r>
            <w:r w:rsidR="00311E7C">
              <w:rPr>
                <w:b/>
                <w:sz w:val="28"/>
                <w:szCs w:val="28"/>
              </w:rPr>
              <w:instrText xml:space="preserve"> MERGEFIELD Cod_CPV </w:instrText>
            </w:r>
            <w:r w:rsidR="00311E7C">
              <w:rPr>
                <w:b/>
                <w:sz w:val="28"/>
                <w:szCs w:val="28"/>
              </w:rPr>
              <w:fldChar w:fldCharType="separate"/>
            </w:r>
            <w:r w:rsidR="00E56320" w:rsidRPr="006A55EB">
              <w:rPr>
                <w:b/>
                <w:sz w:val="28"/>
                <w:szCs w:val="28"/>
              </w:rPr>
              <w:t>30200000-1</w:t>
            </w:r>
            <w:r w:rsidR="00311E7C">
              <w:rPr>
                <w:b/>
                <w:sz w:val="28"/>
                <w:szCs w:val="28"/>
              </w:rPr>
              <w:fldChar w:fldCharType="end"/>
            </w:r>
          </w:p>
          <w:p w:rsidR="003B50B6" w:rsidRPr="00C00499" w:rsidRDefault="003B50B6" w:rsidP="00311E7C">
            <w:pPr>
              <w:tabs>
                <w:tab w:val="center" w:pos="-6663"/>
                <w:tab w:val="right" w:pos="9531"/>
              </w:tabs>
              <w:jc w:val="both"/>
              <w:rPr>
                <w:i/>
                <w:sz w:val="18"/>
                <w:szCs w:val="18"/>
              </w:rPr>
            </w:pPr>
            <w:r w:rsidRPr="00C00499">
              <w:rPr>
                <w:sz w:val="28"/>
                <w:szCs w:val="28"/>
              </w:rPr>
              <w:t>“___”_________20__</w:t>
            </w:r>
            <w:r w:rsidRPr="00C00499">
              <w:rPr>
                <w:sz w:val="28"/>
                <w:szCs w:val="28"/>
              </w:rPr>
              <w:tab/>
            </w:r>
            <w:r w:rsidR="00311E7C">
              <w:rPr>
                <w:sz w:val="28"/>
                <w:szCs w:val="28"/>
              </w:rPr>
              <w:t>mun. Chișinău</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lang w:val="ro-MD"/>
              </w:rPr>
              <w:t>Autoritatea contractantă</w:t>
            </w:r>
          </w:p>
        </w:tc>
      </w:tr>
      <w:tr w:rsidR="00311E7C"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11E7C" w:rsidRPr="00C00499" w:rsidRDefault="00311E7C" w:rsidP="00311E7C">
            <w:pPr>
              <w:rPr>
                <w:b/>
              </w:rPr>
            </w:pPr>
          </w:p>
          <w:p w:rsidR="00311E7C" w:rsidRPr="00C00499" w:rsidRDefault="00311E7C" w:rsidP="00311E7C">
            <w:r w:rsidRPr="00C00499">
              <w:rPr>
                <w:b/>
              </w:rPr>
              <w:t>______________________________________</w:t>
            </w:r>
            <w:r w:rsidRPr="00C00499">
              <w:t>,</w:t>
            </w:r>
          </w:p>
          <w:p w:rsidR="00311E7C" w:rsidRPr="00C00499" w:rsidRDefault="00311E7C" w:rsidP="00311E7C">
            <w:pPr>
              <w:spacing w:line="360" w:lineRule="auto"/>
              <w:rPr>
                <w:i/>
                <w:sz w:val="18"/>
                <w:szCs w:val="18"/>
              </w:rPr>
            </w:pPr>
            <w:r w:rsidRPr="00C00499">
              <w:rPr>
                <w:i/>
                <w:sz w:val="18"/>
                <w:szCs w:val="18"/>
              </w:rPr>
              <w:t>(denumirea completă a întreprinderii, asociaţiei, organizaţiei)</w:t>
            </w:r>
          </w:p>
          <w:p w:rsidR="00311E7C" w:rsidRPr="00C00499" w:rsidRDefault="00311E7C" w:rsidP="00311E7C">
            <w:r w:rsidRPr="00C00499">
              <w:t xml:space="preserve">reprezentată prin </w:t>
            </w:r>
            <w:r w:rsidRPr="00C00499">
              <w:rPr>
                <w:b/>
              </w:rPr>
              <w:t>________________________</w:t>
            </w:r>
            <w:r w:rsidRPr="00C00499">
              <w:t>,</w:t>
            </w:r>
          </w:p>
          <w:p w:rsidR="00311E7C" w:rsidRPr="00C00499" w:rsidRDefault="00311E7C" w:rsidP="00311E7C">
            <w:pPr>
              <w:spacing w:line="360" w:lineRule="auto"/>
              <w:ind w:firstLine="1701"/>
              <w:jc w:val="center"/>
              <w:rPr>
                <w:i/>
                <w:sz w:val="18"/>
                <w:szCs w:val="18"/>
              </w:rPr>
            </w:pPr>
            <w:r w:rsidRPr="00C00499">
              <w:rPr>
                <w:i/>
                <w:sz w:val="18"/>
                <w:szCs w:val="18"/>
              </w:rPr>
              <w:t>(funcţia, numele, prenumele)</w:t>
            </w:r>
          </w:p>
          <w:p w:rsidR="00311E7C" w:rsidRPr="00C00499" w:rsidRDefault="00311E7C" w:rsidP="00311E7C">
            <w:r w:rsidRPr="00C00499">
              <w:t xml:space="preserve">care acţionează în baza </w:t>
            </w:r>
            <w:r w:rsidRPr="00C00499">
              <w:rPr>
                <w:b/>
              </w:rPr>
              <w:t>___________________</w:t>
            </w:r>
            <w:r w:rsidRPr="00C00499">
              <w:t>,</w:t>
            </w:r>
          </w:p>
          <w:p w:rsidR="00311E7C" w:rsidRPr="00C00499" w:rsidRDefault="00311E7C" w:rsidP="00311E7C">
            <w:pPr>
              <w:spacing w:line="360" w:lineRule="auto"/>
              <w:ind w:firstLine="2198"/>
              <w:rPr>
                <w:i/>
                <w:sz w:val="18"/>
                <w:szCs w:val="18"/>
              </w:rPr>
            </w:pPr>
            <w:r w:rsidRPr="00C00499">
              <w:rPr>
                <w:i/>
                <w:sz w:val="18"/>
                <w:szCs w:val="18"/>
              </w:rPr>
              <w:t>(statut, regulament, hotărîre etc.)</w:t>
            </w:r>
          </w:p>
          <w:p w:rsidR="00311E7C" w:rsidRPr="00C00499" w:rsidRDefault="00311E7C" w:rsidP="00311E7C">
            <w:pPr>
              <w:spacing w:line="360" w:lineRule="auto"/>
            </w:pPr>
            <w:r w:rsidRPr="00C00499">
              <w:t xml:space="preserve">denumit(a) în continuare </w:t>
            </w:r>
            <w:r w:rsidRPr="00C00499">
              <w:rPr>
                <w:i/>
              </w:rPr>
              <w:t>Vînzător</w:t>
            </w:r>
            <w:r w:rsidRPr="00C00499">
              <w:t xml:space="preserve"> </w:t>
            </w:r>
          </w:p>
          <w:p w:rsidR="00311E7C" w:rsidRPr="00C00499" w:rsidRDefault="00311E7C" w:rsidP="00311E7C">
            <w:r w:rsidRPr="00C00499">
              <w:rPr>
                <w:b/>
              </w:rPr>
              <w:t>______________________________________</w:t>
            </w:r>
            <w:r w:rsidRPr="00C00499">
              <w:t>,</w:t>
            </w:r>
          </w:p>
          <w:p w:rsidR="00311E7C" w:rsidRPr="00C00499" w:rsidRDefault="00311E7C" w:rsidP="00311E7C">
            <w:pPr>
              <w:spacing w:line="360" w:lineRule="auto"/>
              <w:jc w:val="center"/>
              <w:rPr>
                <w:i/>
                <w:sz w:val="18"/>
                <w:szCs w:val="18"/>
              </w:rPr>
            </w:pPr>
            <w:r w:rsidRPr="00C00499">
              <w:rPr>
                <w:i/>
                <w:sz w:val="18"/>
                <w:szCs w:val="18"/>
              </w:rPr>
              <w:t>(se indică nr. şi data de înregistrare în Registrul de Stat)</w:t>
            </w:r>
          </w:p>
          <w:p w:rsidR="00311E7C" w:rsidRPr="00C00499" w:rsidRDefault="00311E7C" w:rsidP="00311E7C">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11E7C" w:rsidRPr="00B439C5" w:rsidRDefault="00311E7C" w:rsidP="00311E7C">
            <w:pPr>
              <w:spacing w:line="360" w:lineRule="auto"/>
              <w:jc w:val="both"/>
            </w:pPr>
            <w:r w:rsidRPr="002F5EF5">
              <w:rPr>
                <w:b/>
              </w:rPr>
              <w:t>IP Universitatea Tehnică a Moldovei</w:t>
            </w:r>
            <w:r w:rsidRPr="00B439C5">
              <w:t>,</w:t>
            </w:r>
          </w:p>
          <w:p w:rsidR="00311E7C" w:rsidRPr="00B439C5" w:rsidRDefault="00311E7C" w:rsidP="00311E7C">
            <w:pPr>
              <w:spacing w:line="360" w:lineRule="auto"/>
              <w:jc w:val="both"/>
            </w:pPr>
            <w:r w:rsidRPr="00B439C5">
              <w:t xml:space="preserve">reprezentată prin Rectorul - </w:t>
            </w:r>
            <w:r w:rsidRPr="002F5EF5">
              <w:rPr>
                <w:b/>
              </w:rPr>
              <w:t>Viorel Bostan</w:t>
            </w:r>
            <w:r w:rsidRPr="00B439C5">
              <w:t>,</w:t>
            </w:r>
          </w:p>
          <w:p w:rsidR="00311E7C" w:rsidRPr="00B439C5" w:rsidRDefault="00311E7C" w:rsidP="00311E7C">
            <w:pPr>
              <w:spacing w:line="360" w:lineRule="auto"/>
              <w:jc w:val="both"/>
            </w:pPr>
            <w:r w:rsidRPr="00B439C5">
              <w:t xml:space="preserve">care acţionează în baza </w:t>
            </w:r>
            <w:r w:rsidRPr="002F5EF5">
              <w:rPr>
                <w:b/>
              </w:rPr>
              <w:t>Cartei Universitare</w:t>
            </w:r>
            <w:r w:rsidRPr="00B439C5">
              <w:t>,</w:t>
            </w:r>
          </w:p>
          <w:p w:rsidR="00311E7C" w:rsidRPr="00B439C5" w:rsidRDefault="00311E7C" w:rsidP="00311E7C">
            <w:pPr>
              <w:spacing w:line="360" w:lineRule="auto"/>
              <w:jc w:val="both"/>
            </w:pPr>
            <w:r w:rsidRPr="00B439C5">
              <w:t xml:space="preserve">denumit(a) în continuare </w:t>
            </w:r>
            <w:r w:rsidRPr="00B439C5">
              <w:rPr>
                <w:i/>
              </w:rPr>
              <w:t>Cumpărător</w:t>
            </w:r>
            <w:r w:rsidRPr="00B439C5">
              <w:t xml:space="preserve"> </w:t>
            </w:r>
          </w:p>
          <w:p w:rsidR="00311E7C" w:rsidRPr="00B439C5" w:rsidRDefault="00311E7C" w:rsidP="00311E7C">
            <w:pPr>
              <w:spacing w:line="360" w:lineRule="auto"/>
              <w:jc w:val="both"/>
            </w:pPr>
            <w:r w:rsidRPr="002F5EF5">
              <w:rPr>
                <w:b/>
              </w:rPr>
              <w:t>1007600001506</w:t>
            </w:r>
            <w:r w:rsidRPr="00B439C5">
              <w:t xml:space="preserve">, din </w:t>
            </w:r>
            <w:r w:rsidRPr="002F5EF5">
              <w:rPr>
                <w:b/>
              </w:rPr>
              <w:t>29.01.2007</w:t>
            </w:r>
            <w:r w:rsidRPr="00B439C5">
              <w:t>,</w:t>
            </w:r>
          </w:p>
          <w:p w:rsidR="00311E7C" w:rsidRPr="00B439C5" w:rsidRDefault="00311E7C" w:rsidP="00311E7C">
            <w:pPr>
              <w:spacing w:line="360" w:lineRule="auto"/>
              <w:jc w:val="both"/>
              <w:rPr>
                <w:caps/>
                <w:sz w:val="40"/>
              </w:rPr>
            </w:pPr>
            <w:r w:rsidRPr="00B439C5">
              <w:rPr>
                <w:bCs/>
              </w:rPr>
              <w:t>pe de altă parte</w:t>
            </w:r>
            <w:r w:rsidRPr="00B439C5">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9634EB">
            <w:pPr>
              <w:numPr>
                <w:ilvl w:val="1"/>
                <w:numId w:val="20"/>
              </w:numPr>
              <w:ind w:left="35" w:firstLine="0"/>
              <w:jc w:val="both"/>
            </w:pPr>
            <w:r w:rsidRPr="00C00499">
              <w:t xml:space="preserve">Achiziţionarea </w:t>
            </w:r>
            <w:r w:rsidR="00794AC6" w:rsidRPr="00147AE5">
              <w:rPr>
                <w:b/>
              </w:rPr>
              <w:fldChar w:fldCharType="begin"/>
            </w:r>
            <w:r w:rsidR="00794AC6" w:rsidRPr="00147AE5">
              <w:rPr>
                <w:b/>
              </w:rPr>
              <w:instrText xml:space="preserve"> MERGEFIELD Obiect_lor </w:instrText>
            </w:r>
            <w:r w:rsidR="00794AC6" w:rsidRPr="00147AE5">
              <w:rPr>
                <w:b/>
              </w:rPr>
              <w:fldChar w:fldCharType="separate"/>
            </w:r>
            <w:r w:rsidR="00E56320" w:rsidRPr="006A55EB">
              <w:rPr>
                <w:b/>
              </w:rPr>
              <w:t>Echipamentelor IT pentru necesitățile proiectului “Stabilirea instrumentelor și a obiectivelor de revizuire pentru educația medicală/ Setting peer review instruments and goals for medical (health) education (SPRING)”</w:t>
            </w:r>
            <w:r w:rsidR="00794AC6" w:rsidRPr="00147AE5">
              <w:rPr>
                <w:b/>
              </w:rPr>
              <w:fldChar w:fldCharType="end"/>
            </w:r>
            <w:r w:rsidRPr="00C00499">
              <w:t>,</w:t>
            </w:r>
            <w:r w:rsidR="00794AC6">
              <w:t xml:space="preserve"> </w:t>
            </w:r>
            <w:r w:rsidRPr="00C00499">
              <w:t>denumit</w:t>
            </w:r>
            <w:r>
              <w:t>e în continuare Bunuri</w:t>
            </w:r>
            <w:r w:rsidRPr="00C00499">
              <w:t xml:space="preserve">, conform </w:t>
            </w:r>
            <w:r w:rsidRPr="00CC390D">
              <w:t xml:space="preserve">procedurii de achiziții publice de tip </w:t>
            </w:r>
            <w:r w:rsidR="00794AC6" w:rsidRPr="00147AE5">
              <w:rPr>
                <w:b/>
              </w:rPr>
              <w:fldChar w:fldCharType="begin"/>
            </w:r>
            <w:r w:rsidR="00794AC6" w:rsidRPr="00147AE5">
              <w:rPr>
                <w:b/>
              </w:rPr>
              <w:instrText xml:space="preserve"> MERGEFIELD Tipulul_procedurii_desfășurat </w:instrText>
            </w:r>
            <w:r w:rsidR="00794AC6" w:rsidRPr="00147AE5">
              <w:rPr>
                <w:b/>
              </w:rPr>
              <w:fldChar w:fldCharType="separate"/>
            </w:r>
            <w:r w:rsidR="00E56320" w:rsidRPr="006A55EB">
              <w:rPr>
                <w:b/>
              </w:rPr>
              <w:t>Cererea Ofertelor de Prețuri</w:t>
            </w:r>
            <w:r w:rsidR="00794AC6" w:rsidRPr="00147AE5">
              <w:rPr>
                <w:b/>
              </w:rPr>
              <w:fldChar w:fldCharType="end"/>
            </w:r>
            <w:r w:rsidRPr="00CC390D">
              <w:t xml:space="preserve"> </w:t>
            </w:r>
            <w:r w:rsidRPr="00D57BF6">
              <w:t>nr</w:t>
            </w:r>
            <w:r w:rsidRPr="005C3091">
              <w:t>.</w:t>
            </w:r>
            <w:r w:rsidR="00794AC6" w:rsidRPr="005C3091">
              <w:t xml:space="preserve"> </w:t>
            </w:r>
            <w:r w:rsidR="00794AC6" w:rsidRPr="005C3091">
              <w:rPr>
                <w:b/>
              </w:rPr>
              <w:fldChar w:fldCharType="begin"/>
            </w:r>
            <w:r w:rsidR="00794AC6" w:rsidRPr="005C3091">
              <w:rPr>
                <w:b/>
              </w:rPr>
              <w:instrText xml:space="preserve"> MERGEFIELD Nr_Procedurii </w:instrText>
            </w:r>
            <w:r w:rsidR="00794AC6" w:rsidRPr="005C3091">
              <w:rPr>
                <w:b/>
              </w:rPr>
              <w:fldChar w:fldCharType="separate"/>
            </w:r>
            <w:r w:rsidR="00E56320" w:rsidRPr="006A55EB">
              <w:rPr>
                <w:b/>
              </w:rPr>
              <w:t>ocds-b3wdp1-MD-1620976813255</w:t>
            </w:r>
            <w:r w:rsidR="00794AC6" w:rsidRPr="005C3091">
              <w:rPr>
                <w:b/>
              </w:rPr>
              <w:fldChar w:fldCharType="end"/>
            </w:r>
            <w:r w:rsidRPr="00D57BF6">
              <w:t xml:space="preserve"> din_________________,</w:t>
            </w:r>
            <w:r w:rsidR="00147AE5" w:rsidRPr="00D57BF6">
              <w:t xml:space="preserve"> </w:t>
            </w:r>
            <w:r w:rsidRPr="00D57BF6">
              <w:t>în baza deciziei g</w:t>
            </w:r>
            <w:r w:rsidRPr="00C00499">
              <w:t>rupului de lucru al Cumpărătorului/Beneficiarului din „___”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F24D1C" w:rsidRDefault="00F24D1C" w:rsidP="00F24D1C">
            <w:pPr>
              <w:numPr>
                <w:ilvl w:val="1"/>
                <w:numId w:val="14"/>
              </w:numPr>
              <w:tabs>
                <w:tab w:val="left" w:pos="1134"/>
              </w:tabs>
              <w:ind w:left="0" w:firstLine="567"/>
              <w:jc w:val="both"/>
            </w:pPr>
            <w:r w:rsidRPr="00C00499">
              <w:t xml:space="preserve">Livrarea </w:t>
            </w:r>
            <w:r w:rsidRPr="00E54C42">
              <w:rPr>
                <w:lang w:val="ro-MD"/>
              </w:rPr>
              <w:t>Bunurilor şi/sau prestarea Serviciilor</w:t>
            </w:r>
            <w:r w:rsidRPr="00C00499">
              <w:t xml:space="preserve"> se</w:t>
            </w:r>
            <w:r>
              <w:t xml:space="preserve"> efectuează de către Vînzător astfel:</w:t>
            </w:r>
          </w:p>
          <w:p w:rsidR="00F24D1C" w:rsidRPr="00C00499" w:rsidRDefault="00F24D1C" w:rsidP="00F24D1C">
            <w:pPr>
              <w:tabs>
                <w:tab w:val="left" w:pos="1134"/>
              </w:tabs>
              <w:ind w:left="567"/>
              <w:jc w:val="both"/>
            </w:pPr>
            <w:r w:rsidRPr="00F24D1C">
              <w:rPr>
                <w:b/>
              </w:rPr>
              <w:fldChar w:fldCharType="begin"/>
            </w:r>
            <w:r w:rsidRPr="00F24D1C">
              <w:rPr>
                <w:b/>
              </w:rPr>
              <w:instrText xml:space="preserve"> MERGEFIELD Termenul_de_livrare </w:instrText>
            </w:r>
            <w:r w:rsidRPr="00F24D1C">
              <w:rPr>
                <w:b/>
              </w:rPr>
              <w:fldChar w:fldCharType="separate"/>
            </w:r>
            <w:r w:rsidR="00E56320" w:rsidRPr="006A55EB">
              <w:rPr>
                <w:b/>
              </w:rPr>
              <w:t>Livrarea în decurs de 60 zile calendaristice după semnarea contractului de către ambele părți</w:t>
            </w:r>
            <w:r w:rsidRPr="00F24D1C">
              <w:rPr>
                <w:b/>
              </w:rPr>
              <w:fldChar w:fldCharType="end"/>
            </w:r>
            <w:r>
              <w:t>.</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8F34AE" w:rsidRPr="007627F2" w:rsidRDefault="008F34AE" w:rsidP="008F34AE">
            <w:pPr>
              <w:tabs>
                <w:tab w:val="left" w:pos="1134"/>
              </w:tabs>
              <w:ind w:firstLine="1201"/>
              <w:jc w:val="both"/>
              <w:rPr>
                <w:b/>
                <w:i/>
              </w:rPr>
            </w:pPr>
            <w:r>
              <w:rPr>
                <w:b/>
                <w:i/>
              </w:rPr>
              <w:t>a)</w:t>
            </w:r>
            <w:r w:rsidRPr="007627F2">
              <w:rPr>
                <w:b/>
                <w:i/>
              </w:rPr>
              <w:t xml:space="preserve"> Factura fiscală - 2 exemplare;</w:t>
            </w:r>
          </w:p>
          <w:p w:rsidR="003B50B6" w:rsidRPr="00C00499" w:rsidRDefault="008F34AE" w:rsidP="008F34AE">
            <w:pPr>
              <w:tabs>
                <w:tab w:val="left" w:pos="1134"/>
              </w:tabs>
              <w:ind w:firstLine="1201"/>
              <w:jc w:val="both"/>
              <w:rPr>
                <w:i/>
              </w:rPr>
            </w:pPr>
            <w:r>
              <w:rPr>
                <w:b/>
                <w:i/>
              </w:rPr>
              <w:t>b)</w:t>
            </w:r>
            <w:r w:rsidRPr="007627F2">
              <w:rPr>
                <w:b/>
                <w:i/>
              </w:rPr>
              <w:t xml:space="preserve"> A</w:t>
            </w:r>
            <w:r w:rsidRPr="007627F2">
              <w:rPr>
                <w:b/>
                <w:i/>
                <w:lang w:val="ro-MD"/>
              </w:rPr>
              <w:t>ctul de predare-primire a bunurilor</w:t>
            </w:r>
            <w:r w:rsidRPr="007627F2">
              <w:rPr>
                <w:b/>
                <w:i/>
              </w:rPr>
              <w:t xml:space="preserve"> - 2 exemplare</w:t>
            </w:r>
            <w:r w:rsidRPr="006D0522">
              <w:rPr>
                <w:i/>
                <w:lang w:val="ro-MD"/>
              </w:rPr>
              <w:t>;</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rsidR="00E534FE" w:rsidRPr="00E534FE">
              <w:rPr>
                <w:b/>
              </w:rPr>
              <w:t>5</w:t>
            </w:r>
            <w:r w:rsidRPr="00E534FE">
              <w:rPr>
                <w:b/>
              </w:rPr>
              <w:t xml:space="preserve"> zile lucrătoare</w:t>
            </w:r>
            <w:r w:rsidRPr="00C00499">
              <w:t xml:space="preserve"> celeilalte Părţi despre intenţiile ei printr-o scrisoare motivată.</w:t>
            </w:r>
          </w:p>
          <w:p w:rsidR="003B50B6" w:rsidRPr="00923642" w:rsidRDefault="003B50B6" w:rsidP="00E534FE">
            <w:pPr>
              <w:numPr>
                <w:ilvl w:val="1"/>
                <w:numId w:val="14"/>
              </w:numPr>
              <w:tabs>
                <w:tab w:val="left" w:pos="1134"/>
              </w:tabs>
              <w:ind w:left="0" w:firstLine="567"/>
              <w:jc w:val="both"/>
            </w:pPr>
            <w:r w:rsidRPr="00C00499">
              <w:t xml:space="preserve">Partea înştiinţată este obligată să răspundă în decurs de </w:t>
            </w:r>
            <w:r w:rsidR="00E534FE" w:rsidRPr="00E534FE">
              <w:rPr>
                <w:b/>
              </w:rPr>
              <w:t>5</w:t>
            </w:r>
            <w:r w:rsidRPr="00E534FE">
              <w:rPr>
                <w:b/>
              </w:rPr>
              <w:t xml:space="preserve"> zile lucrătoare</w:t>
            </w:r>
            <w:r w:rsidRPr="00C00499">
              <w:t xml:space="preserv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rsidR="00E534FE" w:rsidRPr="000F316B">
              <w:rPr>
                <w:b/>
              </w:rPr>
              <w:t xml:space="preserve">5 zile </w:t>
            </w:r>
            <w:r w:rsidR="00E534FE" w:rsidRPr="007C64C8">
              <w:rPr>
                <w:b/>
              </w:rPr>
              <w:t>lucrătoare</w:t>
            </w:r>
            <w:r w:rsidRPr="00C00499">
              <w:t xml:space="preserv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rsidR="00E534FE" w:rsidRPr="000F316B">
              <w:rPr>
                <w:b/>
              </w:rPr>
              <w:t xml:space="preserve">5 zile </w:t>
            </w:r>
            <w:r w:rsidR="00E534FE" w:rsidRPr="007C64C8">
              <w:rPr>
                <w:b/>
              </w:rPr>
              <w:t>lucrătoare</w:t>
            </w:r>
            <w:r w:rsidR="00E534FE" w:rsidRPr="00C00499">
              <w:t xml:space="preserve"> </w:t>
            </w:r>
            <w:r w:rsidRPr="00C00499">
              <w:t>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rsidR="00E534FE" w:rsidRPr="000F316B">
              <w:rPr>
                <w:b/>
              </w:rPr>
              <w:t xml:space="preserve">5 zile </w:t>
            </w:r>
            <w:r w:rsidR="00E534FE" w:rsidRPr="007C64C8">
              <w:rPr>
                <w:b/>
              </w:rPr>
              <w:t>lucrătoare</w:t>
            </w:r>
            <w:r w:rsidRPr="00C00499">
              <w:t xml:space="preserv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E534FE"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w:t>
            </w:r>
            <w:r w:rsidR="00E534FE" w:rsidRPr="0094086B">
              <w:rPr>
                <w:b/>
              </w:rPr>
              <w:t>Garanţie de bună executare emisă de o bancă comercială sau Garanţia de bună executare prin transfer la contul autorităţii contractante</w:t>
            </w:r>
            <w:r w:rsidR="00E534FE" w:rsidRPr="00C00499">
              <w:t xml:space="preserve">, în cuantum de </w:t>
            </w:r>
            <w:r w:rsidR="00E534FE" w:rsidRPr="00A7050A">
              <w:rPr>
                <w:b/>
              </w:rPr>
              <w:t>5 %</w:t>
            </w:r>
            <w:r w:rsidR="00E534FE" w:rsidRPr="00C00499">
              <w:t xml:space="preserve">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6D1045" w:rsidRPr="00A7050A">
              <w:rPr>
                <w:b/>
              </w:rPr>
              <w:t>5 %</w:t>
            </w:r>
            <w:r w:rsidR="006D1045">
              <w:rPr>
                <w:b/>
              </w:rPr>
              <w:t xml:space="preserve"> </w:t>
            </w:r>
            <w:r w:rsidRPr="00C00499">
              <w:t>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rsidR="00FD4538" w:rsidRPr="00FD4538">
              <w:rPr>
                <w:b/>
              </w:rPr>
              <w:t>0,1</w:t>
            </w:r>
            <w:r w:rsidRPr="00FD4538">
              <w:rPr>
                <w:b/>
              </w:rPr>
              <w:t>%</w:t>
            </w:r>
            <w:r w:rsidRPr="00C00499">
              <w:t xml:space="preserve"> din suma Bunurilor nelivrate, pentru fiecare zi de întîrziere, dar nu mai mult de </w:t>
            </w:r>
            <w:r w:rsidR="00FD4538" w:rsidRPr="00FD4538">
              <w:rPr>
                <w:b/>
              </w:rPr>
              <w:t>5</w:t>
            </w:r>
            <w:r w:rsidRPr="00FD4538">
              <w:rPr>
                <w:b/>
              </w:rPr>
              <w:t xml:space="preserve"> %</w:t>
            </w:r>
            <w:r w:rsidRPr="00C00499">
              <w:t xml:space="preserve"> din suma totală a prezentului Contract. În cazul în care întîrzierea depășește </w:t>
            </w:r>
            <w:r w:rsidR="00FD4538" w:rsidRPr="00FD4538">
              <w:rPr>
                <w:b/>
              </w:rPr>
              <w:t>10</w:t>
            </w:r>
            <w:r w:rsidRPr="00FD4538">
              <w:rPr>
                <w:b/>
              </w:rPr>
              <w:t xml:space="preserve"> zile</w:t>
            </w:r>
            <w:r w:rsidRPr="00C00499">
              <w:t>,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923642" w:rsidRDefault="003B50B6" w:rsidP="00FD4538">
            <w:pPr>
              <w:numPr>
                <w:ilvl w:val="1"/>
                <w:numId w:val="14"/>
              </w:numPr>
              <w:tabs>
                <w:tab w:val="left" w:pos="1134"/>
              </w:tabs>
              <w:ind w:left="0" w:firstLine="567"/>
              <w:jc w:val="both"/>
            </w:pPr>
            <w:r w:rsidRPr="00C00499">
              <w:t xml:space="preserve">Pentru achitarea cu întîrziere, Cumpărătorul poartă răspundere materială în valoare de </w:t>
            </w:r>
            <w:r w:rsidR="00FD4538" w:rsidRPr="00FD4538">
              <w:rPr>
                <w:b/>
              </w:rPr>
              <w:t>0,1</w:t>
            </w:r>
            <w:r w:rsidRPr="00FD4538">
              <w:rPr>
                <w:b/>
              </w:rPr>
              <w:t>%</w:t>
            </w:r>
            <w:r w:rsidRPr="00C00499">
              <w:t xml:space="preserve"> din suma Bunurilor neachitate, pentru fiecare zi de întîrziere, dar nu mai mult de </w:t>
            </w:r>
            <w:r w:rsidR="00FD4538" w:rsidRPr="00FD4538">
              <w:rPr>
                <w:b/>
              </w:rPr>
              <w:t>5</w:t>
            </w:r>
            <w:r w:rsidRPr="00FD4538">
              <w:rPr>
                <w:b/>
              </w:rPr>
              <w:t>%</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w:t>
            </w:r>
            <w:r w:rsidRPr="00400B94">
              <w:rPr>
                <w:b/>
              </w:rPr>
              <w:t>31 decembrie 20</w:t>
            </w:r>
            <w:r w:rsidR="00400B94" w:rsidRPr="00400B94">
              <w:rPr>
                <w:b/>
              </w:rPr>
              <w:t>21</w:t>
            </w:r>
            <w:r w:rsidRPr="00C00499">
              <w:t>.</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400B94" w:rsidRDefault="00400B94" w:rsidP="003B50B6">
            <w:pPr>
              <w:tabs>
                <w:tab w:val="left" w:pos="1134"/>
              </w:tabs>
              <w:ind w:firstLine="567"/>
              <w:jc w:val="both"/>
            </w:pPr>
          </w:p>
          <w:p w:rsidR="00400B94" w:rsidRDefault="00400B94" w:rsidP="003B50B6">
            <w:pPr>
              <w:tabs>
                <w:tab w:val="left" w:pos="1134"/>
              </w:tabs>
              <w:ind w:firstLine="567"/>
              <w:jc w:val="both"/>
            </w:pPr>
          </w:p>
          <w:p w:rsidR="00400B94" w:rsidRDefault="00400B94"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9046BB">
            <w:pPr>
              <w:tabs>
                <w:tab w:val="left" w:pos="1134"/>
                <w:tab w:val="left" w:pos="4680"/>
                <w:tab w:val="left" w:pos="7020"/>
              </w:tabs>
              <w:suppressAutoHyphens/>
              <w:ind w:firstLine="35"/>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901D1" w:rsidRDefault="003B50B6" w:rsidP="00250B62">
            <w:pPr>
              <w:tabs>
                <w:tab w:val="left" w:pos="1134"/>
                <w:tab w:val="left" w:pos="4680"/>
                <w:tab w:val="left" w:pos="7020"/>
              </w:tabs>
              <w:suppressAutoHyphens/>
              <w:jc w:val="both"/>
            </w:pPr>
            <w:r w:rsidRPr="00C901D1">
              <w:t>Adresa poştală:</w:t>
            </w:r>
            <w:r w:rsidR="00400B94" w:rsidRPr="00C901D1">
              <w:t xml:space="preserve"> </w:t>
            </w:r>
            <w:r w:rsidR="00400B94" w:rsidRPr="00C901D1">
              <w:fldChar w:fldCharType="begin"/>
            </w:r>
            <w:r w:rsidR="00400B94" w:rsidRPr="00C901D1">
              <w:instrText xml:space="preserve"> MERGEFIELD Adresa_poştală </w:instrText>
            </w:r>
            <w:r w:rsidR="00400B94" w:rsidRPr="00C901D1">
              <w:fldChar w:fldCharType="separate"/>
            </w:r>
            <w:r w:rsidR="00E56320">
              <w:t>mun. Chişinău, bd. Ştefan cel Mare, 168</w:t>
            </w:r>
            <w:r w:rsidR="00400B94" w:rsidRPr="00C901D1">
              <w:fldChar w:fldCharType="end"/>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9046BB">
            <w:pPr>
              <w:tabs>
                <w:tab w:val="left" w:pos="1134"/>
                <w:tab w:val="left" w:pos="4680"/>
                <w:tab w:val="left" w:pos="7020"/>
              </w:tabs>
              <w:suppressAutoHyphens/>
              <w:ind w:firstLine="35"/>
            </w:pPr>
            <w:r w:rsidRPr="00C00499">
              <w:t>Telefon:</w:t>
            </w:r>
          </w:p>
        </w:tc>
        <w:tc>
          <w:tcPr>
            <w:tcW w:w="4874" w:type="dxa"/>
            <w:gridSpan w:val="2"/>
            <w:tcBorders>
              <w:left w:val="single" w:sz="4" w:space="0" w:color="auto"/>
              <w:right w:val="single" w:sz="4" w:space="0" w:color="auto"/>
            </w:tcBorders>
            <w:vAlign w:val="center"/>
          </w:tcPr>
          <w:p w:rsidR="003B50B6" w:rsidRPr="00C901D1" w:rsidRDefault="003B50B6" w:rsidP="00C901D1">
            <w:pPr>
              <w:tabs>
                <w:tab w:val="left" w:pos="1134"/>
                <w:tab w:val="left" w:pos="4680"/>
                <w:tab w:val="left" w:pos="7020"/>
              </w:tabs>
              <w:suppressAutoHyphens/>
            </w:pPr>
            <w:r w:rsidRPr="00C901D1">
              <w:t>Telefon:</w:t>
            </w:r>
            <w:r w:rsidR="00400B94" w:rsidRPr="00C901D1">
              <w:t xml:space="preserve"> </w:t>
            </w:r>
            <w:r w:rsidR="00400B94" w:rsidRPr="00C901D1">
              <w:fldChar w:fldCharType="begin"/>
            </w:r>
            <w:r w:rsidR="00400B94" w:rsidRPr="00C901D1">
              <w:instrText xml:space="preserve"> MERGEFIELD Telefon </w:instrText>
            </w:r>
            <w:r w:rsidR="00400B94" w:rsidRPr="00C901D1">
              <w:fldChar w:fldCharType="separate"/>
            </w:r>
            <w:r w:rsidR="00E56320">
              <w:t>022-23-35-03</w:t>
            </w:r>
            <w:r w:rsidR="00400B94" w:rsidRPr="00C901D1">
              <w:fldChar w:fldCharType="end"/>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400B94" w:rsidP="009046BB">
            <w:pPr>
              <w:tabs>
                <w:tab w:val="left" w:pos="1134"/>
                <w:tab w:val="left" w:pos="4680"/>
                <w:tab w:val="left" w:pos="7020"/>
              </w:tabs>
              <w:suppressAutoHyphens/>
              <w:ind w:firstLine="35"/>
            </w:pPr>
            <w:r>
              <w:t>IBAN</w:t>
            </w:r>
            <w:r w:rsidR="003B50B6" w:rsidRPr="00C00499">
              <w:t>:</w:t>
            </w:r>
          </w:p>
        </w:tc>
        <w:tc>
          <w:tcPr>
            <w:tcW w:w="4874" w:type="dxa"/>
            <w:gridSpan w:val="2"/>
            <w:tcBorders>
              <w:left w:val="single" w:sz="4" w:space="0" w:color="auto"/>
              <w:right w:val="single" w:sz="4" w:space="0" w:color="auto"/>
            </w:tcBorders>
            <w:vAlign w:val="center"/>
          </w:tcPr>
          <w:p w:rsidR="003B50B6" w:rsidRPr="00C901D1" w:rsidRDefault="00400B94" w:rsidP="00A9645D">
            <w:pPr>
              <w:tabs>
                <w:tab w:val="left" w:pos="1134"/>
                <w:tab w:val="left" w:pos="4680"/>
                <w:tab w:val="left" w:pos="7020"/>
              </w:tabs>
              <w:suppressAutoHyphens/>
            </w:pPr>
            <w:r w:rsidRPr="00C901D1">
              <w:t>IBAN</w:t>
            </w:r>
            <w:r w:rsidR="003B50B6" w:rsidRPr="00A9645D">
              <w:t>:</w:t>
            </w:r>
            <w:r w:rsidR="00655A3B">
              <w:t xml:space="preserve"> </w:t>
            </w:r>
            <w:r w:rsidR="00A9645D" w:rsidRPr="00A9645D">
              <w:fldChar w:fldCharType="begin"/>
            </w:r>
            <w:r w:rsidR="00A9645D" w:rsidRPr="00A9645D">
              <w:instrText xml:space="preserve"> MERGEFIELD IBAN </w:instrText>
            </w:r>
            <w:r w:rsidR="00A9645D" w:rsidRPr="00A9645D">
              <w:fldChar w:fldCharType="separate"/>
            </w:r>
            <w:r w:rsidR="00E56320">
              <w:t>MD09AG000000022512015336</w:t>
            </w:r>
            <w:r w:rsidR="00A9645D" w:rsidRPr="00A9645D">
              <w:fldChar w:fldCharType="end"/>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9046BB">
            <w:pPr>
              <w:tabs>
                <w:tab w:val="left" w:pos="1134"/>
                <w:tab w:val="left" w:pos="4680"/>
                <w:tab w:val="left" w:pos="7020"/>
              </w:tabs>
              <w:suppressAutoHyphens/>
              <w:ind w:firstLine="35"/>
            </w:pPr>
            <w:r w:rsidRPr="00C00499">
              <w:t>Banca:</w:t>
            </w:r>
          </w:p>
        </w:tc>
        <w:tc>
          <w:tcPr>
            <w:tcW w:w="4874" w:type="dxa"/>
            <w:gridSpan w:val="2"/>
            <w:tcBorders>
              <w:left w:val="single" w:sz="4" w:space="0" w:color="auto"/>
              <w:right w:val="single" w:sz="4" w:space="0" w:color="auto"/>
            </w:tcBorders>
            <w:vAlign w:val="center"/>
          </w:tcPr>
          <w:p w:rsidR="003B50B6" w:rsidRPr="00C901D1" w:rsidRDefault="003B50B6" w:rsidP="00C901D1">
            <w:pPr>
              <w:tabs>
                <w:tab w:val="left" w:pos="1134"/>
                <w:tab w:val="left" w:pos="4680"/>
                <w:tab w:val="left" w:pos="7020"/>
              </w:tabs>
              <w:suppressAutoHyphens/>
            </w:pPr>
            <w:r w:rsidRPr="00C901D1">
              <w:t>Banca:</w:t>
            </w:r>
            <w:r w:rsidR="001A77B7">
              <w:t xml:space="preserve"> </w:t>
            </w:r>
            <w:r w:rsidR="001A77B7">
              <w:fldChar w:fldCharType="begin"/>
            </w:r>
            <w:r w:rsidR="001A77B7">
              <w:instrText xml:space="preserve"> MERGEFIELD Banca </w:instrText>
            </w:r>
            <w:r w:rsidR="001A77B7">
              <w:fldChar w:fldCharType="separate"/>
            </w:r>
            <w:r w:rsidR="00E56320">
              <w:t>BC“Moldova-Agroindbank”S.A.</w:t>
            </w:r>
            <w:r w:rsidR="001A77B7">
              <w:fldChar w:fldCharType="end"/>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9046BB">
            <w:pPr>
              <w:tabs>
                <w:tab w:val="left" w:pos="1134"/>
                <w:tab w:val="left" w:pos="4680"/>
                <w:tab w:val="left" w:pos="7020"/>
              </w:tabs>
              <w:suppressAutoHyphens/>
              <w:ind w:firstLine="35"/>
            </w:pPr>
            <w:r w:rsidRPr="00C00499">
              <w:t>Adresa poştală a băncii:</w:t>
            </w:r>
          </w:p>
        </w:tc>
        <w:tc>
          <w:tcPr>
            <w:tcW w:w="4874" w:type="dxa"/>
            <w:gridSpan w:val="2"/>
            <w:tcBorders>
              <w:left w:val="single" w:sz="4" w:space="0" w:color="auto"/>
              <w:right w:val="single" w:sz="4" w:space="0" w:color="auto"/>
            </w:tcBorders>
            <w:vAlign w:val="center"/>
          </w:tcPr>
          <w:p w:rsidR="003B50B6" w:rsidRPr="00C901D1" w:rsidRDefault="003B50B6" w:rsidP="00C901D1">
            <w:pPr>
              <w:tabs>
                <w:tab w:val="left" w:pos="1134"/>
                <w:tab w:val="left" w:pos="4680"/>
                <w:tab w:val="left" w:pos="7020"/>
              </w:tabs>
              <w:suppressAutoHyphens/>
            </w:pPr>
            <w:r w:rsidRPr="00C901D1">
              <w:t>Adresa poştală a băncii:</w:t>
            </w:r>
            <w:r w:rsidR="001A77B7">
              <w:t xml:space="preserve"> </w:t>
            </w:r>
            <w:r w:rsidR="001A77B7">
              <w:fldChar w:fldCharType="begin"/>
            </w:r>
            <w:r w:rsidR="001A77B7">
              <w:instrText xml:space="preserve"> MERGEFIELD Adresa_poştală_a_băncii </w:instrText>
            </w:r>
            <w:r w:rsidR="001A77B7">
              <w:fldChar w:fldCharType="separate"/>
            </w:r>
            <w:r w:rsidR="00E56320">
              <w:t>mun. Chișinău, bd. Ștefan cel Mare 182, Sucursala Chișinău-Centru</w:t>
            </w:r>
            <w:r w:rsidR="001A77B7">
              <w:fldChar w:fldCharType="end"/>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9046BB" w:rsidP="009046BB">
            <w:pPr>
              <w:tabs>
                <w:tab w:val="left" w:pos="1134"/>
                <w:tab w:val="left" w:pos="4680"/>
                <w:tab w:val="left" w:pos="7020"/>
              </w:tabs>
              <w:suppressAutoHyphens/>
              <w:ind w:firstLine="35"/>
            </w:pPr>
            <w:r w:rsidRPr="00C901D1">
              <w:t>Cod</w:t>
            </w:r>
            <w:r>
              <w:t xml:space="preserve"> bancar</w:t>
            </w:r>
            <w:r w:rsidRPr="00C901D1">
              <w:t>:</w:t>
            </w:r>
          </w:p>
        </w:tc>
        <w:tc>
          <w:tcPr>
            <w:tcW w:w="4874" w:type="dxa"/>
            <w:gridSpan w:val="2"/>
            <w:tcBorders>
              <w:left w:val="single" w:sz="4" w:space="0" w:color="auto"/>
              <w:right w:val="single" w:sz="4" w:space="0" w:color="auto"/>
            </w:tcBorders>
            <w:vAlign w:val="center"/>
          </w:tcPr>
          <w:p w:rsidR="003B50B6" w:rsidRPr="00C901D1" w:rsidRDefault="003B50B6" w:rsidP="00C901D1">
            <w:pPr>
              <w:tabs>
                <w:tab w:val="left" w:pos="1134"/>
                <w:tab w:val="left" w:pos="4680"/>
                <w:tab w:val="left" w:pos="7020"/>
              </w:tabs>
              <w:suppressAutoHyphens/>
            </w:pPr>
            <w:r w:rsidRPr="00C901D1">
              <w:t>Cod</w:t>
            </w:r>
            <w:r w:rsidR="009046BB">
              <w:t xml:space="preserve"> bancar</w:t>
            </w:r>
            <w:r w:rsidRPr="00C901D1">
              <w:t>:</w:t>
            </w:r>
            <w:r w:rsidR="001A77B7">
              <w:t xml:space="preserve"> </w:t>
            </w:r>
            <w:r w:rsidR="001A77B7">
              <w:fldChar w:fldCharType="begin"/>
            </w:r>
            <w:r w:rsidR="001A77B7">
              <w:instrText xml:space="preserve"> MERGEFIELD Cod_Bancar </w:instrText>
            </w:r>
            <w:r w:rsidR="001A77B7">
              <w:fldChar w:fldCharType="separate"/>
            </w:r>
            <w:r w:rsidR="00E56320">
              <w:t>AGRNMD2X723</w:t>
            </w:r>
            <w:r w:rsidR="001A77B7">
              <w:fldChar w:fldCharType="end"/>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9046BB">
            <w:pPr>
              <w:tabs>
                <w:tab w:val="left" w:pos="1134"/>
                <w:tab w:val="left" w:pos="4680"/>
                <w:tab w:val="left" w:pos="7020"/>
              </w:tabs>
              <w:suppressAutoHyphens/>
              <w:ind w:firstLine="35"/>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C901D1">
            <w:pPr>
              <w:tabs>
                <w:tab w:val="left" w:pos="1134"/>
                <w:tab w:val="left" w:pos="4680"/>
                <w:tab w:val="left" w:pos="7020"/>
              </w:tabs>
              <w:suppressAutoHyphens/>
            </w:pPr>
            <w:r w:rsidRPr="00C00499">
              <w:t>Cod fiscal:</w:t>
            </w:r>
            <w:r w:rsidR="00C901D1">
              <w:t xml:space="preserve"> </w:t>
            </w:r>
            <w:r w:rsidR="00C901D1">
              <w:fldChar w:fldCharType="begin"/>
            </w:r>
            <w:r w:rsidR="00C901D1">
              <w:instrText xml:space="preserve"> MERGEFIELD Cod_fiscal </w:instrText>
            </w:r>
            <w:r w:rsidR="00C901D1">
              <w:fldChar w:fldCharType="separate"/>
            </w:r>
            <w:r w:rsidR="00E56320">
              <w:t>1007600001506</w:t>
            </w:r>
            <w:r w:rsidR="00C901D1">
              <w:fldChar w:fldCharType="end"/>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Heading2"/>
            </w:pPr>
            <w:r>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Subtitle"/>
              <w:ind w:left="1134"/>
              <w:rPr>
                <w:b w:val="0"/>
                <w:lang w:val="ro-RO"/>
              </w:rPr>
            </w:pPr>
            <w:r w:rsidRPr="00C60D06">
              <w:rPr>
                <w:noProof/>
                <w:spacing w:val="196"/>
                <w:sz w:val="44"/>
                <w:lang w:eastAsia="en-US"/>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773A28" w:rsidRDefault="00773A28" w:rsidP="003B50B6">
                                  <w:r w:rsidRPr="00EC278C">
                                    <w:object w:dxaOrig="598" w:dyaOrig="748">
                                      <v:shape id="_x0000_i1028" type="#_x0000_t75" style="width:29.9pt;height:37.4pt" fillcolor="window">
                                        <v:imagedata r:id="rId10" o:title=""/>
                                      </v:shape>
                                      <o:OLEObject Type="Embed" ProgID="Word.Picture.8" ShapeID="_x0000_i1028" DrawAspect="Content" ObjectID="_1682499783"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6854C3"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773A28" w:rsidRDefault="00773A28" w:rsidP="003B50B6">
                            <w:r w:rsidRPr="00EC278C">
                              <w:object w:dxaOrig="598" w:dyaOrig="748">
                                <v:shape id="_x0000_i1028" type="#_x0000_t75" style="width:29.9pt;height:37.4pt" fillcolor="window">
                                  <v:imagedata r:id="rId10" o:title=""/>
                                </v:shape>
                                <o:OLEObject Type="Embed" ProgID="Word.Picture.8" ShapeID="_x0000_i1028" DrawAspect="Content" ObjectID="_1682499783" r:id="rId14"/>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Heading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lang w:val="ro-MD"/>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ListParagraph"/>
              <w:numPr>
                <w:ilvl w:val="0"/>
                <w:numId w:val="33"/>
              </w:numPr>
            </w:pPr>
            <w:r w:rsidRPr="00C60D06">
              <w:t>Achiziţionarea _______________________________________________________________,</w:t>
            </w:r>
          </w:p>
          <w:p w:rsidR="003B50B6" w:rsidRPr="006D32CC" w:rsidRDefault="003B50B6" w:rsidP="006D32CC">
            <w:pPr>
              <w:pStyle w:val="ListParagraph"/>
              <w:numPr>
                <w:ilvl w:val="3"/>
                <w:numId w:val="33"/>
              </w:numPr>
              <w:jc w:val="center"/>
              <w:rPr>
                <w:i/>
                <w:sz w:val="18"/>
                <w:szCs w:val="18"/>
              </w:rPr>
            </w:pPr>
            <w:r w:rsidRPr="006D32CC">
              <w:rPr>
                <w:i/>
                <w:sz w:val="18"/>
                <w:szCs w:val="18"/>
              </w:rPr>
              <w:t>(denumirea serviciului)</w:t>
            </w:r>
          </w:p>
          <w:p w:rsidR="003B50B6" w:rsidRPr="006D32CC" w:rsidRDefault="003B50B6" w:rsidP="006D32CC">
            <w:pPr>
              <w:pStyle w:val="ListParagraph"/>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ListParagraph"/>
              <w:numPr>
                <w:ilvl w:val="0"/>
                <w:numId w:val="23"/>
              </w:numPr>
              <w:tabs>
                <w:tab w:val="clear" w:pos="1134"/>
                <w:tab w:val="left" w:pos="462"/>
              </w:tabs>
              <w:ind w:left="462" w:hanging="425"/>
            </w:pPr>
            <w:r w:rsidRPr="00C60D06">
              <w:t>Prezentul Contract va predomina asupra tuturor altor documente componente. În cazul unor discrepanţe sau inconsecvenţe între documentele componente ale Contractului, documentele vor avea ordinea de prioritate enumerată mai sus.</w:t>
            </w:r>
          </w:p>
          <w:p w:rsidR="006D32CC" w:rsidRDefault="003B50B6" w:rsidP="001C21B9">
            <w:pPr>
              <w:pStyle w:val="ListParagraph"/>
              <w:numPr>
                <w:ilvl w:val="0"/>
                <w:numId w:val="23"/>
              </w:numPr>
              <w:tabs>
                <w:tab w:val="clear" w:pos="1134"/>
                <w:tab w:val="left" w:pos="462"/>
              </w:tabs>
              <w:ind w:left="462" w:hanging="425"/>
            </w:pPr>
            <w:r w:rsidRPr="00C60D06">
              <w:t>În calitate de contravaloare a plăţilor care urmează a fi efectuate de Beneficiar, Prestatorul se obligă prin prezenta să presteze Beneficiarului Serviciile şi să înlăture defectele lor în conformitate cu prevederile Co</w:t>
            </w:r>
            <w:r w:rsidR="006D32CC">
              <w:t>ntractului sub toate aspectele.</w:t>
            </w:r>
          </w:p>
          <w:p w:rsidR="003B50B6" w:rsidRPr="00C60D06" w:rsidRDefault="003B50B6" w:rsidP="006D32CC">
            <w:pPr>
              <w:pStyle w:val="ListParagraph"/>
              <w:numPr>
                <w:ilvl w:val="0"/>
                <w:numId w:val="23"/>
              </w:numPr>
              <w:tabs>
                <w:tab w:val="clear" w:pos="1134"/>
                <w:tab w:val="left" w:pos="462"/>
              </w:tabs>
              <w:ind w:left="462" w:hanging="440"/>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ListParagraph"/>
              <w:numPr>
                <w:ilvl w:val="0"/>
                <w:numId w:val="34"/>
              </w:numPr>
              <w:rPr>
                <w:b/>
                <w:sz w:val="28"/>
                <w:szCs w:val="28"/>
              </w:rPr>
            </w:pPr>
            <w:r w:rsidRPr="001C21B9">
              <w:rPr>
                <w:b/>
                <w:sz w:val="28"/>
                <w:szCs w:val="28"/>
              </w:rPr>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ListParagraph"/>
              <w:numPr>
                <w:ilvl w:val="1"/>
                <w:numId w:val="35"/>
              </w:numPr>
            </w:pPr>
            <w:r w:rsidRPr="00C60D06">
              <w:t>Prestarea Serviciilor se efectuează de către Prestator în  termenele prevăzute de graficul de prestare.</w:t>
            </w:r>
          </w:p>
          <w:p w:rsidR="003B50B6" w:rsidRPr="00C60D06" w:rsidRDefault="003B50B6" w:rsidP="005F610A">
            <w:pPr>
              <w:pStyle w:val="ListParagraph"/>
              <w:numPr>
                <w:ilvl w:val="1"/>
                <w:numId w:val="35"/>
              </w:numPr>
            </w:pPr>
            <w:r w:rsidRPr="00C60D06">
              <w:t>Documentaţia de însoţire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ListParagraph"/>
              <w:numPr>
                <w:ilvl w:val="0"/>
                <w:numId w:val="35"/>
              </w:numPr>
              <w:rPr>
                <w:b/>
                <w:sz w:val="28"/>
                <w:szCs w:val="28"/>
              </w:rPr>
            </w:pPr>
            <w:r w:rsidRPr="005F610A">
              <w:rPr>
                <w:b/>
                <w:sz w:val="28"/>
                <w:szCs w:val="28"/>
              </w:rPr>
              <w:t>Preţul şi 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3A28" w:rsidRDefault="00773A28" w:rsidP="00A20ACF">
      <w:r>
        <w:separator/>
      </w:r>
    </w:p>
  </w:endnote>
  <w:endnote w:type="continuationSeparator" w:id="0">
    <w:p w:rsidR="00773A28" w:rsidRDefault="00773A2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3A28" w:rsidRDefault="00773A28" w:rsidP="00457832">
    <w:pPr>
      <w:pStyle w:val="Footer"/>
      <w:jc w:val="center"/>
    </w:pPr>
    <w:r>
      <w:fldChar w:fldCharType="begin"/>
    </w:r>
    <w:r>
      <w:instrText xml:space="preserve"> PAGE   \* MERGEFORMAT </w:instrText>
    </w:r>
    <w:r>
      <w:fldChar w:fldCharType="separate"/>
    </w:r>
    <w:r w:rsidR="00E56320">
      <w:t>37</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3A28" w:rsidRDefault="00773A28" w:rsidP="00457832">
    <w:pPr>
      <w:pStyle w:val="Footer"/>
      <w:jc w:val="center"/>
    </w:pPr>
    <w:r>
      <w:fldChar w:fldCharType="begin"/>
    </w:r>
    <w:r>
      <w:instrText xml:space="preserve"> PAGE   \* MERGEFORMAT </w:instrText>
    </w:r>
    <w:r>
      <w:fldChar w:fldCharType="separate"/>
    </w:r>
    <w:r w:rsidR="00E56320">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3A28" w:rsidRDefault="00773A2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3A28" w:rsidRDefault="00773A28" w:rsidP="00A20ACF">
      <w:r>
        <w:separator/>
      </w:r>
    </w:p>
  </w:footnote>
  <w:footnote w:type="continuationSeparator" w:id="0">
    <w:p w:rsidR="00773A28" w:rsidRDefault="00773A28" w:rsidP="00A20ACF">
      <w:r>
        <w:continuationSeparator/>
      </w:r>
    </w:p>
  </w:footnote>
  <w:footnote w:id="1">
    <w:p w:rsidR="00773A28" w:rsidRPr="00540469" w:rsidRDefault="00773A28" w:rsidP="00A20AC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1E42DD"/>
    <w:multiLevelType w:val="hybridMultilevel"/>
    <w:tmpl w:val="334066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FBB3C3D"/>
    <w:multiLevelType w:val="hybridMultilevel"/>
    <w:tmpl w:val="EA56AAA4"/>
    <w:lvl w:ilvl="0" w:tplc="0818000F">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10"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3"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6"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1"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5" w15:restartNumberingAfterBreak="0">
    <w:nsid w:val="38BE0E58"/>
    <w:multiLevelType w:val="hybridMultilevel"/>
    <w:tmpl w:val="CF184BA6"/>
    <w:lvl w:ilvl="0" w:tplc="0818000F">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26" w15:restartNumberingAfterBreak="0">
    <w:nsid w:val="408D17D9"/>
    <w:multiLevelType w:val="hybridMultilevel"/>
    <w:tmpl w:val="02B2BB7A"/>
    <w:lvl w:ilvl="0" w:tplc="230272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6A03B14"/>
    <w:multiLevelType w:val="hybridMultilevel"/>
    <w:tmpl w:val="EA56AAA4"/>
    <w:lvl w:ilvl="0" w:tplc="0818000F">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28" w15:restartNumberingAfterBreak="0">
    <w:nsid w:val="46E334C7"/>
    <w:multiLevelType w:val="hybridMultilevel"/>
    <w:tmpl w:val="9E5A82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3" w15:restartNumberingAfterBreak="0">
    <w:nsid w:val="4CFB04EA"/>
    <w:multiLevelType w:val="hybridMultilevel"/>
    <w:tmpl w:val="E26AB50E"/>
    <w:lvl w:ilvl="0" w:tplc="A202BE0A">
      <w:start w:val="1"/>
      <w:numFmt w:val="lowerLetter"/>
      <w:lvlText w:val="%1)"/>
      <w:lvlJc w:val="left"/>
      <w:pPr>
        <w:ind w:left="394" w:hanging="360"/>
      </w:pPr>
      <w:rPr>
        <w:rFonts w:hint="default"/>
        <w:i/>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34"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15:restartNumberingAfterBreak="0">
    <w:nsid w:val="53F11A5D"/>
    <w:multiLevelType w:val="hybridMultilevel"/>
    <w:tmpl w:val="CF184BA6"/>
    <w:lvl w:ilvl="0" w:tplc="0818000F">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36"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D944398"/>
    <w:multiLevelType w:val="hybridMultilevel"/>
    <w:tmpl w:val="858E29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73AC69CF"/>
    <w:multiLevelType w:val="hybridMultilevel"/>
    <w:tmpl w:val="C464D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7C7B4EAB"/>
    <w:multiLevelType w:val="hybridMultilevel"/>
    <w:tmpl w:val="CA56E2DA"/>
    <w:lvl w:ilvl="0" w:tplc="7DB63900">
      <w:start w:val="1"/>
      <w:numFmt w:val="lowerLetter"/>
      <w:lvlText w:val="%1)"/>
      <w:lvlJc w:val="left"/>
      <w:pPr>
        <w:tabs>
          <w:tab w:val="num" w:pos="1134"/>
        </w:tabs>
        <w:ind w:left="0" w:firstLine="1077"/>
      </w:pPr>
      <w:rPr>
        <w:rFonts w:hint="default"/>
        <w:i/>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41"/>
  </w:num>
  <w:num w:numId="2">
    <w:abstractNumId w:val="48"/>
  </w:num>
  <w:num w:numId="3">
    <w:abstractNumId w:val="7"/>
  </w:num>
  <w:num w:numId="4">
    <w:abstractNumId w:val="3"/>
  </w:num>
  <w:num w:numId="5">
    <w:abstractNumId w:val="1"/>
  </w:num>
  <w:num w:numId="6">
    <w:abstractNumId w:val="31"/>
  </w:num>
  <w:num w:numId="7">
    <w:abstractNumId w:val="21"/>
  </w:num>
  <w:num w:numId="8">
    <w:abstractNumId w:val="40"/>
  </w:num>
  <w:num w:numId="9">
    <w:abstractNumId w:val="10"/>
  </w:num>
  <w:num w:numId="10">
    <w:abstractNumId w:val="39"/>
  </w:num>
  <w:num w:numId="11">
    <w:abstractNumId w:val="34"/>
  </w:num>
  <w:num w:numId="12">
    <w:abstractNumId w:val="49"/>
  </w:num>
  <w:num w:numId="13">
    <w:abstractNumId w:val="30"/>
  </w:num>
  <w:num w:numId="14">
    <w:abstractNumId w:val="19"/>
  </w:num>
  <w:num w:numId="15">
    <w:abstractNumId w:val="44"/>
  </w:num>
  <w:num w:numId="16">
    <w:abstractNumId w:val="29"/>
  </w:num>
  <w:num w:numId="17">
    <w:abstractNumId w:val="17"/>
  </w:num>
  <w:num w:numId="18">
    <w:abstractNumId w:val="20"/>
  </w:num>
  <w:num w:numId="19">
    <w:abstractNumId w:val="18"/>
  </w:num>
  <w:num w:numId="20">
    <w:abstractNumId w:val="42"/>
  </w:num>
  <w:num w:numId="21">
    <w:abstractNumId w:val="47"/>
  </w:num>
  <w:num w:numId="22">
    <w:abstractNumId w:val="22"/>
  </w:num>
  <w:num w:numId="23">
    <w:abstractNumId w:val="12"/>
  </w:num>
  <w:num w:numId="24">
    <w:abstractNumId w:val="23"/>
  </w:num>
  <w:num w:numId="25">
    <w:abstractNumId w:val="38"/>
  </w:num>
  <w:num w:numId="26">
    <w:abstractNumId w:val="15"/>
  </w:num>
  <w:num w:numId="27">
    <w:abstractNumId w:val="13"/>
  </w:num>
  <w:num w:numId="28">
    <w:abstractNumId w:val="36"/>
  </w:num>
  <w:num w:numId="29">
    <w:abstractNumId w:val="0"/>
  </w:num>
  <w:num w:numId="30">
    <w:abstractNumId w:val="32"/>
  </w:num>
  <w:num w:numId="31">
    <w:abstractNumId w:val="4"/>
  </w:num>
  <w:num w:numId="32">
    <w:abstractNumId w:val="5"/>
  </w:num>
  <w:num w:numId="33">
    <w:abstractNumId w:val="8"/>
  </w:num>
  <w:num w:numId="34">
    <w:abstractNumId w:val="2"/>
  </w:num>
  <w:num w:numId="35">
    <w:abstractNumId w:val="14"/>
  </w:num>
  <w:num w:numId="36">
    <w:abstractNumId w:val="16"/>
  </w:num>
  <w:num w:numId="37">
    <w:abstractNumId w:val="43"/>
  </w:num>
  <w:num w:numId="38">
    <w:abstractNumId w:val="11"/>
  </w:num>
  <w:num w:numId="39">
    <w:abstractNumId w:val="24"/>
  </w:num>
  <w:num w:numId="40">
    <w:abstractNumId w:val="46"/>
  </w:num>
  <w:num w:numId="41">
    <w:abstractNumId w:val="33"/>
  </w:num>
  <w:num w:numId="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6"/>
  </w:num>
  <w:num w:numId="47">
    <w:abstractNumId w:val="28"/>
  </w:num>
  <w:num w:numId="48">
    <w:abstractNumId w:val="37"/>
  </w:num>
  <w:num w:numId="49">
    <w:abstractNumId w:val="6"/>
  </w:num>
  <w:num w:numId="50">
    <w:abstractNumId w:val="45"/>
  </w:num>
  <w:numIdMacAtCleanup w:val="31"/>
</w:numbering>
</file>

<file path=word/recipientData.xml><?xml version="1.0" encoding="utf-8"?>
<wne:recipi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e:recipientData>
    <wne:active wne:val="1"/>
    <wne:hash wne:val="-998563697"/>
  </wne:recipientData>
  <wne:recipientData>
    <wne:active wne:val="1"/>
    <wne:hash wne:val="-981486660"/>
  </wne:recipientData>
  <wne:recipientData>
    <wne:active wne:val="1"/>
    <wne:hash wne:val="543569995"/>
  </wne:recipientData>
  <wne:recipientData>
    <wne:active wne:val="1"/>
    <wne:hash wne:val="-253953883"/>
  </wne:recipientData>
  <wne:recipientData>
    <wne:active wne:val="1"/>
    <wne:hash wne:val="414574466"/>
  </wne:recipientData>
  <wne:recipientData>
    <wne:active wne:val="1"/>
    <wne:hash wne:val="624520943"/>
  </wne:recipientData>
  <wne:recipientData>
    <wne:active wne:val="1"/>
    <wne:hash wne:val="1779299677"/>
  </wne:recipientData>
  <wne:recipientData>
    <wne:active wne:val="1"/>
    <wne:hash wne:val="2014842898"/>
  </wne:recipientData>
  <wne:recipientData>
    <wne:active wne:val="1"/>
    <wne:hash wne:val="-1842556754"/>
  </wne:recipientData>
  <wne:recipientData>
    <wne:active wne:val="1"/>
    <wne:hash wne:val="2100001299"/>
  </wne:recipientData>
  <wne:recipientData>
    <wne:active wne:val="1"/>
    <wne:hash wne:val="791493620"/>
  </wne:recipientData>
  <wne:recipientData>
    <wne:active wne:val="1"/>
    <wne:hash wne:val="467696069"/>
  </wne:recipientData>
  <wne:recipientData>
    <wne:active wne:val="1"/>
    <wne:hash wne:val="-1160529821"/>
  </wne:recipientData>
  <wne:recipientData>
    <wne:active wne:val="1"/>
    <wne:hash wne:val="1097451378"/>
  </wne:recipientData>
  <wne:recipientData>
    <wne:active wne:val="1"/>
    <wne:hash wne:val="-766166563"/>
  </wne:recipientData>
  <wne:recipientData>
    <wne:active wne:val="1"/>
    <wne:hash wne:val="-456496071"/>
  </wne:recipientData>
  <wne:recipientData>
    <wne:active wne:val="1"/>
    <wne:hash wne:val="487826535"/>
  </wne:recipientData>
  <wne:recipientData>
    <wne:active wne:val="1"/>
    <wne:hash wne:val="737488431"/>
  </wne:recipientData>
  <wne:recipientData>
    <wne:active wne:val="1"/>
    <wne:hash wne:val="-983023733"/>
  </wne:recipientData>
  <wne:recipientData>
    <wne:active wne:val="1"/>
    <wne:hash wne:val="1347863682"/>
  </wne:recipientData>
  <wne:recipientData>
    <wne:active wne:val="1"/>
    <wne:hash wne:val="-918284437"/>
  </wne:recipientData>
  <wne:recipientData>
    <wne:active wne:val="1"/>
    <wne:hash wne:val="-500291085"/>
  </wne:recipientData>
  <wne:recipientData>
    <wne:active wne:val="1"/>
    <wne:hash wne:val="391279605"/>
  </wne:recipientData>
  <wne:recipientData>
    <wne:active wne:val="1"/>
    <wne:hash wne:val="852739523"/>
  </wne:recipientData>
  <wne:recipientData>
    <wne:active wne:val="1"/>
    <wne:hash wne:val="1664414838"/>
  </wne:recipientData>
  <wne:recipientData>
    <wne:active wne:val="1"/>
    <wne:hash wne:val="1161650451"/>
  </wne:recipientData>
  <wne:recipientData>
    <wne:active wne:val="1"/>
    <wne:hash wne:val="-1572836855"/>
  </wne:recipientData>
  <wne:recipientData>
    <wne:active wne:val="1"/>
    <wne:hash wne:val="1291180784"/>
  </wne:recipientData>
  <wne:recipientData>
    <wne:active wne:val="1"/>
    <wne:hash wne:val="126587246"/>
  </wne:recipientData>
  <wne:recipientData>
    <wne:active wne:val="1"/>
    <wne:hash wne:val="-67591823"/>
  </wne:recipientData>
  <wne:recipientData>
    <wne:active wne:val="1"/>
    <wne:hash wne:val="-917348910"/>
  </wne:recipientData>
  <wne:recipientData>
    <wne:active wne:val="1"/>
    <wne:hash wne:val="-259452374"/>
  </wne:recipientData>
  <wne:recipientData>
    <wne:active wne:val="1"/>
    <wne:hash wne:val="1350198278"/>
  </wne:recipientData>
  <wne:recipientData>
    <wne:active wne:val="1"/>
    <wne:hash wne:val="161244038"/>
  </wne:recipientData>
  <wne:recipientData>
    <wne:active wne:val="1"/>
    <wne:hash wne:val="-28441702"/>
  </wne:recipientData>
  <wne:recipientData>
    <wne:active wne:val="1"/>
    <wne:hash wne:val="2056579381"/>
  </wne:recipientData>
  <wne:recipientData>
    <wne:active wne:val="1"/>
    <wne:hash wne:val="-100008840"/>
  </wne:recipientData>
  <wne:recipientData>
    <wne:active wne:val="1"/>
    <wne:hash wne:val="-1241236755"/>
  </wne:recipientData>
  <wne:recipientData>
    <wne:active wne:val="1"/>
    <wne:hash wne:val="1960728886"/>
  </wne:recipientData>
  <wne:recipientData>
    <wne:active wne:val="1"/>
    <wne:hash wne:val="-1586915740"/>
  </wne:recipientData>
  <wne:recipientData>
    <wne:active wne:val="1"/>
    <wne:hash wne:val="861938724"/>
  </wne:recipientData>
  <wne:recipientData>
    <wne:active wne:val="1"/>
    <wne:hash wne:val="1094980782"/>
  </wne:recipientData>
  <wne:recipientData>
    <wne:active wne:val="1"/>
    <wne:hash wne:val="-1343199844"/>
  </wne:recipientData>
  <wne:recipientData>
    <wne:active wne:val="1"/>
    <wne:hash wne:val="875400668"/>
  </wne:recipientData>
  <wne:recipientData>
    <wne:active wne:val="1"/>
    <wne:hash wne:val="1502536131"/>
  </wne:recipientData>
  <wne:recipientData>
    <wne:active wne:val="1"/>
    <wne:hash wne:val="645365449"/>
  </wne:recipientData>
  <wne:recipientData>
    <wne:active wne:val="1"/>
    <wne:hash wne:val="136579720"/>
  </wne:recipientData>
  <wne:recipientData>
    <wne:active wne:val="1"/>
    <wne:hash wne:val="-154644895"/>
  </wne:recipientData>
  <wne:recipientData>
    <wne:active wne:val="1"/>
    <wne:hash wne:val="769980232"/>
  </wne:recipientData>
  <wne:recipientData>
    <wne:active wne:val="1"/>
    <wne:hash wne:val="365451092"/>
  </wne:recipientData>
  <wne:recipientData>
    <wne:active wne:val="1"/>
    <wne:hash wne:val="-1037128150"/>
  </wne:recipientData>
  <wne:recipientData>
    <wne:active wne:val="1"/>
    <wne:hash wne:val="-1445887759"/>
  </wne:recipientData>
  <wne:recipientData>
    <wne:active wne:val="1"/>
    <wne:hash wne:val="-1203476721"/>
  </wne:recipientData>
  <wne:recipientData>
    <wne:active wne:val="1"/>
    <wne:hash wne:val="-1683370681"/>
  </wne:recipientData>
  <wne:recipientData>
    <wne:active wne:val="1"/>
    <wne:hash wne:val="-574903237"/>
  </wne:recipientData>
  <wne:recipientData>
    <wne:active wne:val="1"/>
    <wne:hash wne:val="-1569948201"/>
  </wne:recipientData>
  <wne:recipientData>
    <wne:active wne:val="1"/>
    <wne:hash wne:val="1556815595"/>
  </wne:recipientData>
  <wne:recipientData>
    <wne:active wne:val="1"/>
    <wne:hash wne:val="169553094"/>
  </wne:recipientData>
  <wne:recipientData>
    <wne:active wne:val="1"/>
    <wne:hash wne:val="1136542162"/>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mailMerge>
    <w:mainDocumentType w:val="formLetters"/>
    <w:linkToQuery/>
    <w:dataType w:val="native"/>
    <w:connectString w:val="Provider=Microsoft.ACE.OLEDB.12.0;User ID=Admin;Data Source=\\TURCHIN-E\Achizitii\0. Documente\PROCEDURI.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query w:val="SELECT * FROM `'2# Doc_Standard$'` "/>
    <w:dataSource r:id="rId1"/>
    <w:viewMergedData/>
    <w:activeRecord w:val="59"/>
    <w:odso>
      <w:udl w:val="Provider=Microsoft.ACE.OLEDB.12.0;User ID=Admin;Data Source=\\TURCHIN-E\Achizitii\0. Documente\PROCEDURI.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table w:val="'2# Doc_Standard$'"/>
      <w:src r:id="rId2"/>
      <w:colDelim w:val="9"/>
      <w:type w:val="database"/>
      <w:fHdr/>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type w:val="dbColumn"/>
        <w:name w:val="Telefon"/>
        <w:mappedName w:val="Business Phone"/>
        <w:column w:val="22"/>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recipientData r:id="rId3"/>
    </w:odso>
  </w:mailMerg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1DAE"/>
    <w:rsid w:val="00003689"/>
    <w:rsid w:val="0000529D"/>
    <w:rsid w:val="00011922"/>
    <w:rsid w:val="00022F30"/>
    <w:rsid w:val="0002312A"/>
    <w:rsid w:val="00030BF2"/>
    <w:rsid w:val="0005543A"/>
    <w:rsid w:val="00071830"/>
    <w:rsid w:val="00074339"/>
    <w:rsid w:val="00082E6B"/>
    <w:rsid w:val="000B3DBE"/>
    <w:rsid w:val="000C342E"/>
    <w:rsid w:val="000F5107"/>
    <w:rsid w:val="000F55F4"/>
    <w:rsid w:val="000F5836"/>
    <w:rsid w:val="00104A4A"/>
    <w:rsid w:val="001146D9"/>
    <w:rsid w:val="00115206"/>
    <w:rsid w:val="0012369C"/>
    <w:rsid w:val="00126ACC"/>
    <w:rsid w:val="00130AD3"/>
    <w:rsid w:val="00132F22"/>
    <w:rsid w:val="00145D03"/>
    <w:rsid w:val="00147AE5"/>
    <w:rsid w:val="00152614"/>
    <w:rsid w:val="00187304"/>
    <w:rsid w:val="001A127B"/>
    <w:rsid w:val="001A39C6"/>
    <w:rsid w:val="001A77B7"/>
    <w:rsid w:val="001C21B9"/>
    <w:rsid w:val="001D5D93"/>
    <w:rsid w:val="001E091E"/>
    <w:rsid w:val="00221692"/>
    <w:rsid w:val="0023478D"/>
    <w:rsid w:val="00235042"/>
    <w:rsid w:val="00246109"/>
    <w:rsid w:val="00250B62"/>
    <w:rsid w:val="00260017"/>
    <w:rsid w:val="00270B97"/>
    <w:rsid w:val="00277A9E"/>
    <w:rsid w:val="00281ECA"/>
    <w:rsid w:val="002848CE"/>
    <w:rsid w:val="0028577A"/>
    <w:rsid w:val="00286D1E"/>
    <w:rsid w:val="002872C1"/>
    <w:rsid w:val="002B047C"/>
    <w:rsid w:val="002B15C3"/>
    <w:rsid w:val="002D4228"/>
    <w:rsid w:val="002D6460"/>
    <w:rsid w:val="002E28CA"/>
    <w:rsid w:val="002E69D6"/>
    <w:rsid w:val="00311E7C"/>
    <w:rsid w:val="00315771"/>
    <w:rsid w:val="00330D71"/>
    <w:rsid w:val="00333B4D"/>
    <w:rsid w:val="00351931"/>
    <w:rsid w:val="003556B4"/>
    <w:rsid w:val="00364FCB"/>
    <w:rsid w:val="003756D3"/>
    <w:rsid w:val="003931FC"/>
    <w:rsid w:val="00395231"/>
    <w:rsid w:val="003B3372"/>
    <w:rsid w:val="003B50B6"/>
    <w:rsid w:val="003B6801"/>
    <w:rsid w:val="003C029C"/>
    <w:rsid w:val="003C0D1B"/>
    <w:rsid w:val="003D364D"/>
    <w:rsid w:val="003E4599"/>
    <w:rsid w:val="003F075C"/>
    <w:rsid w:val="003F3CB8"/>
    <w:rsid w:val="00400B94"/>
    <w:rsid w:val="00410C1D"/>
    <w:rsid w:val="00414931"/>
    <w:rsid w:val="0045702E"/>
    <w:rsid w:val="00457832"/>
    <w:rsid w:val="00457C78"/>
    <w:rsid w:val="00463874"/>
    <w:rsid w:val="004676A0"/>
    <w:rsid w:val="00481956"/>
    <w:rsid w:val="00490FC5"/>
    <w:rsid w:val="004A78AB"/>
    <w:rsid w:val="004C0C0E"/>
    <w:rsid w:val="004C3C5A"/>
    <w:rsid w:val="004C6370"/>
    <w:rsid w:val="004E19C3"/>
    <w:rsid w:val="004F6FD1"/>
    <w:rsid w:val="00500947"/>
    <w:rsid w:val="00511B3B"/>
    <w:rsid w:val="00515937"/>
    <w:rsid w:val="005168DF"/>
    <w:rsid w:val="005421D2"/>
    <w:rsid w:val="00546825"/>
    <w:rsid w:val="00547B23"/>
    <w:rsid w:val="0055691E"/>
    <w:rsid w:val="005608D1"/>
    <w:rsid w:val="00572355"/>
    <w:rsid w:val="005939A2"/>
    <w:rsid w:val="00596973"/>
    <w:rsid w:val="005A2400"/>
    <w:rsid w:val="005B4F68"/>
    <w:rsid w:val="005C3091"/>
    <w:rsid w:val="005C4531"/>
    <w:rsid w:val="005E42AF"/>
    <w:rsid w:val="005F2C85"/>
    <w:rsid w:val="005F552D"/>
    <w:rsid w:val="005F610A"/>
    <w:rsid w:val="00603238"/>
    <w:rsid w:val="00612D49"/>
    <w:rsid w:val="00630617"/>
    <w:rsid w:val="00631DF4"/>
    <w:rsid w:val="006368C3"/>
    <w:rsid w:val="00655A3B"/>
    <w:rsid w:val="006C2737"/>
    <w:rsid w:val="006D1045"/>
    <w:rsid w:val="006D32CC"/>
    <w:rsid w:val="006F28D8"/>
    <w:rsid w:val="00705CA3"/>
    <w:rsid w:val="00720B55"/>
    <w:rsid w:val="00721CEB"/>
    <w:rsid w:val="0075482E"/>
    <w:rsid w:val="00760041"/>
    <w:rsid w:val="007621CB"/>
    <w:rsid w:val="00762D4F"/>
    <w:rsid w:val="0076705F"/>
    <w:rsid w:val="00773A28"/>
    <w:rsid w:val="00782CA1"/>
    <w:rsid w:val="00794AC6"/>
    <w:rsid w:val="007A4673"/>
    <w:rsid w:val="007B01E3"/>
    <w:rsid w:val="007B65F9"/>
    <w:rsid w:val="007D010F"/>
    <w:rsid w:val="00834DBD"/>
    <w:rsid w:val="00835D34"/>
    <w:rsid w:val="00835DF6"/>
    <w:rsid w:val="008409A8"/>
    <w:rsid w:val="00843D42"/>
    <w:rsid w:val="00845C57"/>
    <w:rsid w:val="0085398A"/>
    <w:rsid w:val="00854E10"/>
    <w:rsid w:val="008658AA"/>
    <w:rsid w:val="00866DD3"/>
    <w:rsid w:val="008875B7"/>
    <w:rsid w:val="00895B2D"/>
    <w:rsid w:val="008A3CED"/>
    <w:rsid w:val="008D12F2"/>
    <w:rsid w:val="008E4AFE"/>
    <w:rsid w:val="008F2D88"/>
    <w:rsid w:val="008F34AE"/>
    <w:rsid w:val="008F42E4"/>
    <w:rsid w:val="00901A8E"/>
    <w:rsid w:val="009046BB"/>
    <w:rsid w:val="00904C50"/>
    <w:rsid w:val="00914670"/>
    <w:rsid w:val="00917206"/>
    <w:rsid w:val="00926E8C"/>
    <w:rsid w:val="00954D9E"/>
    <w:rsid w:val="0095589A"/>
    <w:rsid w:val="009571EB"/>
    <w:rsid w:val="00961B57"/>
    <w:rsid w:val="009620DF"/>
    <w:rsid w:val="009634EB"/>
    <w:rsid w:val="009662DC"/>
    <w:rsid w:val="009930E3"/>
    <w:rsid w:val="00997524"/>
    <w:rsid w:val="009C33F6"/>
    <w:rsid w:val="009E463B"/>
    <w:rsid w:val="00A03C89"/>
    <w:rsid w:val="00A03E6A"/>
    <w:rsid w:val="00A04801"/>
    <w:rsid w:val="00A12A6F"/>
    <w:rsid w:val="00A14105"/>
    <w:rsid w:val="00A141BC"/>
    <w:rsid w:val="00A149A9"/>
    <w:rsid w:val="00A20ACF"/>
    <w:rsid w:val="00A25A7B"/>
    <w:rsid w:val="00A3007C"/>
    <w:rsid w:val="00A54DC4"/>
    <w:rsid w:val="00A76B48"/>
    <w:rsid w:val="00A83D77"/>
    <w:rsid w:val="00A857A3"/>
    <w:rsid w:val="00A9645D"/>
    <w:rsid w:val="00AA4CF3"/>
    <w:rsid w:val="00AA4D95"/>
    <w:rsid w:val="00AC2246"/>
    <w:rsid w:val="00AD30BF"/>
    <w:rsid w:val="00AE423D"/>
    <w:rsid w:val="00AE5B1C"/>
    <w:rsid w:val="00B065DC"/>
    <w:rsid w:val="00B10E1A"/>
    <w:rsid w:val="00B248CA"/>
    <w:rsid w:val="00B25C10"/>
    <w:rsid w:val="00B30C7E"/>
    <w:rsid w:val="00B3596F"/>
    <w:rsid w:val="00B45BB5"/>
    <w:rsid w:val="00B521A3"/>
    <w:rsid w:val="00B63959"/>
    <w:rsid w:val="00B73D5B"/>
    <w:rsid w:val="00B92FD0"/>
    <w:rsid w:val="00B95FC9"/>
    <w:rsid w:val="00BA375F"/>
    <w:rsid w:val="00BC0A51"/>
    <w:rsid w:val="00BC7BEA"/>
    <w:rsid w:val="00BD0613"/>
    <w:rsid w:val="00BE2D4A"/>
    <w:rsid w:val="00BF013D"/>
    <w:rsid w:val="00BF08B4"/>
    <w:rsid w:val="00BF5E65"/>
    <w:rsid w:val="00C03CAE"/>
    <w:rsid w:val="00C140C8"/>
    <w:rsid w:val="00C14A27"/>
    <w:rsid w:val="00C15D42"/>
    <w:rsid w:val="00C2328F"/>
    <w:rsid w:val="00C46B73"/>
    <w:rsid w:val="00C56857"/>
    <w:rsid w:val="00C6321F"/>
    <w:rsid w:val="00C662C3"/>
    <w:rsid w:val="00C71A8D"/>
    <w:rsid w:val="00C74434"/>
    <w:rsid w:val="00C751BA"/>
    <w:rsid w:val="00C803A5"/>
    <w:rsid w:val="00C85DBD"/>
    <w:rsid w:val="00C901D1"/>
    <w:rsid w:val="00CA651D"/>
    <w:rsid w:val="00CC340B"/>
    <w:rsid w:val="00CD08EC"/>
    <w:rsid w:val="00CD0954"/>
    <w:rsid w:val="00CD7486"/>
    <w:rsid w:val="00D00A8C"/>
    <w:rsid w:val="00D02890"/>
    <w:rsid w:val="00D05DF5"/>
    <w:rsid w:val="00D060A6"/>
    <w:rsid w:val="00D21C44"/>
    <w:rsid w:val="00D300F3"/>
    <w:rsid w:val="00D435D2"/>
    <w:rsid w:val="00D47BE5"/>
    <w:rsid w:val="00D57BF6"/>
    <w:rsid w:val="00D57EDF"/>
    <w:rsid w:val="00D60406"/>
    <w:rsid w:val="00D62AEB"/>
    <w:rsid w:val="00D631FC"/>
    <w:rsid w:val="00D7760C"/>
    <w:rsid w:val="00DA1A06"/>
    <w:rsid w:val="00DA1B97"/>
    <w:rsid w:val="00DA1C17"/>
    <w:rsid w:val="00DA7D71"/>
    <w:rsid w:val="00DC72B4"/>
    <w:rsid w:val="00DE7D2D"/>
    <w:rsid w:val="00DF49CC"/>
    <w:rsid w:val="00DF6F3A"/>
    <w:rsid w:val="00E013AF"/>
    <w:rsid w:val="00E21B6A"/>
    <w:rsid w:val="00E37959"/>
    <w:rsid w:val="00E534FE"/>
    <w:rsid w:val="00E56320"/>
    <w:rsid w:val="00E61390"/>
    <w:rsid w:val="00E61E6B"/>
    <w:rsid w:val="00E674E6"/>
    <w:rsid w:val="00E706EF"/>
    <w:rsid w:val="00E73035"/>
    <w:rsid w:val="00E8075D"/>
    <w:rsid w:val="00E82BA4"/>
    <w:rsid w:val="00E8753C"/>
    <w:rsid w:val="00E907DE"/>
    <w:rsid w:val="00E92365"/>
    <w:rsid w:val="00EA28B3"/>
    <w:rsid w:val="00ED3DBB"/>
    <w:rsid w:val="00F015C1"/>
    <w:rsid w:val="00F0336E"/>
    <w:rsid w:val="00F12A3A"/>
    <w:rsid w:val="00F239B3"/>
    <w:rsid w:val="00F23CB1"/>
    <w:rsid w:val="00F23EE9"/>
    <w:rsid w:val="00F24D1C"/>
    <w:rsid w:val="00F26C9D"/>
    <w:rsid w:val="00F27446"/>
    <w:rsid w:val="00F53C64"/>
    <w:rsid w:val="00F576C0"/>
    <w:rsid w:val="00F735BB"/>
    <w:rsid w:val="00F73C92"/>
    <w:rsid w:val="00F74B25"/>
    <w:rsid w:val="00F80BB0"/>
    <w:rsid w:val="00F847A4"/>
    <w:rsid w:val="00F94AC4"/>
    <w:rsid w:val="00F979FB"/>
    <w:rsid w:val="00FA1EB2"/>
    <w:rsid w:val="00FA6404"/>
    <w:rsid w:val="00FD4538"/>
    <w:rsid w:val="00FE1849"/>
    <w:rsid w:val="00FF78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0017"/>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3.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oleObject" Target="embeddings/oleObject4.bin"/></Relationships>
</file>

<file path=word/_rels/settings.xml.rels><?xml version="1.0" encoding="UTF-8" standalone="yes"?>
<Relationships xmlns="http://schemas.openxmlformats.org/package/2006/relationships"><Relationship Id="rId3" Type="http://schemas.openxmlformats.org/officeDocument/2006/relationships/recipientData" Target="recipientData.xml"/><Relationship Id="rId2" Type="http://schemas.openxmlformats.org/officeDocument/2006/relationships/mailMergeSource" Target="file:///\\TURCHIN-E\Achizitii\0.%20Documente\PROCEDURI.xlsx" TargetMode="External"/><Relationship Id="rId1" Type="http://schemas.openxmlformats.org/officeDocument/2006/relationships/mailMergeSource" Target="file:///\\TURCHIN-E\Achizitii\0.%20Documente\PROCEDURI.xls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454</TotalTime>
  <Pages>70</Pages>
  <Words>21502</Words>
  <Characters>122562</Characters>
  <Application>Microsoft Office Word</Application>
  <DocSecurity>0</DocSecurity>
  <Lines>1021</Lines>
  <Paragraphs>287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143777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386</cp:revision>
  <cp:lastPrinted>2021-05-14T08:41:00Z</cp:lastPrinted>
  <dcterms:created xsi:type="dcterms:W3CDTF">2018-10-10T10:54:00Z</dcterms:created>
  <dcterms:modified xsi:type="dcterms:W3CDTF">2021-05-14T09:17:00Z</dcterms:modified>
</cp:coreProperties>
</file>