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F18" w:rsidRDefault="00664F18" w:rsidP="00664F18">
      <w:pPr>
        <w:jc w:val="right"/>
        <w:rPr>
          <w:noProof/>
        </w:rPr>
      </w:pPr>
    </w:p>
    <w:p w:rsidR="00664F18" w:rsidRDefault="00664F18" w:rsidP="00664F18">
      <w:pPr>
        <w:jc w:val="right"/>
        <w:rPr>
          <w:b/>
          <w:sz w:val="24"/>
          <w:szCs w:val="24"/>
          <w:lang w:val="ro-RO"/>
        </w:rPr>
      </w:pPr>
      <w:r>
        <w:rPr>
          <w:b/>
          <w:sz w:val="24"/>
          <w:szCs w:val="24"/>
          <w:lang w:val="ro-RO"/>
        </w:rPr>
        <w:t>Aprob:</w:t>
      </w:r>
    </w:p>
    <w:p w:rsidR="00664F18" w:rsidRDefault="00664F18" w:rsidP="00664F18">
      <w:pPr>
        <w:ind w:left="-360" w:hanging="90"/>
        <w:jc w:val="right"/>
        <w:rPr>
          <w:b/>
          <w:sz w:val="24"/>
          <w:szCs w:val="24"/>
          <w:lang w:val="ro-RO"/>
        </w:rPr>
      </w:pPr>
      <w:r>
        <w:rPr>
          <w:b/>
          <w:sz w:val="24"/>
          <w:szCs w:val="24"/>
          <w:lang w:val="ro-RO"/>
        </w:rPr>
        <w:t>Director al IMSP SCTO</w:t>
      </w:r>
    </w:p>
    <w:p w:rsidR="00664F18" w:rsidRDefault="00664F18" w:rsidP="00664F18">
      <w:pPr>
        <w:jc w:val="right"/>
        <w:rPr>
          <w:b/>
          <w:sz w:val="24"/>
          <w:szCs w:val="24"/>
          <w:lang w:val="ro-RO"/>
        </w:rPr>
      </w:pPr>
      <w:r>
        <w:rPr>
          <w:b/>
          <w:sz w:val="24"/>
          <w:szCs w:val="24"/>
          <w:lang w:val="ro-RO"/>
        </w:rPr>
        <w:t>_______________ Ștepa Serghei</w:t>
      </w:r>
    </w:p>
    <w:p w:rsidR="00664F18" w:rsidRPr="00664F18" w:rsidRDefault="00664F18" w:rsidP="00664F18">
      <w:pPr>
        <w:jc w:val="right"/>
        <w:rPr>
          <w:lang w:val="ro-RO"/>
        </w:rPr>
      </w:pPr>
    </w:p>
    <w:p w:rsidR="00664F18" w:rsidRDefault="00664F18" w:rsidP="00664F18">
      <w:pPr>
        <w:jc w:val="center"/>
        <w:rPr>
          <w:noProof/>
        </w:rPr>
      </w:pPr>
    </w:p>
    <w:p w:rsidR="00664F18" w:rsidRDefault="00664F18" w:rsidP="00664F18">
      <w:pPr>
        <w:jc w:val="center"/>
        <w:rPr>
          <w:b/>
          <w:sz w:val="36"/>
          <w:szCs w:val="36"/>
          <w:lang w:val="ro-RO"/>
        </w:rPr>
      </w:pPr>
      <w:r>
        <w:rPr>
          <w:b/>
          <w:sz w:val="36"/>
          <w:szCs w:val="36"/>
          <w:lang w:val="ro-RO"/>
        </w:rPr>
        <w:t>Caiet de sarcini</w:t>
      </w:r>
    </w:p>
    <w:p w:rsidR="00664F18" w:rsidRDefault="00664F18" w:rsidP="00664F18">
      <w:pPr>
        <w:jc w:val="center"/>
        <w:rPr>
          <w:b/>
          <w:sz w:val="36"/>
          <w:szCs w:val="36"/>
          <w:lang w:val="ro-RO"/>
        </w:rPr>
      </w:pPr>
      <w:r>
        <w:rPr>
          <w:b/>
          <w:sz w:val="36"/>
          <w:szCs w:val="36"/>
          <w:lang w:val="ro-RO"/>
        </w:rPr>
        <w:t xml:space="preserve">pentru </w:t>
      </w:r>
      <w:r>
        <w:rPr>
          <w:b/>
          <w:sz w:val="36"/>
          <w:szCs w:val="36"/>
          <w:lang w:val="ro-RO"/>
        </w:rPr>
        <w:t>procedura de valoare mică</w:t>
      </w:r>
    </w:p>
    <w:p w:rsidR="00664F18" w:rsidRDefault="00664F18" w:rsidP="00664F18">
      <w:pPr>
        <w:tabs>
          <w:tab w:val="left" w:pos="6051"/>
        </w:tabs>
        <w:rPr>
          <w:b/>
          <w:sz w:val="32"/>
          <w:szCs w:val="32"/>
          <w:lang w:val="ro-RO"/>
        </w:rPr>
      </w:pPr>
      <w:r>
        <w:rPr>
          <w:b/>
          <w:sz w:val="32"/>
          <w:szCs w:val="32"/>
          <w:lang w:val="ro-RO"/>
        </w:rPr>
        <w:tab/>
      </w:r>
    </w:p>
    <w:p w:rsidR="00664F18" w:rsidRDefault="00664F18" w:rsidP="00664F18">
      <w:pPr>
        <w:numPr>
          <w:ilvl w:val="0"/>
          <w:numId w:val="1"/>
        </w:numPr>
        <w:tabs>
          <w:tab w:val="clear" w:pos="720"/>
          <w:tab w:val="num" w:pos="360"/>
        </w:tabs>
        <w:ind w:left="90" w:hanging="450"/>
        <w:jc w:val="both"/>
        <w:rPr>
          <w:sz w:val="24"/>
          <w:szCs w:val="24"/>
          <w:u w:val="single"/>
          <w:lang w:val="ro-RO"/>
        </w:rPr>
      </w:pPr>
      <w:r>
        <w:rPr>
          <w:b/>
          <w:sz w:val="24"/>
          <w:szCs w:val="24"/>
          <w:lang w:val="ro-RO"/>
        </w:rPr>
        <w:t>Denumirea autorității contractante</w:t>
      </w:r>
      <w:r w:rsidRPr="002865D6">
        <w:rPr>
          <w:b/>
          <w:i/>
          <w:sz w:val="24"/>
          <w:szCs w:val="24"/>
          <w:lang w:val="ro-RO"/>
        </w:rPr>
        <w:t>:</w:t>
      </w:r>
      <w:r w:rsidRPr="002865D6">
        <w:rPr>
          <w:i/>
          <w:sz w:val="24"/>
          <w:szCs w:val="24"/>
          <w:lang w:val="ro-RO"/>
        </w:rPr>
        <w:t xml:space="preserve"> </w:t>
      </w:r>
      <w:r w:rsidRPr="00664F18">
        <w:rPr>
          <w:b/>
          <w:sz w:val="24"/>
          <w:szCs w:val="24"/>
          <w:u w:val="single"/>
          <w:lang w:val="ro-RO"/>
        </w:rPr>
        <w:t>Instituția Medico-Sanitară Publică Spitalul Clinic de Traumatologie și Ortopedie</w:t>
      </w:r>
      <w:r w:rsidRPr="00664F18">
        <w:rPr>
          <w:sz w:val="24"/>
          <w:szCs w:val="24"/>
          <w:u w:val="single"/>
          <w:lang w:val="ro-RO"/>
        </w:rPr>
        <w:t>.</w:t>
      </w:r>
      <w:r>
        <w:rPr>
          <w:sz w:val="24"/>
          <w:szCs w:val="24"/>
          <w:u w:val="single"/>
          <w:lang w:val="ro-RO"/>
        </w:rPr>
        <w:t xml:space="preserve"> </w:t>
      </w:r>
    </w:p>
    <w:p w:rsidR="00664F18" w:rsidRDefault="00664F18" w:rsidP="00664F18">
      <w:pPr>
        <w:ind w:left="360"/>
        <w:rPr>
          <w:sz w:val="24"/>
          <w:szCs w:val="24"/>
          <w:lang w:val="ro-RO"/>
        </w:rPr>
      </w:pPr>
    </w:p>
    <w:p w:rsidR="00664F18" w:rsidRDefault="00664F18" w:rsidP="00664F18">
      <w:pPr>
        <w:numPr>
          <w:ilvl w:val="0"/>
          <w:numId w:val="1"/>
        </w:numPr>
        <w:tabs>
          <w:tab w:val="clear" w:pos="720"/>
          <w:tab w:val="num" w:pos="90"/>
        </w:tabs>
        <w:ind w:left="90" w:hanging="450"/>
        <w:jc w:val="both"/>
        <w:rPr>
          <w:sz w:val="24"/>
          <w:szCs w:val="24"/>
          <w:u w:val="single"/>
          <w:lang w:val="ro-RO"/>
        </w:rPr>
      </w:pPr>
      <w:r>
        <w:rPr>
          <w:b/>
          <w:sz w:val="24"/>
          <w:szCs w:val="24"/>
          <w:lang w:val="ro-RO"/>
        </w:rPr>
        <w:t>Organizatorul procedurii de achiziție:</w:t>
      </w:r>
      <w:r>
        <w:rPr>
          <w:sz w:val="24"/>
          <w:szCs w:val="24"/>
          <w:lang w:val="ro-RO"/>
        </w:rPr>
        <w:t xml:space="preserve"> </w:t>
      </w:r>
      <w:r w:rsidRPr="00664F18">
        <w:rPr>
          <w:b/>
          <w:sz w:val="24"/>
          <w:szCs w:val="24"/>
          <w:u w:val="single"/>
          <w:lang w:val="ro-RO"/>
        </w:rPr>
        <w:t>Instituția Medico-Sanitară Publică Spitalul Clinic de Traumatologie și Ortopedie.</w:t>
      </w:r>
      <w:r w:rsidRPr="002865D6">
        <w:rPr>
          <w:i/>
          <w:sz w:val="24"/>
          <w:szCs w:val="24"/>
          <w:u w:val="single"/>
          <w:lang w:val="ro-RO"/>
        </w:rPr>
        <w:t xml:space="preserve"> </w:t>
      </w:r>
    </w:p>
    <w:p w:rsidR="00664F18" w:rsidRDefault="00664F18" w:rsidP="00664F18">
      <w:pPr>
        <w:rPr>
          <w:sz w:val="24"/>
          <w:szCs w:val="24"/>
          <w:lang w:val="ro-RO"/>
        </w:rPr>
      </w:pPr>
    </w:p>
    <w:p w:rsidR="00664F18" w:rsidRPr="003D3649" w:rsidRDefault="00664F18" w:rsidP="00664F18">
      <w:pPr>
        <w:numPr>
          <w:ilvl w:val="0"/>
          <w:numId w:val="1"/>
        </w:numPr>
        <w:tabs>
          <w:tab w:val="clear" w:pos="720"/>
        </w:tabs>
        <w:ind w:left="0" w:right="-171"/>
        <w:rPr>
          <w:b/>
          <w:smallCaps/>
          <w:sz w:val="24"/>
          <w:szCs w:val="24"/>
          <w:lang w:val="ro-RO"/>
        </w:rPr>
      </w:pPr>
      <w:r w:rsidRPr="00827FC6">
        <w:rPr>
          <w:b/>
          <w:sz w:val="24"/>
          <w:szCs w:val="24"/>
          <w:lang w:val="ro-RO"/>
        </w:rPr>
        <w:t>Obiectul achiziției:</w:t>
      </w:r>
      <w:r w:rsidRPr="00827FC6">
        <w:rPr>
          <w:sz w:val="24"/>
          <w:szCs w:val="24"/>
          <w:lang w:val="ro-RO"/>
        </w:rPr>
        <w:t xml:space="preserve"> </w:t>
      </w:r>
      <w:r w:rsidRPr="00664F18">
        <w:rPr>
          <w:b/>
          <w:sz w:val="24"/>
          <w:szCs w:val="24"/>
          <w:u w:val="single"/>
          <w:lang w:val="en-US"/>
        </w:rPr>
        <w:t>Produse alimentare fructe și le</w:t>
      </w:r>
      <w:r>
        <w:rPr>
          <w:b/>
          <w:sz w:val="24"/>
          <w:szCs w:val="24"/>
          <w:u w:val="single"/>
          <w:lang w:val="en-US"/>
        </w:rPr>
        <w:t>gume pentru si</w:t>
      </w:r>
      <w:bookmarkStart w:id="0" w:name="_GoBack"/>
      <w:bookmarkEnd w:id="0"/>
      <w:r w:rsidRPr="00664F18">
        <w:rPr>
          <w:b/>
          <w:sz w:val="24"/>
          <w:szCs w:val="24"/>
          <w:u w:val="single"/>
          <w:lang w:val="en-US"/>
        </w:rPr>
        <w:t xml:space="preserve">mestru </w:t>
      </w:r>
      <w:r w:rsidRPr="00664F18">
        <w:rPr>
          <w:b/>
          <w:sz w:val="24"/>
          <w:szCs w:val="24"/>
          <w:u w:val="single"/>
          <w:lang w:val="en-US"/>
        </w:rPr>
        <w:t xml:space="preserve">II </w:t>
      </w:r>
      <w:r w:rsidRPr="00664F18">
        <w:rPr>
          <w:b/>
          <w:sz w:val="24"/>
          <w:szCs w:val="24"/>
          <w:u w:val="single"/>
          <w:lang w:val="en-US"/>
        </w:rPr>
        <w:t>conform necesităților IMSP Spitalul Clinic de Traumatologie și Ortopedie pentru anul 2026</w:t>
      </w:r>
      <w:r w:rsidRPr="00664F18">
        <w:rPr>
          <w:b/>
          <w:sz w:val="24"/>
          <w:szCs w:val="24"/>
          <w:u w:val="single"/>
          <w:lang w:val="en-US"/>
        </w:rPr>
        <w:t>.</w:t>
      </w:r>
      <w:r w:rsidRPr="00664F18">
        <w:rPr>
          <w:b/>
          <w:smallCaps/>
          <w:sz w:val="24"/>
          <w:szCs w:val="24"/>
          <w:lang w:val="ro-RO"/>
        </w:rPr>
        <w:br/>
      </w:r>
      <w:r w:rsidRPr="008057E7">
        <w:rPr>
          <w:b/>
          <w:sz w:val="24"/>
          <w:szCs w:val="24"/>
          <w:lang w:val="ro-MD" w:eastAsia="zh-CN"/>
        </w:rPr>
        <w:t>Cod CPV</w:t>
      </w:r>
      <w:r>
        <w:rPr>
          <w:b/>
          <w:sz w:val="24"/>
          <w:szCs w:val="24"/>
          <w:lang w:val="ro-MD" w:eastAsia="zh-CN"/>
        </w:rPr>
        <w:t>:</w:t>
      </w:r>
      <w:r w:rsidRPr="0060445C">
        <w:rPr>
          <w:b/>
          <w:sz w:val="24"/>
          <w:szCs w:val="24"/>
          <w:lang w:val="ro-RO"/>
        </w:rPr>
        <w:t xml:space="preserve"> </w:t>
      </w:r>
      <w:r w:rsidRPr="00683DB9">
        <w:rPr>
          <w:b/>
          <w:sz w:val="24"/>
          <w:szCs w:val="24"/>
          <w:lang w:val="ro-RO"/>
        </w:rPr>
        <w:t>15800000 – 6</w:t>
      </w:r>
    </w:p>
    <w:tbl>
      <w:tblPr>
        <w:tblStyle w:val="a4"/>
        <w:tblW w:w="10890" w:type="dxa"/>
        <w:tblInd w:w="-1085" w:type="dxa"/>
        <w:tblLayout w:type="fixed"/>
        <w:tblLook w:val="04A0" w:firstRow="1" w:lastRow="0" w:firstColumn="1" w:lastColumn="0" w:noHBand="0" w:noVBand="1"/>
      </w:tblPr>
      <w:tblGrid>
        <w:gridCol w:w="630"/>
        <w:gridCol w:w="1620"/>
        <w:gridCol w:w="630"/>
        <w:gridCol w:w="1170"/>
        <w:gridCol w:w="6840"/>
      </w:tblGrid>
      <w:tr w:rsidR="00664F18" w:rsidRPr="007445F5" w:rsidTr="00BF469D">
        <w:tc>
          <w:tcPr>
            <w:tcW w:w="630" w:type="dxa"/>
          </w:tcPr>
          <w:p w:rsidR="00664F18" w:rsidRPr="007445F5" w:rsidRDefault="00664F18" w:rsidP="00BF469D">
            <w:pPr>
              <w:jc w:val="center"/>
              <w:rPr>
                <w:b/>
                <w:sz w:val="22"/>
                <w:szCs w:val="22"/>
                <w:lang w:val="ro-RO"/>
              </w:rPr>
            </w:pPr>
            <w:r w:rsidRPr="007445F5">
              <w:rPr>
                <w:b/>
                <w:sz w:val="22"/>
                <w:szCs w:val="22"/>
                <w:lang w:val="ro-RO"/>
              </w:rPr>
              <w:t>Nr.</w:t>
            </w:r>
          </w:p>
          <w:p w:rsidR="00664F18" w:rsidRPr="007445F5" w:rsidRDefault="00664F18" w:rsidP="00BF469D">
            <w:pPr>
              <w:jc w:val="center"/>
              <w:rPr>
                <w:b/>
                <w:sz w:val="22"/>
                <w:szCs w:val="22"/>
                <w:lang w:val="ro-RO"/>
              </w:rPr>
            </w:pPr>
            <w:r w:rsidRPr="007445F5">
              <w:rPr>
                <w:b/>
                <w:sz w:val="22"/>
                <w:szCs w:val="22"/>
                <w:lang w:val="ro-RO"/>
              </w:rPr>
              <w:t>d/o</w:t>
            </w:r>
          </w:p>
        </w:tc>
        <w:tc>
          <w:tcPr>
            <w:tcW w:w="1620" w:type="dxa"/>
          </w:tcPr>
          <w:p w:rsidR="00664F18" w:rsidRPr="007445F5" w:rsidRDefault="00664F18" w:rsidP="00BF469D">
            <w:pPr>
              <w:jc w:val="center"/>
              <w:rPr>
                <w:b/>
                <w:sz w:val="22"/>
                <w:szCs w:val="22"/>
                <w:lang w:val="ro-RO"/>
              </w:rPr>
            </w:pPr>
            <w:r w:rsidRPr="007445F5">
              <w:rPr>
                <w:b/>
                <w:sz w:val="22"/>
                <w:szCs w:val="22"/>
                <w:lang w:val="ro-RO"/>
              </w:rPr>
              <w:t>Denumirea bunurilor</w:t>
            </w:r>
          </w:p>
        </w:tc>
        <w:tc>
          <w:tcPr>
            <w:tcW w:w="630" w:type="dxa"/>
          </w:tcPr>
          <w:p w:rsidR="00664F18" w:rsidRPr="007445F5" w:rsidRDefault="00664F18" w:rsidP="00BF469D">
            <w:pPr>
              <w:jc w:val="center"/>
              <w:rPr>
                <w:b/>
                <w:sz w:val="22"/>
                <w:szCs w:val="22"/>
                <w:lang w:val="ro-RO"/>
              </w:rPr>
            </w:pPr>
            <w:r w:rsidRPr="007445F5">
              <w:rPr>
                <w:b/>
                <w:sz w:val="22"/>
                <w:szCs w:val="22"/>
                <w:lang w:val="ro-RO"/>
              </w:rPr>
              <w:t>U/M</w:t>
            </w:r>
          </w:p>
        </w:tc>
        <w:tc>
          <w:tcPr>
            <w:tcW w:w="1170" w:type="dxa"/>
          </w:tcPr>
          <w:p w:rsidR="00664F18" w:rsidRPr="007445F5" w:rsidRDefault="00664F18" w:rsidP="00BF469D">
            <w:pPr>
              <w:ind w:hanging="112"/>
              <w:jc w:val="center"/>
              <w:rPr>
                <w:b/>
                <w:sz w:val="22"/>
                <w:szCs w:val="22"/>
                <w:lang w:val="ro-RO"/>
              </w:rPr>
            </w:pPr>
            <w:r w:rsidRPr="007445F5">
              <w:rPr>
                <w:b/>
                <w:sz w:val="22"/>
                <w:szCs w:val="22"/>
                <w:lang w:val="ro-RO"/>
              </w:rPr>
              <w:t>Cantitatea</w:t>
            </w:r>
          </w:p>
        </w:tc>
        <w:tc>
          <w:tcPr>
            <w:tcW w:w="6840" w:type="dxa"/>
          </w:tcPr>
          <w:p w:rsidR="00664F18" w:rsidRPr="007445F5" w:rsidRDefault="00664F18" w:rsidP="00BF469D">
            <w:pPr>
              <w:jc w:val="center"/>
              <w:rPr>
                <w:b/>
                <w:sz w:val="22"/>
                <w:szCs w:val="22"/>
                <w:lang w:val="ro-RO"/>
              </w:rPr>
            </w:pPr>
            <w:r w:rsidRPr="007445F5">
              <w:rPr>
                <w:b/>
                <w:sz w:val="22"/>
                <w:szCs w:val="22"/>
                <w:lang w:val="ro-RO"/>
              </w:rPr>
              <w:t>Specificarea tehnică deplină solicitată, standarte de referință</w:t>
            </w:r>
          </w:p>
        </w:tc>
      </w:tr>
      <w:tr w:rsidR="00664F18" w:rsidRPr="007445F5" w:rsidTr="00BF469D">
        <w:tc>
          <w:tcPr>
            <w:tcW w:w="630" w:type="dxa"/>
          </w:tcPr>
          <w:p w:rsidR="00664F18" w:rsidRPr="007445F5" w:rsidRDefault="00664F18" w:rsidP="00BF469D">
            <w:pPr>
              <w:jc w:val="center"/>
              <w:rPr>
                <w:sz w:val="24"/>
                <w:szCs w:val="24"/>
                <w:lang w:val="ro-RO"/>
              </w:rPr>
            </w:pPr>
            <w:r w:rsidRPr="007445F5">
              <w:rPr>
                <w:sz w:val="24"/>
                <w:szCs w:val="24"/>
                <w:lang w:val="ro-RO"/>
              </w:rPr>
              <w:t>1</w:t>
            </w:r>
          </w:p>
        </w:tc>
        <w:tc>
          <w:tcPr>
            <w:tcW w:w="1620" w:type="dxa"/>
          </w:tcPr>
          <w:p w:rsidR="00664F18" w:rsidRPr="007445F5" w:rsidRDefault="00664F18" w:rsidP="00BF469D">
            <w:pPr>
              <w:jc w:val="center"/>
              <w:rPr>
                <w:b/>
                <w:sz w:val="22"/>
                <w:szCs w:val="22"/>
                <w:lang w:val="ro-RO"/>
              </w:rPr>
            </w:pPr>
            <w:r w:rsidRPr="007445F5">
              <w:rPr>
                <w:b/>
                <w:sz w:val="22"/>
                <w:szCs w:val="22"/>
              </w:rPr>
              <w:t>Cartofi proaspete</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7670</w:t>
            </w:r>
          </w:p>
        </w:tc>
        <w:tc>
          <w:tcPr>
            <w:tcW w:w="6840" w:type="dxa"/>
          </w:tcPr>
          <w:p w:rsidR="00664F18" w:rsidRPr="007445F5" w:rsidRDefault="00664F18" w:rsidP="00BF469D">
            <w:pPr>
              <w:jc w:val="both"/>
              <w:rPr>
                <w:sz w:val="22"/>
                <w:szCs w:val="22"/>
                <w:lang w:val="ro-RO"/>
              </w:rPr>
            </w:pPr>
            <w:r w:rsidRPr="007445F5">
              <w:rPr>
                <w:sz w:val="22"/>
                <w:szCs w:val="22"/>
                <w:lang w:val="ro-RO"/>
              </w:rPr>
              <w:t>Tuberculi întregi, uscaţi, necontaminaţi, sănătoşi, fără atacuri de boli sau insecte care să le facă improprii consumului, fără urme vizibile de substanţe străine, proaspeţi de masă alungiţi cu greutatea nu mai puţin de 100gr/buc, calibrul nu mai puţin de 50 mm în saci cu greutatea 20-25 kg, calitativi de plasă conform Gostului 30090, de mărime medie, fără semne de alterare. Standard de referinţă şi cerinţele: HG.929 din 31.12.2009.</w:t>
            </w:r>
          </w:p>
        </w:tc>
      </w:tr>
      <w:tr w:rsidR="00664F18" w:rsidRPr="007445F5" w:rsidTr="00BF469D">
        <w:tc>
          <w:tcPr>
            <w:tcW w:w="630" w:type="dxa"/>
          </w:tcPr>
          <w:p w:rsidR="00664F18" w:rsidRPr="007445F5" w:rsidRDefault="00664F18" w:rsidP="00BF469D">
            <w:pPr>
              <w:jc w:val="center"/>
              <w:rPr>
                <w:sz w:val="24"/>
                <w:szCs w:val="24"/>
                <w:lang w:val="ro-RO"/>
              </w:rPr>
            </w:pPr>
            <w:r w:rsidRPr="007445F5">
              <w:rPr>
                <w:sz w:val="24"/>
                <w:szCs w:val="24"/>
                <w:lang w:val="ro-RO"/>
              </w:rPr>
              <w:t>2</w:t>
            </w:r>
          </w:p>
        </w:tc>
        <w:tc>
          <w:tcPr>
            <w:tcW w:w="1620" w:type="dxa"/>
          </w:tcPr>
          <w:p w:rsidR="00664F18" w:rsidRPr="007445F5" w:rsidRDefault="00664F18" w:rsidP="00BF469D">
            <w:pPr>
              <w:jc w:val="center"/>
              <w:rPr>
                <w:b/>
                <w:sz w:val="22"/>
                <w:szCs w:val="22"/>
                <w:lang w:val="ro-RO"/>
              </w:rPr>
            </w:pPr>
            <w:r w:rsidRPr="007445F5">
              <w:rPr>
                <w:b/>
                <w:sz w:val="22"/>
                <w:szCs w:val="22"/>
                <w:lang w:val="ro-RO"/>
              </w:rPr>
              <w:t>Ceapă uscată</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640</w:t>
            </w:r>
          </w:p>
        </w:tc>
        <w:tc>
          <w:tcPr>
            <w:tcW w:w="6840" w:type="dxa"/>
          </w:tcPr>
          <w:p w:rsidR="00664F18" w:rsidRPr="007445F5" w:rsidRDefault="00664F18" w:rsidP="00BF469D">
            <w:pPr>
              <w:jc w:val="both"/>
              <w:rPr>
                <w:sz w:val="22"/>
                <w:szCs w:val="22"/>
                <w:lang w:val="ro-RO"/>
              </w:rPr>
            </w:pPr>
            <w:r w:rsidRPr="007445F5">
              <w:rPr>
                <w:sz w:val="22"/>
                <w:szCs w:val="22"/>
                <w:lang w:val="ro-RO"/>
              </w:rPr>
              <w:t xml:space="preserve">Ceapă proaspătă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Cu mărimea nu mai mică de 50 mm. </w:t>
            </w:r>
            <w:r w:rsidRPr="007445F5">
              <w:rPr>
                <w:sz w:val="22"/>
                <w:szCs w:val="22"/>
                <w:lang w:val="en-US"/>
              </w:rPr>
              <w:t>Ambalaj: în saci din plasă de mărime medie, greutatea 10-20 kg. SM 243: 2004</w:t>
            </w:r>
          </w:p>
        </w:tc>
      </w:tr>
      <w:tr w:rsidR="00664F18" w:rsidRPr="007445F5" w:rsidTr="00BF469D">
        <w:tc>
          <w:tcPr>
            <w:tcW w:w="630" w:type="dxa"/>
          </w:tcPr>
          <w:p w:rsidR="00664F18" w:rsidRPr="007445F5" w:rsidRDefault="00664F18" w:rsidP="00BF469D">
            <w:pPr>
              <w:jc w:val="center"/>
              <w:rPr>
                <w:sz w:val="24"/>
                <w:szCs w:val="24"/>
                <w:lang w:val="ro-RO"/>
              </w:rPr>
            </w:pPr>
            <w:r w:rsidRPr="007445F5">
              <w:rPr>
                <w:sz w:val="24"/>
                <w:szCs w:val="24"/>
                <w:lang w:val="ro-RO"/>
              </w:rPr>
              <w:t>3</w:t>
            </w:r>
          </w:p>
        </w:tc>
        <w:tc>
          <w:tcPr>
            <w:tcW w:w="1620" w:type="dxa"/>
          </w:tcPr>
          <w:p w:rsidR="00664F18" w:rsidRPr="007445F5" w:rsidRDefault="00664F18" w:rsidP="00BF469D">
            <w:pPr>
              <w:jc w:val="center"/>
              <w:rPr>
                <w:b/>
                <w:sz w:val="22"/>
                <w:szCs w:val="22"/>
                <w:lang w:val="ro-RO"/>
              </w:rPr>
            </w:pPr>
            <w:r w:rsidRPr="007445F5">
              <w:rPr>
                <w:b/>
                <w:sz w:val="22"/>
                <w:szCs w:val="22"/>
                <w:lang w:val="ro-RO"/>
              </w:rPr>
              <w:t>Morcov proaspăt</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1380</w:t>
            </w:r>
          </w:p>
        </w:tc>
        <w:tc>
          <w:tcPr>
            <w:tcW w:w="6840" w:type="dxa"/>
          </w:tcPr>
          <w:p w:rsidR="00664F18" w:rsidRPr="007445F5" w:rsidRDefault="00664F18" w:rsidP="00BF469D">
            <w:pPr>
              <w:jc w:val="both"/>
              <w:rPr>
                <w:sz w:val="22"/>
                <w:szCs w:val="22"/>
                <w:lang w:val="ro-RO"/>
              </w:rPr>
            </w:pPr>
            <w:r>
              <w:rPr>
                <w:sz w:val="22"/>
                <w:szCs w:val="22"/>
                <w:lang w:val="ro-RO"/>
              </w:rPr>
              <w:t xml:space="preserve">Rădăcina </w:t>
            </w:r>
            <w:r w:rsidRPr="007445F5">
              <w:rPr>
                <w:sz w:val="22"/>
                <w:szCs w:val="22"/>
                <w:lang w:val="ro-RO"/>
              </w:rPr>
              <w:t>roșu-portocalie, de formă alungit-conică, cu vârf rotunjit, lungimea 22-24 cm, masa 80-140 g. Proaspătă, întreagă, sănătoasă, curată, fără vătămări cauzate de insectele dăunătoare, fără umiditate excesivă la suprafaţă, fără vătămări roada anului 2025 conform  HG nr. 1078 din 22.09. Ambalaj: în saci din plasă de mărime medie, 20-25 kg.</w:t>
            </w:r>
          </w:p>
        </w:tc>
      </w:tr>
      <w:tr w:rsidR="00664F18" w:rsidRPr="007445F5" w:rsidTr="00BF469D">
        <w:tc>
          <w:tcPr>
            <w:tcW w:w="630" w:type="dxa"/>
          </w:tcPr>
          <w:p w:rsidR="00664F18" w:rsidRPr="007445F5" w:rsidRDefault="00664F18" w:rsidP="00BF469D">
            <w:pPr>
              <w:jc w:val="center"/>
              <w:rPr>
                <w:sz w:val="24"/>
                <w:szCs w:val="24"/>
                <w:lang w:val="ro-RO"/>
              </w:rPr>
            </w:pPr>
            <w:r w:rsidRPr="007445F5">
              <w:rPr>
                <w:sz w:val="24"/>
                <w:szCs w:val="24"/>
                <w:lang w:val="ro-RO"/>
              </w:rPr>
              <w:t>4</w:t>
            </w:r>
          </w:p>
        </w:tc>
        <w:tc>
          <w:tcPr>
            <w:tcW w:w="1620" w:type="dxa"/>
          </w:tcPr>
          <w:p w:rsidR="00664F18" w:rsidRPr="007445F5" w:rsidRDefault="00664F18" w:rsidP="00BF469D">
            <w:pPr>
              <w:jc w:val="center"/>
              <w:rPr>
                <w:b/>
                <w:sz w:val="22"/>
                <w:szCs w:val="22"/>
                <w:lang w:val="ro-RO"/>
              </w:rPr>
            </w:pPr>
            <w:r w:rsidRPr="007445F5">
              <w:rPr>
                <w:b/>
                <w:sz w:val="22"/>
                <w:szCs w:val="22"/>
              </w:rPr>
              <w:t>Sfeclă roșie</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950</w:t>
            </w:r>
          </w:p>
        </w:tc>
        <w:tc>
          <w:tcPr>
            <w:tcW w:w="6840" w:type="dxa"/>
          </w:tcPr>
          <w:p w:rsidR="00664F18" w:rsidRPr="007445F5" w:rsidRDefault="00664F18" w:rsidP="00BF469D">
            <w:pPr>
              <w:jc w:val="both"/>
              <w:rPr>
                <w:sz w:val="22"/>
                <w:szCs w:val="22"/>
                <w:lang w:val="ro-RO"/>
              </w:rPr>
            </w:pPr>
            <w:r w:rsidRPr="007445F5">
              <w:rPr>
                <w:sz w:val="22"/>
                <w:szCs w:val="22"/>
                <w:lang w:val="ro-RO"/>
              </w:rPr>
              <w:t>Sfeclă roşie de masă, de mărime medie (200-300 gr/buc), fără semne de alterare, întreagă, curată fără crăpături sau urme de putrezire. Standard de referinţă şi cerinţele: conform Gostului 10 131, HG.929 din 31.12.2009.</w:t>
            </w:r>
          </w:p>
        </w:tc>
      </w:tr>
      <w:tr w:rsidR="00664F18" w:rsidRPr="007445F5" w:rsidTr="00BF469D">
        <w:tc>
          <w:tcPr>
            <w:tcW w:w="630" w:type="dxa"/>
          </w:tcPr>
          <w:p w:rsidR="00664F18" w:rsidRPr="007445F5" w:rsidRDefault="00664F18" w:rsidP="00BF469D">
            <w:pPr>
              <w:jc w:val="center"/>
              <w:rPr>
                <w:sz w:val="24"/>
                <w:szCs w:val="24"/>
                <w:lang w:val="ro-RO"/>
              </w:rPr>
            </w:pPr>
            <w:r w:rsidRPr="007445F5">
              <w:rPr>
                <w:sz w:val="24"/>
                <w:szCs w:val="24"/>
                <w:lang w:val="ro-RO"/>
              </w:rPr>
              <w:t>5</w:t>
            </w:r>
          </w:p>
        </w:tc>
        <w:tc>
          <w:tcPr>
            <w:tcW w:w="1620" w:type="dxa"/>
          </w:tcPr>
          <w:p w:rsidR="00664F18" w:rsidRPr="007445F5" w:rsidRDefault="00664F18" w:rsidP="00BF469D">
            <w:pPr>
              <w:jc w:val="center"/>
              <w:rPr>
                <w:b/>
                <w:sz w:val="22"/>
                <w:szCs w:val="22"/>
                <w:lang w:val="ro-RO"/>
              </w:rPr>
            </w:pPr>
            <w:r w:rsidRPr="007445F5">
              <w:rPr>
                <w:b/>
                <w:sz w:val="22"/>
                <w:szCs w:val="22"/>
                <w:lang w:val="ro-RO"/>
              </w:rPr>
              <w:t>Varza proaspătă</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3920</w:t>
            </w:r>
          </w:p>
        </w:tc>
        <w:tc>
          <w:tcPr>
            <w:tcW w:w="6840" w:type="dxa"/>
          </w:tcPr>
          <w:p w:rsidR="00664F18" w:rsidRPr="007445F5" w:rsidRDefault="00664F18" w:rsidP="00BF469D">
            <w:pPr>
              <w:jc w:val="both"/>
              <w:rPr>
                <w:sz w:val="22"/>
                <w:szCs w:val="22"/>
                <w:lang w:val="en-US"/>
              </w:rPr>
            </w:pPr>
            <w:r w:rsidRPr="007445F5">
              <w:rPr>
                <w:sz w:val="22"/>
                <w:szCs w:val="22"/>
                <w:lang w:val="ro-RO"/>
              </w:rPr>
              <w:t xml:space="preserve">Varză albă proaspătă (cu greutatea nu mai puţin de 2 kg/buc) nu înfoiată. </w:t>
            </w:r>
            <w:r w:rsidRPr="007445F5">
              <w:rPr>
                <w:sz w:val="22"/>
                <w:szCs w:val="22"/>
                <w:lang w:val="en-US"/>
              </w:rPr>
              <w:t>În saci de plasă, greutatea 20-25 kg, calitativă, de mărime medie, fără semne de alterare, nu curățită multiplu și fără puncte de mucegai. Standard de referinţă şi cerinţele: HG.929 din 31.12.2009</w:t>
            </w:r>
          </w:p>
        </w:tc>
      </w:tr>
      <w:tr w:rsidR="00664F18" w:rsidRPr="007445F5" w:rsidTr="00BF469D">
        <w:tc>
          <w:tcPr>
            <w:tcW w:w="630" w:type="dxa"/>
          </w:tcPr>
          <w:p w:rsidR="00664F18" w:rsidRPr="007445F5" w:rsidRDefault="00664F18" w:rsidP="00BF469D">
            <w:pPr>
              <w:jc w:val="center"/>
              <w:rPr>
                <w:sz w:val="24"/>
                <w:szCs w:val="24"/>
                <w:lang w:val="ro-RO"/>
              </w:rPr>
            </w:pPr>
            <w:r w:rsidRPr="007445F5">
              <w:rPr>
                <w:sz w:val="24"/>
                <w:szCs w:val="24"/>
                <w:lang w:val="ro-RO"/>
              </w:rPr>
              <w:t>6</w:t>
            </w:r>
          </w:p>
        </w:tc>
        <w:tc>
          <w:tcPr>
            <w:tcW w:w="1620" w:type="dxa"/>
          </w:tcPr>
          <w:p w:rsidR="00664F18" w:rsidRPr="007445F5" w:rsidRDefault="00664F18" w:rsidP="00BF469D">
            <w:pPr>
              <w:jc w:val="center"/>
              <w:rPr>
                <w:b/>
                <w:sz w:val="22"/>
                <w:szCs w:val="22"/>
                <w:lang w:val="ro-RO"/>
              </w:rPr>
            </w:pPr>
            <w:r w:rsidRPr="007445F5">
              <w:rPr>
                <w:b/>
                <w:sz w:val="22"/>
                <w:szCs w:val="22"/>
              </w:rPr>
              <w:t>Mere-fructe proaspete</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3220</w:t>
            </w:r>
          </w:p>
        </w:tc>
        <w:tc>
          <w:tcPr>
            <w:tcW w:w="6840" w:type="dxa"/>
          </w:tcPr>
          <w:p w:rsidR="00664F18" w:rsidRPr="007445F5" w:rsidRDefault="00664F18" w:rsidP="00BF469D">
            <w:pPr>
              <w:rPr>
                <w:sz w:val="22"/>
                <w:szCs w:val="22"/>
                <w:lang w:val="ro-RO"/>
              </w:rPr>
            </w:pPr>
            <w:r w:rsidRPr="007445F5">
              <w:rPr>
                <w:sz w:val="22"/>
                <w:szCs w:val="22"/>
                <w:lang w:val="ro-RO"/>
              </w:rPr>
              <w:t xml:space="preserve">Mere întregi, sănătoase, curate, fără corpuri străine vizibile, fără urme de atacuri de boli şi dăunători, fără umiditate externă în exces, fără miros sau gust străin, să reziste la transport şi manipulare cu mărimea 150-160gr/bucata. </w:t>
            </w:r>
            <w:r w:rsidRPr="007445F5">
              <w:rPr>
                <w:sz w:val="22"/>
                <w:szCs w:val="22"/>
                <w:lang w:val="en-US"/>
              </w:rPr>
              <w:t>Ambalaj–a câte 10-20</w:t>
            </w:r>
            <w:r>
              <w:rPr>
                <w:sz w:val="22"/>
                <w:szCs w:val="22"/>
                <w:lang w:val="en-US"/>
              </w:rPr>
              <w:t xml:space="preserve"> kg. </w:t>
            </w:r>
            <w:r w:rsidRPr="007445F5">
              <w:rPr>
                <w:sz w:val="22"/>
                <w:szCs w:val="22"/>
                <w:lang w:val="en-US"/>
              </w:rPr>
              <w:t>Standart de refe</w:t>
            </w:r>
            <w:r>
              <w:rPr>
                <w:sz w:val="22"/>
                <w:szCs w:val="22"/>
                <w:lang w:val="en-US"/>
              </w:rPr>
              <w:t>rință</w:t>
            </w:r>
            <w:proofErr w:type="gramStart"/>
            <w:r>
              <w:rPr>
                <w:sz w:val="22"/>
                <w:szCs w:val="22"/>
                <w:lang w:val="en-US"/>
              </w:rPr>
              <w:t>:</w:t>
            </w:r>
            <w:r w:rsidRPr="007445F5">
              <w:rPr>
                <w:sz w:val="22"/>
                <w:szCs w:val="22"/>
                <w:lang w:val="en-US"/>
              </w:rPr>
              <w:t>HG</w:t>
            </w:r>
            <w:proofErr w:type="gramEnd"/>
            <w:r w:rsidRPr="007445F5">
              <w:rPr>
                <w:sz w:val="22"/>
                <w:szCs w:val="22"/>
                <w:lang w:val="en-US"/>
              </w:rPr>
              <w:t xml:space="preserve"> nr.929 din 31.12.2009</w:t>
            </w:r>
            <w:r>
              <w:rPr>
                <w:sz w:val="22"/>
                <w:szCs w:val="22"/>
                <w:lang w:val="en-US"/>
              </w:rPr>
              <w:t>.</w:t>
            </w:r>
            <w:r w:rsidRPr="007445F5">
              <w:rPr>
                <w:sz w:val="22"/>
                <w:szCs w:val="22"/>
                <w:lang w:val="en-US"/>
              </w:rPr>
              <w:t>V-a crea un avantaj deținerea Eco-certificat al produsului și deținerea Certificat ISO 14001.</w:t>
            </w:r>
          </w:p>
        </w:tc>
      </w:tr>
      <w:tr w:rsidR="00664F18" w:rsidRPr="007445F5" w:rsidTr="00BF469D">
        <w:tc>
          <w:tcPr>
            <w:tcW w:w="630" w:type="dxa"/>
          </w:tcPr>
          <w:p w:rsidR="00664F18" w:rsidRPr="007445F5" w:rsidRDefault="00664F18" w:rsidP="00BF469D">
            <w:pPr>
              <w:jc w:val="center"/>
              <w:rPr>
                <w:sz w:val="24"/>
                <w:szCs w:val="24"/>
                <w:lang w:val="ro-RO"/>
              </w:rPr>
            </w:pPr>
            <w:r>
              <w:rPr>
                <w:sz w:val="24"/>
                <w:szCs w:val="24"/>
                <w:lang w:val="ro-RO"/>
              </w:rPr>
              <w:t>7</w:t>
            </w:r>
          </w:p>
        </w:tc>
        <w:tc>
          <w:tcPr>
            <w:tcW w:w="1620" w:type="dxa"/>
          </w:tcPr>
          <w:p w:rsidR="00664F18" w:rsidRPr="007445F5" w:rsidRDefault="00664F18" w:rsidP="00BF469D">
            <w:pPr>
              <w:jc w:val="center"/>
              <w:rPr>
                <w:b/>
                <w:sz w:val="22"/>
                <w:szCs w:val="22"/>
              </w:rPr>
            </w:pPr>
            <w:r w:rsidRPr="007445F5">
              <w:rPr>
                <w:b/>
                <w:sz w:val="22"/>
                <w:szCs w:val="22"/>
              </w:rPr>
              <w:t>Fructe uscate în asortiment</w:t>
            </w:r>
          </w:p>
          <w:p w:rsidR="00664F18" w:rsidRPr="007445F5" w:rsidRDefault="00664F18" w:rsidP="00BF469D">
            <w:pPr>
              <w:jc w:val="center"/>
              <w:rPr>
                <w:b/>
                <w:sz w:val="22"/>
                <w:szCs w:val="22"/>
              </w:rPr>
            </w:pP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310</w:t>
            </w:r>
          </w:p>
        </w:tc>
        <w:tc>
          <w:tcPr>
            <w:tcW w:w="6840" w:type="dxa"/>
          </w:tcPr>
          <w:p w:rsidR="00664F18" w:rsidRDefault="00664F18" w:rsidP="00BF469D">
            <w:pPr>
              <w:jc w:val="both"/>
              <w:rPr>
                <w:sz w:val="22"/>
                <w:szCs w:val="22"/>
                <w:lang w:val="ro-RO"/>
              </w:rPr>
            </w:pPr>
            <w:r w:rsidRPr="007445F5">
              <w:rPr>
                <w:sz w:val="22"/>
                <w:szCs w:val="22"/>
                <w:lang w:val="ro-RO"/>
              </w:rPr>
              <w:t xml:space="preserve">Fructe uscate în asortiment </w:t>
            </w:r>
            <w:r>
              <w:rPr>
                <w:sz w:val="22"/>
                <w:szCs w:val="22"/>
                <w:lang w:val="ro-RO"/>
              </w:rPr>
              <w:t>fără sâ</w:t>
            </w:r>
            <w:r w:rsidRPr="007445F5">
              <w:rPr>
                <w:sz w:val="22"/>
                <w:szCs w:val="22"/>
                <w:lang w:val="ro-RO"/>
              </w:rPr>
              <w:t>mbure (mere, pere, caise, prune) (ambalaj saci de politilenă a câte 5-10 kg), fără semne de alterare, nu mărunțite, fără insecte, etichetare vizibilă.</w:t>
            </w:r>
          </w:p>
          <w:p w:rsidR="00664F18" w:rsidRPr="007445F5" w:rsidRDefault="00664F18" w:rsidP="00BF469D">
            <w:pPr>
              <w:jc w:val="both"/>
              <w:rPr>
                <w:sz w:val="22"/>
                <w:szCs w:val="22"/>
                <w:lang w:val="en-US"/>
              </w:rPr>
            </w:pPr>
            <w:r w:rsidRPr="007445F5">
              <w:rPr>
                <w:sz w:val="22"/>
                <w:szCs w:val="22"/>
                <w:lang w:val="ro-RO"/>
              </w:rPr>
              <w:t>Standard de referinţă şi cerinţele: HG1523 din 29.12.2007.</w:t>
            </w:r>
            <w:r w:rsidRPr="007445F5">
              <w:rPr>
                <w:sz w:val="22"/>
                <w:szCs w:val="22"/>
                <w:lang w:val="en-US"/>
              </w:rPr>
              <w:t xml:space="preserve"> </w:t>
            </w:r>
          </w:p>
        </w:tc>
      </w:tr>
      <w:tr w:rsidR="00664F18" w:rsidRPr="007445F5" w:rsidTr="00BF469D">
        <w:tc>
          <w:tcPr>
            <w:tcW w:w="630" w:type="dxa"/>
          </w:tcPr>
          <w:p w:rsidR="00664F18" w:rsidRPr="007445F5" w:rsidRDefault="00664F18" w:rsidP="00BF469D">
            <w:pPr>
              <w:jc w:val="center"/>
              <w:rPr>
                <w:sz w:val="24"/>
                <w:szCs w:val="24"/>
                <w:lang w:val="ro-RO"/>
              </w:rPr>
            </w:pPr>
            <w:r>
              <w:rPr>
                <w:sz w:val="24"/>
                <w:szCs w:val="24"/>
                <w:lang w:val="ro-RO"/>
              </w:rPr>
              <w:t>8</w:t>
            </w:r>
          </w:p>
        </w:tc>
        <w:tc>
          <w:tcPr>
            <w:tcW w:w="1620" w:type="dxa"/>
          </w:tcPr>
          <w:p w:rsidR="00664F18" w:rsidRPr="007445F5" w:rsidRDefault="00664F18" w:rsidP="00BF469D">
            <w:pPr>
              <w:jc w:val="center"/>
              <w:rPr>
                <w:b/>
                <w:sz w:val="22"/>
                <w:szCs w:val="22"/>
                <w:lang w:val="en-US"/>
              </w:rPr>
            </w:pPr>
            <w:r w:rsidRPr="007445F5">
              <w:rPr>
                <w:b/>
                <w:sz w:val="22"/>
                <w:szCs w:val="22"/>
                <w:lang w:val="en-US"/>
              </w:rPr>
              <w:t xml:space="preserve">Verdeaţă </w:t>
            </w:r>
          </w:p>
          <w:p w:rsidR="00664F18" w:rsidRPr="007445F5" w:rsidRDefault="00664F18" w:rsidP="00BF469D">
            <w:pPr>
              <w:jc w:val="center"/>
              <w:rPr>
                <w:b/>
                <w:sz w:val="22"/>
                <w:szCs w:val="22"/>
                <w:lang w:val="ro-RO"/>
              </w:rPr>
            </w:pPr>
            <w:r w:rsidRPr="007445F5">
              <w:rPr>
                <w:b/>
                <w:sz w:val="22"/>
                <w:szCs w:val="22"/>
                <w:lang w:val="en-US"/>
              </w:rPr>
              <w:t xml:space="preserve">( patrunjel) </w:t>
            </w:r>
          </w:p>
        </w:tc>
        <w:tc>
          <w:tcPr>
            <w:tcW w:w="630" w:type="dxa"/>
          </w:tcPr>
          <w:p w:rsidR="00664F18" w:rsidRPr="007445F5" w:rsidRDefault="00664F18" w:rsidP="00BF469D">
            <w:pPr>
              <w:jc w:val="center"/>
              <w:rPr>
                <w:sz w:val="24"/>
                <w:szCs w:val="24"/>
                <w:lang w:val="ro-RO"/>
              </w:rPr>
            </w:pPr>
            <w:r w:rsidRPr="007445F5">
              <w:rPr>
                <w:sz w:val="24"/>
                <w:szCs w:val="24"/>
                <w:lang w:val="ro-RO"/>
              </w:rPr>
              <w:t>kg</w:t>
            </w:r>
          </w:p>
        </w:tc>
        <w:tc>
          <w:tcPr>
            <w:tcW w:w="1170" w:type="dxa"/>
          </w:tcPr>
          <w:p w:rsidR="00664F18" w:rsidRPr="007445F5" w:rsidRDefault="00664F18" w:rsidP="00BF469D">
            <w:pPr>
              <w:jc w:val="center"/>
              <w:rPr>
                <w:sz w:val="24"/>
                <w:szCs w:val="24"/>
                <w:lang w:val="ro-RO"/>
              </w:rPr>
            </w:pPr>
            <w:r w:rsidRPr="007445F5">
              <w:rPr>
                <w:sz w:val="24"/>
                <w:szCs w:val="24"/>
                <w:lang w:val="ro-RO"/>
              </w:rPr>
              <w:t>290</w:t>
            </w:r>
          </w:p>
        </w:tc>
        <w:tc>
          <w:tcPr>
            <w:tcW w:w="6840" w:type="dxa"/>
          </w:tcPr>
          <w:p w:rsidR="00664F18" w:rsidRPr="007445F5" w:rsidRDefault="00664F18" w:rsidP="00BF469D">
            <w:pPr>
              <w:jc w:val="both"/>
              <w:rPr>
                <w:rFonts w:eastAsia="Calibri"/>
                <w:sz w:val="22"/>
                <w:szCs w:val="22"/>
                <w:lang w:val="en-US"/>
              </w:rPr>
            </w:pPr>
            <w:r w:rsidRPr="007445F5">
              <w:rPr>
                <w:rFonts w:eastAsia="Calibri"/>
                <w:sz w:val="22"/>
                <w:szCs w:val="22"/>
                <w:lang w:val="en-US"/>
              </w:rPr>
              <w:t>Frunze tinere, roada noua, calitate superioara, fără dăunători. Proaspăt</w:t>
            </w:r>
            <w:r w:rsidRPr="007445F5">
              <w:rPr>
                <w:rFonts w:eastAsia="Calibri"/>
                <w:sz w:val="22"/>
                <w:szCs w:val="22"/>
                <w:lang w:val="ro-RO"/>
              </w:rPr>
              <w:t>ă</w:t>
            </w:r>
            <w:r w:rsidRPr="007445F5">
              <w:rPr>
                <w:rFonts w:eastAsia="Calibri"/>
                <w:sz w:val="22"/>
                <w:szCs w:val="22"/>
                <w:lang w:val="en-US"/>
              </w:rPr>
              <w:t>, calitativă</w:t>
            </w:r>
            <w:r w:rsidRPr="007445F5">
              <w:rPr>
                <w:rFonts w:eastAsia="Calibri"/>
                <w:sz w:val="22"/>
                <w:szCs w:val="22"/>
                <w:lang w:val="ro-RO"/>
              </w:rPr>
              <w:t xml:space="preserve">, conform </w:t>
            </w:r>
            <w:r w:rsidRPr="007445F5">
              <w:rPr>
                <w:rFonts w:eastAsia="Calibri"/>
                <w:sz w:val="22"/>
                <w:szCs w:val="22"/>
                <w:lang w:val="en-US"/>
              </w:rPr>
              <w:t>HG nr.929 din 31.12.2009, HG nr.520 din 22.06.2010</w:t>
            </w:r>
          </w:p>
          <w:p w:rsidR="00664F18" w:rsidRPr="007445F5" w:rsidRDefault="00664F18" w:rsidP="00BF469D">
            <w:pPr>
              <w:jc w:val="both"/>
              <w:rPr>
                <w:sz w:val="22"/>
                <w:szCs w:val="22"/>
                <w:lang w:val="en-US"/>
              </w:rPr>
            </w:pPr>
            <w:r w:rsidRPr="007445F5">
              <w:rPr>
                <w:rFonts w:eastAsia="Calibri"/>
                <w:sz w:val="22"/>
                <w:szCs w:val="22"/>
                <w:lang w:val="en-US"/>
              </w:rPr>
              <w:t>Standard de referinţă şi cerinţele: GOST 719481.</w:t>
            </w:r>
          </w:p>
        </w:tc>
      </w:tr>
    </w:tbl>
    <w:p w:rsidR="00664F18" w:rsidRPr="007404AE" w:rsidRDefault="00664F18" w:rsidP="00664F18">
      <w:pPr>
        <w:jc w:val="both"/>
        <w:rPr>
          <w:b/>
          <w:sz w:val="24"/>
          <w:szCs w:val="24"/>
          <w:lang w:val="en-US"/>
        </w:rPr>
      </w:pPr>
      <w:r>
        <w:rPr>
          <w:b/>
          <w:sz w:val="24"/>
          <w:szCs w:val="24"/>
          <w:lang w:val="en-US"/>
        </w:rPr>
        <w:lastRenderedPageBreak/>
        <w:t xml:space="preserve">8. </w:t>
      </w:r>
      <w:r w:rsidRPr="007404AE">
        <w:rPr>
          <w:b/>
          <w:sz w:val="24"/>
          <w:szCs w:val="24"/>
          <w:lang w:val="ro-RO"/>
        </w:rPr>
        <w:t xml:space="preserve">Informaţie financiară: </w:t>
      </w:r>
      <w:r w:rsidRPr="007404AE">
        <w:rPr>
          <w:sz w:val="24"/>
          <w:szCs w:val="24"/>
          <w:lang w:val="ro-RO"/>
        </w:rPr>
        <w:t>Sursa de finanţare:</w:t>
      </w:r>
      <w:r w:rsidRPr="007404AE">
        <w:rPr>
          <w:sz w:val="24"/>
          <w:szCs w:val="24"/>
          <w:lang w:val="en-US"/>
        </w:rPr>
        <w:t xml:space="preserve"> Compania Natională de Asigurări în Medicină</w:t>
      </w:r>
    </w:p>
    <w:p w:rsidR="00664F18" w:rsidRDefault="00664F18" w:rsidP="00664F18">
      <w:pPr>
        <w:tabs>
          <w:tab w:val="right" w:pos="426"/>
        </w:tabs>
        <w:spacing w:before="120"/>
        <w:rPr>
          <w:b/>
          <w:sz w:val="24"/>
          <w:szCs w:val="24"/>
          <w:lang w:val="ro-MD"/>
        </w:rPr>
      </w:pPr>
      <w:r>
        <w:rPr>
          <w:b/>
          <w:sz w:val="24"/>
          <w:szCs w:val="24"/>
          <w:lang w:val="en-US"/>
        </w:rPr>
        <w:t xml:space="preserve">9. </w:t>
      </w:r>
      <w:r>
        <w:rPr>
          <w:b/>
          <w:sz w:val="24"/>
          <w:szCs w:val="24"/>
          <w:lang w:val="ro-MD"/>
        </w:rPr>
        <w:t xml:space="preserve">În cazul în care contractul </w:t>
      </w:r>
      <w:proofErr w:type="gramStart"/>
      <w:r>
        <w:rPr>
          <w:b/>
          <w:sz w:val="24"/>
          <w:szCs w:val="24"/>
          <w:lang w:val="ro-MD"/>
        </w:rPr>
        <w:t>este</w:t>
      </w:r>
      <w:proofErr w:type="gramEnd"/>
      <w:r>
        <w:rPr>
          <w:b/>
          <w:sz w:val="24"/>
          <w:szCs w:val="24"/>
          <w:lang w:val="ro-MD"/>
        </w:rPr>
        <w:t xml:space="preserve"> împărțit pe loturi un operator economic poate depune oferta (se va selecta): Pentru toate loturile.</w:t>
      </w:r>
    </w:p>
    <w:p w:rsidR="00664F18" w:rsidRDefault="00664F18" w:rsidP="00664F18">
      <w:pPr>
        <w:tabs>
          <w:tab w:val="right" w:pos="426"/>
        </w:tabs>
        <w:spacing w:before="120"/>
        <w:rPr>
          <w:b/>
          <w:sz w:val="24"/>
          <w:szCs w:val="24"/>
          <w:lang w:val="ro-MD"/>
        </w:rPr>
      </w:pPr>
      <w:r>
        <w:rPr>
          <w:b/>
          <w:sz w:val="24"/>
          <w:szCs w:val="24"/>
          <w:lang w:val="ro-MD"/>
        </w:rPr>
        <w:t xml:space="preserve">10. Admiterea sau interzicerea ofertelor alternative: </w:t>
      </w:r>
      <w:r>
        <w:rPr>
          <w:b/>
          <w:sz w:val="24"/>
          <w:szCs w:val="24"/>
          <w:lang w:val="ro-RO"/>
        </w:rPr>
        <w:t>nu se admite</w:t>
      </w:r>
    </w:p>
    <w:p w:rsidR="00664F18" w:rsidRDefault="00664F18" w:rsidP="00664F18">
      <w:pPr>
        <w:tabs>
          <w:tab w:val="left" w:pos="0"/>
          <w:tab w:val="left" w:pos="284"/>
          <w:tab w:val="left" w:pos="426"/>
        </w:tabs>
        <w:spacing w:before="120"/>
        <w:jc w:val="both"/>
        <w:rPr>
          <w:b/>
          <w:sz w:val="24"/>
          <w:szCs w:val="24"/>
          <w:lang w:val="ro-MD"/>
        </w:rPr>
      </w:pPr>
      <w:r>
        <w:rPr>
          <w:b/>
          <w:sz w:val="24"/>
          <w:szCs w:val="24"/>
          <w:lang w:val="ro-MD"/>
        </w:rPr>
        <w:t xml:space="preserve">11. Termenii și condițiile de livrare/prestare/executare solicitați: </w:t>
      </w:r>
      <w:r>
        <w:rPr>
          <w:b/>
          <w:sz w:val="24"/>
          <w:szCs w:val="24"/>
          <w:lang w:val="ro-RO"/>
        </w:rPr>
        <w:t xml:space="preserve">la </w:t>
      </w:r>
      <w:r w:rsidRPr="007445F5">
        <w:rPr>
          <w:b/>
          <w:sz w:val="24"/>
          <w:szCs w:val="24"/>
          <w:lang w:val="ro-RO"/>
        </w:rPr>
        <w:t xml:space="preserve">necesitate </w:t>
      </w:r>
      <w:r w:rsidRPr="007445F5">
        <w:rPr>
          <w:b/>
          <w:sz w:val="24"/>
          <w:szCs w:val="24"/>
          <w:lang w:val="ro-MD"/>
        </w:rPr>
        <w:t xml:space="preserve">în decurs de </w:t>
      </w:r>
      <w:r>
        <w:rPr>
          <w:b/>
          <w:sz w:val="24"/>
          <w:szCs w:val="24"/>
          <w:lang w:val="ro-MD"/>
        </w:rPr>
        <w:t xml:space="preserve">24 ore, </w:t>
      </w:r>
      <w:r w:rsidRPr="009D3F50">
        <w:rPr>
          <w:b/>
          <w:sz w:val="24"/>
          <w:szCs w:val="24"/>
          <w:lang w:val="ro-RO"/>
        </w:rPr>
        <w:t>DDP - Franco destinație vămuit</w:t>
      </w:r>
      <w:r>
        <w:rPr>
          <w:b/>
          <w:sz w:val="24"/>
          <w:szCs w:val="24"/>
          <w:lang w:val="ro-RO"/>
        </w:rPr>
        <w:t>ă.</w:t>
      </w:r>
    </w:p>
    <w:p w:rsidR="00664F18" w:rsidRDefault="00664F18" w:rsidP="00664F18">
      <w:pPr>
        <w:tabs>
          <w:tab w:val="left" w:pos="0"/>
          <w:tab w:val="left" w:pos="284"/>
          <w:tab w:val="left" w:pos="426"/>
        </w:tabs>
        <w:spacing w:before="120"/>
        <w:jc w:val="both"/>
        <w:rPr>
          <w:b/>
          <w:sz w:val="24"/>
          <w:szCs w:val="24"/>
          <w:lang w:val="ro-MD"/>
        </w:rPr>
      </w:pPr>
      <w:r>
        <w:rPr>
          <w:b/>
          <w:sz w:val="24"/>
          <w:szCs w:val="24"/>
          <w:lang w:val="ro-MD"/>
        </w:rPr>
        <w:t>12. Termenul de valabilitate a contractului : 31.12.2026.</w:t>
      </w:r>
    </w:p>
    <w:p w:rsidR="00664F18" w:rsidRPr="002D1D9F" w:rsidRDefault="00664F18" w:rsidP="00664F18">
      <w:pPr>
        <w:tabs>
          <w:tab w:val="right" w:pos="426"/>
        </w:tabs>
        <w:spacing w:before="120"/>
        <w:rPr>
          <w:b/>
          <w:sz w:val="24"/>
          <w:szCs w:val="24"/>
          <w:lang w:val="ro-MD"/>
        </w:rPr>
      </w:pPr>
      <w:r>
        <w:rPr>
          <w:b/>
          <w:sz w:val="24"/>
          <w:szCs w:val="24"/>
          <w:lang w:val="ro-MD"/>
        </w:rPr>
        <w:t xml:space="preserve">13. Contract de achiziție rezervat atelierelor protejate sau că acesta poate fi executat numai în cadrul unor programe de angajare protejată (după caz): </w:t>
      </w:r>
      <w:r>
        <w:rPr>
          <w:b/>
          <w:sz w:val="24"/>
          <w:szCs w:val="24"/>
          <w:lang w:val="ro-RO"/>
        </w:rPr>
        <w:t>Nu</w:t>
      </w:r>
    </w:p>
    <w:p w:rsidR="00664F18" w:rsidRDefault="00664F18" w:rsidP="00664F18">
      <w:pPr>
        <w:tabs>
          <w:tab w:val="right" w:pos="426"/>
        </w:tabs>
        <w:spacing w:before="120"/>
        <w:rPr>
          <w:b/>
          <w:sz w:val="24"/>
          <w:szCs w:val="24"/>
          <w:lang w:val="ro-MD"/>
        </w:rPr>
      </w:pPr>
      <w:r>
        <w:rPr>
          <w:b/>
          <w:sz w:val="24"/>
          <w:szCs w:val="24"/>
          <w:lang w:val="ro-MD"/>
        </w:rPr>
        <w:t xml:space="preserve">14. Prestarea serviciului este rezervată unei anumite profesii în temeiul unor acte cu putere de lege sau al unor acte administrative (după caz): </w:t>
      </w:r>
    </w:p>
    <w:p w:rsidR="00664F18" w:rsidRPr="005B3EFD" w:rsidRDefault="00664F18" w:rsidP="00664F18">
      <w:pPr>
        <w:tabs>
          <w:tab w:val="right" w:pos="426"/>
        </w:tabs>
        <w:spacing w:before="120"/>
        <w:jc w:val="both"/>
        <w:rPr>
          <w:b/>
          <w:sz w:val="24"/>
          <w:szCs w:val="24"/>
          <w:lang w:val="ro-MD"/>
        </w:rPr>
      </w:pPr>
      <w:r>
        <w:rPr>
          <w:b/>
          <w:sz w:val="24"/>
          <w:szCs w:val="24"/>
          <w:lang w:val="ro-MD"/>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800" w:type="dxa"/>
        <w:tblInd w:w="-1005" w:type="dxa"/>
        <w:tblLook w:val="04A0" w:firstRow="1" w:lastRow="0" w:firstColumn="1" w:lastColumn="0" w:noHBand="0" w:noVBand="1"/>
      </w:tblPr>
      <w:tblGrid>
        <w:gridCol w:w="360"/>
        <w:gridCol w:w="3510"/>
        <w:gridCol w:w="6390"/>
        <w:gridCol w:w="540"/>
      </w:tblGrid>
      <w:tr w:rsidR="00664F18" w:rsidTr="00BF469D">
        <w:trPr>
          <w:trHeight w:val="144"/>
        </w:trPr>
        <w:tc>
          <w:tcPr>
            <w:tcW w:w="36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4F18" w:rsidRDefault="00664F18" w:rsidP="00BF469D">
            <w:pPr>
              <w:jc w:val="center"/>
              <w:rPr>
                <w:b/>
                <w:bCs/>
                <w:color w:val="000000"/>
                <w:sz w:val="21"/>
                <w:szCs w:val="21"/>
              </w:rPr>
            </w:pPr>
            <w:r>
              <w:rPr>
                <w:b/>
                <w:bCs/>
                <w:color w:val="000000"/>
                <w:sz w:val="21"/>
                <w:szCs w:val="21"/>
              </w:rPr>
              <w:t>Nr.</w:t>
            </w:r>
          </w:p>
        </w:tc>
        <w:tc>
          <w:tcPr>
            <w:tcW w:w="351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4F18" w:rsidRDefault="00664F18" w:rsidP="00BF469D">
            <w:pPr>
              <w:jc w:val="center"/>
              <w:rPr>
                <w:b/>
                <w:bCs/>
                <w:color w:val="000000"/>
                <w:sz w:val="21"/>
                <w:szCs w:val="21"/>
              </w:rPr>
            </w:pPr>
            <w:r>
              <w:rPr>
                <w:b/>
                <w:bCs/>
                <w:color w:val="000000"/>
                <w:sz w:val="21"/>
                <w:szCs w:val="21"/>
              </w:rPr>
              <w:t>Denumirea documentului/cerinţelor</w:t>
            </w:r>
          </w:p>
        </w:tc>
        <w:tc>
          <w:tcPr>
            <w:tcW w:w="639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4F18" w:rsidRDefault="00664F18" w:rsidP="00BF469D">
            <w:pPr>
              <w:jc w:val="center"/>
              <w:rPr>
                <w:b/>
                <w:bCs/>
                <w:color w:val="000000"/>
                <w:sz w:val="21"/>
                <w:szCs w:val="21"/>
              </w:rPr>
            </w:pPr>
            <w:r>
              <w:rPr>
                <w:b/>
                <w:bCs/>
                <w:color w:val="000000"/>
                <w:sz w:val="21"/>
                <w:szCs w:val="21"/>
              </w:rPr>
              <w:t>Cerinţe suplimentare</w:t>
            </w:r>
          </w:p>
        </w:tc>
        <w:tc>
          <w:tcPr>
            <w:tcW w:w="54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664F18" w:rsidRDefault="00664F18" w:rsidP="00BF469D">
            <w:pPr>
              <w:jc w:val="center"/>
              <w:rPr>
                <w:b/>
                <w:bCs/>
                <w:color w:val="000000"/>
                <w:sz w:val="21"/>
                <w:szCs w:val="21"/>
              </w:rPr>
            </w:pPr>
            <w:r>
              <w:rPr>
                <w:b/>
                <w:bCs/>
                <w:color w:val="000000"/>
                <w:sz w:val="21"/>
                <w:szCs w:val="21"/>
              </w:rPr>
              <w:t>Obl.</w:t>
            </w:r>
          </w:p>
        </w:tc>
      </w:tr>
      <w:tr w:rsidR="00664F18" w:rsidRPr="00760BB2" w:rsidTr="00BF469D">
        <w:trPr>
          <w:trHeight w:val="419"/>
        </w:trPr>
        <w:tc>
          <w:tcPr>
            <w:tcW w:w="360" w:type="dxa"/>
            <w:tcBorders>
              <w:top w:val="single" w:sz="4" w:space="0" w:color="auto"/>
              <w:left w:val="single" w:sz="4" w:space="0" w:color="auto"/>
              <w:bottom w:val="single" w:sz="4" w:space="0" w:color="auto"/>
              <w:right w:val="single" w:sz="4" w:space="0" w:color="auto"/>
            </w:tcBorders>
          </w:tcPr>
          <w:p w:rsidR="00664F18" w:rsidRPr="00760BB2" w:rsidRDefault="00664F18" w:rsidP="00BF469D">
            <w:pPr>
              <w:pStyle w:val="a3"/>
              <w:numPr>
                <w:ilvl w:val="0"/>
                <w:numId w:val="2"/>
              </w:numPr>
              <w:spacing w:after="200" w:line="256" w:lineRule="auto"/>
              <w:jc w:val="center"/>
              <w:rPr>
                <w:color w:val="000000"/>
              </w:rPr>
            </w:pPr>
          </w:p>
        </w:tc>
        <w:tc>
          <w:tcPr>
            <w:tcW w:w="3510" w:type="dxa"/>
            <w:tcBorders>
              <w:top w:val="single" w:sz="4" w:space="0" w:color="auto"/>
              <w:left w:val="single" w:sz="4" w:space="0" w:color="auto"/>
              <w:bottom w:val="single" w:sz="4" w:space="0" w:color="auto"/>
              <w:right w:val="single" w:sz="4" w:space="0" w:color="auto"/>
            </w:tcBorders>
          </w:tcPr>
          <w:p w:rsidR="00664F18" w:rsidRDefault="00664F18" w:rsidP="00BF469D">
            <w:pPr>
              <w:spacing w:line="256" w:lineRule="auto"/>
            </w:pPr>
          </w:p>
          <w:p w:rsidR="00664F18" w:rsidRPr="008109A8" w:rsidRDefault="00664F18" w:rsidP="00BF469D">
            <w:pPr>
              <w:spacing w:line="256" w:lineRule="auto"/>
              <w:rPr>
                <w:color w:val="000000"/>
              </w:rPr>
            </w:pPr>
            <w:r w:rsidRPr="008109A8">
              <w:t>Cerere de participare</w:t>
            </w:r>
          </w:p>
        </w:tc>
        <w:tc>
          <w:tcPr>
            <w:tcW w:w="6390" w:type="dxa"/>
            <w:tcBorders>
              <w:top w:val="single" w:sz="4" w:space="0" w:color="auto"/>
              <w:left w:val="single" w:sz="4" w:space="0" w:color="auto"/>
              <w:bottom w:val="single" w:sz="4" w:space="0" w:color="auto"/>
              <w:right w:val="single" w:sz="4" w:space="0" w:color="auto"/>
            </w:tcBorders>
          </w:tcPr>
          <w:p w:rsidR="00664F18" w:rsidRPr="008401C5" w:rsidRDefault="00664F18" w:rsidP="00BF469D">
            <w:pPr>
              <w:spacing w:line="256" w:lineRule="auto"/>
              <w:jc w:val="both"/>
              <w:rPr>
                <w:color w:val="000000"/>
                <w:lang w:val="en-US"/>
              </w:rPr>
            </w:pPr>
            <w:r w:rsidRPr="00D870B7">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540" w:type="dxa"/>
            <w:tcBorders>
              <w:top w:val="single" w:sz="4" w:space="0" w:color="auto"/>
              <w:left w:val="single" w:sz="4" w:space="0" w:color="auto"/>
              <w:bottom w:val="single" w:sz="4" w:space="0" w:color="auto"/>
              <w:right w:val="single" w:sz="4" w:space="0" w:color="auto"/>
            </w:tcBorders>
          </w:tcPr>
          <w:p w:rsidR="00664F18" w:rsidRPr="00760BB2" w:rsidRDefault="00664F18" w:rsidP="00BF469D">
            <w:pPr>
              <w:spacing w:line="256" w:lineRule="auto"/>
              <w:jc w:val="center"/>
              <w:rPr>
                <w:b/>
                <w:i/>
                <w:color w:val="000000"/>
              </w:rPr>
            </w:pPr>
            <w:r w:rsidRPr="00760BB2">
              <w:rPr>
                <w:b/>
                <w:i/>
                <w:color w:val="000000"/>
              </w:rPr>
              <w:t>da</w:t>
            </w:r>
          </w:p>
        </w:tc>
      </w:tr>
      <w:tr w:rsidR="00664F18" w:rsidRPr="00760BB2" w:rsidTr="00BF469D">
        <w:trPr>
          <w:trHeight w:val="625"/>
        </w:trPr>
        <w:tc>
          <w:tcPr>
            <w:tcW w:w="360" w:type="dxa"/>
            <w:tcBorders>
              <w:top w:val="single" w:sz="4" w:space="0" w:color="auto"/>
              <w:left w:val="single" w:sz="4" w:space="0" w:color="auto"/>
              <w:bottom w:val="single" w:sz="4" w:space="0" w:color="auto"/>
              <w:right w:val="single" w:sz="4" w:space="0" w:color="auto"/>
            </w:tcBorders>
            <w:vAlign w:val="center"/>
            <w:hideMark/>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hideMark/>
          </w:tcPr>
          <w:p w:rsidR="00664F18" w:rsidRDefault="00664F18" w:rsidP="00BF469D">
            <w:pPr>
              <w:spacing w:line="256" w:lineRule="auto"/>
            </w:pPr>
          </w:p>
          <w:p w:rsidR="00664F18" w:rsidRPr="008109A8" w:rsidRDefault="00664F18" w:rsidP="00BF469D">
            <w:pPr>
              <w:spacing w:line="256" w:lineRule="auto"/>
            </w:pPr>
            <w:r w:rsidRPr="008109A8">
              <w:t>Declarație privind valabilitatea ofertei</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jc w:val="both"/>
              <w:rPr>
                <w:lang w:val="en-US"/>
              </w:rPr>
            </w:pPr>
            <w:r w:rsidRPr="00D870B7">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rPr>
                <w:rFonts w:ascii="Baltica RR" w:hAnsi="Baltica RR"/>
                <w:b/>
                <w:i/>
                <w:lang w:val="en-US"/>
              </w:rPr>
            </w:pPr>
            <w:r w:rsidRPr="00760BB2">
              <w:rPr>
                <w:rFonts w:ascii="Baltica RR" w:hAnsi="Baltica RR"/>
                <w:b/>
                <w:i/>
                <w:lang w:val="en-US"/>
              </w:rPr>
              <w:t>da</w:t>
            </w:r>
          </w:p>
          <w:p w:rsidR="00664F18" w:rsidRPr="00760BB2" w:rsidRDefault="00664F18" w:rsidP="00BF469D">
            <w:pPr>
              <w:ind w:right="-57"/>
              <w:jc w:val="center"/>
              <w:rPr>
                <w:b/>
                <w:i/>
                <w:color w:val="FF0000"/>
                <w:lang w:val="en-US"/>
              </w:rPr>
            </w:pPr>
          </w:p>
        </w:tc>
      </w:tr>
      <w:tr w:rsidR="00664F18" w:rsidRPr="00322B7A" w:rsidTr="00BF469D">
        <w:trPr>
          <w:trHeight w:val="765"/>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Default="00664F18" w:rsidP="00BF469D">
            <w:pPr>
              <w:spacing w:line="256" w:lineRule="auto"/>
            </w:pPr>
          </w:p>
          <w:p w:rsidR="00664F18" w:rsidRPr="008109A8" w:rsidRDefault="00664F18" w:rsidP="00BF469D">
            <w:pPr>
              <w:spacing w:line="256" w:lineRule="auto"/>
            </w:pPr>
            <w:r w:rsidRPr="008109A8">
              <w:t>Propunerea tehnică (specificații tehnice)</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jc w:val="both"/>
              <w:rPr>
                <w:lang w:val="en-US"/>
              </w:rPr>
            </w:pPr>
            <w:r w:rsidRPr="00D870B7">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Pr="008109A8" w:rsidRDefault="00664F18" w:rsidP="00BF469D">
            <w:pPr>
              <w:spacing w:line="256" w:lineRule="auto"/>
              <w:rPr>
                <w:color w:val="000000"/>
                <w:lang w:val="ro-RO"/>
              </w:rPr>
            </w:pPr>
            <w:r w:rsidRPr="00D870B7">
              <w:rPr>
                <w:lang w:val="en-US"/>
              </w:rPr>
              <w:t>Propunerea financiară (specificații de preț)</w:t>
            </w:r>
          </w:p>
        </w:tc>
        <w:tc>
          <w:tcPr>
            <w:tcW w:w="6390" w:type="dxa"/>
            <w:tcBorders>
              <w:top w:val="single" w:sz="4" w:space="0" w:color="auto"/>
              <w:left w:val="single" w:sz="4" w:space="0" w:color="auto"/>
              <w:bottom w:val="single" w:sz="4" w:space="0" w:color="auto"/>
              <w:right w:val="single" w:sz="4" w:space="0" w:color="auto"/>
            </w:tcBorders>
          </w:tcPr>
          <w:p w:rsidR="00664F18" w:rsidRPr="008401C5" w:rsidRDefault="00664F18" w:rsidP="00BF469D">
            <w:pPr>
              <w:spacing w:line="256" w:lineRule="auto"/>
              <w:jc w:val="both"/>
              <w:rPr>
                <w:color w:val="000000"/>
                <w:lang w:val="en-US"/>
              </w:rPr>
            </w:pPr>
            <w:r w:rsidRPr="00D870B7">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rPr>
                <w:lang w:val="en-US"/>
              </w:rPr>
            </w:pPr>
            <w:r w:rsidRPr="00D870B7">
              <w:rPr>
                <w:lang w:val="en-US"/>
              </w:rPr>
              <w:t>Dovada înregistrării persoanei juridice, în conformitate cu prevederile legale din țara în care ofertantul este stabilit</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jc w:val="both"/>
              <w:rPr>
                <w:lang w:val="en-US"/>
              </w:rPr>
            </w:pPr>
            <w:r w:rsidRPr="00D870B7">
              <w:rPr>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Default="00664F18" w:rsidP="00BF469D">
            <w:pPr>
              <w:spacing w:line="256" w:lineRule="auto"/>
            </w:pPr>
          </w:p>
          <w:p w:rsidR="00664F18" w:rsidRPr="008109A8" w:rsidRDefault="00664F18" w:rsidP="00BF469D">
            <w:pPr>
              <w:spacing w:line="256" w:lineRule="auto"/>
            </w:pPr>
            <w:r w:rsidRPr="008109A8">
              <w:t>Raportul financiar/Situația financiară</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jc w:val="both"/>
              <w:rPr>
                <w:lang w:val="en-US"/>
              </w:rPr>
            </w:pPr>
            <w:r w:rsidRPr="00D870B7">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Default="00664F18" w:rsidP="00BF469D">
            <w:pPr>
              <w:spacing w:line="256" w:lineRule="auto"/>
              <w:rPr>
                <w:lang w:val="en-US"/>
              </w:rPr>
            </w:pPr>
          </w:p>
          <w:p w:rsidR="00664F18" w:rsidRPr="00D870B7" w:rsidRDefault="00664F18" w:rsidP="00BF469D">
            <w:pPr>
              <w:spacing w:line="256" w:lineRule="auto"/>
              <w:rPr>
                <w:lang w:val="en-US"/>
              </w:rPr>
            </w:pPr>
            <w:r w:rsidRPr="00D870B7">
              <w:rPr>
                <w:lang w:val="en-US"/>
              </w:rPr>
              <w:t>Certificat privind lipsa sau existența restanțelor față de bugetul public național</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jc w:val="both"/>
              <w:rPr>
                <w:lang w:val="en-US"/>
              </w:rPr>
            </w:pPr>
            <w:r w:rsidRPr="00D870B7">
              <w:rPr>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D870B7">
              <w:rPr>
                <w:lang w:val="en-US"/>
              </w:rPr>
              <w:t>a</w:t>
            </w:r>
            <w:proofErr w:type="gramEnd"/>
            <w:r w:rsidRPr="00D870B7">
              <w:rPr>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170"/>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rPr>
                <w:lang w:val="en-US"/>
              </w:rPr>
            </w:pPr>
            <w:r w:rsidRPr="00D870B7">
              <w:rPr>
                <w:lang w:val="en-US"/>
              </w:rPr>
              <w:t>Certificat de atribuire a contului bancar</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jc w:val="both"/>
              <w:rPr>
                <w:lang w:val="en-US"/>
              </w:rPr>
            </w:pPr>
            <w:r w:rsidRPr="00D870B7">
              <w:rPr>
                <w:lang w:val="en-US"/>
              </w:rPr>
              <w:t>Copie – confirmată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rPr>
                <w:lang w:val="en-US"/>
              </w:rPr>
            </w:pPr>
            <w:r w:rsidRPr="00D870B7">
              <w:rPr>
                <w:lang w:val="en-US"/>
              </w:rPr>
              <w:t>Document Unic de Achiziții European (DUAE)</w:t>
            </w:r>
          </w:p>
        </w:tc>
        <w:tc>
          <w:tcPr>
            <w:tcW w:w="639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ind w:right="-110"/>
              <w:jc w:val="both"/>
              <w:rPr>
                <w:lang w:val="en-US"/>
              </w:rPr>
            </w:pPr>
            <w:r w:rsidRPr="00D870B7">
              <w:rPr>
                <w:lang w:val="en-US"/>
              </w:rPr>
              <w:t>Completat conform formularului standard al Documentului unic de achiziții European, aprobat prin Ordinul Ministerului Finanțelor nr. Din 2020, confirmat prin aplicarea semnăturii electronice a ofertantului;</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242"/>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Pr="00D870B7" w:rsidRDefault="00664F18" w:rsidP="00BF469D">
            <w:pPr>
              <w:spacing w:line="256" w:lineRule="auto"/>
              <w:rPr>
                <w:lang w:val="en-US"/>
              </w:rPr>
            </w:pPr>
            <w:r>
              <w:rPr>
                <w:lang w:val="en-US"/>
              </w:rPr>
              <w:t>Declarația de eligibilitate</w:t>
            </w:r>
          </w:p>
        </w:tc>
        <w:tc>
          <w:tcPr>
            <w:tcW w:w="6390" w:type="dxa"/>
            <w:tcBorders>
              <w:top w:val="single" w:sz="4" w:space="0" w:color="auto"/>
              <w:left w:val="single" w:sz="4" w:space="0" w:color="auto"/>
              <w:bottom w:val="single" w:sz="4" w:space="0" w:color="auto"/>
              <w:right w:val="single" w:sz="4" w:space="0" w:color="auto"/>
            </w:tcBorders>
          </w:tcPr>
          <w:p w:rsidR="00664F18" w:rsidRPr="007445F5" w:rsidRDefault="00664F18" w:rsidP="00BF469D">
            <w:pPr>
              <w:jc w:val="both"/>
              <w:rPr>
                <w:lang w:val="ro-RO"/>
              </w:rPr>
            </w:pPr>
            <w:r w:rsidRPr="00FD69E2">
              <w:rPr>
                <w:lang w:val="en-US"/>
              </w:rPr>
              <w:t>Anexa nr. 2</w:t>
            </w:r>
            <w:r w:rsidRPr="00FD69E2">
              <w:rPr>
                <w:lang w:val="ro-RO"/>
              </w:rPr>
              <w:t xml:space="preserve"> la </w:t>
            </w:r>
            <w:r w:rsidRPr="00FD69E2">
              <w:rPr>
                <w:lang w:val="en-US"/>
              </w:rPr>
              <w:t>Regulamentul cu privire la achizițiile</w:t>
            </w:r>
            <w:r>
              <w:rPr>
                <w:lang w:val="en-US"/>
              </w:rPr>
              <w:t xml:space="preserve"> </w:t>
            </w:r>
            <w:r w:rsidRPr="00FD69E2">
              <w:rPr>
                <w:lang w:val="en-US"/>
              </w:rPr>
              <w:t>publice de valoare mică</w:t>
            </w:r>
            <w:r w:rsidRPr="00A031E7">
              <w:rPr>
                <w:sz w:val="22"/>
                <w:szCs w:val="22"/>
                <w:lang w:val="en-US"/>
              </w:rPr>
              <w:t xml:space="preserve"> </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Pr>
                <w:rFonts w:ascii="Baltica RR" w:hAnsi="Baltica RR"/>
                <w:b/>
                <w:i/>
                <w:lang w:val="en-US"/>
              </w:rPr>
              <w:t>da</w:t>
            </w:r>
          </w:p>
        </w:tc>
      </w:tr>
      <w:tr w:rsidR="00664F18" w:rsidRPr="00322B7A" w:rsidTr="00BF469D">
        <w:trPr>
          <w:trHeight w:val="251"/>
        </w:trPr>
        <w:tc>
          <w:tcPr>
            <w:tcW w:w="360" w:type="dxa"/>
            <w:tcBorders>
              <w:top w:val="single" w:sz="4" w:space="0" w:color="auto"/>
              <w:left w:val="single" w:sz="4" w:space="0" w:color="auto"/>
              <w:bottom w:val="single" w:sz="4" w:space="0" w:color="auto"/>
              <w:right w:val="single" w:sz="4" w:space="0" w:color="auto"/>
            </w:tcBorders>
            <w:vAlign w:val="center"/>
          </w:tcPr>
          <w:p w:rsidR="00664F18" w:rsidRPr="00760BB2" w:rsidRDefault="00664F18" w:rsidP="00BF469D">
            <w:pPr>
              <w:pStyle w:val="a3"/>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664F18" w:rsidRPr="005062AB" w:rsidRDefault="00664F18" w:rsidP="00BF469D">
            <w:pPr>
              <w:spacing w:after="80"/>
              <w:rPr>
                <w:szCs w:val="24"/>
                <w:lang w:val="en-US"/>
              </w:rPr>
            </w:pPr>
            <w:r w:rsidRPr="005062AB">
              <w:rPr>
                <w:szCs w:val="24"/>
                <w:lang w:val="en-US"/>
              </w:rPr>
              <w:t>Cer</w:t>
            </w:r>
            <w:r>
              <w:rPr>
                <w:szCs w:val="24"/>
                <w:lang w:val="en-US"/>
              </w:rPr>
              <w:t>tificat conformitate/calitate</w:t>
            </w:r>
          </w:p>
        </w:tc>
        <w:tc>
          <w:tcPr>
            <w:tcW w:w="6390" w:type="dxa"/>
            <w:tcBorders>
              <w:top w:val="single" w:sz="4" w:space="0" w:color="auto"/>
              <w:left w:val="single" w:sz="4" w:space="0" w:color="auto"/>
              <w:bottom w:val="single" w:sz="4" w:space="0" w:color="auto"/>
              <w:right w:val="single" w:sz="4" w:space="0" w:color="auto"/>
            </w:tcBorders>
            <w:vAlign w:val="center"/>
          </w:tcPr>
          <w:p w:rsidR="00664F18" w:rsidRPr="005062AB" w:rsidRDefault="00664F18" w:rsidP="00BF469D">
            <w:pPr>
              <w:spacing w:after="80"/>
              <w:rPr>
                <w:sz w:val="24"/>
                <w:szCs w:val="24"/>
                <w:lang w:val="en-US"/>
              </w:rPr>
            </w:pPr>
            <w:r>
              <w:rPr>
                <w:color w:val="000000"/>
                <w:lang w:val="en-US"/>
              </w:rPr>
              <w:t>C</w:t>
            </w:r>
            <w:r w:rsidRPr="005062AB">
              <w:rPr>
                <w:color w:val="000000"/>
                <w:lang w:val="en-US"/>
              </w:rPr>
              <w:t>onfirmat prin apl</w:t>
            </w:r>
            <w:r>
              <w:rPr>
                <w:color w:val="000000"/>
                <w:lang w:val="en-US"/>
              </w:rPr>
              <w:t>icarea semnăturii electronice a</w:t>
            </w:r>
            <w:r w:rsidRPr="005062AB">
              <w:rPr>
                <w:color w:val="000000"/>
                <w:lang w:val="en-US"/>
              </w:rPr>
              <w:t xml:space="preserve"> participantului</w:t>
            </w:r>
            <w:r>
              <w:rPr>
                <w:iCs/>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664F18" w:rsidRDefault="00664F18" w:rsidP="00BF469D">
            <w:pPr>
              <w:rPr>
                <w:rFonts w:ascii="Baltica RR" w:hAnsi="Baltica RR"/>
                <w:b/>
                <w:i/>
                <w:lang w:val="en-US"/>
              </w:rPr>
            </w:pPr>
            <w:r w:rsidRPr="009F0D93">
              <w:rPr>
                <w:b/>
                <w:i/>
                <w:lang w:val="en-US"/>
              </w:rPr>
              <w:t>da</w:t>
            </w:r>
          </w:p>
        </w:tc>
      </w:tr>
    </w:tbl>
    <w:p w:rsidR="00664F18" w:rsidRPr="007404AE" w:rsidRDefault="00664F18" w:rsidP="00664F18">
      <w:pPr>
        <w:tabs>
          <w:tab w:val="right" w:pos="426"/>
        </w:tabs>
        <w:spacing w:before="120"/>
        <w:rPr>
          <w:b/>
          <w:sz w:val="24"/>
          <w:szCs w:val="24"/>
          <w:u w:val="single"/>
          <w:lang w:val="ro-RO"/>
        </w:rPr>
      </w:pPr>
      <w:r>
        <w:rPr>
          <w:b/>
          <w:sz w:val="24"/>
          <w:szCs w:val="24"/>
          <w:lang w:val="ro-RO"/>
        </w:rPr>
        <w:t xml:space="preserve">16. </w:t>
      </w:r>
      <w:r w:rsidRPr="007404AE">
        <w:rPr>
          <w:b/>
          <w:sz w:val="24"/>
          <w:szCs w:val="24"/>
          <w:lang w:val="ro-RO"/>
        </w:rPr>
        <w:t>Motivul recurgerii la procedura accelerată (în c</w:t>
      </w:r>
      <w:r>
        <w:rPr>
          <w:b/>
          <w:sz w:val="24"/>
          <w:szCs w:val="24"/>
          <w:lang w:val="ro-RO"/>
        </w:rPr>
        <w:t>azul licitației deschise, restrâ</w:t>
      </w:r>
      <w:r w:rsidRPr="007404AE">
        <w:rPr>
          <w:b/>
          <w:sz w:val="24"/>
          <w:szCs w:val="24"/>
          <w:lang w:val="ro-RO"/>
        </w:rPr>
        <w:t xml:space="preserve">nse și al procedurii negociate), după caz: </w:t>
      </w:r>
      <w:r w:rsidRPr="007404AE">
        <w:rPr>
          <w:b/>
          <w:sz w:val="24"/>
          <w:szCs w:val="24"/>
          <w:u w:val="single"/>
          <w:lang w:val="ro-RO"/>
        </w:rPr>
        <w:t>nu este cazul</w:t>
      </w:r>
    </w:p>
    <w:p w:rsidR="00664F18" w:rsidRPr="007404AE" w:rsidRDefault="00664F18" w:rsidP="00664F18">
      <w:pPr>
        <w:tabs>
          <w:tab w:val="right" w:pos="426"/>
        </w:tabs>
        <w:spacing w:before="120"/>
        <w:rPr>
          <w:b/>
          <w:sz w:val="24"/>
          <w:szCs w:val="24"/>
          <w:u w:val="single"/>
          <w:lang w:val="ro-RO"/>
        </w:rPr>
      </w:pPr>
      <w:r>
        <w:rPr>
          <w:b/>
          <w:sz w:val="24"/>
          <w:szCs w:val="24"/>
          <w:lang w:val="ro-RO"/>
        </w:rPr>
        <w:lastRenderedPageBreak/>
        <w:t xml:space="preserve">17. </w:t>
      </w:r>
      <w:r w:rsidRPr="007404AE">
        <w:rPr>
          <w:b/>
          <w:sz w:val="24"/>
          <w:szCs w:val="24"/>
          <w:lang w:val="ro-RO"/>
        </w:rPr>
        <w:t xml:space="preserve">Tehnici și instrumente specifice de atribuire (dacă este cazul specificați dacă se va utiliza acordul-cadru, sistemul dinamic de achiziție sau licitația electronică): </w:t>
      </w:r>
    </w:p>
    <w:p w:rsidR="00664F18" w:rsidRPr="007404AE" w:rsidRDefault="00664F18" w:rsidP="00664F18">
      <w:pPr>
        <w:tabs>
          <w:tab w:val="right" w:pos="426"/>
        </w:tabs>
        <w:spacing w:before="120"/>
        <w:rPr>
          <w:b/>
          <w:sz w:val="24"/>
          <w:szCs w:val="24"/>
          <w:u w:val="single"/>
          <w:lang w:val="ro-RO"/>
        </w:rPr>
      </w:pPr>
      <w:r>
        <w:rPr>
          <w:b/>
          <w:sz w:val="24"/>
          <w:szCs w:val="24"/>
          <w:lang w:val="ro-RO"/>
        </w:rPr>
        <w:t xml:space="preserve">18. </w:t>
      </w:r>
      <w:r w:rsidRPr="007404AE">
        <w:rPr>
          <w:b/>
          <w:sz w:val="24"/>
          <w:szCs w:val="24"/>
          <w:lang w:val="ro-RO"/>
        </w:rPr>
        <w:t xml:space="preserve">Condiții speciale de care depinde îndeplinirea contractului (indicați după caz): </w:t>
      </w:r>
      <w:r w:rsidRPr="007404AE">
        <w:rPr>
          <w:b/>
          <w:sz w:val="24"/>
          <w:szCs w:val="24"/>
          <w:u w:val="single"/>
          <w:lang w:val="ro-RO"/>
        </w:rPr>
        <w:t>nu</w:t>
      </w:r>
    </w:p>
    <w:p w:rsidR="00664F18" w:rsidRPr="007404AE" w:rsidRDefault="00664F18" w:rsidP="00664F18">
      <w:pPr>
        <w:tabs>
          <w:tab w:val="right" w:pos="426"/>
        </w:tabs>
        <w:spacing w:before="120"/>
        <w:rPr>
          <w:b/>
          <w:sz w:val="24"/>
          <w:szCs w:val="24"/>
          <w:u w:val="single"/>
          <w:lang w:val="ro-RO"/>
        </w:rPr>
      </w:pPr>
      <w:r>
        <w:rPr>
          <w:b/>
          <w:sz w:val="24"/>
          <w:szCs w:val="24"/>
          <w:lang w:val="ro-RO"/>
        </w:rPr>
        <w:t xml:space="preserve">19. </w:t>
      </w:r>
      <w:r w:rsidRPr="007404AE">
        <w:rPr>
          <w:b/>
          <w:sz w:val="24"/>
          <w:szCs w:val="24"/>
          <w:lang w:val="ro-RO"/>
        </w:rPr>
        <w:t xml:space="preserve">Criteriul de evaluare aplicat pentru adjudecarea contractului: </w:t>
      </w:r>
      <w:r w:rsidRPr="007404AE">
        <w:rPr>
          <w:sz w:val="24"/>
          <w:szCs w:val="24"/>
          <w:u w:val="single"/>
          <w:lang w:val="ro-RO"/>
        </w:rPr>
        <w:t>cel mai mic preț per lot și în conformitate cu criteriile de atribuire, stabilite de către autoritatea contractantă</w:t>
      </w:r>
    </w:p>
    <w:p w:rsidR="00664F18" w:rsidRPr="008569B7" w:rsidRDefault="00664F18" w:rsidP="00664F18">
      <w:pPr>
        <w:tabs>
          <w:tab w:val="right" w:pos="426"/>
        </w:tabs>
        <w:spacing w:before="120"/>
        <w:rPr>
          <w:b/>
          <w:sz w:val="24"/>
          <w:szCs w:val="24"/>
          <w:lang w:val="ro-RO"/>
        </w:rPr>
      </w:pPr>
      <w:r>
        <w:rPr>
          <w:b/>
          <w:sz w:val="24"/>
          <w:szCs w:val="24"/>
          <w:lang w:val="ro-RO"/>
        </w:rPr>
        <w:t xml:space="preserve">20. </w:t>
      </w:r>
      <w:r w:rsidRPr="007404AE">
        <w:rPr>
          <w:b/>
          <w:sz w:val="24"/>
          <w:szCs w:val="24"/>
          <w:lang w:val="ro-RO"/>
        </w:rPr>
        <w:t>Factorii de evaluare a ofertei celei mai avantajoase din punct de vedere economic, precum și ponderile lor:</w:t>
      </w:r>
    </w:p>
    <w:tbl>
      <w:tblPr>
        <w:tblStyle w:val="a4"/>
        <w:tblW w:w="0" w:type="auto"/>
        <w:tblLook w:val="04A0" w:firstRow="1" w:lastRow="0" w:firstColumn="1" w:lastColumn="0" w:noHBand="0" w:noVBand="1"/>
      </w:tblPr>
      <w:tblGrid>
        <w:gridCol w:w="895"/>
        <w:gridCol w:w="6674"/>
        <w:gridCol w:w="1776"/>
      </w:tblGrid>
      <w:tr w:rsidR="00664F18" w:rsidRPr="00B84301" w:rsidTr="00BF469D">
        <w:trPr>
          <w:trHeight w:val="80"/>
        </w:trPr>
        <w:tc>
          <w:tcPr>
            <w:tcW w:w="895" w:type="dxa"/>
            <w:shd w:val="clear" w:color="auto" w:fill="D9D9D9" w:themeFill="background1" w:themeFillShade="D9"/>
          </w:tcPr>
          <w:p w:rsidR="00664F18" w:rsidRPr="00B84301" w:rsidRDefault="00664F18" w:rsidP="00BF469D">
            <w:pPr>
              <w:tabs>
                <w:tab w:val="left" w:pos="612"/>
              </w:tabs>
              <w:rPr>
                <w:b/>
                <w:iCs/>
              </w:rPr>
            </w:pPr>
            <w:r w:rsidRPr="00B84301">
              <w:rPr>
                <w:b/>
                <w:iCs/>
              </w:rPr>
              <w:t>Nr. d/o</w:t>
            </w:r>
          </w:p>
        </w:tc>
        <w:tc>
          <w:tcPr>
            <w:tcW w:w="6674" w:type="dxa"/>
            <w:shd w:val="clear" w:color="auto" w:fill="D9D9D9" w:themeFill="background1" w:themeFillShade="D9"/>
          </w:tcPr>
          <w:p w:rsidR="00664F18" w:rsidRPr="00B84301" w:rsidRDefault="00664F18" w:rsidP="00BF469D">
            <w:pPr>
              <w:tabs>
                <w:tab w:val="left" w:pos="612"/>
              </w:tabs>
              <w:jc w:val="center"/>
              <w:rPr>
                <w:b/>
                <w:iCs/>
              </w:rPr>
            </w:pPr>
            <w:r w:rsidRPr="00B84301">
              <w:rPr>
                <w:b/>
                <w:iCs/>
              </w:rPr>
              <w:t>Denumirea factorului de evaluare</w:t>
            </w:r>
          </w:p>
        </w:tc>
        <w:tc>
          <w:tcPr>
            <w:tcW w:w="1776" w:type="dxa"/>
            <w:shd w:val="clear" w:color="auto" w:fill="D9D9D9" w:themeFill="background1" w:themeFillShade="D9"/>
          </w:tcPr>
          <w:p w:rsidR="00664F18" w:rsidRPr="00B84301" w:rsidRDefault="00664F18" w:rsidP="00BF469D">
            <w:pPr>
              <w:tabs>
                <w:tab w:val="left" w:pos="612"/>
              </w:tabs>
              <w:jc w:val="center"/>
              <w:rPr>
                <w:b/>
                <w:iCs/>
              </w:rPr>
            </w:pPr>
            <w:r w:rsidRPr="00B84301">
              <w:rPr>
                <w:b/>
                <w:iCs/>
              </w:rPr>
              <w:t>Ponderea%</w:t>
            </w:r>
          </w:p>
        </w:tc>
      </w:tr>
      <w:tr w:rsidR="00664F18" w:rsidRPr="007445F5" w:rsidTr="00BF469D">
        <w:trPr>
          <w:trHeight w:val="369"/>
        </w:trPr>
        <w:tc>
          <w:tcPr>
            <w:tcW w:w="895" w:type="dxa"/>
            <w:shd w:val="clear" w:color="auto" w:fill="auto"/>
          </w:tcPr>
          <w:p w:rsidR="00664F18" w:rsidRPr="009D5780" w:rsidRDefault="00664F18" w:rsidP="00BF469D">
            <w:pPr>
              <w:tabs>
                <w:tab w:val="left" w:pos="612"/>
              </w:tabs>
              <w:spacing w:before="120" w:after="120"/>
              <w:rPr>
                <w:b/>
                <w:iCs/>
              </w:rPr>
            </w:pPr>
            <w:r w:rsidRPr="009D5780">
              <w:rPr>
                <w:b/>
                <w:iCs/>
              </w:rPr>
              <w:t>1</w:t>
            </w:r>
          </w:p>
        </w:tc>
        <w:tc>
          <w:tcPr>
            <w:tcW w:w="6674" w:type="dxa"/>
            <w:shd w:val="clear" w:color="auto" w:fill="auto"/>
          </w:tcPr>
          <w:p w:rsidR="00664F18" w:rsidRPr="00D870B7" w:rsidRDefault="00664F18" w:rsidP="00BF469D">
            <w:pPr>
              <w:tabs>
                <w:tab w:val="left" w:pos="612"/>
              </w:tabs>
              <w:rPr>
                <w:b/>
                <w:iCs/>
                <w:lang w:val="en-US"/>
              </w:rPr>
            </w:pPr>
            <w:r w:rsidRPr="00D870B7">
              <w:rPr>
                <w:b/>
                <w:iCs/>
                <w:lang w:val="en-US"/>
              </w:rPr>
              <w:t xml:space="preserve">Cel mai mic preț per lot </w:t>
            </w:r>
            <w:r w:rsidRPr="00D870B7">
              <w:rPr>
                <w:b/>
                <w:lang w:val="en-US"/>
              </w:rPr>
              <w:t>și în conformitate cu criteriile de atribuire, stabilite de către autoritatea contractantă</w:t>
            </w:r>
          </w:p>
        </w:tc>
        <w:tc>
          <w:tcPr>
            <w:tcW w:w="1776" w:type="dxa"/>
            <w:shd w:val="clear" w:color="auto" w:fill="auto"/>
          </w:tcPr>
          <w:p w:rsidR="00664F18" w:rsidRPr="00D870B7" w:rsidRDefault="00664F18" w:rsidP="00BF469D">
            <w:pPr>
              <w:tabs>
                <w:tab w:val="left" w:pos="612"/>
              </w:tabs>
              <w:spacing w:before="120" w:after="120"/>
              <w:rPr>
                <w:iCs/>
                <w:sz w:val="24"/>
                <w:szCs w:val="24"/>
                <w:lang w:val="en-US"/>
              </w:rPr>
            </w:pPr>
          </w:p>
        </w:tc>
      </w:tr>
    </w:tbl>
    <w:p w:rsidR="00664F18" w:rsidRPr="007404AE" w:rsidRDefault="00664F18" w:rsidP="00664F18">
      <w:pPr>
        <w:tabs>
          <w:tab w:val="right" w:pos="426"/>
        </w:tabs>
        <w:spacing w:before="120"/>
        <w:rPr>
          <w:b/>
          <w:sz w:val="24"/>
          <w:szCs w:val="24"/>
          <w:lang w:val="ro-RO"/>
        </w:rPr>
      </w:pPr>
      <w:r>
        <w:rPr>
          <w:b/>
          <w:sz w:val="24"/>
          <w:szCs w:val="24"/>
          <w:lang w:val="en-US"/>
        </w:rPr>
        <w:t xml:space="preserve">21. </w:t>
      </w:r>
      <w:r w:rsidRPr="007404AE">
        <w:rPr>
          <w:b/>
          <w:sz w:val="24"/>
          <w:szCs w:val="24"/>
          <w:lang w:val="ro-RO"/>
        </w:rPr>
        <w:t>Termenul limită de depunere/deschidere a ofertelor:</w:t>
      </w:r>
      <w:r w:rsidRPr="007404AE">
        <w:rPr>
          <w:i/>
          <w:color w:val="FF0000"/>
          <w:sz w:val="22"/>
          <w:szCs w:val="22"/>
          <w:lang w:val="en-US"/>
        </w:rPr>
        <w:t xml:space="preserve"> conform platformei SIA RSAP</w:t>
      </w:r>
    </w:p>
    <w:p w:rsidR="00664F18" w:rsidRPr="007404AE" w:rsidRDefault="00664F18" w:rsidP="00664F18">
      <w:pPr>
        <w:tabs>
          <w:tab w:val="right" w:pos="426"/>
        </w:tabs>
        <w:spacing w:before="120"/>
        <w:rPr>
          <w:b/>
          <w:sz w:val="24"/>
          <w:szCs w:val="24"/>
          <w:lang w:val="ro-RO"/>
        </w:rPr>
      </w:pPr>
      <w:r>
        <w:rPr>
          <w:b/>
          <w:sz w:val="24"/>
          <w:szCs w:val="24"/>
          <w:lang w:val="ro-RO"/>
        </w:rPr>
        <w:t xml:space="preserve">22. </w:t>
      </w:r>
      <w:r w:rsidRPr="007404AE">
        <w:rPr>
          <w:b/>
          <w:sz w:val="24"/>
          <w:szCs w:val="24"/>
          <w:lang w:val="ro-RO"/>
        </w:rPr>
        <w:t xml:space="preserve">Adresa la care trebuie transmise ofertele sau cererile de participare: Ofertele sau cererile de participare vor fi depuse electronic prin intermediul SIA RSAP </w:t>
      </w:r>
    </w:p>
    <w:p w:rsidR="00664F18" w:rsidRPr="007404AE" w:rsidRDefault="00664F18" w:rsidP="00664F18">
      <w:pPr>
        <w:tabs>
          <w:tab w:val="right" w:pos="426"/>
        </w:tabs>
        <w:spacing w:before="120"/>
        <w:rPr>
          <w:b/>
          <w:sz w:val="24"/>
          <w:szCs w:val="24"/>
          <w:lang w:val="ro-RO"/>
        </w:rPr>
      </w:pPr>
      <w:r>
        <w:rPr>
          <w:b/>
          <w:sz w:val="24"/>
          <w:szCs w:val="24"/>
          <w:lang w:val="ro-RO"/>
        </w:rPr>
        <w:t xml:space="preserve">23. </w:t>
      </w:r>
      <w:r w:rsidRPr="007404AE">
        <w:rPr>
          <w:b/>
          <w:sz w:val="24"/>
          <w:szCs w:val="24"/>
          <w:lang w:val="ro-RO"/>
        </w:rPr>
        <w:t>Termenul de valabilitate a ofertelor: 90 zile</w:t>
      </w:r>
    </w:p>
    <w:p w:rsidR="00664F18" w:rsidRPr="007404AE" w:rsidRDefault="00664F18" w:rsidP="00664F18">
      <w:pPr>
        <w:tabs>
          <w:tab w:val="right" w:pos="426"/>
        </w:tabs>
        <w:spacing w:before="120"/>
        <w:rPr>
          <w:b/>
          <w:sz w:val="24"/>
          <w:szCs w:val="24"/>
          <w:lang w:val="ro-RO"/>
        </w:rPr>
      </w:pPr>
      <w:r>
        <w:rPr>
          <w:b/>
          <w:sz w:val="24"/>
          <w:szCs w:val="24"/>
          <w:lang w:val="ro-RO"/>
        </w:rPr>
        <w:t xml:space="preserve">24. </w:t>
      </w:r>
      <w:r w:rsidRPr="007404AE">
        <w:rPr>
          <w:b/>
          <w:sz w:val="24"/>
          <w:szCs w:val="24"/>
          <w:lang w:val="ro-RO"/>
        </w:rPr>
        <w:t xml:space="preserve">Locul deschiderii ofertelor: SIA RSAP </w:t>
      </w:r>
    </w:p>
    <w:p w:rsidR="00664F18" w:rsidRPr="007404AE" w:rsidRDefault="00664F18" w:rsidP="00664F18">
      <w:pPr>
        <w:tabs>
          <w:tab w:val="right" w:pos="426"/>
        </w:tabs>
        <w:spacing w:before="120"/>
        <w:rPr>
          <w:b/>
          <w:sz w:val="24"/>
          <w:szCs w:val="24"/>
          <w:lang w:val="ro-RO"/>
        </w:rPr>
      </w:pPr>
      <w:r>
        <w:rPr>
          <w:b/>
          <w:sz w:val="24"/>
          <w:szCs w:val="24"/>
          <w:lang w:val="ro-RO"/>
        </w:rPr>
        <w:t xml:space="preserve">25. </w:t>
      </w:r>
      <w:r w:rsidRPr="007404AE">
        <w:rPr>
          <w:b/>
          <w:sz w:val="24"/>
          <w:szCs w:val="24"/>
          <w:lang w:val="ro-RO"/>
        </w:rPr>
        <w:t xml:space="preserve">Ofertele întîrziate vor fi respinse. </w:t>
      </w:r>
    </w:p>
    <w:p w:rsidR="00664F18" w:rsidRPr="007404AE" w:rsidRDefault="00664F18" w:rsidP="00664F18">
      <w:pPr>
        <w:tabs>
          <w:tab w:val="right" w:pos="426"/>
        </w:tabs>
        <w:spacing w:before="120"/>
        <w:rPr>
          <w:b/>
          <w:sz w:val="24"/>
          <w:szCs w:val="24"/>
          <w:lang w:val="ro-RO"/>
        </w:rPr>
      </w:pPr>
      <w:r>
        <w:rPr>
          <w:b/>
          <w:sz w:val="24"/>
          <w:szCs w:val="24"/>
          <w:lang w:val="ro-RO"/>
        </w:rPr>
        <w:t xml:space="preserve">26. </w:t>
      </w:r>
      <w:r w:rsidRPr="007404AE">
        <w:rPr>
          <w:b/>
          <w:sz w:val="24"/>
          <w:szCs w:val="24"/>
          <w:lang w:val="ro-RO"/>
        </w:rPr>
        <w:t xml:space="preserve">Persoanele autorizate să asiste la deschiderea ofertelor: </w:t>
      </w:r>
      <w:r w:rsidRPr="007404AE">
        <w:rPr>
          <w:b/>
          <w:i/>
          <w:sz w:val="24"/>
          <w:szCs w:val="24"/>
          <w:lang w:val="ro-RO"/>
        </w:rPr>
        <w:t>Ofertanții sau reprezentanții acestora au dreptul să participe la deschiderea ofertelor, cu excepția cazului cînd ofertele au fost depuse prin SIA “RSAP”</w:t>
      </w:r>
      <w:r w:rsidRPr="007404AE">
        <w:rPr>
          <w:b/>
          <w:sz w:val="24"/>
          <w:szCs w:val="24"/>
          <w:lang w:val="ro-RO"/>
        </w:rPr>
        <w:t>.</w:t>
      </w:r>
    </w:p>
    <w:p w:rsidR="00664F18" w:rsidRPr="007404AE" w:rsidRDefault="00664F18" w:rsidP="00664F18">
      <w:pPr>
        <w:tabs>
          <w:tab w:val="right" w:pos="426"/>
        </w:tabs>
        <w:spacing w:before="120"/>
        <w:rPr>
          <w:b/>
          <w:sz w:val="24"/>
          <w:szCs w:val="24"/>
          <w:lang w:val="ro-RO"/>
        </w:rPr>
      </w:pPr>
      <w:r>
        <w:rPr>
          <w:b/>
          <w:sz w:val="24"/>
          <w:szCs w:val="24"/>
          <w:lang w:val="ro-RO"/>
        </w:rPr>
        <w:t xml:space="preserve">27. </w:t>
      </w:r>
      <w:r w:rsidRPr="007404AE">
        <w:rPr>
          <w:b/>
          <w:sz w:val="24"/>
          <w:szCs w:val="24"/>
          <w:lang w:val="ro-RO"/>
        </w:rPr>
        <w:t>Limba sau limbile în care trebuie redactate ofertele sau cererile</w:t>
      </w:r>
      <w:r>
        <w:rPr>
          <w:b/>
          <w:sz w:val="24"/>
          <w:szCs w:val="24"/>
          <w:lang w:val="ro-RO"/>
        </w:rPr>
        <w:t xml:space="preserve"> de participare:</w:t>
      </w:r>
      <w:r w:rsidRPr="007404AE">
        <w:rPr>
          <w:b/>
          <w:sz w:val="24"/>
          <w:szCs w:val="24"/>
          <w:lang w:val="ro-RO"/>
        </w:rPr>
        <w:t>Română</w:t>
      </w:r>
    </w:p>
    <w:p w:rsidR="00664F18" w:rsidRPr="007404AE" w:rsidRDefault="00664F18" w:rsidP="00664F18">
      <w:pPr>
        <w:tabs>
          <w:tab w:val="right" w:pos="426"/>
        </w:tabs>
        <w:spacing w:before="120"/>
        <w:rPr>
          <w:b/>
          <w:sz w:val="24"/>
          <w:szCs w:val="24"/>
          <w:lang w:val="ro-RO"/>
        </w:rPr>
      </w:pPr>
      <w:r>
        <w:rPr>
          <w:b/>
          <w:sz w:val="24"/>
          <w:szCs w:val="24"/>
          <w:lang w:val="ro-RO"/>
        </w:rPr>
        <w:t xml:space="preserve">28. </w:t>
      </w:r>
      <w:r w:rsidRPr="007404AE">
        <w:rPr>
          <w:b/>
          <w:sz w:val="24"/>
          <w:szCs w:val="24"/>
          <w:lang w:val="ro-RO"/>
        </w:rPr>
        <w:t xml:space="preserve">Respectivul contract se referă la un proiect și/sau program finanțat din fonduri ale </w:t>
      </w:r>
    </w:p>
    <w:p w:rsidR="00664F18" w:rsidRPr="008569B7" w:rsidRDefault="00664F18" w:rsidP="00664F18">
      <w:pPr>
        <w:tabs>
          <w:tab w:val="right" w:pos="426"/>
        </w:tabs>
        <w:rPr>
          <w:i/>
          <w:color w:val="FF0000"/>
          <w:sz w:val="22"/>
          <w:szCs w:val="22"/>
          <w:lang w:val="en-US"/>
        </w:rPr>
      </w:pPr>
      <w:r>
        <w:rPr>
          <w:b/>
          <w:sz w:val="24"/>
          <w:szCs w:val="24"/>
          <w:lang w:val="ro-RO"/>
        </w:rPr>
        <w:t>29</w:t>
      </w:r>
      <w:r w:rsidRPr="007404AE">
        <w:rPr>
          <w:b/>
          <w:sz w:val="24"/>
          <w:szCs w:val="24"/>
          <w:lang w:val="ro-RO"/>
        </w:rPr>
        <w:t xml:space="preserve"> Data transmiterii spre publicare a anunțului de participare:</w:t>
      </w:r>
      <w:r w:rsidRPr="007404AE">
        <w:rPr>
          <w:i/>
          <w:color w:val="FF0000"/>
          <w:sz w:val="22"/>
          <w:szCs w:val="22"/>
          <w:lang w:val="en-US"/>
        </w:rPr>
        <w:t xml:space="preserve"> conform platformei SIA RSAP</w:t>
      </w:r>
    </w:p>
    <w:p w:rsidR="00664F18" w:rsidRPr="00377EB0" w:rsidRDefault="00664F18" w:rsidP="00664F18">
      <w:pPr>
        <w:tabs>
          <w:tab w:val="right" w:pos="426"/>
        </w:tabs>
        <w:rPr>
          <w:b/>
          <w:sz w:val="24"/>
          <w:szCs w:val="24"/>
          <w:lang w:val="ro-RO"/>
        </w:rPr>
      </w:pPr>
      <w:r>
        <w:rPr>
          <w:b/>
          <w:sz w:val="24"/>
          <w:szCs w:val="24"/>
          <w:lang w:val="ro-RO"/>
        </w:rPr>
        <w:t xml:space="preserve">30. </w:t>
      </w:r>
      <w:r w:rsidRPr="00377EB0">
        <w:rPr>
          <w:b/>
          <w:sz w:val="24"/>
          <w:szCs w:val="24"/>
          <w:lang w:val="ro-RO"/>
        </w:rPr>
        <w:t>În cadrul procedurii de achiziție publică se va utiliza/accepta:</w:t>
      </w:r>
    </w:p>
    <w:tbl>
      <w:tblPr>
        <w:tblStyle w:val="a4"/>
        <w:tblW w:w="0" w:type="auto"/>
        <w:tblInd w:w="-95" w:type="dxa"/>
        <w:tblLook w:val="04A0" w:firstRow="1" w:lastRow="0" w:firstColumn="1" w:lastColumn="0" w:noHBand="0" w:noVBand="1"/>
      </w:tblPr>
      <w:tblGrid>
        <w:gridCol w:w="5727"/>
        <w:gridCol w:w="3713"/>
      </w:tblGrid>
      <w:tr w:rsidR="00664F18" w:rsidRPr="007445F5" w:rsidTr="00BF469D">
        <w:trPr>
          <w:trHeight w:val="323"/>
        </w:trPr>
        <w:tc>
          <w:tcPr>
            <w:tcW w:w="5727" w:type="dxa"/>
            <w:shd w:val="clear" w:color="auto" w:fill="E7E6E6" w:themeFill="background2"/>
          </w:tcPr>
          <w:p w:rsidR="00664F18" w:rsidRPr="00D929E2" w:rsidRDefault="00664F18" w:rsidP="00BF469D">
            <w:pPr>
              <w:tabs>
                <w:tab w:val="right" w:pos="426"/>
              </w:tabs>
              <w:rPr>
                <w:b/>
              </w:rPr>
            </w:pPr>
            <w:r w:rsidRPr="00D929E2">
              <w:rPr>
                <w:b/>
              </w:rPr>
              <w:t>Denumirea instrumentului electronic</w:t>
            </w:r>
          </w:p>
        </w:tc>
        <w:tc>
          <w:tcPr>
            <w:tcW w:w="3713" w:type="dxa"/>
            <w:shd w:val="clear" w:color="auto" w:fill="E7E6E6" w:themeFill="background2"/>
          </w:tcPr>
          <w:p w:rsidR="00664F18" w:rsidRPr="00D870B7" w:rsidRDefault="00664F18" w:rsidP="00BF469D">
            <w:pPr>
              <w:tabs>
                <w:tab w:val="right" w:pos="426"/>
              </w:tabs>
              <w:rPr>
                <w:b/>
                <w:lang w:val="en-US"/>
              </w:rPr>
            </w:pPr>
            <w:r w:rsidRPr="00D870B7">
              <w:rPr>
                <w:b/>
                <w:lang w:val="en-US"/>
              </w:rPr>
              <w:t>Se va utiliza/accepta sau nu</w:t>
            </w:r>
          </w:p>
        </w:tc>
      </w:tr>
      <w:tr w:rsidR="00664F18" w:rsidRPr="00D929E2" w:rsidTr="00BF469D">
        <w:trPr>
          <w:trHeight w:val="161"/>
        </w:trPr>
        <w:tc>
          <w:tcPr>
            <w:tcW w:w="5727" w:type="dxa"/>
          </w:tcPr>
          <w:p w:rsidR="00664F18" w:rsidRPr="00D870B7" w:rsidRDefault="00664F18" w:rsidP="00BF469D">
            <w:pPr>
              <w:tabs>
                <w:tab w:val="right" w:pos="426"/>
              </w:tabs>
              <w:rPr>
                <w:lang w:val="en-US"/>
              </w:rPr>
            </w:pPr>
            <w:r w:rsidRPr="00D870B7">
              <w:rPr>
                <w:lang w:val="en-US"/>
              </w:rPr>
              <w:t>depunerea electronică a ofertelor sau a cererilor de participare</w:t>
            </w:r>
          </w:p>
        </w:tc>
        <w:tc>
          <w:tcPr>
            <w:tcW w:w="3713" w:type="dxa"/>
            <w:shd w:val="clear" w:color="auto" w:fill="auto"/>
          </w:tcPr>
          <w:p w:rsidR="00664F18" w:rsidRPr="00D929E2" w:rsidRDefault="00664F18" w:rsidP="00BF469D">
            <w:pPr>
              <w:tabs>
                <w:tab w:val="right" w:pos="426"/>
              </w:tabs>
              <w:jc w:val="center"/>
            </w:pPr>
            <w:r w:rsidRPr="00D929E2">
              <w:rPr>
                <w:b/>
              </w:rPr>
              <w:t>Se va utiliza</w:t>
            </w:r>
          </w:p>
        </w:tc>
      </w:tr>
      <w:tr w:rsidR="00664F18" w:rsidRPr="00D929E2" w:rsidTr="00BF469D">
        <w:trPr>
          <w:trHeight w:val="197"/>
        </w:trPr>
        <w:tc>
          <w:tcPr>
            <w:tcW w:w="5727" w:type="dxa"/>
          </w:tcPr>
          <w:p w:rsidR="00664F18" w:rsidRPr="00D929E2" w:rsidRDefault="00664F18" w:rsidP="00BF469D">
            <w:pPr>
              <w:tabs>
                <w:tab w:val="right" w:pos="426"/>
              </w:tabs>
            </w:pPr>
            <w:r w:rsidRPr="00D929E2">
              <w:t>sistemul de comenzi electronice</w:t>
            </w:r>
          </w:p>
        </w:tc>
        <w:tc>
          <w:tcPr>
            <w:tcW w:w="3713" w:type="dxa"/>
            <w:shd w:val="clear" w:color="auto" w:fill="auto"/>
          </w:tcPr>
          <w:p w:rsidR="00664F18" w:rsidRPr="00D929E2" w:rsidRDefault="00664F18" w:rsidP="00BF469D">
            <w:pPr>
              <w:tabs>
                <w:tab w:val="right" w:pos="426"/>
              </w:tabs>
              <w:jc w:val="center"/>
            </w:pPr>
            <w:r w:rsidRPr="00D929E2">
              <w:rPr>
                <w:b/>
              </w:rPr>
              <w:t>Se va utiliza</w:t>
            </w:r>
          </w:p>
        </w:tc>
      </w:tr>
      <w:tr w:rsidR="00664F18" w:rsidRPr="00D929E2" w:rsidTr="00BF469D">
        <w:trPr>
          <w:trHeight w:val="53"/>
        </w:trPr>
        <w:tc>
          <w:tcPr>
            <w:tcW w:w="5727" w:type="dxa"/>
          </w:tcPr>
          <w:p w:rsidR="00664F18" w:rsidRPr="00D929E2" w:rsidRDefault="00664F18" w:rsidP="00BF469D">
            <w:pPr>
              <w:tabs>
                <w:tab w:val="right" w:pos="426"/>
              </w:tabs>
            </w:pPr>
            <w:r w:rsidRPr="00D929E2">
              <w:t>facturarea electronică</w:t>
            </w:r>
          </w:p>
        </w:tc>
        <w:tc>
          <w:tcPr>
            <w:tcW w:w="3713" w:type="dxa"/>
            <w:shd w:val="clear" w:color="auto" w:fill="auto"/>
          </w:tcPr>
          <w:p w:rsidR="00664F18" w:rsidRPr="00D929E2" w:rsidRDefault="00664F18" w:rsidP="00BF469D">
            <w:pPr>
              <w:tabs>
                <w:tab w:val="right" w:pos="426"/>
              </w:tabs>
              <w:jc w:val="center"/>
            </w:pPr>
            <w:r w:rsidRPr="00D929E2">
              <w:rPr>
                <w:b/>
              </w:rPr>
              <w:t>Se va utiliza</w:t>
            </w:r>
          </w:p>
        </w:tc>
      </w:tr>
      <w:tr w:rsidR="00664F18" w:rsidRPr="00D929E2" w:rsidTr="00BF469D">
        <w:trPr>
          <w:trHeight w:val="53"/>
        </w:trPr>
        <w:tc>
          <w:tcPr>
            <w:tcW w:w="5727" w:type="dxa"/>
          </w:tcPr>
          <w:p w:rsidR="00664F18" w:rsidRPr="00D929E2" w:rsidRDefault="00664F18" w:rsidP="00BF469D">
            <w:pPr>
              <w:tabs>
                <w:tab w:val="right" w:pos="426"/>
              </w:tabs>
            </w:pPr>
            <w:r w:rsidRPr="00D929E2">
              <w:t>plățile electronice</w:t>
            </w:r>
          </w:p>
        </w:tc>
        <w:tc>
          <w:tcPr>
            <w:tcW w:w="3713" w:type="dxa"/>
            <w:shd w:val="clear" w:color="auto" w:fill="auto"/>
          </w:tcPr>
          <w:p w:rsidR="00664F18" w:rsidRPr="00D929E2" w:rsidRDefault="00664F18" w:rsidP="00BF469D">
            <w:pPr>
              <w:tabs>
                <w:tab w:val="right" w:pos="426"/>
              </w:tabs>
              <w:jc w:val="center"/>
            </w:pPr>
            <w:r w:rsidRPr="00D929E2">
              <w:rPr>
                <w:b/>
              </w:rPr>
              <w:t>Se va utiliza</w:t>
            </w:r>
          </w:p>
        </w:tc>
      </w:tr>
    </w:tbl>
    <w:p w:rsidR="00664F18" w:rsidRPr="005C20B7" w:rsidRDefault="00664F18" w:rsidP="00664F18">
      <w:pPr>
        <w:tabs>
          <w:tab w:val="right" w:pos="426"/>
        </w:tabs>
        <w:spacing w:before="120"/>
        <w:rPr>
          <w:b/>
          <w:sz w:val="24"/>
          <w:szCs w:val="24"/>
          <w:lang w:val="ro-RO"/>
        </w:rPr>
      </w:pPr>
      <w:r>
        <w:rPr>
          <w:b/>
          <w:sz w:val="24"/>
          <w:szCs w:val="24"/>
          <w:lang w:val="ro-RO"/>
        </w:rPr>
        <w:t xml:space="preserve">31. </w:t>
      </w:r>
      <w:r w:rsidRPr="005C20B7">
        <w:rPr>
          <w:b/>
          <w:sz w:val="24"/>
          <w:szCs w:val="24"/>
          <w:lang w:val="ro-RO"/>
        </w:rPr>
        <w:t xml:space="preserve">Alte informații relevante: </w:t>
      </w:r>
    </w:p>
    <w:p w:rsidR="00664F18" w:rsidRPr="003C73D6" w:rsidRDefault="00664F18" w:rsidP="00664F18">
      <w:pPr>
        <w:tabs>
          <w:tab w:val="left" w:pos="709"/>
        </w:tabs>
        <w:spacing w:line="276" w:lineRule="auto"/>
        <w:rPr>
          <w:b/>
          <w:sz w:val="24"/>
          <w:szCs w:val="24"/>
          <w:lang w:val="ro-RO"/>
        </w:rPr>
      </w:pPr>
      <w:r>
        <w:rPr>
          <w:b/>
          <w:sz w:val="24"/>
          <w:szCs w:val="24"/>
          <w:lang w:val="ro-RO"/>
        </w:rPr>
        <w:t>32. Persoană de contact: 069311255</w:t>
      </w:r>
      <w:r w:rsidRPr="005B3EFD">
        <w:rPr>
          <w:sz w:val="24"/>
          <w:szCs w:val="24"/>
          <w:lang w:val="en-US"/>
        </w:rPr>
        <w:t xml:space="preserve">                                     </w:t>
      </w:r>
      <w:r>
        <w:rPr>
          <w:sz w:val="24"/>
          <w:szCs w:val="24"/>
          <w:lang w:val="en-US"/>
        </w:rPr>
        <w:t xml:space="preserve">                </w:t>
      </w:r>
    </w:p>
    <w:p w:rsidR="00664F18" w:rsidRDefault="00664F18" w:rsidP="00664F18">
      <w:pPr>
        <w:rPr>
          <w:lang w:val="ro-MD"/>
        </w:rPr>
      </w:pPr>
    </w:p>
    <w:p w:rsidR="00664F18" w:rsidRDefault="00664F18" w:rsidP="00664F18">
      <w:pPr>
        <w:ind w:left="360"/>
        <w:jc w:val="center"/>
        <w:rPr>
          <w:b/>
          <w:sz w:val="24"/>
          <w:szCs w:val="24"/>
          <w:lang w:val="ro-RO"/>
        </w:rPr>
      </w:pPr>
    </w:p>
    <w:p w:rsidR="00664F18" w:rsidRDefault="00664F18" w:rsidP="00664F18">
      <w:pPr>
        <w:ind w:left="360"/>
        <w:jc w:val="center"/>
        <w:rPr>
          <w:b/>
          <w:sz w:val="24"/>
          <w:szCs w:val="24"/>
          <w:lang w:val="ro-RO"/>
        </w:rPr>
      </w:pPr>
      <w:r w:rsidRPr="002F6C9D">
        <w:rPr>
          <w:b/>
          <w:sz w:val="24"/>
          <w:szCs w:val="24"/>
          <w:lang w:val="ro-RO"/>
        </w:rPr>
        <w:t>Semnăturile membrilor grupului de lucru:</w:t>
      </w:r>
    </w:p>
    <w:p w:rsidR="00664F18" w:rsidRPr="001F6ED6" w:rsidRDefault="00664F18" w:rsidP="00664F18">
      <w:pPr>
        <w:pStyle w:val="a3"/>
        <w:widowControl w:val="0"/>
        <w:numPr>
          <w:ilvl w:val="0"/>
          <w:numId w:val="4"/>
        </w:numPr>
        <w:tabs>
          <w:tab w:val="left" w:pos="3701"/>
        </w:tabs>
        <w:spacing w:line="480" w:lineRule="auto"/>
        <w:ind w:right="355"/>
        <w:jc w:val="both"/>
        <w:rPr>
          <w:sz w:val="24"/>
          <w:szCs w:val="24"/>
          <w:lang w:val="en-US"/>
        </w:rPr>
      </w:pPr>
      <w:r w:rsidRPr="00664F18">
        <w:rPr>
          <w:b/>
          <w:sz w:val="24"/>
          <w:szCs w:val="24"/>
          <w:lang w:val="en-US"/>
        </w:rPr>
        <w:t>Tulbure Vasile-</w:t>
      </w:r>
      <w:r w:rsidRPr="001F6ED6">
        <w:rPr>
          <w:sz w:val="24"/>
          <w:szCs w:val="24"/>
          <w:lang w:val="en-US"/>
        </w:rPr>
        <w:t xml:space="preserve"> președintele grupului de lucru, </w:t>
      </w:r>
      <w:r>
        <w:rPr>
          <w:rStyle w:val="Bodytext2"/>
          <w:rFonts w:eastAsia="Arial Unicode MS"/>
        </w:rPr>
        <w:t>șef secție Ortopedie</w:t>
      </w:r>
      <w:r w:rsidRPr="003D3649">
        <w:rPr>
          <w:rStyle w:val="Bodytext2"/>
          <w:rFonts w:eastAsia="Arial Unicode MS"/>
        </w:rPr>
        <w:t xml:space="preserve"> </w:t>
      </w:r>
      <w:r>
        <w:rPr>
          <w:rStyle w:val="Bodytext2"/>
          <w:rFonts w:eastAsia="Arial Unicode MS"/>
        </w:rPr>
        <w:t xml:space="preserve">și Traumatologie. </w:t>
      </w:r>
    </w:p>
    <w:p w:rsidR="00664F18" w:rsidRPr="001F6ED6" w:rsidRDefault="00664F18" w:rsidP="00664F18">
      <w:pPr>
        <w:pStyle w:val="a3"/>
        <w:widowControl w:val="0"/>
        <w:numPr>
          <w:ilvl w:val="0"/>
          <w:numId w:val="4"/>
        </w:numPr>
        <w:tabs>
          <w:tab w:val="left" w:pos="3701"/>
        </w:tabs>
        <w:spacing w:line="480" w:lineRule="auto"/>
        <w:ind w:right="1200"/>
        <w:jc w:val="both"/>
        <w:rPr>
          <w:rStyle w:val="Bodytext2"/>
          <w:rFonts w:eastAsia="Arial Unicode MS"/>
          <w:lang w:val="en-US"/>
        </w:rPr>
      </w:pPr>
      <w:r w:rsidRPr="00664F18">
        <w:rPr>
          <w:rStyle w:val="Bodytext2"/>
          <w:rFonts w:eastAsia="Arial Unicode MS"/>
          <w:b/>
        </w:rPr>
        <w:t>Curea Cristina</w:t>
      </w:r>
      <w:r w:rsidRPr="001F6ED6">
        <w:rPr>
          <w:rStyle w:val="Bodytext2"/>
          <w:rFonts w:eastAsia="Arial Unicode MS"/>
        </w:rPr>
        <w:t xml:space="preserve"> - secretară, șefă serviciul achiziții publice și juridic.</w:t>
      </w:r>
    </w:p>
    <w:p w:rsidR="00664F18" w:rsidRPr="001F6ED6" w:rsidRDefault="00664F18" w:rsidP="00664F18">
      <w:pPr>
        <w:pStyle w:val="a3"/>
        <w:widowControl w:val="0"/>
        <w:numPr>
          <w:ilvl w:val="0"/>
          <w:numId w:val="4"/>
        </w:numPr>
        <w:tabs>
          <w:tab w:val="left" w:pos="3701"/>
        </w:tabs>
        <w:spacing w:line="480" w:lineRule="auto"/>
        <w:ind w:right="1200"/>
        <w:jc w:val="both"/>
        <w:rPr>
          <w:rStyle w:val="Bodytext2"/>
          <w:rFonts w:eastAsia="Arial Unicode MS"/>
          <w:lang w:val="en-US"/>
        </w:rPr>
      </w:pPr>
      <w:r w:rsidRPr="00664F18">
        <w:rPr>
          <w:rStyle w:val="Bodytext2"/>
          <w:rFonts w:eastAsia="Arial Unicode MS"/>
          <w:b/>
        </w:rPr>
        <w:t>Gabriela Doagă</w:t>
      </w:r>
      <w:r w:rsidRPr="001F6ED6">
        <w:rPr>
          <w:rStyle w:val="Bodytext2"/>
          <w:rFonts w:eastAsia="Arial Unicode MS"/>
        </w:rPr>
        <w:t xml:space="preserve"> - membru, contabilă șefă.</w:t>
      </w:r>
    </w:p>
    <w:p w:rsidR="00664F18" w:rsidRPr="001F6ED6" w:rsidRDefault="00664F18" w:rsidP="00664F18">
      <w:pPr>
        <w:pStyle w:val="a3"/>
        <w:widowControl w:val="0"/>
        <w:numPr>
          <w:ilvl w:val="0"/>
          <w:numId w:val="4"/>
        </w:numPr>
        <w:tabs>
          <w:tab w:val="left" w:pos="3701"/>
        </w:tabs>
        <w:spacing w:line="480" w:lineRule="auto"/>
        <w:ind w:right="1200"/>
        <w:jc w:val="both"/>
        <w:rPr>
          <w:rStyle w:val="Bodytext2"/>
          <w:rFonts w:eastAsia="Arial Unicode MS"/>
          <w:lang w:val="en-US"/>
        </w:rPr>
      </w:pPr>
      <w:r w:rsidRPr="00664F18">
        <w:rPr>
          <w:rStyle w:val="Bodytext2"/>
          <w:rFonts w:eastAsia="Arial Unicode MS"/>
          <w:b/>
        </w:rPr>
        <w:t>Caraman Natalia</w:t>
      </w:r>
      <w:r w:rsidRPr="001F6ED6">
        <w:rPr>
          <w:rStyle w:val="Bodytext2"/>
          <w:rFonts w:eastAsia="Arial Unicode MS"/>
        </w:rPr>
        <w:t>- membru, șefă secției ,,Infrastructură și Dezvoltare’’.</w:t>
      </w:r>
    </w:p>
    <w:p w:rsidR="00664F18" w:rsidRPr="00664F18" w:rsidRDefault="00664F18" w:rsidP="00664F18">
      <w:pPr>
        <w:pStyle w:val="a3"/>
        <w:widowControl w:val="0"/>
        <w:numPr>
          <w:ilvl w:val="0"/>
          <w:numId w:val="4"/>
        </w:numPr>
        <w:tabs>
          <w:tab w:val="left" w:pos="3701"/>
        </w:tabs>
        <w:spacing w:line="480" w:lineRule="auto"/>
        <w:ind w:right="1200"/>
        <w:jc w:val="both"/>
        <w:rPr>
          <w:rStyle w:val="Bodytext2"/>
          <w:rFonts w:eastAsia="Arial Unicode MS"/>
          <w:lang w:val="en-US"/>
        </w:rPr>
      </w:pPr>
      <w:r w:rsidRPr="00664F18">
        <w:rPr>
          <w:b/>
          <w:sz w:val="24"/>
          <w:szCs w:val="24"/>
          <w:lang w:val="en-US"/>
        </w:rPr>
        <w:t>Pereverzeva Tatiana</w:t>
      </w:r>
      <w:r w:rsidRPr="001F6ED6">
        <w:rPr>
          <w:rStyle w:val="Bodytext2"/>
          <w:rFonts w:eastAsia="Arial Unicode MS"/>
        </w:rPr>
        <w:t xml:space="preserve"> - membru, eco</w:t>
      </w:r>
      <w:r>
        <w:rPr>
          <w:rStyle w:val="Bodytext2"/>
          <w:rFonts w:eastAsia="Arial Unicode MS"/>
        </w:rPr>
        <w:t>nomistă șefă</w:t>
      </w:r>
      <w:r w:rsidRPr="001F6ED6">
        <w:rPr>
          <w:rStyle w:val="Bodytext2"/>
          <w:rFonts w:eastAsia="Arial Unicode MS"/>
        </w:rPr>
        <w:t>.</w:t>
      </w:r>
    </w:p>
    <w:p w:rsidR="00664F18" w:rsidRPr="00664F18" w:rsidRDefault="00664F18" w:rsidP="00664F18">
      <w:pPr>
        <w:pStyle w:val="a3"/>
        <w:widowControl w:val="0"/>
        <w:numPr>
          <w:ilvl w:val="0"/>
          <w:numId w:val="4"/>
        </w:numPr>
        <w:tabs>
          <w:tab w:val="left" w:pos="3701"/>
        </w:tabs>
        <w:spacing w:line="480" w:lineRule="auto"/>
        <w:ind w:right="1200"/>
        <w:jc w:val="both"/>
        <w:rPr>
          <w:rStyle w:val="Bodytext2"/>
          <w:rFonts w:eastAsia="Arial Unicode MS"/>
          <w:lang w:val="en-US"/>
        </w:rPr>
      </w:pPr>
      <w:r w:rsidRPr="00664F18">
        <w:rPr>
          <w:rStyle w:val="Bodytext2"/>
          <w:rFonts w:eastAsia="Arial Unicode MS"/>
          <w:b/>
        </w:rPr>
        <w:t>Drăguțan Cristina</w:t>
      </w:r>
      <w:r w:rsidRPr="00664F18">
        <w:rPr>
          <w:rStyle w:val="Bodytext2"/>
          <w:rFonts w:eastAsia="Arial Unicode MS"/>
        </w:rPr>
        <w:t xml:space="preserve"> - membru, medic diete</w:t>
      </w:r>
      <w:r w:rsidRPr="00664F18">
        <w:rPr>
          <w:rStyle w:val="Bodytext2"/>
          <w:rFonts w:eastAsia="Arial Unicode MS"/>
        </w:rPr>
        <w:t>ti</w:t>
      </w:r>
      <w:r w:rsidRPr="00664F18">
        <w:rPr>
          <w:rStyle w:val="Bodytext2"/>
          <w:rFonts w:eastAsia="Arial Unicode MS"/>
        </w:rPr>
        <w:t>ciană.</w:t>
      </w:r>
    </w:p>
    <w:p w:rsidR="00664F18" w:rsidRPr="001F6ED6" w:rsidRDefault="00664F18" w:rsidP="00664F18">
      <w:pPr>
        <w:ind w:left="360"/>
        <w:jc w:val="center"/>
        <w:rPr>
          <w:b/>
          <w:sz w:val="24"/>
          <w:szCs w:val="24"/>
          <w:lang w:val="ro-RO"/>
        </w:rPr>
      </w:pPr>
    </w:p>
    <w:p w:rsidR="00664F18" w:rsidRPr="00C96E92" w:rsidRDefault="00664F18" w:rsidP="00664F18">
      <w:pPr>
        <w:rPr>
          <w:lang w:val="ro-RO"/>
        </w:rPr>
      </w:pPr>
    </w:p>
    <w:p w:rsidR="007F75C0" w:rsidRPr="00664F18" w:rsidRDefault="007F75C0">
      <w:pPr>
        <w:rPr>
          <w:lang w:val="ro-RO"/>
        </w:rPr>
      </w:pPr>
    </w:p>
    <w:sectPr w:rsidR="007F75C0" w:rsidRPr="00664F18" w:rsidSect="003D3649">
      <w:pgSz w:w="11906" w:h="16838"/>
      <w:pgMar w:top="284" w:right="746"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375C"/>
    <w:multiLevelType w:val="hybridMultilevel"/>
    <w:tmpl w:val="1CF68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B00"/>
    <w:rsid w:val="00664F18"/>
    <w:rsid w:val="007F75C0"/>
    <w:rsid w:val="00BF2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BE53"/>
  <w15:chartTrackingRefBased/>
  <w15:docId w15:val="{6B9C377A-41F9-4393-8757-5266DD478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F1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uiPriority w:val="34"/>
    <w:qFormat/>
    <w:rsid w:val="00664F18"/>
    <w:pPr>
      <w:ind w:left="720"/>
      <w:contextualSpacing/>
    </w:pPr>
  </w:style>
  <w:style w:type="paragraph" w:styleId="2">
    <w:name w:val="Body Text Indent 2"/>
    <w:basedOn w:val="a"/>
    <w:link w:val="20"/>
    <w:unhideWhenUsed/>
    <w:rsid w:val="00664F18"/>
    <w:pPr>
      <w:ind w:firstLine="567"/>
    </w:pPr>
    <w:rPr>
      <w:rFonts w:ascii="Baltica RR" w:hAnsi="Baltica RR"/>
      <w:sz w:val="24"/>
      <w:lang w:val="ro-RO"/>
    </w:rPr>
  </w:style>
  <w:style w:type="character" w:customStyle="1" w:styleId="20">
    <w:name w:val="Основной текст с отступом 2 Знак"/>
    <w:basedOn w:val="a0"/>
    <w:link w:val="2"/>
    <w:rsid w:val="00664F18"/>
    <w:rPr>
      <w:rFonts w:ascii="Baltica RR" w:eastAsia="Times New Roman" w:hAnsi="Baltica RR" w:cs="Times New Roman"/>
      <w:sz w:val="24"/>
      <w:szCs w:val="20"/>
      <w:lang w:val="ro-RO" w:eastAsia="ru-RU"/>
    </w:rPr>
  </w:style>
  <w:style w:type="character" w:customStyle="1" w:styleId="Bodytext2">
    <w:name w:val="Body text (2)"/>
    <w:basedOn w:val="a0"/>
    <w:rsid w:val="00664F18"/>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customStyle="1" w:styleId="3">
    <w:name w:val="Абзац списка3"/>
    <w:basedOn w:val="a"/>
    <w:rsid w:val="00664F18"/>
    <w:pPr>
      <w:ind w:left="720"/>
    </w:pPr>
    <w:rPr>
      <w:rFonts w:eastAsia="Calibri"/>
    </w:rPr>
  </w:style>
  <w:style w:type="table" w:styleId="a4">
    <w:name w:val="Table Grid"/>
    <w:basedOn w:val="a1"/>
    <w:uiPriority w:val="39"/>
    <w:rsid w:val="00664F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664F18"/>
    <w:rPr>
      <w:rFonts w:ascii="Segoe UI" w:hAnsi="Segoe UI" w:cs="Segoe UI"/>
      <w:sz w:val="18"/>
      <w:szCs w:val="18"/>
    </w:rPr>
  </w:style>
  <w:style w:type="character" w:customStyle="1" w:styleId="a6">
    <w:name w:val="Текст выноски Знак"/>
    <w:basedOn w:val="a0"/>
    <w:link w:val="a5"/>
    <w:uiPriority w:val="99"/>
    <w:semiHidden/>
    <w:rsid w:val="00664F1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1586</Words>
  <Characters>9044</Characters>
  <Application>Microsoft Office Word</Application>
  <DocSecurity>0</DocSecurity>
  <Lines>75</Lines>
  <Paragraphs>21</Paragraphs>
  <ScaleCrop>false</ScaleCrop>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cp:lastPrinted>2026-06-03T10:40:00Z</cp:lastPrinted>
  <dcterms:created xsi:type="dcterms:W3CDTF">2026-06-03T10:32:00Z</dcterms:created>
  <dcterms:modified xsi:type="dcterms:W3CDTF">2026-06-03T10:41:00Z</dcterms:modified>
</cp:coreProperties>
</file>