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D6B3BA" w14:textId="77777777" w:rsidR="008B7CD1" w:rsidRPr="00E519DA" w:rsidRDefault="008B7CD1" w:rsidP="00850D1C">
      <w:pPr>
        <w:ind w:right="57" w:firstLine="0"/>
        <w:jc w:val="center"/>
        <w:rPr>
          <w:b/>
          <w:bCs/>
          <w:sz w:val="24"/>
          <w:szCs w:val="24"/>
          <w:lang w:val="ro-MD" w:eastAsia="ru-RU"/>
        </w:rPr>
      </w:pPr>
    </w:p>
    <w:p w14:paraId="1D3D3BB6" w14:textId="592B8694" w:rsidR="00850D1C" w:rsidRPr="00E519DA" w:rsidRDefault="00850D1C" w:rsidP="00850D1C">
      <w:pPr>
        <w:ind w:right="57" w:firstLine="0"/>
        <w:jc w:val="center"/>
        <w:rPr>
          <w:b/>
          <w:bCs/>
          <w:sz w:val="24"/>
          <w:szCs w:val="24"/>
          <w:lang w:val="ro-MD" w:eastAsia="ru-RU"/>
        </w:rPr>
      </w:pPr>
      <w:r w:rsidRPr="00E519DA">
        <w:rPr>
          <w:b/>
          <w:bCs/>
          <w:sz w:val="24"/>
          <w:szCs w:val="24"/>
          <w:lang w:val="ro-MD" w:eastAsia="ru-RU"/>
        </w:rPr>
        <w:t>ANUNŢ DE PARTICIPARE SIMPLIFICAT</w:t>
      </w:r>
    </w:p>
    <w:p w14:paraId="187A8749" w14:textId="165AC40A" w:rsidR="00850D1C" w:rsidRPr="00E519DA" w:rsidRDefault="00850D1C" w:rsidP="00850D1C">
      <w:pPr>
        <w:ind w:right="57" w:firstLine="0"/>
        <w:jc w:val="center"/>
        <w:rPr>
          <w:b/>
          <w:bCs/>
          <w:sz w:val="24"/>
          <w:szCs w:val="24"/>
          <w:lang w:val="ro-MD" w:eastAsia="ru-RU"/>
        </w:rPr>
      </w:pPr>
      <w:r w:rsidRPr="00E519DA">
        <w:rPr>
          <w:b/>
          <w:bCs/>
          <w:sz w:val="24"/>
          <w:szCs w:val="24"/>
          <w:lang w:val="ro-MD" w:eastAsia="ru-RU"/>
        </w:rPr>
        <w:t xml:space="preserve"> PENTRU ACHIZIȚIA DE VALOARE MICĂ</w:t>
      </w:r>
    </w:p>
    <w:p w14:paraId="02A37D7E" w14:textId="018FEA6F" w:rsidR="008F2340" w:rsidRPr="00E519DA" w:rsidRDefault="008F2340" w:rsidP="00850D1C">
      <w:pPr>
        <w:ind w:right="57" w:firstLine="0"/>
        <w:jc w:val="center"/>
        <w:rPr>
          <w:sz w:val="16"/>
          <w:szCs w:val="16"/>
          <w:lang w:val="ro-MD" w:eastAsia="ru-RU"/>
        </w:rPr>
      </w:pPr>
    </w:p>
    <w:p w14:paraId="092150E9" w14:textId="77777777" w:rsidR="008B7CD1" w:rsidRPr="00E519DA" w:rsidRDefault="008B7CD1" w:rsidP="00850D1C">
      <w:pPr>
        <w:ind w:right="57" w:firstLine="0"/>
        <w:jc w:val="center"/>
        <w:rPr>
          <w:sz w:val="16"/>
          <w:szCs w:val="16"/>
          <w:lang w:val="ro-MD" w:eastAsia="ru-RU"/>
        </w:rPr>
      </w:pPr>
    </w:p>
    <w:p w14:paraId="5AFC2933" w14:textId="14E203D9" w:rsidR="00850D1C" w:rsidRPr="00E519DA" w:rsidRDefault="00850D1C" w:rsidP="00BB7F77">
      <w:pPr>
        <w:ind w:right="57"/>
        <w:rPr>
          <w:sz w:val="24"/>
          <w:szCs w:val="24"/>
          <w:lang w:val="ro-MD" w:eastAsia="ru-RU"/>
        </w:rPr>
      </w:pPr>
      <w:r w:rsidRPr="00E519DA">
        <w:rPr>
          <w:bCs/>
          <w:sz w:val="24"/>
          <w:szCs w:val="24"/>
          <w:lang w:val="ro-MD" w:eastAsia="ru-RU"/>
        </w:rPr>
        <w:t>Privind </w:t>
      </w:r>
      <w:r w:rsidR="00BB7F77" w:rsidRPr="00E519DA">
        <w:rPr>
          <w:bCs/>
          <w:sz w:val="24"/>
          <w:szCs w:val="24"/>
          <w:lang w:val="ro-MD" w:eastAsia="ru-RU"/>
        </w:rPr>
        <w:t>achiziționarea</w:t>
      </w:r>
      <w:r w:rsidR="00ED194B" w:rsidRPr="00E519DA">
        <w:rPr>
          <w:bCs/>
          <w:sz w:val="24"/>
          <w:szCs w:val="24"/>
          <w:lang w:val="ro-MD" w:eastAsia="ru-RU"/>
        </w:rPr>
        <w:t xml:space="preserve"> </w:t>
      </w:r>
      <w:r w:rsidR="00C912A1" w:rsidRPr="00E519DA">
        <w:rPr>
          <w:b/>
          <w:sz w:val="24"/>
          <w:szCs w:val="24"/>
          <w:lang w:val="ro-MD" w:eastAsia="ru-RU"/>
        </w:rPr>
        <w:t>Mărfuri electrice</w:t>
      </w:r>
      <w:r w:rsidR="00BB7F77" w:rsidRPr="00E519DA">
        <w:rPr>
          <w:sz w:val="24"/>
          <w:szCs w:val="24"/>
          <w:lang w:val="ro-MD" w:eastAsia="ru-RU"/>
        </w:rPr>
        <w:t xml:space="preserve">, </w:t>
      </w:r>
      <w:r w:rsidRPr="00E519DA">
        <w:rPr>
          <w:bCs/>
          <w:sz w:val="24"/>
          <w:szCs w:val="24"/>
          <w:lang w:val="ro-MD" w:eastAsia="ru-RU"/>
        </w:rPr>
        <w:t xml:space="preserve">prin </w:t>
      </w:r>
      <w:r w:rsidR="00066C80" w:rsidRPr="00E519DA">
        <w:rPr>
          <w:bCs/>
          <w:sz w:val="24"/>
          <w:szCs w:val="24"/>
          <w:lang w:val="ro-MD" w:eastAsia="ru-RU"/>
        </w:rPr>
        <w:t>achiziție</w:t>
      </w:r>
      <w:r w:rsidRPr="00E519DA">
        <w:rPr>
          <w:sz w:val="24"/>
          <w:szCs w:val="24"/>
          <w:lang w:val="ro-MD" w:eastAsia="ru-RU"/>
        </w:rPr>
        <w:t xml:space="preserve"> publică de valoare mică. </w:t>
      </w:r>
    </w:p>
    <w:p w14:paraId="2CA768A7" w14:textId="4BB05754" w:rsidR="00850D1C" w:rsidRPr="00E519DA" w:rsidRDefault="00850D1C" w:rsidP="00850D1C">
      <w:pPr>
        <w:ind w:right="57"/>
        <w:rPr>
          <w:sz w:val="24"/>
          <w:szCs w:val="24"/>
          <w:lang w:val="ro-MD" w:eastAsia="ru-RU"/>
        </w:rPr>
      </w:pPr>
      <w:r w:rsidRPr="00E519DA">
        <w:rPr>
          <w:bCs/>
          <w:sz w:val="24"/>
          <w:szCs w:val="24"/>
          <w:lang w:val="ro-MD" w:eastAsia="ru-RU"/>
        </w:rPr>
        <w:t>1. Denumirea </w:t>
      </w:r>
      <w:r w:rsidR="00BB7F77" w:rsidRPr="00E519DA">
        <w:rPr>
          <w:bCs/>
          <w:sz w:val="24"/>
          <w:szCs w:val="24"/>
          <w:lang w:val="ro-MD" w:eastAsia="ru-RU"/>
        </w:rPr>
        <w:t>autorității</w:t>
      </w:r>
      <w:r w:rsidRPr="00E519DA">
        <w:rPr>
          <w:bCs/>
          <w:sz w:val="24"/>
          <w:szCs w:val="24"/>
          <w:lang w:val="ro-MD" w:eastAsia="ru-RU"/>
        </w:rPr>
        <w:t> contractante</w:t>
      </w:r>
      <w:r w:rsidR="00BB7F77" w:rsidRPr="00E519DA">
        <w:rPr>
          <w:bCs/>
          <w:sz w:val="24"/>
          <w:szCs w:val="24"/>
          <w:lang w:val="ro-MD" w:eastAsia="ru-RU"/>
        </w:rPr>
        <w:t xml:space="preserve">: </w:t>
      </w:r>
      <w:r w:rsidR="00BB7F77" w:rsidRPr="00E519DA">
        <w:rPr>
          <w:b/>
          <w:bCs/>
          <w:sz w:val="24"/>
          <w:szCs w:val="24"/>
          <w:lang w:val="ro-MD" w:eastAsia="ru-RU"/>
        </w:rPr>
        <w:t>Secretariatul Parlamentului RM</w:t>
      </w:r>
      <w:r w:rsidR="00066C80" w:rsidRPr="00E519DA">
        <w:rPr>
          <w:b/>
          <w:bCs/>
          <w:sz w:val="24"/>
          <w:szCs w:val="24"/>
          <w:lang w:val="ro-MD" w:eastAsia="ru-RU"/>
        </w:rPr>
        <w:t>;</w:t>
      </w:r>
    </w:p>
    <w:p w14:paraId="517BCD06" w14:textId="4713074F" w:rsidR="00850D1C" w:rsidRPr="00E519DA" w:rsidRDefault="00850D1C" w:rsidP="00850D1C">
      <w:pPr>
        <w:ind w:right="57"/>
        <w:rPr>
          <w:sz w:val="24"/>
          <w:szCs w:val="24"/>
          <w:lang w:val="ro-MD" w:eastAsia="ru-RU"/>
        </w:rPr>
      </w:pPr>
      <w:r w:rsidRPr="00E519DA">
        <w:rPr>
          <w:bCs/>
          <w:sz w:val="24"/>
          <w:szCs w:val="24"/>
          <w:lang w:val="ro-MD" w:eastAsia="ru-RU"/>
        </w:rPr>
        <w:t>2. IDNO</w:t>
      </w:r>
      <w:r w:rsidR="00BB7F77" w:rsidRPr="00E519DA">
        <w:rPr>
          <w:bCs/>
          <w:sz w:val="24"/>
          <w:szCs w:val="24"/>
          <w:lang w:val="ro-MD" w:eastAsia="ru-RU"/>
        </w:rPr>
        <w:t xml:space="preserve">: </w:t>
      </w:r>
      <w:r w:rsidR="00BB7F77" w:rsidRPr="00E519DA">
        <w:rPr>
          <w:b/>
          <w:sz w:val="24"/>
          <w:szCs w:val="24"/>
          <w:lang w:val="ro-MD" w:eastAsia="ru-RU"/>
        </w:rPr>
        <w:t>1006601003762</w:t>
      </w:r>
      <w:r w:rsidR="00066C80" w:rsidRPr="00E519DA">
        <w:rPr>
          <w:b/>
          <w:sz w:val="24"/>
          <w:szCs w:val="24"/>
          <w:lang w:val="ro-MD" w:eastAsia="ru-RU"/>
        </w:rPr>
        <w:t>;</w:t>
      </w:r>
    </w:p>
    <w:p w14:paraId="509A1E23" w14:textId="400C3AB7" w:rsidR="00850D1C" w:rsidRPr="00E519DA" w:rsidRDefault="00850D1C" w:rsidP="00850D1C">
      <w:pPr>
        <w:ind w:right="57"/>
        <w:rPr>
          <w:sz w:val="24"/>
          <w:szCs w:val="24"/>
          <w:lang w:val="ro-MD" w:eastAsia="ru-RU"/>
        </w:rPr>
      </w:pPr>
      <w:r w:rsidRPr="00E519DA">
        <w:rPr>
          <w:bCs/>
          <w:sz w:val="24"/>
          <w:szCs w:val="24"/>
          <w:lang w:val="ro-MD" w:eastAsia="ru-RU"/>
        </w:rPr>
        <w:t>3. Adresa</w:t>
      </w:r>
      <w:r w:rsidR="00BB7F77" w:rsidRPr="00E519DA">
        <w:rPr>
          <w:bCs/>
          <w:sz w:val="24"/>
          <w:szCs w:val="24"/>
          <w:lang w:val="ro-MD" w:eastAsia="ru-RU"/>
        </w:rPr>
        <w:t xml:space="preserve">: </w:t>
      </w:r>
      <w:r w:rsidR="00BB7F77" w:rsidRPr="00E519DA">
        <w:rPr>
          <w:b/>
          <w:bCs/>
          <w:sz w:val="24"/>
          <w:szCs w:val="24"/>
          <w:lang w:val="ro-MD" w:eastAsia="ru-RU"/>
        </w:rPr>
        <w:t>mun. Chișinău, bd. Ștefan cel Mare și Sfânt 105</w:t>
      </w:r>
      <w:r w:rsidR="00066C80" w:rsidRPr="00E519DA">
        <w:rPr>
          <w:b/>
          <w:bCs/>
          <w:sz w:val="24"/>
          <w:szCs w:val="24"/>
          <w:lang w:val="ro-MD" w:eastAsia="ru-RU"/>
        </w:rPr>
        <w:t>;</w:t>
      </w:r>
    </w:p>
    <w:p w14:paraId="1623FFF7" w14:textId="3035503B" w:rsidR="00850D1C" w:rsidRPr="00E519DA" w:rsidRDefault="00850D1C" w:rsidP="00850D1C">
      <w:pPr>
        <w:ind w:right="57"/>
        <w:rPr>
          <w:sz w:val="24"/>
          <w:szCs w:val="24"/>
          <w:lang w:val="ro-MD" w:eastAsia="ru-RU"/>
        </w:rPr>
      </w:pPr>
      <w:r w:rsidRPr="00E519DA">
        <w:rPr>
          <w:bCs/>
          <w:sz w:val="24"/>
          <w:szCs w:val="24"/>
          <w:lang w:val="ro-MD" w:eastAsia="ru-RU"/>
        </w:rPr>
        <w:t>4. Numărul de telefon/fax</w:t>
      </w:r>
      <w:r w:rsidR="00BB7F77" w:rsidRPr="00E519DA">
        <w:rPr>
          <w:bCs/>
          <w:sz w:val="24"/>
          <w:szCs w:val="24"/>
          <w:lang w:val="ro-MD" w:eastAsia="ru-RU"/>
        </w:rPr>
        <w:t xml:space="preserve">: </w:t>
      </w:r>
      <w:r w:rsidR="00BB7F77" w:rsidRPr="00E519DA">
        <w:rPr>
          <w:b/>
          <w:sz w:val="24"/>
          <w:szCs w:val="24"/>
          <w:lang w:val="ro-MD" w:eastAsia="ru-RU"/>
        </w:rPr>
        <w:t>0 22 820-205; 820-201; 820-196; 820-221</w:t>
      </w:r>
      <w:r w:rsidR="00066C80" w:rsidRPr="00E519DA">
        <w:rPr>
          <w:b/>
          <w:sz w:val="24"/>
          <w:szCs w:val="24"/>
          <w:lang w:val="ro-MD" w:eastAsia="ru-RU"/>
        </w:rPr>
        <w:t>;</w:t>
      </w:r>
    </w:p>
    <w:p w14:paraId="13C8F572" w14:textId="27088FBB" w:rsidR="00850D1C" w:rsidRPr="00E519DA" w:rsidRDefault="00850D1C" w:rsidP="00850D1C">
      <w:pPr>
        <w:ind w:right="57"/>
        <w:rPr>
          <w:b/>
          <w:sz w:val="24"/>
          <w:szCs w:val="24"/>
          <w:lang w:val="ro-MD" w:eastAsia="ru-RU"/>
        </w:rPr>
      </w:pPr>
      <w:r w:rsidRPr="00E519DA">
        <w:rPr>
          <w:bCs/>
          <w:sz w:val="24"/>
          <w:szCs w:val="24"/>
          <w:lang w:val="ro-MD" w:eastAsia="ru-RU"/>
        </w:rPr>
        <w:t xml:space="preserve">5. Adresa de e-mail şi pagina web oficială ale </w:t>
      </w:r>
      <w:r w:rsidR="00BB7F77" w:rsidRPr="00E519DA">
        <w:rPr>
          <w:bCs/>
          <w:sz w:val="24"/>
          <w:szCs w:val="24"/>
          <w:lang w:val="ro-MD" w:eastAsia="ru-RU"/>
        </w:rPr>
        <w:t>autorității</w:t>
      </w:r>
      <w:r w:rsidRPr="00E519DA">
        <w:rPr>
          <w:bCs/>
          <w:sz w:val="24"/>
          <w:szCs w:val="24"/>
          <w:lang w:val="ro-MD" w:eastAsia="ru-RU"/>
        </w:rPr>
        <w:t xml:space="preserve"> contractante</w:t>
      </w:r>
      <w:r w:rsidR="00BB7F77" w:rsidRPr="00E519DA">
        <w:rPr>
          <w:bCs/>
          <w:sz w:val="24"/>
          <w:szCs w:val="24"/>
          <w:lang w:val="ro-MD" w:eastAsia="ru-RU"/>
        </w:rPr>
        <w:t xml:space="preserve">: </w:t>
      </w:r>
      <w:r w:rsidR="00BB7F77" w:rsidRPr="00E519DA">
        <w:rPr>
          <w:b/>
          <w:sz w:val="24"/>
          <w:szCs w:val="24"/>
          <w:lang w:val="ro-MD" w:eastAsia="ru-RU"/>
        </w:rPr>
        <w:t xml:space="preserve">sap@parlament.md; </w:t>
      </w:r>
      <w:r w:rsidR="001F30EA" w:rsidRPr="00E519DA">
        <w:rPr>
          <w:b/>
          <w:sz w:val="24"/>
          <w:szCs w:val="24"/>
          <w:lang w:val="ro-MD" w:eastAsia="ru-RU"/>
        </w:rPr>
        <w:t>https://</w:t>
      </w:r>
      <w:r w:rsidR="00BB7F77" w:rsidRPr="00E519DA">
        <w:rPr>
          <w:b/>
          <w:sz w:val="24"/>
          <w:szCs w:val="24"/>
          <w:lang w:val="ro-MD" w:eastAsia="ru-RU"/>
        </w:rPr>
        <w:t>parlament.md;</w:t>
      </w:r>
    </w:p>
    <w:p w14:paraId="13C6E592" w14:textId="0B64C312" w:rsidR="00850D1C" w:rsidRPr="00E519DA" w:rsidRDefault="00850D1C" w:rsidP="00850D1C">
      <w:pPr>
        <w:ind w:right="57"/>
        <w:rPr>
          <w:b/>
          <w:sz w:val="24"/>
          <w:szCs w:val="24"/>
          <w:lang w:val="ro-MD" w:eastAsia="ru-RU"/>
        </w:rPr>
      </w:pPr>
      <w:r w:rsidRPr="00E519DA">
        <w:rPr>
          <w:bCs/>
          <w:sz w:val="24"/>
          <w:szCs w:val="24"/>
          <w:lang w:val="ro-MD" w:eastAsia="ru-RU"/>
        </w:rPr>
        <w:t xml:space="preserve">6. Adresa de e-mail sau pagina web oficială de la care se va putea </w:t>
      </w:r>
      <w:r w:rsidR="00BB7F77" w:rsidRPr="00E519DA">
        <w:rPr>
          <w:bCs/>
          <w:sz w:val="24"/>
          <w:szCs w:val="24"/>
          <w:lang w:val="ro-MD" w:eastAsia="ru-RU"/>
        </w:rPr>
        <w:t>obține</w:t>
      </w:r>
      <w:r w:rsidRPr="00E519DA">
        <w:rPr>
          <w:bCs/>
          <w:sz w:val="24"/>
          <w:szCs w:val="24"/>
          <w:lang w:val="ro-MD" w:eastAsia="ru-RU"/>
        </w:rPr>
        <w:t xml:space="preserve"> accesul la documentaţia de atribuire: </w:t>
      </w:r>
      <w:r w:rsidR="00BB7F77" w:rsidRPr="00E519DA">
        <w:rPr>
          <w:b/>
          <w:i/>
          <w:iCs/>
          <w:sz w:val="24"/>
          <w:szCs w:val="24"/>
          <w:lang w:val="ro-MD" w:eastAsia="ru-RU"/>
        </w:rPr>
        <w:t>documentația</w:t>
      </w:r>
      <w:r w:rsidRPr="00E519DA">
        <w:rPr>
          <w:b/>
          <w:i/>
          <w:iCs/>
          <w:sz w:val="24"/>
          <w:szCs w:val="24"/>
          <w:lang w:val="ro-MD" w:eastAsia="ru-RU"/>
        </w:rPr>
        <w:t xml:space="preserve"> de atribuire este anexată în cadrul procedurii în SIA RSAP</w:t>
      </w:r>
      <w:r w:rsidR="00066C80" w:rsidRPr="00E519DA">
        <w:rPr>
          <w:b/>
          <w:i/>
          <w:iCs/>
          <w:sz w:val="24"/>
          <w:szCs w:val="24"/>
          <w:lang w:val="ro-MD" w:eastAsia="ru-RU"/>
        </w:rPr>
        <w:t>;</w:t>
      </w:r>
    </w:p>
    <w:p w14:paraId="50A6F8DA" w14:textId="09CF8BCC" w:rsidR="00850D1C" w:rsidRPr="00E519DA" w:rsidRDefault="00850D1C" w:rsidP="00850D1C">
      <w:pPr>
        <w:ind w:right="57"/>
        <w:rPr>
          <w:sz w:val="24"/>
          <w:szCs w:val="24"/>
          <w:lang w:val="ro-MD" w:eastAsia="ru-RU"/>
        </w:rPr>
      </w:pPr>
      <w:r w:rsidRPr="00E519DA">
        <w:rPr>
          <w:bCs/>
          <w:sz w:val="24"/>
          <w:szCs w:val="24"/>
          <w:lang w:val="ro-MD" w:eastAsia="ru-RU"/>
        </w:rPr>
        <w:t xml:space="preserve">7. Tipul </w:t>
      </w:r>
      <w:r w:rsidR="00BB7F77" w:rsidRPr="00E519DA">
        <w:rPr>
          <w:bCs/>
          <w:sz w:val="24"/>
          <w:szCs w:val="24"/>
          <w:lang w:val="ro-MD" w:eastAsia="ru-RU"/>
        </w:rPr>
        <w:t>autorității</w:t>
      </w:r>
      <w:r w:rsidRPr="00E519DA">
        <w:rPr>
          <w:bCs/>
          <w:sz w:val="24"/>
          <w:szCs w:val="24"/>
          <w:lang w:val="ro-MD" w:eastAsia="ru-RU"/>
        </w:rPr>
        <w:t xml:space="preserve"> contractante şi obiectul principal de activitate (dacă este cazul, </w:t>
      </w:r>
      <w:r w:rsidR="00BB7F77" w:rsidRPr="00E519DA">
        <w:rPr>
          <w:bCs/>
          <w:sz w:val="24"/>
          <w:szCs w:val="24"/>
          <w:lang w:val="ro-MD" w:eastAsia="ru-RU"/>
        </w:rPr>
        <w:t>mențiunea</w:t>
      </w:r>
      <w:r w:rsidRPr="00E519DA">
        <w:rPr>
          <w:bCs/>
          <w:sz w:val="24"/>
          <w:szCs w:val="24"/>
          <w:lang w:val="ro-MD" w:eastAsia="ru-RU"/>
        </w:rPr>
        <w:t xml:space="preserve"> că autoritatea contractantă este o autoritate centrală de </w:t>
      </w:r>
      <w:r w:rsidR="00BB7F77" w:rsidRPr="00E519DA">
        <w:rPr>
          <w:bCs/>
          <w:sz w:val="24"/>
          <w:szCs w:val="24"/>
          <w:lang w:val="ro-MD" w:eastAsia="ru-RU"/>
        </w:rPr>
        <w:t>achiziție</w:t>
      </w:r>
      <w:r w:rsidRPr="00E519DA">
        <w:rPr>
          <w:bCs/>
          <w:sz w:val="24"/>
          <w:szCs w:val="24"/>
          <w:lang w:val="ro-MD" w:eastAsia="ru-RU"/>
        </w:rPr>
        <w:t xml:space="preserve"> sau că </w:t>
      </w:r>
      <w:r w:rsidR="00BB7F77" w:rsidRPr="00E519DA">
        <w:rPr>
          <w:bCs/>
          <w:sz w:val="24"/>
          <w:szCs w:val="24"/>
          <w:lang w:val="ro-MD" w:eastAsia="ru-RU"/>
        </w:rPr>
        <w:t>achiziția</w:t>
      </w:r>
      <w:r w:rsidRPr="00E519DA">
        <w:rPr>
          <w:bCs/>
          <w:sz w:val="24"/>
          <w:szCs w:val="24"/>
          <w:lang w:val="ro-MD" w:eastAsia="ru-RU"/>
        </w:rPr>
        <w:t xml:space="preserve"> implică o altă formă de </w:t>
      </w:r>
      <w:r w:rsidR="00BB7F77" w:rsidRPr="00E519DA">
        <w:rPr>
          <w:bCs/>
          <w:sz w:val="24"/>
          <w:szCs w:val="24"/>
          <w:lang w:val="ro-MD" w:eastAsia="ru-RU"/>
        </w:rPr>
        <w:t>achiziție</w:t>
      </w:r>
      <w:r w:rsidRPr="00E519DA">
        <w:rPr>
          <w:bCs/>
          <w:sz w:val="24"/>
          <w:szCs w:val="24"/>
          <w:lang w:val="ro-MD" w:eastAsia="ru-RU"/>
        </w:rPr>
        <w:t> comună)</w:t>
      </w:r>
      <w:r w:rsidR="00BB7F77" w:rsidRPr="00E519DA">
        <w:rPr>
          <w:bCs/>
          <w:sz w:val="24"/>
          <w:szCs w:val="24"/>
          <w:lang w:val="ro-MD" w:eastAsia="ru-RU"/>
        </w:rPr>
        <w:t xml:space="preserve">: </w:t>
      </w:r>
      <w:r w:rsidR="00BB7F77" w:rsidRPr="00E519DA">
        <w:rPr>
          <w:b/>
          <w:sz w:val="24"/>
          <w:szCs w:val="24"/>
          <w:lang w:val="ro-MD" w:eastAsia="ru-RU"/>
        </w:rPr>
        <w:t>Autoritate publică</w:t>
      </w:r>
      <w:r w:rsidR="00066C80" w:rsidRPr="00E519DA">
        <w:rPr>
          <w:b/>
          <w:sz w:val="24"/>
          <w:szCs w:val="24"/>
          <w:lang w:val="ro-MD" w:eastAsia="ru-RU"/>
        </w:rPr>
        <w:t>;</w:t>
      </w:r>
    </w:p>
    <w:p w14:paraId="30A5958B" w14:textId="48B9F037" w:rsidR="00850D1C" w:rsidRPr="00E519DA" w:rsidRDefault="00850D1C" w:rsidP="00850D1C">
      <w:pPr>
        <w:ind w:right="57"/>
        <w:rPr>
          <w:bCs/>
          <w:sz w:val="24"/>
          <w:szCs w:val="24"/>
          <w:lang w:val="ro-MD" w:eastAsia="ru-RU"/>
        </w:rPr>
      </w:pPr>
      <w:r w:rsidRPr="00E519DA">
        <w:rPr>
          <w:bCs/>
          <w:sz w:val="24"/>
          <w:szCs w:val="24"/>
          <w:lang w:val="ro-MD" w:eastAsia="ru-RU"/>
        </w:rPr>
        <w:t xml:space="preserve">8. Cumpărătorul invită operatorii economici </w:t>
      </w:r>
      <w:r w:rsidR="00BB7F77" w:rsidRPr="00E519DA">
        <w:rPr>
          <w:bCs/>
          <w:sz w:val="24"/>
          <w:szCs w:val="24"/>
          <w:lang w:val="ro-MD" w:eastAsia="ru-RU"/>
        </w:rPr>
        <w:t>interesați</w:t>
      </w:r>
      <w:r w:rsidRPr="00E519DA">
        <w:rPr>
          <w:bCs/>
          <w:sz w:val="24"/>
          <w:szCs w:val="24"/>
          <w:lang w:val="ro-MD" w:eastAsia="ru-RU"/>
        </w:rPr>
        <w:t xml:space="preserve">, care îi pot satisface </w:t>
      </w:r>
      <w:r w:rsidR="00BB7F77" w:rsidRPr="00E519DA">
        <w:rPr>
          <w:bCs/>
          <w:sz w:val="24"/>
          <w:szCs w:val="24"/>
          <w:lang w:val="ro-MD" w:eastAsia="ru-RU"/>
        </w:rPr>
        <w:t>necesitățile</w:t>
      </w:r>
      <w:r w:rsidRPr="00E519DA">
        <w:rPr>
          <w:bCs/>
          <w:sz w:val="24"/>
          <w:szCs w:val="24"/>
          <w:lang w:val="ro-MD" w:eastAsia="ru-RU"/>
        </w:rPr>
        <w:t xml:space="preserve">, să participe la procedura de </w:t>
      </w:r>
      <w:r w:rsidR="00BB7F77" w:rsidRPr="00E519DA">
        <w:rPr>
          <w:bCs/>
          <w:sz w:val="24"/>
          <w:szCs w:val="24"/>
          <w:lang w:val="ro-MD" w:eastAsia="ru-RU"/>
        </w:rPr>
        <w:t>achiziție</w:t>
      </w:r>
      <w:r w:rsidRPr="00E519DA">
        <w:rPr>
          <w:bCs/>
          <w:sz w:val="24"/>
          <w:szCs w:val="24"/>
          <w:lang w:val="ro-MD" w:eastAsia="ru-RU"/>
        </w:rPr>
        <w:t xml:space="preserve"> privind livrarea/prestarea următoarelor bunuri/servicii:</w:t>
      </w:r>
    </w:p>
    <w:p w14:paraId="20413B62" w14:textId="77777777" w:rsidR="008B7CD1" w:rsidRPr="00E519DA" w:rsidRDefault="008B7CD1" w:rsidP="00850D1C">
      <w:pPr>
        <w:ind w:right="57"/>
        <w:rPr>
          <w:bCs/>
          <w:sz w:val="24"/>
          <w:szCs w:val="24"/>
          <w:lang w:val="ro-MD" w:eastAsia="ru-RU"/>
        </w:rPr>
      </w:pPr>
    </w:p>
    <w:p w14:paraId="5B66C0DF" w14:textId="77777777" w:rsidR="00850D1C" w:rsidRPr="00E519DA" w:rsidRDefault="00850D1C" w:rsidP="00850D1C">
      <w:pPr>
        <w:tabs>
          <w:tab w:val="left" w:pos="6386"/>
        </w:tabs>
        <w:rPr>
          <w:sz w:val="16"/>
          <w:szCs w:val="16"/>
          <w:lang w:val="ro-MD" w:eastAsia="ru-RU"/>
        </w:rPr>
      </w:pPr>
    </w:p>
    <w:tbl>
      <w:tblPr>
        <w:tblStyle w:val="GrilTabel2"/>
        <w:tblW w:w="4751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566"/>
        <w:gridCol w:w="518"/>
        <w:gridCol w:w="1498"/>
        <w:gridCol w:w="679"/>
        <w:gridCol w:w="706"/>
        <w:gridCol w:w="4255"/>
        <w:gridCol w:w="1433"/>
        <w:gridCol w:w="12"/>
      </w:tblGrid>
      <w:tr w:rsidR="0044044E" w:rsidRPr="00AC3F4B" w14:paraId="60E97A10" w14:textId="77777777" w:rsidTr="008B7CD1">
        <w:trPr>
          <w:gridAfter w:val="1"/>
          <w:wAfter w:w="6" w:type="pct"/>
          <w:cantSplit/>
          <w:trHeight w:val="1134"/>
        </w:trPr>
        <w:tc>
          <w:tcPr>
            <w:tcW w:w="293" w:type="pct"/>
          </w:tcPr>
          <w:p w14:paraId="100220E1" w14:textId="1E319C28" w:rsidR="00850D1C" w:rsidRPr="00E519DA" w:rsidRDefault="00850D1C" w:rsidP="00821DE0">
            <w:pPr>
              <w:ind w:firstLine="0"/>
              <w:jc w:val="center"/>
              <w:rPr>
                <w:lang w:val="ro-MD"/>
              </w:rPr>
            </w:pPr>
            <w:r w:rsidRPr="00E519DA">
              <w:rPr>
                <w:b/>
                <w:bCs/>
                <w:lang w:val="ro-MD" w:eastAsia="ru-RU"/>
              </w:rPr>
              <w:t>Nr.</w:t>
            </w:r>
            <w:r w:rsidRPr="00E519DA">
              <w:rPr>
                <w:b/>
                <w:bCs/>
                <w:lang w:val="ro-MD" w:eastAsia="ru-RU"/>
              </w:rPr>
              <w:br/>
              <w:t>crt.</w:t>
            </w:r>
            <w:r w:rsidR="001F30EA" w:rsidRPr="00E519DA">
              <w:rPr>
                <w:b/>
                <w:bCs/>
                <w:lang w:val="ro-MD" w:eastAsia="ru-RU"/>
              </w:rPr>
              <w:t xml:space="preserve"> </w:t>
            </w:r>
          </w:p>
        </w:tc>
        <w:tc>
          <w:tcPr>
            <w:tcW w:w="268" w:type="pct"/>
            <w:textDirection w:val="btLr"/>
          </w:tcPr>
          <w:p w14:paraId="3CB40080" w14:textId="1E2A1B11" w:rsidR="00850D1C" w:rsidRPr="00E519DA" w:rsidRDefault="00850D1C" w:rsidP="00F30D81">
            <w:pPr>
              <w:ind w:left="113" w:right="113" w:firstLine="0"/>
              <w:rPr>
                <w:lang w:val="ro-MD"/>
              </w:rPr>
            </w:pPr>
            <w:r w:rsidRPr="00E519DA">
              <w:rPr>
                <w:b/>
                <w:bCs/>
                <w:lang w:val="ro-MD" w:eastAsia="ru-RU"/>
              </w:rPr>
              <w:t>Codul</w:t>
            </w:r>
            <w:r w:rsidR="00F30D81" w:rsidRPr="00E519DA">
              <w:rPr>
                <w:b/>
                <w:bCs/>
                <w:lang w:val="ro-MD" w:eastAsia="ru-RU"/>
              </w:rPr>
              <w:t xml:space="preserve"> </w:t>
            </w:r>
            <w:r w:rsidRPr="00E519DA">
              <w:rPr>
                <w:b/>
                <w:bCs/>
                <w:lang w:val="ro-MD" w:eastAsia="ru-RU"/>
              </w:rPr>
              <w:t>CPV</w:t>
            </w:r>
          </w:p>
        </w:tc>
        <w:tc>
          <w:tcPr>
            <w:tcW w:w="775" w:type="pct"/>
          </w:tcPr>
          <w:p w14:paraId="60840125" w14:textId="77777777" w:rsidR="00850D1C" w:rsidRPr="00E519DA" w:rsidRDefault="00850D1C" w:rsidP="00821DE0">
            <w:pPr>
              <w:ind w:firstLine="0"/>
              <w:jc w:val="center"/>
              <w:rPr>
                <w:lang w:val="ro-MD"/>
              </w:rPr>
            </w:pPr>
            <w:r w:rsidRPr="00E519DA">
              <w:rPr>
                <w:b/>
                <w:bCs/>
                <w:lang w:val="ro-MD" w:eastAsia="ru-RU"/>
              </w:rPr>
              <w:t>Denumirea</w:t>
            </w:r>
            <w:r w:rsidRPr="00E519DA">
              <w:rPr>
                <w:b/>
                <w:bCs/>
                <w:lang w:val="ro-MD" w:eastAsia="ru-RU"/>
              </w:rPr>
              <w:br/>
              <w:t>bunurilor/serviciilor</w:t>
            </w:r>
          </w:p>
        </w:tc>
        <w:tc>
          <w:tcPr>
            <w:tcW w:w="351" w:type="pct"/>
          </w:tcPr>
          <w:p w14:paraId="432CCFB1" w14:textId="77777777" w:rsidR="00850D1C" w:rsidRPr="00E519DA" w:rsidRDefault="00850D1C" w:rsidP="00821DE0">
            <w:pPr>
              <w:ind w:firstLine="0"/>
              <w:jc w:val="center"/>
              <w:rPr>
                <w:lang w:val="ro-MD"/>
              </w:rPr>
            </w:pPr>
            <w:r w:rsidRPr="00E519DA">
              <w:rPr>
                <w:b/>
                <w:bCs/>
                <w:lang w:val="ro-MD" w:eastAsia="ru-RU"/>
              </w:rPr>
              <w:t>Unitatea de</w:t>
            </w:r>
            <w:r w:rsidRPr="00E519DA">
              <w:rPr>
                <w:b/>
                <w:bCs/>
                <w:lang w:val="ro-MD" w:eastAsia="ru-RU"/>
              </w:rPr>
              <w:br/>
              <w:t>măsură</w:t>
            </w:r>
          </w:p>
        </w:tc>
        <w:tc>
          <w:tcPr>
            <w:tcW w:w="365" w:type="pct"/>
          </w:tcPr>
          <w:p w14:paraId="29289EAE" w14:textId="77777777" w:rsidR="00850D1C" w:rsidRPr="00E519DA" w:rsidRDefault="00850D1C" w:rsidP="00821DE0">
            <w:pPr>
              <w:ind w:firstLine="0"/>
              <w:jc w:val="center"/>
              <w:rPr>
                <w:lang w:val="ro-MD"/>
              </w:rPr>
            </w:pPr>
            <w:r w:rsidRPr="00E519DA">
              <w:rPr>
                <w:b/>
                <w:bCs/>
                <w:lang w:val="ro-MD" w:eastAsia="ru-RU"/>
              </w:rPr>
              <w:t>Cantitatea</w:t>
            </w:r>
          </w:p>
        </w:tc>
        <w:tc>
          <w:tcPr>
            <w:tcW w:w="2201" w:type="pct"/>
          </w:tcPr>
          <w:p w14:paraId="165C49D6" w14:textId="197A0AD7" w:rsidR="00850D1C" w:rsidRPr="00E519DA" w:rsidRDefault="00850D1C" w:rsidP="00821DE0">
            <w:pPr>
              <w:ind w:firstLine="0"/>
              <w:jc w:val="center"/>
              <w:rPr>
                <w:lang w:val="ro-MD"/>
              </w:rPr>
            </w:pPr>
            <w:r w:rsidRPr="00E519DA">
              <w:rPr>
                <w:b/>
                <w:bCs/>
                <w:lang w:val="ro-MD" w:eastAsia="ru-RU"/>
              </w:rPr>
              <w:t xml:space="preserve">Specificarea tehnică deplină solicitată, standardele de </w:t>
            </w:r>
            <w:r w:rsidR="00032AA4" w:rsidRPr="00E519DA">
              <w:rPr>
                <w:b/>
                <w:bCs/>
                <w:lang w:val="ro-MD" w:eastAsia="ru-RU"/>
              </w:rPr>
              <w:t>referința</w:t>
            </w:r>
          </w:p>
        </w:tc>
        <w:tc>
          <w:tcPr>
            <w:tcW w:w="741" w:type="pct"/>
          </w:tcPr>
          <w:p w14:paraId="6D895B4D" w14:textId="77777777" w:rsidR="00850D1C" w:rsidRPr="00E519DA" w:rsidRDefault="00850D1C" w:rsidP="00821DE0">
            <w:pPr>
              <w:ind w:firstLine="0"/>
              <w:jc w:val="center"/>
              <w:rPr>
                <w:lang w:val="ro-MD" w:eastAsia="ru-RU"/>
              </w:rPr>
            </w:pPr>
            <w:r w:rsidRPr="00E519DA">
              <w:rPr>
                <w:b/>
                <w:bCs/>
                <w:lang w:val="ro-MD" w:eastAsia="ru-RU"/>
              </w:rPr>
              <w:t>Valoarea estimată</w:t>
            </w:r>
          </w:p>
          <w:p w14:paraId="49807A87" w14:textId="77777777" w:rsidR="00850D1C" w:rsidRPr="00E519DA" w:rsidRDefault="00850D1C" w:rsidP="00821DE0">
            <w:pPr>
              <w:ind w:firstLine="0"/>
              <w:jc w:val="center"/>
              <w:rPr>
                <w:b/>
                <w:lang w:val="ro-MD"/>
              </w:rPr>
            </w:pPr>
            <w:r w:rsidRPr="00E519DA">
              <w:rPr>
                <w:b/>
                <w:lang w:val="ro-MD" w:eastAsia="ru-RU"/>
              </w:rPr>
              <w:t>(se va indica pentru fiecare lot în parte)</w:t>
            </w:r>
          </w:p>
        </w:tc>
      </w:tr>
      <w:tr w:rsidR="00E519DA" w:rsidRPr="00E519DA" w14:paraId="05B8994D" w14:textId="77777777" w:rsidTr="00E519DA">
        <w:trPr>
          <w:gridAfter w:val="1"/>
          <w:wAfter w:w="6" w:type="pct"/>
          <w:trHeight w:val="681"/>
        </w:trPr>
        <w:tc>
          <w:tcPr>
            <w:tcW w:w="293" w:type="pct"/>
            <w:vAlign w:val="center"/>
          </w:tcPr>
          <w:p w14:paraId="73C31375" w14:textId="77777777" w:rsidR="00E519DA" w:rsidRPr="00E519DA" w:rsidRDefault="00E519DA" w:rsidP="00E519DA">
            <w:pPr>
              <w:ind w:firstLine="0"/>
              <w:jc w:val="center"/>
              <w:rPr>
                <w:lang w:val="ro-MD"/>
              </w:rPr>
            </w:pPr>
            <w:r w:rsidRPr="00E519DA">
              <w:rPr>
                <w:lang w:val="ro-MD"/>
              </w:rPr>
              <w:t>1</w:t>
            </w:r>
          </w:p>
          <w:p w14:paraId="5536F90B" w14:textId="1DCE63B8" w:rsidR="00E519DA" w:rsidRPr="00E519DA" w:rsidRDefault="00E519DA" w:rsidP="00E519DA">
            <w:pPr>
              <w:jc w:val="center"/>
              <w:rPr>
                <w:lang w:val="ro-MD"/>
              </w:rPr>
            </w:pPr>
            <w:r w:rsidRPr="00E519DA">
              <w:rPr>
                <w:lang w:val="ro-MD"/>
              </w:rPr>
              <w:t>2</w:t>
            </w:r>
          </w:p>
        </w:tc>
        <w:tc>
          <w:tcPr>
            <w:tcW w:w="268" w:type="pct"/>
            <w:vMerge w:val="restart"/>
            <w:textDirection w:val="btLr"/>
            <w:vAlign w:val="center"/>
          </w:tcPr>
          <w:p w14:paraId="38FCF85C" w14:textId="1C46FDC0" w:rsidR="00E519DA" w:rsidRPr="00E519DA" w:rsidRDefault="00E519DA" w:rsidP="00E519DA">
            <w:pPr>
              <w:ind w:left="113" w:right="113" w:firstLine="0"/>
              <w:jc w:val="center"/>
              <w:rPr>
                <w:lang w:val="ro-MD"/>
              </w:rPr>
            </w:pPr>
            <w:r w:rsidRPr="00E519DA">
              <w:rPr>
                <w:rFonts w:eastAsia="Calibri"/>
                <w:lang w:val="ro-MD"/>
              </w:rPr>
              <w:t>31600000-2</w:t>
            </w:r>
          </w:p>
        </w:tc>
        <w:tc>
          <w:tcPr>
            <w:tcW w:w="775" w:type="pct"/>
            <w:vAlign w:val="center"/>
          </w:tcPr>
          <w:p w14:paraId="5BD0A156" w14:textId="6255E308" w:rsidR="00E519DA" w:rsidRPr="00E519DA" w:rsidRDefault="00E519DA" w:rsidP="00E519DA">
            <w:pPr>
              <w:ind w:right="111" w:firstLine="45"/>
              <w:jc w:val="center"/>
              <w:rPr>
                <w:b/>
                <w:bCs/>
                <w:lang w:val="ro-MD"/>
              </w:rPr>
            </w:pPr>
            <w:r w:rsidRPr="00E519DA">
              <w:rPr>
                <w:rFonts w:eastAsia="Calibri"/>
                <w:b/>
                <w:bCs/>
                <w:lang w:val="ro-MD"/>
              </w:rPr>
              <w:t>Corp de iluminat stradal solar</w:t>
            </w:r>
          </w:p>
        </w:tc>
        <w:tc>
          <w:tcPr>
            <w:tcW w:w="351" w:type="pct"/>
            <w:vAlign w:val="center"/>
          </w:tcPr>
          <w:p w14:paraId="6DCA37C2" w14:textId="5699E8EE" w:rsidR="00E519DA" w:rsidRPr="00E519DA" w:rsidRDefault="00E519DA" w:rsidP="00E519DA">
            <w:pPr>
              <w:ind w:firstLine="0"/>
              <w:jc w:val="center"/>
              <w:rPr>
                <w:lang w:val="ro-MD"/>
              </w:rPr>
            </w:pPr>
            <w:r w:rsidRPr="00E519DA">
              <w:rPr>
                <w:rFonts w:eastAsia="Calibri"/>
                <w:bCs/>
                <w:lang w:val="ro-MD"/>
              </w:rPr>
              <w:t>buc</w:t>
            </w:r>
          </w:p>
        </w:tc>
        <w:tc>
          <w:tcPr>
            <w:tcW w:w="365" w:type="pct"/>
            <w:vAlign w:val="center"/>
          </w:tcPr>
          <w:p w14:paraId="01C9ED50" w14:textId="5652BD8F" w:rsidR="00E519DA" w:rsidRPr="00E519DA" w:rsidRDefault="00E519DA" w:rsidP="00E519DA">
            <w:pPr>
              <w:ind w:firstLine="0"/>
              <w:jc w:val="center"/>
              <w:rPr>
                <w:lang w:val="ro-MD"/>
              </w:rPr>
            </w:pPr>
            <w:r w:rsidRPr="00E519DA">
              <w:rPr>
                <w:rFonts w:eastAsia="Calibri"/>
                <w:bCs/>
                <w:lang w:val="ro-MD"/>
              </w:rPr>
              <w:t>2</w:t>
            </w:r>
          </w:p>
        </w:tc>
        <w:tc>
          <w:tcPr>
            <w:tcW w:w="2201" w:type="pct"/>
          </w:tcPr>
          <w:p w14:paraId="3AA1D5D4" w14:textId="5B290B8F" w:rsidR="00E519DA" w:rsidRPr="00E519DA" w:rsidRDefault="00E519DA" w:rsidP="00E519DA">
            <w:pPr>
              <w:ind w:firstLine="0"/>
              <w:rPr>
                <w:lang w:val="ro-MD"/>
              </w:rPr>
            </w:pPr>
            <w:r w:rsidRPr="00E519DA">
              <w:rPr>
                <w:rFonts w:eastAsia="Calibri"/>
                <w:lang w:val="ro-MD"/>
              </w:rPr>
              <w:t>Corp de iluminat stradal solar de tip LED IP65; 6500K PL-SLS-60CW</w:t>
            </w:r>
          </w:p>
        </w:tc>
        <w:tc>
          <w:tcPr>
            <w:tcW w:w="741" w:type="pct"/>
          </w:tcPr>
          <w:p w14:paraId="6D94EF98" w14:textId="6D472193" w:rsidR="00E519DA" w:rsidRPr="00E519DA" w:rsidRDefault="00E519DA" w:rsidP="00E519DA">
            <w:pPr>
              <w:ind w:firstLine="0"/>
              <w:jc w:val="center"/>
              <w:rPr>
                <w:lang w:val="ro-MD"/>
              </w:rPr>
            </w:pPr>
            <w:r w:rsidRPr="00E519DA">
              <w:rPr>
                <w:bCs/>
                <w:lang w:val="ro-MD"/>
              </w:rPr>
              <w:t>1666,67</w:t>
            </w:r>
          </w:p>
        </w:tc>
      </w:tr>
      <w:tr w:rsidR="00E519DA" w:rsidRPr="00E519DA" w14:paraId="4982ECD8" w14:textId="77777777" w:rsidTr="00E519DA">
        <w:trPr>
          <w:gridAfter w:val="1"/>
          <w:wAfter w:w="6" w:type="pct"/>
          <w:trHeight w:val="305"/>
        </w:trPr>
        <w:tc>
          <w:tcPr>
            <w:tcW w:w="293" w:type="pct"/>
            <w:vAlign w:val="center"/>
          </w:tcPr>
          <w:p w14:paraId="74E9050F" w14:textId="2271CF39" w:rsidR="00E519DA" w:rsidRPr="00E519DA" w:rsidRDefault="00E519DA" w:rsidP="00E519DA">
            <w:pPr>
              <w:ind w:firstLine="0"/>
              <w:jc w:val="center"/>
              <w:rPr>
                <w:lang w:val="ro-MD"/>
              </w:rPr>
            </w:pPr>
            <w:r w:rsidRPr="00E519DA">
              <w:rPr>
                <w:lang w:val="ro-MD"/>
              </w:rPr>
              <w:t>2</w:t>
            </w:r>
          </w:p>
        </w:tc>
        <w:tc>
          <w:tcPr>
            <w:tcW w:w="268" w:type="pct"/>
            <w:vMerge/>
            <w:textDirection w:val="btLr"/>
            <w:vAlign w:val="center"/>
          </w:tcPr>
          <w:p w14:paraId="2A73FB73" w14:textId="77777777" w:rsidR="00E519DA" w:rsidRPr="00E519DA" w:rsidRDefault="00E519DA" w:rsidP="00E519DA">
            <w:pPr>
              <w:ind w:left="113" w:right="113" w:firstLine="0"/>
              <w:jc w:val="center"/>
              <w:rPr>
                <w:rFonts w:eastAsia="Calibri"/>
                <w:lang w:val="ro-MD"/>
              </w:rPr>
            </w:pPr>
          </w:p>
        </w:tc>
        <w:tc>
          <w:tcPr>
            <w:tcW w:w="775" w:type="pct"/>
            <w:vAlign w:val="center"/>
          </w:tcPr>
          <w:p w14:paraId="3E822CF0" w14:textId="13F3A17F" w:rsidR="00E519DA" w:rsidRPr="00E519DA" w:rsidRDefault="00E519DA" w:rsidP="00E519DA">
            <w:pPr>
              <w:ind w:right="111" w:firstLine="45"/>
              <w:jc w:val="center"/>
              <w:rPr>
                <w:b/>
                <w:bCs/>
                <w:lang w:val="ro-MD"/>
              </w:rPr>
            </w:pPr>
            <w:r w:rsidRPr="00E519DA">
              <w:rPr>
                <w:rFonts w:eastAsia="Calibri"/>
                <w:b/>
                <w:bCs/>
                <w:lang w:val="ro-MD"/>
              </w:rPr>
              <w:t>Lampă</w:t>
            </w:r>
          </w:p>
        </w:tc>
        <w:tc>
          <w:tcPr>
            <w:tcW w:w="351" w:type="pct"/>
            <w:vAlign w:val="center"/>
          </w:tcPr>
          <w:p w14:paraId="2302DBF0" w14:textId="6989E879" w:rsidR="00E519DA" w:rsidRPr="00E519DA" w:rsidRDefault="00E519DA" w:rsidP="00E519DA">
            <w:pPr>
              <w:ind w:firstLine="0"/>
              <w:jc w:val="center"/>
              <w:rPr>
                <w:lang w:val="ro-MD"/>
              </w:rPr>
            </w:pPr>
            <w:r w:rsidRPr="00E519DA">
              <w:rPr>
                <w:rFonts w:eastAsia="Calibri"/>
                <w:lang w:val="ro-MD"/>
              </w:rPr>
              <w:t>buc</w:t>
            </w:r>
          </w:p>
        </w:tc>
        <w:tc>
          <w:tcPr>
            <w:tcW w:w="365" w:type="pct"/>
            <w:vAlign w:val="center"/>
          </w:tcPr>
          <w:p w14:paraId="3FBC5D7B" w14:textId="3F3EE986" w:rsidR="00E519DA" w:rsidRPr="00E519DA" w:rsidRDefault="00E519DA" w:rsidP="00E519DA">
            <w:pPr>
              <w:ind w:firstLine="0"/>
              <w:jc w:val="center"/>
              <w:rPr>
                <w:lang w:val="ro-MD"/>
              </w:rPr>
            </w:pPr>
            <w:r w:rsidRPr="00E519DA">
              <w:rPr>
                <w:rFonts w:eastAsia="Calibri"/>
                <w:lang w:val="ro-MD"/>
              </w:rPr>
              <w:t>3</w:t>
            </w:r>
          </w:p>
        </w:tc>
        <w:tc>
          <w:tcPr>
            <w:tcW w:w="2201" w:type="pct"/>
          </w:tcPr>
          <w:p w14:paraId="385B029D" w14:textId="50AD6283" w:rsidR="00E519DA" w:rsidRPr="00E519DA" w:rsidRDefault="00E519DA" w:rsidP="00E519DA">
            <w:pPr>
              <w:ind w:firstLine="0"/>
              <w:rPr>
                <w:lang w:val="ro-MD"/>
              </w:rPr>
            </w:pPr>
            <w:r w:rsidRPr="00E519DA">
              <w:rPr>
                <w:rFonts w:eastAsia="Calibri"/>
                <w:lang w:val="ro-MD"/>
              </w:rPr>
              <w:t>Lampă Osram NAV-T 250 W E40 2000 K 220 - 240 V 28000 lm</w:t>
            </w:r>
          </w:p>
        </w:tc>
        <w:tc>
          <w:tcPr>
            <w:tcW w:w="741" w:type="pct"/>
          </w:tcPr>
          <w:p w14:paraId="16800D17" w14:textId="5CE004D4" w:rsidR="00E519DA" w:rsidRPr="00E519DA" w:rsidRDefault="00E519DA" w:rsidP="00E519DA">
            <w:pPr>
              <w:ind w:firstLine="0"/>
              <w:jc w:val="center"/>
              <w:rPr>
                <w:lang w:val="ro-MD"/>
              </w:rPr>
            </w:pPr>
            <w:r w:rsidRPr="00E519DA">
              <w:rPr>
                <w:lang w:val="ro-MD"/>
              </w:rPr>
              <w:t>558,33</w:t>
            </w:r>
          </w:p>
        </w:tc>
      </w:tr>
      <w:tr w:rsidR="00E519DA" w:rsidRPr="00E519DA" w14:paraId="085D7A6F" w14:textId="77777777" w:rsidTr="00E519DA">
        <w:trPr>
          <w:gridAfter w:val="1"/>
          <w:wAfter w:w="6" w:type="pct"/>
          <w:trHeight w:val="280"/>
        </w:trPr>
        <w:tc>
          <w:tcPr>
            <w:tcW w:w="293" w:type="pct"/>
            <w:vAlign w:val="center"/>
          </w:tcPr>
          <w:p w14:paraId="7A7B1041" w14:textId="6E4A37B9" w:rsidR="00E519DA" w:rsidRPr="00E519DA" w:rsidRDefault="00E519DA" w:rsidP="00E519DA">
            <w:pPr>
              <w:ind w:firstLine="0"/>
              <w:jc w:val="center"/>
              <w:rPr>
                <w:lang w:val="ro-MD"/>
              </w:rPr>
            </w:pPr>
            <w:r w:rsidRPr="00E519DA">
              <w:rPr>
                <w:lang w:val="ro-MD"/>
              </w:rPr>
              <w:t>3</w:t>
            </w:r>
          </w:p>
        </w:tc>
        <w:tc>
          <w:tcPr>
            <w:tcW w:w="268" w:type="pct"/>
            <w:vMerge/>
            <w:textDirection w:val="btLr"/>
            <w:vAlign w:val="center"/>
          </w:tcPr>
          <w:p w14:paraId="5E2B90A9" w14:textId="77777777" w:rsidR="00E519DA" w:rsidRPr="00E519DA" w:rsidRDefault="00E519DA" w:rsidP="00E519DA">
            <w:pPr>
              <w:ind w:left="113" w:right="113" w:firstLine="0"/>
              <w:jc w:val="center"/>
              <w:rPr>
                <w:rFonts w:eastAsia="Calibri"/>
                <w:lang w:val="ro-MD"/>
              </w:rPr>
            </w:pPr>
          </w:p>
        </w:tc>
        <w:tc>
          <w:tcPr>
            <w:tcW w:w="775" w:type="pct"/>
            <w:vAlign w:val="center"/>
          </w:tcPr>
          <w:p w14:paraId="485997C2" w14:textId="048734B8" w:rsidR="00E519DA" w:rsidRPr="00E519DA" w:rsidRDefault="00E519DA" w:rsidP="00E519DA">
            <w:pPr>
              <w:ind w:right="111" w:firstLine="45"/>
              <w:jc w:val="center"/>
              <w:rPr>
                <w:b/>
                <w:bCs/>
                <w:lang w:val="ro-MD"/>
              </w:rPr>
            </w:pPr>
            <w:r w:rsidRPr="00E519DA">
              <w:rPr>
                <w:rFonts w:eastAsia="Calibri"/>
                <w:b/>
                <w:bCs/>
                <w:lang w:val="ro-MD"/>
              </w:rPr>
              <w:t>Bec led</w:t>
            </w:r>
          </w:p>
        </w:tc>
        <w:tc>
          <w:tcPr>
            <w:tcW w:w="351" w:type="pct"/>
            <w:vAlign w:val="center"/>
          </w:tcPr>
          <w:p w14:paraId="301FCAB0" w14:textId="6AA84704" w:rsidR="00E519DA" w:rsidRPr="00E519DA" w:rsidRDefault="00E519DA" w:rsidP="00E519DA">
            <w:pPr>
              <w:ind w:firstLine="0"/>
              <w:jc w:val="center"/>
              <w:rPr>
                <w:lang w:val="ro-MD"/>
              </w:rPr>
            </w:pPr>
            <w:r w:rsidRPr="00E519DA">
              <w:rPr>
                <w:rFonts w:eastAsia="Calibri"/>
                <w:lang w:val="ro-MD"/>
              </w:rPr>
              <w:t>buc</w:t>
            </w:r>
          </w:p>
        </w:tc>
        <w:tc>
          <w:tcPr>
            <w:tcW w:w="365" w:type="pct"/>
            <w:vAlign w:val="center"/>
          </w:tcPr>
          <w:p w14:paraId="4EAF9A47" w14:textId="6B918A9A" w:rsidR="00E519DA" w:rsidRPr="00E519DA" w:rsidRDefault="00E519DA" w:rsidP="00E519DA">
            <w:pPr>
              <w:ind w:firstLine="0"/>
              <w:jc w:val="center"/>
              <w:rPr>
                <w:lang w:val="ro-MD"/>
              </w:rPr>
            </w:pPr>
            <w:r w:rsidRPr="00E519DA">
              <w:rPr>
                <w:rFonts w:eastAsia="Calibri"/>
                <w:lang w:val="ro-MD"/>
              </w:rPr>
              <w:t>50</w:t>
            </w:r>
          </w:p>
        </w:tc>
        <w:tc>
          <w:tcPr>
            <w:tcW w:w="2201" w:type="pct"/>
          </w:tcPr>
          <w:p w14:paraId="41BE758D" w14:textId="26A91535" w:rsidR="00E519DA" w:rsidRPr="00E519DA" w:rsidRDefault="00E519DA" w:rsidP="00E519DA">
            <w:pPr>
              <w:ind w:firstLine="0"/>
              <w:rPr>
                <w:lang w:val="ro-MD"/>
              </w:rPr>
            </w:pPr>
            <w:r w:rsidRPr="00E519DA">
              <w:rPr>
                <w:rFonts w:eastAsia="Calibri"/>
                <w:lang w:val="ro-MD"/>
              </w:rPr>
              <w:t>Bec led (echivalent  Horoz ELITE-10) 10 W E14 6400 K 1000 lm 220 - 240 V cu plafon rotund</w:t>
            </w:r>
          </w:p>
        </w:tc>
        <w:tc>
          <w:tcPr>
            <w:tcW w:w="741" w:type="pct"/>
          </w:tcPr>
          <w:p w14:paraId="42B0814F" w14:textId="19261FBF" w:rsidR="00E519DA" w:rsidRPr="00E519DA" w:rsidRDefault="00E519DA" w:rsidP="00E519DA">
            <w:pPr>
              <w:ind w:firstLine="0"/>
              <w:jc w:val="center"/>
              <w:rPr>
                <w:lang w:val="ro-MD"/>
              </w:rPr>
            </w:pPr>
            <w:r w:rsidRPr="00E519DA">
              <w:rPr>
                <w:lang w:val="ro-MD"/>
              </w:rPr>
              <w:t>1333,33</w:t>
            </w:r>
          </w:p>
        </w:tc>
      </w:tr>
      <w:tr w:rsidR="00E519DA" w:rsidRPr="00E519DA" w14:paraId="462728FC" w14:textId="77777777" w:rsidTr="00E519DA">
        <w:trPr>
          <w:gridAfter w:val="1"/>
          <w:wAfter w:w="6" w:type="pct"/>
          <w:trHeight w:val="554"/>
        </w:trPr>
        <w:tc>
          <w:tcPr>
            <w:tcW w:w="293" w:type="pct"/>
            <w:vAlign w:val="center"/>
          </w:tcPr>
          <w:p w14:paraId="12FDFC20" w14:textId="30489F22" w:rsidR="00E519DA" w:rsidRPr="00E519DA" w:rsidRDefault="00E519DA" w:rsidP="00E519DA">
            <w:pPr>
              <w:ind w:firstLine="0"/>
              <w:jc w:val="center"/>
              <w:rPr>
                <w:lang w:val="ro-MD"/>
              </w:rPr>
            </w:pPr>
            <w:r w:rsidRPr="00E519DA">
              <w:rPr>
                <w:lang w:val="ro-MD"/>
              </w:rPr>
              <w:t>4</w:t>
            </w:r>
          </w:p>
        </w:tc>
        <w:tc>
          <w:tcPr>
            <w:tcW w:w="268" w:type="pct"/>
            <w:vMerge/>
            <w:textDirection w:val="btLr"/>
            <w:vAlign w:val="center"/>
          </w:tcPr>
          <w:p w14:paraId="34BE0123" w14:textId="77777777" w:rsidR="00E519DA" w:rsidRPr="00E519DA" w:rsidRDefault="00E519DA" w:rsidP="00E519DA">
            <w:pPr>
              <w:ind w:left="113" w:right="113" w:firstLine="0"/>
              <w:jc w:val="center"/>
              <w:rPr>
                <w:rFonts w:eastAsia="Calibri"/>
                <w:lang w:val="ro-MD"/>
              </w:rPr>
            </w:pPr>
          </w:p>
        </w:tc>
        <w:tc>
          <w:tcPr>
            <w:tcW w:w="775" w:type="pct"/>
            <w:vAlign w:val="center"/>
          </w:tcPr>
          <w:p w14:paraId="783E6750" w14:textId="66AEB4B7" w:rsidR="00E519DA" w:rsidRPr="00E519DA" w:rsidRDefault="00E519DA" w:rsidP="00E519DA">
            <w:pPr>
              <w:ind w:right="111" w:firstLine="45"/>
              <w:jc w:val="center"/>
              <w:rPr>
                <w:b/>
                <w:bCs/>
                <w:lang w:val="ro-MD"/>
              </w:rPr>
            </w:pPr>
            <w:r w:rsidRPr="00E519DA">
              <w:rPr>
                <w:rFonts w:eastAsia="Calibri"/>
                <w:b/>
                <w:bCs/>
                <w:lang w:val="ro-MD"/>
              </w:rPr>
              <w:t xml:space="preserve">Ciocan rotopercutor </w:t>
            </w:r>
            <w:r w:rsidRPr="00E519DA">
              <w:rPr>
                <w:b/>
                <w:bCs/>
                <w:lang w:val="ro-MD" w:eastAsia="ro-MD"/>
              </w:rPr>
              <w:t>cu acumulator</w:t>
            </w:r>
          </w:p>
        </w:tc>
        <w:tc>
          <w:tcPr>
            <w:tcW w:w="351" w:type="pct"/>
            <w:vAlign w:val="center"/>
          </w:tcPr>
          <w:p w14:paraId="0D0E72D5" w14:textId="54B95538" w:rsidR="00E519DA" w:rsidRPr="00E519DA" w:rsidRDefault="00E519DA" w:rsidP="00E519DA">
            <w:pPr>
              <w:ind w:firstLine="0"/>
              <w:jc w:val="center"/>
              <w:rPr>
                <w:lang w:val="ro-MD"/>
              </w:rPr>
            </w:pPr>
            <w:r w:rsidRPr="00E519DA">
              <w:rPr>
                <w:rFonts w:eastAsia="Calibri"/>
                <w:bCs/>
                <w:lang w:val="ro-MD"/>
              </w:rPr>
              <w:t>buc</w:t>
            </w:r>
          </w:p>
        </w:tc>
        <w:tc>
          <w:tcPr>
            <w:tcW w:w="365" w:type="pct"/>
            <w:vAlign w:val="center"/>
          </w:tcPr>
          <w:p w14:paraId="7E581823" w14:textId="497F1661" w:rsidR="00E519DA" w:rsidRPr="00E519DA" w:rsidRDefault="00E519DA" w:rsidP="00E519DA">
            <w:pPr>
              <w:ind w:firstLine="0"/>
              <w:jc w:val="center"/>
              <w:rPr>
                <w:lang w:val="ro-MD"/>
              </w:rPr>
            </w:pPr>
            <w:r w:rsidRPr="00E519DA">
              <w:rPr>
                <w:rFonts w:eastAsia="Calibri"/>
                <w:bCs/>
                <w:lang w:val="ro-MD"/>
              </w:rPr>
              <w:t>1</w:t>
            </w:r>
          </w:p>
        </w:tc>
        <w:tc>
          <w:tcPr>
            <w:tcW w:w="2201" w:type="pct"/>
          </w:tcPr>
          <w:p w14:paraId="56CA47DD" w14:textId="77777777" w:rsidR="00FA263C" w:rsidRDefault="00E519DA" w:rsidP="00E519DA">
            <w:pPr>
              <w:ind w:firstLine="0"/>
              <w:rPr>
                <w:rFonts w:eastAsia="Calibri"/>
                <w:bCs/>
                <w:sz w:val="19"/>
                <w:szCs w:val="19"/>
                <w:lang w:val="ro-MD"/>
              </w:rPr>
            </w:pPr>
            <w:r w:rsidRPr="00E519DA">
              <w:rPr>
                <w:rFonts w:eastAsia="Calibri"/>
                <w:bCs/>
                <w:sz w:val="19"/>
                <w:szCs w:val="19"/>
                <w:lang w:val="ro-MD"/>
              </w:rPr>
              <w:t xml:space="preserve">Ciocan rotopercutor </w:t>
            </w:r>
            <w:r w:rsidRPr="00E519DA">
              <w:rPr>
                <w:sz w:val="19"/>
                <w:szCs w:val="19"/>
                <w:lang w:val="ro-MD" w:eastAsia="ro-MD"/>
              </w:rPr>
              <w:t>cu acumulator (</w:t>
            </w:r>
            <w:r w:rsidRPr="00E519DA">
              <w:rPr>
                <w:i/>
                <w:iCs/>
                <w:sz w:val="19"/>
                <w:szCs w:val="19"/>
                <w:lang w:val="ro-MD" w:eastAsia="ro-MD"/>
              </w:rPr>
              <w:t>analog – Bosch GBH18 VF-26</w:t>
            </w:r>
            <w:r w:rsidRPr="00E519DA">
              <w:rPr>
                <w:sz w:val="19"/>
                <w:szCs w:val="19"/>
                <w:lang w:val="ro-MD" w:eastAsia="ro-MD"/>
              </w:rPr>
              <w:t xml:space="preserve">). </w:t>
            </w:r>
            <w:r w:rsidRPr="00E519DA">
              <w:rPr>
                <w:rFonts w:eastAsia="Calibri"/>
                <w:bCs/>
                <w:sz w:val="19"/>
                <w:szCs w:val="19"/>
                <w:lang w:val="ro-MD"/>
              </w:rPr>
              <w:t xml:space="preserve">Tip alimentare – acumulator; Tensiune – 18 V; Turații la mersul în gol – 0-890 rot./minut; Număr percuții – 0-4350 percuții/minut; Energie de percuție(EPTA) – 2,6 J; Diametru găurire beton – max. 26 mm; Diametru găurire oțel – max. 13 mm; Diametru găurire lemn – max. 30 mm; Complicație – 2 acumulatoare; încărcător; valiză  </w:t>
            </w:r>
          </w:p>
          <w:p w14:paraId="14A2F0DA" w14:textId="2D0A27DF" w:rsidR="00E519DA" w:rsidRPr="00E519DA" w:rsidRDefault="00FA263C" w:rsidP="00E519DA">
            <w:pPr>
              <w:ind w:firstLine="0"/>
              <w:rPr>
                <w:lang w:val="ro-MD"/>
              </w:rPr>
            </w:pPr>
            <w:r>
              <w:rPr>
                <w:rFonts w:eastAsia="Calibri"/>
                <w:bCs/>
                <w:sz w:val="19"/>
                <w:szCs w:val="19"/>
                <w:lang w:val="ro-MD"/>
              </w:rPr>
              <w:t>Garanție.</w:t>
            </w:r>
            <w:r w:rsidR="00E519DA" w:rsidRPr="00E519DA">
              <w:rPr>
                <w:rFonts w:eastAsia="Calibri"/>
                <w:bCs/>
                <w:sz w:val="19"/>
                <w:szCs w:val="19"/>
                <w:lang w:val="ro-MD"/>
              </w:rPr>
              <w:t xml:space="preserve">                                      </w:t>
            </w:r>
          </w:p>
        </w:tc>
        <w:tc>
          <w:tcPr>
            <w:tcW w:w="741" w:type="pct"/>
          </w:tcPr>
          <w:p w14:paraId="49FE91AB" w14:textId="7F45C8E1" w:rsidR="00E519DA" w:rsidRPr="00E519DA" w:rsidRDefault="00E519DA" w:rsidP="00E519DA">
            <w:pPr>
              <w:ind w:firstLine="0"/>
              <w:jc w:val="center"/>
              <w:rPr>
                <w:lang w:val="ro-MD"/>
              </w:rPr>
            </w:pPr>
            <w:r w:rsidRPr="00E519DA">
              <w:rPr>
                <w:rFonts w:eastAsia="Calibri"/>
                <w:bCs/>
                <w:lang w:val="ro-MD"/>
              </w:rPr>
              <w:t>10416,67</w:t>
            </w:r>
          </w:p>
        </w:tc>
      </w:tr>
      <w:tr w:rsidR="00E519DA" w:rsidRPr="00E519DA" w14:paraId="77F91E82" w14:textId="77777777" w:rsidTr="00E519DA">
        <w:trPr>
          <w:gridAfter w:val="1"/>
          <w:wAfter w:w="6" w:type="pct"/>
          <w:trHeight w:val="558"/>
        </w:trPr>
        <w:tc>
          <w:tcPr>
            <w:tcW w:w="293" w:type="pct"/>
            <w:vAlign w:val="center"/>
          </w:tcPr>
          <w:p w14:paraId="156E29D5" w14:textId="6D0D969E" w:rsidR="00E519DA" w:rsidRPr="00E519DA" w:rsidRDefault="00E519DA" w:rsidP="00E519DA">
            <w:pPr>
              <w:ind w:firstLine="0"/>
              <w:jc w:val="center"/>
              <w:rPr>
                <w:lang w:val="ro-MD"/>
              </w:rPr>
            </w:pPr>
            <w:r w:rsidRPr="00E519DA">
              <w:rPr>
                <w:lang w:val="ro-MD"/>
              </w:rPr>
              <w:t>5</w:t>
            </w:r>
          </w:p>
        </w:tc>
        <w:tc>
          <w:tcPr>
            <w:tcW w:w="268" w:type="pct"/>
            <w:vMerge/>
            <w:textDirection w:val="btLr"/>
            <w:vAlign w:val="center"/>
          </w:tcPr>
          <w:p w14:paraId="3E477D1D" w14:textId="77777777" w:rsidR="00E519DA" w:rsidRPr="00E519DA" w:rsidRDefault="00E519DA" w:rsidP="00E519DA">
            <w:pPr>
              <w:ind w:left="113" w:right="113" w:firstLine="0"/>
              <w:jc w:val="center"/>
              <w:rPr>
                <w:rFonts w:eastAsia="Calibri"/>
                <w:lang w:val="ro-MD"/>
              </w:rPr>
            </w:pPr>
          </w:p>
        </w:tc>
        <w:tc>
          <w:tcPr>
            <w:tcW w:w="775" w:type="pct"/>
            <w:vAlign w:val="center"/>
          </w:tcPr>
          <w:p w14:paraId="20A166D5" w14:textId="77777777" w:rsidR="00E519DA" w:rsidRPr="00E519DA" w:rsidRDefault="00E519DA" w:rsidP="00E519DA">
            <w:pPr>
              <w:overflowPunct w:val="0"/>
              <w:autoSpaceDE w:val="0"/>
              <w:autoSpaceDN w:val="0"/>
              <w:adjustRightInd w:val="0"/>
              <w:ind w:firstLine="0"/>
              <w:jc w:val="center"/>
              <w:rPr>
                <w:rFonts w:eastAsia="Calibri"/>
                <w:b/>
                <w:bCs/>
                <w:lang w:val="ro-MD"/>
              </w:rPr>
            </w:pPr>
            <w:r w:rsidRPr="00E519DA">
              <w:rPr>
                <w:rFonts w:eastAsia="Calibri"/>
                <w:b/>
                <w:bCs/>
                <w:lang w:val="ro-MD"/>
              </w:rPr>
              <w:t>Polizor unghiular cu acumulator</w:t>
            </w:r>
          </w:p>
          <w:p w14:paraId="579785DE" w14:textId="0F25C3A5" w:rsidR="00E519DA" w:rsidRPr="00E519DA" w:rsidRDefault="00E519DA" w:rsidP="00E519DA">
            <w:pPr>
              <w:ind w:right="111" w:firstLine="45"/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51" w:type="pct"/>
            <w:vAlign w:val="center"/>
          </w:tcPr>
          <w:p w14:paraId="6AF788A9" w14:textId="65072D58" w:rsidR="00E519DA" w:rsidRPr="00E519DA" w:rsidRDefault="00E519DA" w:rsidP="00E519DA">
            <w:pPr>
              <w:ind w:firstLine="0"/>
              <w:jc w:val="center"/>
              <w:rPr>
                <w:lang w:val="ro-MD"/>
              </w:rPr>
            </w:pPr>
            <w:r w:rsidRPr="00E519DA">
              <w:rPr>
                <w:rFonts w:eastAsia="Calibri"/>
                <w:bCs/>
                <w:lang w:val="ro-MD"/>
              </w:rPr>
              <w:t>buc</w:t>
            </w:r>
          </w:p>
        </w:tc>
        <w:tc>
          <w:tcPr>
            <w:tcW w:w="365" w:type="pct"/>
            <w:vAlign w:val="center"/>
          </w:tcPr>
          <w:p w14:paraId="3542B4A1" w14:textId="2B8A5863" w:rsidR="00E519DA" w:rsidRPr="00E519DA" w:rsidRDefault="00E519DA" w:rsidP="00E519DA">
            <w:pPr>
              <w:ind w:firstLine="0"/>
              <w:jc w:val="center"/>
              <w:rPr>
                <w:lang w:val="ro-MD"/>
              </w:rPr>
            </w:pPr>
            <w:r w:rsidRPr="00E519DA">
              <w:rPr>
                <w:rFonts w:eastAsia="Calibri"/>
                <w:bCs/>
                <w:lang w:val="ro-MD"/>
              </w:rPr>
              <w:t>1</w:t>
            </w:r>
          </w:p>
        </w:tc>
        <w:tc>
          <w:tcPr>
            <w:tcW w:w="2201" w:type="pct"/>
          </w:tcPr>
          <w:p w14:paraId="02DBB073" w14:textId="77777777" w:rsidR="00E519DA" w:rsidRDefault="00E519DA" w:rsidP="00E519DA">
            <w:pPr>
              <w:ind w:firstLine="0"/>
              <w:rPr>
                <w:rFonts w:eastAsia="Calibri"/>
                <w:sz w:val="19"/>
                <w:szCs w:val="19"/>
                <w:lang w:val="ro-MD"/>
              </w:rPr>
            </w:pPr>
            <w:r w:rsidRPr="00E519DA">
              <w:rPr>
                <w:rFonts w:eastAsia="Calibri"/>
                <w:sz w:val="19"/>
                <w:szCs w:val="19"/>
                <w:lang w:val="ro-MD"/>
              </w:rPr>
              <w:t xml:space="preserve">Polizor unghiular cu acumulator </w:t>
            </w:r>
            <w:r w:rsidRPr="00E519DA">
              <w:rPr>
                <w:i/>
                <w:iCs/>
                <w:sz w:val="19"/>
                <w:szCs w:val="19"/>
                <w:lang w:val="ro-MD" w:eastAsia="ro-MD"/>
              </w:rPr>
              <w:t>(analog – Bosch GWS 180-LI)</w:t>
            </w:r>
            <w:r w:rsidRPr="00E519DA">
              <w:rPr>
                <w:sz w:val="19"/>
                <w:szCs w:val="19"/>
                <w:lang w:val="ro-MD" w:eastAsia="ro-MD"/>
              </w:rPr>
              <w:t>;</w:t>
            </w:r>
            <w:r w:rsidRPr="00E519DA">
              <w:rPr>
                <w:rFonts w:eastAsia="Calibri"/>
                <w:bCs/>
                <w:sz w:val="19"/>
                <w:szCs w:val="19"/>
                <w:lang w:val="ro-MD"/>
              </w:rPr>
              <w:t xml:space="preserve"> Tensiune – 18 V;</w:t>
            </w:r>
            <w:r w:rsidRPr="00E519DA">
              <w:rPr>
                <w:sz w:val="19"/>
                <w:szCs w:val="19"/>
                <w:lang w:val="ro-MD" w:eastAsia="ro-MD"/>
              </w:rPr>
              <w:t xml:space="preserve"> </w:t>
            </w:r>
            <w:r w:rsidRPr="00E519DA">
              <w:rPr>
                <w:rFonts w:eastAsia="Calibri"/>
                <w:bCs/>
                <w:sz w:val="19"/>
                <w:szCs w:val="19"/>
                <w:lang w:val="ro-MD"/>
              </w:rPr>
              <w:t xml:space="preserve">Tip alimentare – acumulator; </w:t>
            </w:r>
            <w:r w:rsidRPr="00E519DA">
              <w:rPr>
                <w:rFonts w:eastAsia="Calibri"/>
                <w:sz w:val="19"/>
                <w:szCs w:val="19"/>
                <w:lang w:val="ro-MD"/>
              </w:rPr>
              <w:t xml:space="preserve">Acumulator </w:t>
            </w:r>
            <w:r w:rsidRPr="00E519DA">
              <w:rPr>
                <w:rFonts w:eastAsia="Calibri"/>
                <w:bCs/>
                <w:sz w:val="19"/>
                <w:szCs w:val="19"/>
                <w:lang w:val="ro-MD"/>
              </w:rPr>
              <w:t xml:space="preserve">– </w:t>
            </w:r>
            <w:r w:rsidRPr="00E519DA">
              <w:rPr>
                <w:rFonts w:eastAsia="Calibri"/>
                <w:sz w:val="19"/>
                <w:szCs w:val="19"/>
                <w:lang w:val="ro-MD"/>
              </w:rPr>
              <w:t xml:space="preserve">4 Ah; Turații la mersul în gol </w:t>
            </w:r>
            <w:r w:rsidRPr="00E519DA">
              <w:rPr>
                <w:rFonts w:eastAsia="Calibri"/>
                <w:bCs/>
                <w:sz w:val="19"/>
                <w:szCs w:val="19"/>
                <w:lang w:val="ro-MD"/>
              </w:rPr>
              <w:t xml:space="preserve">– </w:t>
            </w:r>
            <w:r w:rsidRPr="00E519DA">
              <w:rPr>
                <w:rFonts w:eastAsia="Calibri"/>
                <w:sz w:val="19"/>
                <w:szCs w:val="19"/>
                <w:lang w:val="ro-MD"/>
              </w:rPr>
              <w:t xml:space="preserve">11000 rot./minut; Diametru discuri </w:t>
            </w:r>
            <w:r w:rsidRPr="00E519DA">
              <w:rPr>
                <w:rFonts w:eastAsia="Calibri"/>
                <w:bCs/>
                <w:sz w:val="19"/>
                <w:szCs w:val="19"/>
                <w:lang w:val="ro-MD"/>
              </w:rPr>
              <w:t xml:space="preserve">– </w:t>
            </w:r>
            <w:r w:rsidRPr="00E519DA">
              <w:rPr>
                <w:rFonts w:eastAsia="Calibri"/>
                <w:sz w:val="19"/>
                <w:szCs w:val="19"/>
                <w:lang w:val="ro-MD"/>
              </w:rPr>
              <w:t xml:space="preserve">125 mm; Diametru de prindere </w:t>
            </w:r>
            <w:r w:rsidRPr="00E519DA">
              <w:rPr>
                <w:rFonts w:eastAsia="Calibri"/>
                <w:bCs/>
                <w:sz w:val="19"/>
                <w:szCs w:val="19"/>
                <w:lang w:val="ro-MD"/>
              </w:rPr>
              <w:t xml:space="preserve">– </w:t>
            </w:r>
            <w:r w:rsidRPr="00E519DA">
              <w:rPr>
                <w:rFonts w:eastAsia="Calibri"/>
                <w:sz w:val="19"/>
                <w:szCs w:val="19"/>
                <w:lang w:val="ro-MD"/>
              </w:rPr>
              <w:t>22.23 mm</w:t>
            </w:r>
            <w:r w:rsidR="00FA263C">
              <w:rPr>
                <w:rFonts w:eastAsia="Calibri"/>
                <w:sz w:val="19"/>
                <w:szCs w:val="19"/>
                <w:lang w:val="ro-MD"/>
              </w:rPr>
              <w:t>.</w:t>
            </w:r>
          </w:p>
          <w:p w14:paraId="5B185A6E" w14:textId="1A42FA16" w:rsidR="00FA263C" w:rsidRPr="00E519DA" w:rsidRDefault="00FA263C" w:rsidP="00E519DA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Garanție</w:t>
            </w:r>
          </w:p>
        </w:tc>
        <w:tc>
          <w:tcPr>
            <w:tcW w:w="741" w:type="pct"/>
          </w:tcPr>
          <w:p w14:paraId="505214E9" w14:textId="20592F05" w:rsidR="00E519DA" w:rsidRPr="00E519DA" w:rsidRDefault="00E519DA" w:rsidP="00E519DA">
            <w:pPr>
              <w:ind w:firstLine="0"/>
              <w:jc w:val="center"/>
              <w:rPr>
                <w:lang w:val="ro-MD"/>
              </w:rPr>
            </w:pPr>
            <w:r w:rsidRPr="00E519DA">
              <w:rPr>
                <w:lang w:val="ro-MD"/>
              </w:rPr>
              <w:t>7083</w:t>
            </w:r>
            <w:r w:rsidRPr="00E519DA">
              <w:rPr>
                <w:rFonts w:eastAsia="Calibri"/>
                <w:bCs/>
                <w:lang w:val="ro-MD"/>
              </w:rPr>
              <w:t>,33</w:t>
            </w:r>
          </w:p>
        </w:tc>
      </w:tr>
      <w:tr w:rsidR="00E519DA" w:rsidRPr="00E519DA" w14:paraId="69C673FE" w14:textId="77777777" w:rsidTr="00E519DA">
        <w:trPr>
          <w:gridAfter w:val="1"/>
          <w:wAfter w:w="6" w:type="pct"/>
          <w:trHeight w:val="244"/>
        </w:trPr>
        <w:tc>
          <w:tcPr>
            <w:tcW w:w="293" w:type="pct"/>
            <w:tcBorders>
              <w:bottom w:val="single" w:sz="4" w:space="0" w:color="auto"/>
            </w:tcBorders>
            <w:vAlign w:val="center"/>
          </w:tcPr>
          <w:p w14:paraId="0E494BB9" w14:textId="3D581F3D" w:rsidR="00E519DA" w:rsidRPr="00E519DA" w:rsidRDefault="00E519DA" w:rsidP="00E519DA">
            <w:pPr>
              <w:ind w:firstLine="0"/>
              <w:jc w:val="center"/>
              <w:rPr>
                <w:lang w:val="ro-MD"/>
              </w:rPr>
            </w:pPr>
            <w:r w:rsidRPr="00E519DA">
              <w:rPr>
                <w:lang w:val="ro-MD"/>
              </w:rPr>
              <w:t>6</w:t>
            </w:r>
          </w:p>
        </w:tc>
        <w:tc>
          <w:tcPr>
            <w:tcW w:w="268" w:type="pct"/>
            <w:vMerge/>
            <w:tcBorders>
              <w:bottom w:val="single" w:sz="4" w:space="0" w:color="auto"/>
            </w:tcBorders>
            <w:textDirection w:val="btLr"/>
            <w:vAlign w:val="center"/>
          </w:tcPr>
          <w:p w14:paraId="2CEAA7A3" w14:textId="77777777" w:rsidR="00E519DA" w:rsidRPr="00E519DA" w:rsidRDefault="00E519DA" w:rsidP="00E519DA">
            <w:pPr>
              <w:ind w:left="113" w:right="113" w:firstLine="0"/>
              <w:jc w:val="center"/>
              <w:rPr>
                <w:rFonts w:eastAsia="Calibri"/>
                <w:lang w:val="ro-MD"/>
              </w:rPr>
            </w:pPr>
          </w:p>
        </w:tc>
        <w:tc>
          <w:tcPr>
            <w:tcW w:w="775" w:type="pct"/>
            <w:tcBorders>
              <w:bottom w:val="single" w:sz="4" w:space="0" w:color="auto"/>
            </w:tcBorders>
            <w:vAlign w:val="center"/>
          </w:tcPr>
          <w:p w14:paraId="412DF13B" w14:textId="5F3DF361" w:rsidR="00E519DA" w:rsidRPr="00E519DA" w:rsidRDefault="00E519DA" w:rsidP="00E519DA">
            <w:pPr>
              <w:ind w:right="111" w:firstLine="45"/>
              <w:jc w:val="center"/>
              <w:rPr>
                <w:b/>
                <w:bCs/>
                <w:lang w:val="ro-MD"/>
              </w:rPr>
            </w:pPr>
            <w:r w:rsidRPr="00E519DA">
              <w:rPr>
                <w:rFonts w:eastAsia="Calibri"/>
                <w:b/>
                <w:bCs/>
                <w:lang w:val="ro-MD"/>
              </w:rPr>
              <w:t>Megafon</w:t>
            </w:r>
          </w:p>
        </w:tc>
        <w:tc>
          <w:tcPr>
            <w:tcW w:w="351" w:type="pct"/>
            <w:vAlign w:val="center"/>
          </w:tcPr>
          <w:p w14:paraId="1A8C362F" w14:textId="5F63674D" w:rsidR="00E519DA" w:rsidRPr="00E519DA" w:rsidRDefault="00E519DA" w:rsidP="00E519DA">
            <w:pPr>
              <w:ind w:firstLine="0"/>
              <w:jc w:val="center"/>
              <w:rPr>
                <w:lang w:val="ro-MD"/>
              </w:rPr>
            </w:pPr>
            <w:r w:rsidRPr="00E519DA">
              <w:rPr>
                <w:rFonts w:eastAsia="Calibri"/>
                <w:lang w:val="ro-MD"/>
              </w:rPr>
              <w:t>buc</w:t>
            </w:r>
          </w:p>
        </w:tc>
        <w:tc>
          <w:tcPr>
            <w:tcW w:w="365" w:type="pct"/>
            <w:vAlign w:val="center"/>
          </w:tcPr>
          <w:p w14:paraId="10076312" w14:textId="756D9CF0" w:rsidR="00E519DA" w:rsidRPr="00E519DA" w:rsidRDefault="00E519DA" w:rsidP="00E519DA">
            <w:pPr>
              <w:ind w:firstLine="0"/>
              <w:jc w:val="center"/>
              <w:rPr>
                <w:lang w:val="ro-MD"/>
              </w:rPr>
            </w:pPr>
            <w:r w:rsidRPr="00E519DA">
              <w:rPr>
                <w:rFonts w:eastAsia="Calibri"/>
                <w:lang w:val="ro-MD"/>
              </w:rPr>
              <w:t>2</w:t>
            </w:r>
          </w:p>
        </w:tc>
        <w:tc>
          <w:tcPr>
            <w:tcW w:w="2201" w:type="pct"/>
          </w:tcPr>
          <w:p w14:paraId="2A6D05FC" w14:textId="77777777" w:rsidR="00E519DA" w:rsidRDefault="00E519DA" w:rsidP="00E519DA">
            <w:pPr>
              <w:ind w:firstLine="0"/>
              <w:rPr>
                <w:rFonts w:eastAsia="Calibri"/>
                <w:sz w:val="19"/>
                <w:szCs w:val="19"/>
                <w:lang w:val="ro-MD"/>
              </w:rPr>
            </w:pPr>
            <w:r w:rsidRPr="00E519DA">
              <w:rPr>
                <w:rFonts w:eastAsia="Calibri"/>
                <w:sz w:val="19"/>
                <w:szCs w:val="19"/>
                <w:lang w:val="ro-MD"/>
              </w:rPr>
              <w:t xml:space="preserve">Megafon </w:t>
            </w:r>
            <w:r w:rsidRPr="00E519DA">
              <w:rPr>
                <w:sz w:val="19"/>
                <w:szCs w:val="19"/>
                <w:lang w:val="ro-MD"/>
              </w:rPr>
              <w:t>(</w:t>
            </w:r>
            <w:r w:rsidRPr="00E519DA">
              <w:rPr>
                <w:i/>
                <w:iCs/>
                <w:sz w:val="19"/>
                <w:szCs w:val="19"/>
                <w:lang w:val="ro-MD"/>
              </w:rPr>
              <w:t>echivalent</w:t>
            </w:r>
            <w:r w:rsidRPr="00E519DA">
              <w:rPr>
                <w:sz w:val="19"/>
                <w:szCs w:val="19"/>
                <w:lang w:val="ro-MD"/>
              </w:rPr>
              <w:t xml:space="preserve">  </w:t>
            </w:r>
            <w:r w:rsidRPr="00E519DA">
              <w:rPr>
                <w:i/>
                <w:iCs/>
                <w:sz w:val="19"/>
                <w:szCs w:val="19"/>
                <w:lang w:val="ro-MD"/>
              </w:rPr>
              <w:t xml:space="preserve">– </w:t>
            </w:r>
            <w:r w:rsidRPr="00E519DA">
              <w:rPr>
                <w:rFonts w:eastAsia="Calibri"/>
                <w:i/>
                <w:iCs/>
                <w:sz w:val="19"/>
                <w:szCs w:val="19"/>
                <w:lang w:val="ro-MD"/>
              </w:rPr>
              <w:t>Omnitronic MP-15A</w:t>
            </w:r>
            <w:r w:rsidRPr="00E519DA">
              <w:rPr>
                <w:sz w:val="19"/>
                <w:szCs w:val="19"/>
                <w:lang w:val="ro-MD"/>
              </w:rPr>
              <w:t xml:space="preserve">); </w:t>
            </w:r>
            <w:r w:rsidRPr="00E519DA">
              <w:rPr>
                <w:rFonts w:eastAsia="Calibri"/>
                <w:sz w:val="19"/>
                <w:szCs w:val="19"/>
                <w:lang w:val="ro-MD"/>
              </w:rPr>
              <w:t>Putere – 15W RMS; Diametru corn – 200 mm; Rază de acțiune – până la 400 m; Microfon portabil cu cablu spiralat; Control vocal flexibil; Melodie activabilă pentru captarea atenției în situații de urgență; Curea de umăr; Alimentare cu 6 baterii de tip D</w:t>
            </w:r>
            <w:r w:rsidR="00FA263C">
              <w:rPr>
                <w:rFonts w:eastAsia="Calibri"/>
                <w:sz w:val="19"/>
                <w:szCs w:val="19"/>
                <w:lang w:val="ro-MD"/>
              </w:rPr>
              <w:t>.</w:t>
            </w:r>
          </w:p>
          <w:p w14:paraId="067073A6" w14:textId="21A0805C" w:rsidR="00FA263C" w:rsidRPr="00E519DA" w:rsidRDefault="00FA263C" w:rsidP="00E519DA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garanție</w:t>
            </w:r>
          </w:p>
        </w:tc>
        <w:tc>
          <w:tcPr>
            <w:tcW w:w="741" w:type="pct"/>
          </w:tcPr>
          <w:p w14:paraId="23114D12" w14:textId="186D94C2" w:rsidR="00E519DA" w:rsidRPr="00E519DA" w:rsidRDefault="00E519DA" w:rsidP="00E519DA">
            <w:pPr>
              <w:ind w:firstLine="0"/>
              <w:jc w:val="center"/>
              <w:rPr>
                <w:lang w:val="ro-MD"/>
              </w:rPr>
            </w:pPr>
            <w:r w:rsidRPr="00E519DA">
              <w:rPr>
                <w:lang w:val="ro-MD"/>
              </w:rPr>
              <w:t>1500,00</w:t>
            </w:r>
          </w:p>
        </w:tc>
      </w:tr>
      <w:tr w:rsidR="00E519DA" w:rsidRPr="00E519DA" w14:paraId="67723C50" w14:textId="77777777" w:rsidTr="008B7CD1">
        <w:tc>
          <w:tcPr>
            <w:tcW w:w="4253" w:type="pct"/>
            <w:gridSpan w:val="6"/>
          </w:tcPr>
          <w:p w14:paraId="669E3891" w14:textId="77777777" w:rsidR="00E519DA" w:rsidRPr="00E519DA" w:rsidRDefault="00E519DA" w:rsidP="00E519DA">
            <w:pPr>
              <w:ind w:firstLine="0"/>
              <w:rPr>
                <w:lang w:val="ro-MD"/>
              </w:rPr>
            </w:pPr>
            <w:r w:rsidRPr="00E519DA">
              <w:rPr>
                <w:b/>
                <w:bCs/>
                <w:lang w:val="ro-MD" w:eastAsia="ru-RU"/>
              </w:rPr>
              <w:lastRenderedPageBreak/>
              <w:t>Valoarea estimativă totală, fără TVA, lei</w:t>
            </w:r>
          </w:p>
        </w:tc>
        <w:tc>
          <w:tcPr>
            <w:tcW w:w="747" w:type="pct"/>
            <w:gridSpan w:val="2"/>
          </w:tcPr>
          <w:p w14:paraId="2C19738A" w14:textId="2D11B123" w:rsidR="00E519DA" w:rsidRPr="00E519DA" w:rsidRDefault="00E519DA" w:rsidP="00E519DA">
            <w:pPr>
              <w:ind w:firstLine="0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>
              <w:rPr>
                <w:b/>
                <w:bCs/>
                <w:sz w:val="22"/>
                <w:szCs w:val="22"/>
                <w:lang w:val="ro-MD"/>
              </w:rPr>
              <w:t>22558,33</w:t>
            </w:r>
          </w:p>
        </w:tc>
      </w:tr>
    </w:tbl>
    <w:p w14:paraId="2480B855" w14:textId="77777777" w:rsidR="00850D1C" w:rsidRPr="00E519DA" w:rsidRDefault="00850D1C" w:rsidP="00850D1C">
      <w:pPr>
        <w:tabs>
          <w:tab w:val="left" w:pos="6386"/>
        </w:tabs>
        <w:ind w:firstLine="0"/>
        <w:rPr>
          <w:sz w:val="16"/>
          <w:szCs w:val="16"/>
          <w:lang w:val="ro-MD" w:eastAsia="ru-RU"/>
        </w:rPr>
      </w:pPr>
    </w:p>
    <w:p w14:paraId="792C6499" w14:textId="398F764B" w:rsidR="00850D1C" w:rsidRPr="00E519DA" w:rsidRDefault="00850D1C" w:rsidP="00850D1C">
      <w:pPr>
        <w:ind w:firstLine="567"/>
        <w:rPr>
          <w:sz w:val="24"/>
          <w:szCs w:val="24"/>
          <w:lang w:val="ro-MD" w:eastAsia="ru-RU"/>
        </w:rPr>
      </w:pPr>
      <w:r w:rsidRPr="00E519DA">
        <w:rPr>
          <w:bCs/>
          <w:sz w:val="24"/>
          <w:szCs w:val="24"/>
          <w:lang w:val="ro-MD" w:eastAsia="ru-RU"/>
        </w:rPr>
        <w:t xml:space="preserve">9. În cazul în care contractul este </w:t>
      </w:r>
      <w:r w:rsidR="00066C80" w:rsidRPr="00E519DA">
        <w:rPr>
          <w:bCs/>
          <w:sz w:val="24"/>
          <w:szCs w:val="24"/>
          <w:lang w:val="ro-MD" w:eastAsia="ru-RU"/>
        </w:rPr>
        <w:t>împărțit</w:t>
      </w:r>
      <w:r w:rsidRPr="00E519DA">
        <w:rPr>
          <w:bCs/>
          <w:sz w:val="24"/>
          <w:szCs w:val="24"/>
          <w:lang w:val="ro-MD" w:eastAsia="ru-RU"/>
        </w:rPr>
        <w:t xml:space="preserve"> pe loturi, un operator economic poate depune oferta (se va selecta):</w:t>
      </w:r>
    </w:p>
    <w:p w14:paraId="371C4BFA" w14:textId="3894F92E" w:rsidR="00850D1C" w:rsidRPr="00E519DA" w:rsidRDefault="00850D1C" w:rsidP="00850D1C">
      <w:pPr>
        <w:ind w:firstLine="567"/>
        <w:rPr>
          <w:sz w:val="24"/>
          <w:szCs w:val="24"/>
          <w:lang w:val="ro-MD" w:eastAsia="ru-RU"/>
        </w:rPr>
      </w:pPr>
      <w:r w:rsidRPr="00E519DA">
        <w:rPr>
          <w:sz w:val="24"/>
          <w:szCs w:val="24"/>
          <w:lang w:val="ro-MD" w:eastAsia="ru-RU"/>
        </w:rPr>
        <w:t>1) pentru un singur lot</w:t>
      </w:r>
      <w:r w:rsidR="00066C80" w:rsidRPr="00E519DA">
        <w:rPr>
          <w:sz w:val="24"/>
          <w:szCs w:val="24"/>
          <w:lang w:val="ro-MD" w:eastAsia="ru-RU"/>
        </w:rPr>
        <w:t xml:space="preserve"> - </w:t>
      </w:r>
      <w:r w:rsidR="00066C80" w:rsidRPr="00E519DA">
        <w:rPr>
          <w:b/>
          <w:bCs/>
          <w:sz w:val="24"/>
          <w:szCs w:val="24"/>
          <w:lang w:val="ro-MD" w:eastAsia="ru-RU"/>
        </w:rPr>
        <w:t>V</w:t>
      </w:r>
      <w:r w:rsidRPr="00E519DA">
        <w:rPr>
          <w:sz w:val="24"/>
          <w:szCs w:val="24"/>
          <w:lang w:val="ro-MD" w:eastAsia="ru-RU"/>
        </w:rPr>
        <w:t>;</w:t>
      </w:r>
    </w:p>
    <w:p w14:paraId="539B7C2D" w14:textId="10E5FE65" w:rsidR="00850D1C" w:rsidRPr="00E519DA" w:rsidRDefault="00850D1C" w:rsidP="00850D1C">
      <w:pPr>
        <w:ind w:firstLine="567"/>
        <w:rPr>
          <w:sz w:val="24"/>
          <w:szCs w:val="24"/>
          <w:lang w:val="ro-MD" w:eastAsia="ru-RU"/>
        </w:rPr>
      </w:pPr>
      <w:r w:rsidRPr="00E519DA">
        <w:rPr>
          <w:sz w:val="24"/>
          <w:szCs w:val="24"/>
          <w:lang w:val="ro-MD" w:eastAsia="ru-RU"/>
        </w:rPr>
        <w:t>2) pentru mai multe loturi</w:t>
      </w:r>
      <w:r w:rsidR="00613E41" w:rsidRPr="00E519DA">
        <w:rPr>
          <w:sz w:val="24"/>
          <w:szCs w:val="24"/>
          <w:lang w:val="ro-MD" w:eastAsia="ru-RU"/>
        </w:rPr>
        <w:t xml:space="preserve"> - </w:t>
      </w:r>
      <w:r w:rsidR="00613E41" w:rsidRPr="00E519DA">
        <w:rPr>
          <w:b/>
          <w:bCs/>
          <w:sz w:val="24"/>
          <w:szCs w:val="24"/>
          <w:lang w:val="ro-MD" w:eastAsia="ru-RU"/>
        </w:rPr>
        <w:t>V</w:t>
      </w:r>
      <w:r w:rsidRPr="00E519DA">
        <w:rPr>
          <w:sz w:val="24"/>
          <w:szCs w:val="24"/>
          <w:lang w:val="ro-MD" w:eastAsia="ru-RU"/>
        </w:rPr>
        <w:t>;</w:t>
      </w:r>
    </w:p>
    <w:p w14:paraId="0EF7B9B2" w14:textId="573F8A8A" w:rsidR="00850D1C" w:rsidRPr="00E519DA" w:rsidRDefault="00850D1C" w:rsidP="00850D1C">
      <w:pPr>
        <w:ind w:firstLine="567"/>
        <w:rPr>
          <w:sz w:val="24"/>
          <w:szCs w:val="24"/>
          <w:lang w:val="ro-MD" w:eastAsia="ru-RU"/>
        </w:rPr>
      </w:pPr>
      <w:r w:rsidRPr="00E519DA">
        <w:rPr>
          <w:sz w:val="24"/>
          <w:szCs w:val="24"/>
          <w:lang w:val="ro-MD" w:eastAsia="ru-RU"/>
        </w:rPr>
        <w:t>3) pentru toate loturile</w:t>
      </w:r>
      <w:r w:rsidR="00613E41" w:rsidRPr="00E519DA">
        <w:rPr>
          <w:sz w:val="24"/>
          <w:szCs w:val="24"/>
          <w:lang w:val="ro-MD" w:eastAsia="ru-RU"/>
        </w:rPr>
        <w:t xml:space="preserve"> - </w:t>
      </w:r>
      <w:r w:rsidR="00613E41" w:rsidRPr="00E519DA">
        <w:rPr>
          <w:b/>
          <w:bCs/>
          <w:sz w:val="24"/>
          <w:szCs w:val="24"/>
          <w:lang w:val="ro-MD" w:eastAsia="ru-RU"/>
        </w:rPr>
        <w:t>V</w:t>
      </w:r>
      <w:r w:rsidRPr="00E519DA">
        <w:rPr>
          <w:sz w:val="24"/>
          <w:szCs w:val="24"/>
          <w:lang w:val="ro-MD" w:eastAsia="ru-RU"/>
        </w:rPr>
        <w:t>;</w:t>
      </w:r>
    </w:p>
    <w:p w14:paraId="7B3C9D2E" w14:textId="2FD0CF63" w:rsidR="00850D1C" w:rsidRPr="00E519DA" w:rsidRDefault="00850D1C" w:rsidP="00850D1C">
      <w:pPr>
        <w:ind w:firstLine="567"/>
        <w:rPr>
          <w:sz w:val="24"/>
          <w:szCs w:val="24"/>
          <w:lang w:val="ro-MD" w:eastAsia="ru-RU"/>
        </w:rPr>
      </w:pPr>
      <w:r w:rsidRPr="00E519DA">
        <w:rPr>
          <w:sz w:val="24"/>
          <w:szCs w:val="24"/>
          <w:lang w:val="ro-MD" w:eastAsia="ru-RU"/>
        </w:rPr>
        <w:t xml:space="preserve">4) alte limitări privind numărul de loturi care pot fi atribuite </w:t>
      </w:r>
      <w:r w:rsidR="00B772DA" w:rsidRPr="00E519DA">
        <w:rPr>
          <w:sz w:val="24"/>
          <w:szCs w:val="24"/>
          <w:lang w:val="ro-MD" w:eastAsia="ru-RU"/>
        </w:rPr>
        <w:t>aceluiași</w:t>
      </w:r>
      <w:r w:rsidRPr="00E519DA">
        <w:rPr>
          <w:sz w:val="24"/>
          <w:szCs w:val="24"/>
          <w:lang w:val="ro-MD" w:eastAsia="ru-RU"/>
        </w:rPr>
        <w:t xml:space="preserve"> ofertant</w:t>
      </w:r>
      <w:r w:rsidR="00066C80" w:rsidRPr="00E519DA">
        <w:rPr>
          <w:sz w:val="24"/>
          <w:szCs w:val="24"/>
          <w:lang w:val="ro-MD" w:eastAsia="ru-RU"/>
        </w:rPr>
        <w:t>;</w:t>
      </w:r>
    </w:p>
    <w:p w14:paraId="07E21CDE" w14:textId="15730E6C" w:rsidR="00850D1C" w:rsidRPr="00E519DA" w:rsidRDefault="00850D1C" w:rsidP="00850D1C">
      <w:pPr>
        <w:ind w:firstLine="567"/>
        <w:rPr>
          <w:sz w:val="24"/>
          <w:szCs w:val="24"/>
          <w:lang w:val="ro-MD" w:eastAsia="ru-RU"/>
        </w:rPr>
      </w:pPr>
      <w:r w:rsidRPr="00E519DA">
        <w:rPr>
          <w:bCs/>
          <w:sz w:val="24"/>
          <w:szCs w:val="24"/>
          <w:lang w:val="ro-MD" w:eastAsia="ru-RU"/>
        </w:rPr>
        <w:t>10. Termenele şi </w:t>
      </w:r>
      <w:r w:rsidR="00066C80" w:rsidRPr="00E519DA">
        <w:rPr>
          <w:bCs/>
          <w:sz w:val="24"/>
          <w:szCs w:val="24"/>
          <w:lang w:val="ro-MD" w:eastAsia="ru-RU"/>
        </w:rPr>
        <w:t>condițiile</w:t>
      </w:r>
      <w:r w:rsidRPr="00E519DA">
        <w:rPr>
          <w:bCs/>
          <w:sz w:val="24"/>
          <w:szCs w:val="24"/>
          <w:lang w:val="ro-MD" w:eastAsia="ru-RU"/>
        </w:rPr>
        <w:t> de livrare/prestare solicitate</w:t>
      </w:r>
      <w:r w:rsidR="00066C80" w:rsidRPr="00E519DA">
        <w:rPr>
          <w:bCs/>
          <w:sz w:val="24"/>
          <w:szCs w:val="24"/>
          <w:lang w:val="ro-MD" w:eastAsia="ru-RU"/>
        </w:rPr>
        <w:t xml:space="preserve">: </w:t>
      </w:r>
      <w:r w:rsidR="00FA263C" w:rsidRPr="00FA263C">
        <w:rPr>
          <w:b/>
          <w:sz w:val="24"/>
          <w:szCs w:val="24"/>
          <w:u w:val="single"/>
          <w:lang w:val="ro-MD" w:eastAsia="ru-RU"/>
        </w:rPr>
        <w:t xml:space="preserve">până la </w:t>
      </w:r>
      <w:r w:rsidR="00AC3F4B">
        <w:rPr>
          <w:b/>
          <w:sz w:val="24"/>
          <w:szCs w:val="24"/>
          <w:u w:val="single"/>
          <w:lang w:val="ro-MD" w:eastAsia="ru-RU"/>
        </w:rPr>
        <w:t>23</w:t>
      </w:r>
      <w:r w:rsidR="00FA263C" w:rsidRPr="00FA263C">
        <w:rPr>
          <w:b/>
          <w:sz w:val="24"/>
          <w:szCs w:val="24"/>
          <w:u w:val="single"/>
          <w:lang w:val="ro-MD" w:eastAsia="ru-RU"/>
        </w:rPr>
        <w:t xml:space="preserve"> decembrie 2024, pe adresa mun. Chișinău, str. Sfatul Țării 37</w:t>
      </w:r>
      <w:r w:rsidR="00FA263C">
        <w:rPr>
          <w:b/>
          <w:sz w:val="24"/>
          <w:szCs w:val="24"/>
          <w:u w:val="single"/>
          <w:lang w:val="ro-MD" w:eastAsia="ru-RU"/>
        </w:rPr>
        <w:t>.</w:t>
      </w:r>
    </w:p>
    <w:p w14:paraId="4EE2E727" w14:textId="7891B4DB" w:rsidR="00850D1C" w:rsidRPr="00E519DA" w:rsidRDefault="00850D1C" w:rsidP="00850D1C">
      <w:pPr>
        <w:ind w:firstLine="567"/>
        <w:rPr>
          <w:sz w:val="24"/>
          <w:szCs w:val="24"/>
          <w:lang w:val="ro-MD" w:eastAsia="ru-RU"/>
        </w:rPr>
      </w:pPr>
      <w:r w:rsidRPr="00E519DA">
        <w:rPr>
          <w:bCs/>
          <w:sz w:val="24"/>
          <w:szCs w:val="24"/>
          <w:lang w:val="ro-MD" w:eastAsia="ru-RU"/>
        </w:rPr>
        <w:t>11. Termenul de valabilitate a contractului</w:t>
      </w:r>
      <w:r w:rsidR="00066C80" w:rsidRPr="00E519DA">
        <w:rPr>
          <w:bCs/>
          <w:sz w:val="24"/>
          <w:szCs w:val="24"/>
          <w:lang w:val="ro-MD" w:eastAsia="ru-RU"/>
        </w:rPr>
        <w:t xml:space="preserve">: </w:t>
      </w:r>
      <w:r w:rsidR="00066C80" w:rsidRPr="00E519DA">
        <w:rPr>
          <w:b/>
          <w:sz w:val="24"/>
          <w:szCs w:val="24"/>
          <w:lang w:val="ro-MD" w:eastAsia="ru-RU"/>
        </w:rPr>
        <w:t>31 decembrie 202</w:t>
      </w:r>
      <w:r w:rsidR="009F441F" w:rsidRPr="00E519DA">
        <w:rPr>
          <w:b/>
          <w:sz w:val="24"/>
          <w:szCs w:val="24"/>
          <w:lang w:val="ro-MD" w:eastAsia="ru-RU"/>
        </w:rPr>
        <w:t>4</w:t>
      </w:r>
      <w:r w:rsidR="00066C80" w:rsidRPr="00E519DA">
        <w:rPr>
          <w:b/>
          <w:sz w:val="24"/>
          <w:szCs w:val="24"/>
          <w:lang w:val="ro-MD" w:eastAsia="ru-RU"/>
        </w:rPr>
        <w:t>;</w:t>
      </w:r>
    </w:p>
    <w:p w14:paraId="71CAA279" w14:textId="5E29B10B" w:rsidR="00850D1C" w:rsidRPr="00E519DA" w:rsidRDefault="00850D1C" w:rsidP="00850D1C">
      <w:pPr>
        <w:ind w:firstLine="567"/>
        <w:rPr>
          <w:bCs/>
          <w:sz w:val="24"/>
          <w:szCs w:val="24"/>
          <w:lang w:val="ro-MD" w:eastAsia="ru-RU"/>
        </w:rPr>
      </w:pPr>
      <w:r w:rsidRPr="00E519DA">
        <w:rPr>
          <w:bCs/>
          <w:sz w:val="24"/>
          <w:szCs w:val="24"/>
          <w:lang w:val="ro-MD" w:eastAsia="ru-RU"/>
        </w:rPr>
        <w:t>12. Scurtă descriere (indicați după caz) a criteriilor de calificare:</w:t>
      </w:r>
    </w:p>
    <w:p w14:paraId="0079D365" w14:textId="77777777" w:rsidR="008B7CD1" w:rsidRPr="00E519DA" w:rsidRDefault="008B7CD1" w:rsidP="00850D1C">
      <w:pPr>
        <w:ind w:firstLine="567"/>
        <w:rPr>
          <w:bCs/>
          <w:sz w:val="24"/>
          <w:szCs w:val="24"/>
          <w:lang w:val="ro-MD" w:eastAsia="ru-RU"/>
        </w:rPr>
      </w:pPr>
    </w:p>
    <w:p w14:paraId="46D924CC" w14:textId="77777777" w:rsidR="008F2340" w:rsidRPr="00E519DA" w:rsidRDefault="008F2340" w:rsidP="00850D1C">
      <w:pPr>
        <w:ind w:firstLine="567"/>
        <w:rPr>
          <w:bCs/>
          <w:sz w:val="24"/>
          <w:szCs w:val="24"/>
          <w:lang w:val="ro-MD" w:eastAsia="ru-RU"/>
        </w:rPr>
      </w:pP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18"/>
        <w:gridCol w:w="3140"/>
        <w:gridCol w:w="4977"/>
        <w:gridCol w:w="1439"/>
      </w:tblGrid>
      <w:tr w:rsidR="00850D1C" w:rsidRPr="00E519DA" w14:paraId="31C3A016" w14:textId="77777777" w:rsidTr="008B7CD1">
        <w:trPr>
          <w:trHeight w:val="934"/>
        </w:trPr>
        <w:tc>
          <w:tcPr>
            <w:tcW w:w="304" w:type="pct"/>
            <w:hideMark/>
          </w:tcPr>
          <w:p w14:paraId="05C7FDF6" w14:textId="77777777" w:rsidR="00850D1C" w:rsidRPr="00E519DA" w:rsidRDefault="00850D1C" w:rsidP="00821DE0">
            <w:pPr>
              <w:ind w:firstLine="0"/>
              <w:jc w:val="center"/>
              <w:rPr>
                <w:b/>
                <w:bCs/>
                <w:lang w:val="ro-MD" w:eastAsia="ru-RU"/>
              </w:rPr>
            </w:pPr>
            <w:r w:rsidRPr="00E519DA">
              <w:rPr>
                <w:b/>
                <w:bCs/>
                <w:lang w:val="ro-MD" w:eastAsia="ru-RU"/>
              </w:rPr>
              <w:t>Nr.</w:t>
            </w:r>
          </w:p>
          <w:p w14:paraId="64667F89" w14:textId="77777777" w:rsidR="00850D1C" w:rsidRPr="00E519DA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E519DA">
              <w:rPr>
                <w:b/>
                <w:bCs/>
                <w:lang w:val="ro-MD" w:eastAsia="ru-RU"/>
              </w:rPr>
              <w:t>crt.</w:t>
            </w:r>
          </w:p>
        </w:tc>
        <w:tc>
          <w:tcPr>
            <w:tcW w:w="1543" w:type="pct"/>
            <w:hideMark/>
          </w:tcPr>
          <w:p w14:paraId="4B379B50" w14:textId="77777777" w:rsidR="00850D1C" w:rsidRPr="00E519DA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E519DA">
              <w:rPr>
                <w:b/>
                <w:bCs/>
                <w:lang w:val="ro-MD" w:eastAsia="ru-RU"/>
              </w:rPr>
              <w:t>Criteriile de calificare şi de selecţie (descrierea criteriului/cerinţei)</w:t>
            </w:r>
          </w:p>
        </w:tc>
        <w:tc>
          <w:tcPr>
            <w:tcW w:w="2446" w:type="pct"/>
            <w:hideMark/>
          </w:tcPr>
          <w:p w14:paraId="2F4E1F29" w14:textId="77777777" w:rsidR="00850D1C" w:rsidRPr="00E519DA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E519DA">
              <w:rPr>
                <w:b/>
                <w:bCs/>
                <w:lang w:val="ro-MD" w:eastAsia="ru-RU"/>
              </w:rPr>
              <w:t>Modul de demonstrare a îndeplinirii criteriului/cerinţei</w:t>
            </w:r>
          </w:p>
        </w:tc>
        <w:tc>
          <w:tcPr>
            <w:tcW w:w="707" w:type="pct"/>
            <w:hideMark/>
          </w:tcPr>
          <w:p w14:paraId="630E2C3A" w14:textId="77777777" w:rsidR="00850D1C" w:rsidRPr="00E519DA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E519DA">
              <w:rPr>
                <w:b/>
                <w:bCs/>
                <w:lang w:val="ro-MD" w:eastAsia="ru-RU"/>
              </w:rPr>
              <w:t>Nivelul minim/ obligativitatea</w:t>
            </w:r>
          </w:p>
        </w:tc>
      </w:tr>
      <w:tr w:rsidR="00066C80" w:rsidRPr="00E519DA" w14:paraId="6808C747" w14:textId="77777777" w:rsidTr="008B7CD1">
        <w:trPr>
          <w:trHeight w:val="848"/>
        </w:trPr>
        <w:tc>
          <w:tcPr>
            <w:tcW w:w="304" w:type="pct"/>
            <w:hideMark/>
          </w:tcPr>
          <w:p w14:paraId="38E13EDD" w14:textId="77777777" w:rsidR="00066C80" w:rsidRPr="00E519DA" w:rsidRDefault="00066C80" w:rsidP="00066C80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E519DA">
              <w:rPr>
                <w:sz w:val="24"/>
                <w:szCs w:val="24"/>
                <w:lang w:val="ro-MD" w:eastAsia="ru-RU"/>
              </w:rPr>
              <w:t>1.</w:t>
            </w:r>
          </w:p>
        </w:tc>
        <w:tc>
          <w:tcPr>
            <w:tcW w:w="1543" w:type="pct"/>
            <w:shd w:val="clear" w:color="auto" w:fill="auto"/>
            <w:hideMark/>
          </w:tcPr>
          <w:p w14:paraId="34357A14" w14:textId="2812AE9D" w:rsidR="00066C80" w:rsidRPr="00E519DA" w:rsidRDefault="00066C80" w:rsidP="002D3712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E519DA">
              <w:rPr>
                <w:b/>
                <w:iCs/>
                <w:sz w:val="24"/>
                <w:szCs w:val="24"/>
                <w:lang w:val="ro-MD"/>
              </w:rPr>
              <w:t>Dovada înregistrării persoanei juridice</w:t>
            </w:r>
          </w:p>
        </w:tc>
        <w:tc>
          <w:tcPr>
            <w:tcW w:w="2446" w:type="pct"/>
            <w:shd w:val="clear" w:color="auto" w:fill="auto"/>
            <w:hideMark/>
          </w:tcPr>
          <w:p w14:paraId="6FC194EC" w14:textId="77777777" w:rsidR="00066C80" w:rsidRPr="00E519DA" w:rsidRDefault="00066C80" w:rsidP="00066C80">
            <w:pPr>
              <w:shd w:val="clear" w:color="auto" w:fill="FFFFFF"/>
              <w:tabs>
                <w:tab w:val="left" w:pos="612"/>
              </w:tabs>
              <w:ind w:firstLine="0"/>
              <w:rPr>
                <w:iCs/>
                <w:sz w:val="24"/>
                <w:szCs w:val="24"/>
                <w:lang w:val="ro-MD"/>
              </w:rPr>
            </w:pPr>
            <w:r w:rsidRPr="00E519DA">
              <w:rPr>
                <w:iCs/>
                <w:sz w:val="24"/>
                <w:szCs w:val="24"/>
                <w:lang w:val="ro-MD"/>
              </w:rPr>
              <w:t>Certificat/decizie de înregistrare a întreprinderii</w:t>
            </w:r>
          </w:p>
          <w:p w14:paraId="02992A49" w14:textId="71FCB3CC" w:rsidR="00066C80" w:rsidRPr="00E519DA" w:rsidRDefault="00066C80" w:rsidP="00066C80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E519DA">
              <w:rPr>
                <w:iCs/>
                <w:sz w:val="24"/>
                <w:szCs w:val="24"/>
                <w:lang w:val="ro-MD" w:eastAsia="ru-RU"/>
              </w:rPr>
              <w:t>Semnată electronic</w:t>
            </w:r>
          </w:p>
        </w:tc>
        <w:tc>
          <w:tcPr>
            <w:tcW w:w="707" w:type="pct"/>
            <w:shd w:val="clear" w:color="auto" w:fill="auto"/>
            <w:hideMark/>
          </w:tcPr>
          <w:p w14:paraId="48F7DDE7" w14:textId="3F30A198" w:rsidR="00066C80" w:rsidRPr="00E519DA" w:rsidRDefault="00066C80" w:rsidP="00FE7B7C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E519DA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066C80" w:rsidRPr="00E519DA" w14:paraId="6E83E3BF" w14:textId="77777777" w:rsidTr="008B7CD1">
        <w:trPr>
          <w:trHeight w:val="1115"/>
        </w:trPr>
        <w:tc>
          <w:tcPr>
            <w:tcW w:w="304" w:type="pct"/>
            <w:hideMark/>
          </w:tcPr>
          <w:p w14:paraId="33D1CFE7" w14:textId="77777777" w:rsidR="00066C80" w:rsidRPr="00E519DA" w:rsidRDefault="00066C80" w:rsidP="00066C80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E519DA">
              <w:rPr>
                <w:sz w:val="24"/>
                <w:szCs w:val="24"/>
                <w:lang w:val="ro-MD" w:eastAsia="ru-RU"/>
              </w:rPr>
              <w:t>2.</w:t>
            </w:r>
          </w:p>
        </w:tc>
        <w:tc>
          <w:tcPr>
            <w:tcW w:w="1543" w:type="pct"/>
            <w:shd w:val="clear" w:color="auto" w:fill="auto"/>
            <w:hideMark/>
          </w:tcPr>
          <w:p w14:paraId="132193FB" w14:textId="41B4E299" w:rsidR="00066C80" w:rsidRPr="00E519DA" w:rsidRDefault="002D3712" w:rsidP="002D3712">
            <w:pPr>
              <w:ind w:firstLine="0"/>
              <w:jc w:val="left"/>
              <w:rPr>
                <w:b/>
                <w:bCs/>
                <w:sz w:val="24"/>
                <w:szCs w:val="24"/>
                <w:lang w:val="ro-MD" w:eastAsia="ru-RU"/>
              </w:rPr>
            </w:pPr>
            <w:r w:rsidRPr="00E519DA">
              <w:rPr>
                <w:b/>
                <w:bCs/>
                <w:sz w:val="24"/>
                <w:szCs w:val="24"/>
                <w:lang w:val="ro-MD" w:eastAsia="ru-RU"/>
              </w:rPr>
              <w:t xml:space="preserve">Oferta </w:t>
            </w:r>
          </w:p>
        </w:tc>
        <w:tc>
          <w:tcPr>
            <w:tcW w:w="2446" w:type="pct"/>
            <w:shd w:val="clear" w:color="auto" w:fill="auto"/>
            <w:hideMark/>
          </w:tcPr>
          <w:p w14:paraId="0A36CD78" w14:textId="354730DE" w:rsidR="00066C80" w:rsidRPr="00E519DA" w:rsidRDefault="002D3712" w:rsidP="00066C80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E519DA">
              <w:rPr>
                <w:iCs/>
                <w:sz w:val="24"/>
                <w:szCs w:val="24"/>
                <w:lang w:val="ro-MD" w:eastAsia="ru-RU"/>
              </w:rPr>
              <w:t xml:space="preserve">Specificația tehnică și de preț, cu indicarea prețului fără TVA, preț </w:t>
            </w:r>
            <w:r w:rsidR="004774F5" w:rsidRPr="00E519DA">
              <w:rPr>
                <w:iCs/>
                <w:sz w:val="24"/>
                <w:szCs w:val="24"/>
                <w:lang w:val="ro-MD" w:eastAsia="ru-RU"/>
              </w:rPr>
              <w:t>cu</w:t>
            </w:r>
            <w:r w:rsidRPr="00E519DA">
              <w:rPr>
                <w:iCs/>
                <w:sz w:val="24"/>
                <w:szCs w:val="24"/>
                <w:lang w:val="ro-MD" w:eastAsia="ru-RU"/>
              </w:rPr>
              <w:t xml:space="preserve"> TVA. Semnată electronic</w:t>
            </w:r>
            <w:r w:rsidR="00066C80" w:rsidRPr="00E519DA">
              <w:rPr>
                <w:iCs/>
                <w:sz w:val="24"/>
                <w:szCs w:val="24"/>
                <w:lang w:val="ro-MD" w:eastAsia="ru-RU"/>
              </w:rPr>
              <w:t>.</w:t>
            </w:r>
          </w:p>
        </w:tc>
        <w:tc>
          <w:tcPr>
            <w:tcW w:w="707" w:type="pct"/>
            <w:shd w:val="clear" w:color="auto" w:fill="auto"/>
            <w:hideMark/>
          </w:tcPr>
          <w:p w14:paraId="73751A6E" w14:textId="7969F525" w:rsidR="00066C80" w:rsidRPr="00E519DA" w:rsidRDefault="00066C80" w:rsidP="00FE7B7C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E519DA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2D3712" w:rsidRPr="00E519DA" w14:paraId="1BAEA84C" w14:textId="77777777" w:rsidTr="008B7CD1">
        <w:trPr>
          <w:trHeight w:val="1415"/>
        </w:trPr>
        <w:tc>
          <w:tcPr>
            <w:tcW w:w="304" w:type="pct"/>
          </w:tcPr>
          <w:p w14:paraId="03C688F2" w14:textId="3D45DBEE" w:rsidR="002D3712" w:rsidRPr="00E519DA" w:rsidRDefault="002D3712" w:rsidP="002D3712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E519DA">
              <w:rPr>
                <w:sz w:val="24"/>
                <w:szCs w:val="24"/>
                <w:lang w:val="ro-MD" w:eastAsia="ru-RU"/>
              </w:rPr>
              <w:t>3.</w:t>
            </w:r>
          </w:p>
        </w:tc>
        <w:tc>
          <w:tcPr>
            <w:tcW w:w="1543" w:type="pct"/>
            <w:shd w:val="clear" w:color="auto" w:fill="auto"/>
          </w:tcPr>
          <w:p w14:paraId="72804D8E" w14:textId="559A024D" w:rsidR="002D3712" w:rsidRPr="00E519DA" w:rsidRDefault="002D3712" w:rsidP="002D3712">
            <w:pPr>
              <w:ind w:firstLine="0"/>
              <w:jc w:val="left"/>
              <w:rPr>
                <w:b/>
                <w:iCs/>
                <w:sz w:val="24"/>
                <w:szCs w:val="24"/>
                <w:lang w:val="ro-MD"/>
              </w:rPr>
            </w:pPr>
            <w:r w:rsidRPr="00E519DA">
              <w:rPr>
                <w:b/>
                <w:iCs/>
                <w:sz w:val="24"/>
                <w:szCs w:val="24"/>
                <w:lang w:val="ro-MD"/>
              </w:rPr>
              <w:t>Date despre participant</w:t>
            </w:r>
          </w:p>
        </w:tc>
        <w:tc>
          <w:tcPr>
            <w:tcW w:w="2446" w:type="pct"/>
            <w:shd w:val="clear" w:color="auto" w:fill="auto"/>
          </w:tcPr>
          <w:p w14:paraId="10573232" w14:textId="77777777" w:rsidR="002D3712" w:rsidRPr="00E519DA" w:rsidRDefault="002D3712" w:rsidP="002D3712">
            <w:pPr>
              <w:shd w:val="clear" w:color="auto" w:fill="FFFFFF"/>
              <w:tabs>
                <w:tab w:val="left" w:pos="612"/>
              </w:tabs>
              <w:ind w:firstLine="0"/>
              <w:rPr>
                <w:iCs/>
                <w:sz w:val="24"/>
                <w:szCs w:val="24"/>
                <w:lang w:val="ro-MD"/>
              </w:rPr>
            </w:pPr>
            <w:r w:rsidRPr="00E519DA">
              <w:rPr>
                <w:iCs/>
                <w:sz w:val="24"/>
                <w:szCs w:val="24"/>
                <w:lang w:val="ro-MD"/>
              </w:rPr>
              <w:t>Cu indicarea adresei (fizice, juridice), date de contact (nr. de tel, adresa e-mail), persoana de contact.</w:t>
            </w:r>
          </w:p>
          <w:p w14:paraId="3F2C2FC8" w14:textId="7C2D630E" w:rsidR="002D3712" w:rsidRPr="00E519DA" w:rsidRDefault="002D3712" w:rsidP="002D3712">
            <w:pPr>
              <w:shd w:val="clear" w:color="auto" w:fill="FFFFFF"/>
              <w:tabs>
                <w:tab w:val="left" w:pos="612"/>
              </w:tabs>
              <w:ind w:firstLine="0"/>
              <w:rPr>
                <w:iCs/>
                <w:sz w:val="24"/>
                <w:szCs w:val="24"/>
                <w:lang w:val="ro-MD" w:eastAsia="ru-RU"/>
              </w:rPr>
            </w:pPr>
            <w:r w:rsidRPr="00E519DA">
              <w:rPr>
                <w:iCs/>
                <w:sz w:val="24"/>
                <w:szCs w:val="24"/>
                <w:lang w:val="ro-MD" w:eastAsia="ru-RU"/>
              </w:rPr>
              <w:t>Semnată electronic</w:t>
            </w:r>
          </w:p>
        </w:tc>
        <w:tc>
          <w:tcPr>
            <w:tcW w:w="707" w:type="pct"/>
            <w:shd w:val="clear" w:color="auto" w:fill="auto"/>
          </w:tcPr>
          <w:p w14:paraId="1D31D46A" w14:textId="0AB087E5" w:rsidR="002D3712" w:rsidRPr="00E519DA" w:rsidRDefault="002D3712" w:rsidP="002D3712">
            <w:pPr>
              <w:ind w:firstLine="0"/>
              <w:jc w:val="center"/>
              <w:rPr>
                <w:iCs/>
                <w:sz w:val="24"/>
                <w:szCs w:val="24"/>
                <w:lang w:val="ro-MD"/>
              </w:rPr>
            </w:pPr>
            <w:r w:rsidRPr="00E519DA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2D3712" w:rsidRPr="00E519DA" w14:paraId="4FAC4FA0" w14:textId="77777777" w:rsidTr="008B7CD1">
        <w:trPr>
          <w:trHeight w:val="826"/>
        </w:trPr>
        <w:tc>
          <w:tcPr>
            <w:tcW w:w="304" w:type="pct"/>
          </w:tcPr>
          <w:p w14:paraId="00D58837" w14:textId="3C131ADE" w:rsidR="002D3712" w:rsidRPr="00E519DA" w:rsidRDefault="002D3712" w:rsidP="002D3712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E519DA">
              <w:rPr>
                <w:sz w:val="24"/>
                <w:szCs w:val="24"/>
                <w:lang w:val="ro-MD" w:eastAsia="ru-RU"/>
              </w:rPr>
              <w:t>4.</w:t>
            </w:r>
          </w:p>
        </w:tc>
        <w:tc>
          <w:tcPr>
            <w:tcW w:w="1543" w:type="pct"/>
            <w:shd w:val="clear" w:color="auto" w:fill="auto"/>
          </w:tcPr>
          <w:p w14:paraId="1AD747ED" w14:textId="210D3D2F" w:rsidR="002D3712" w:rsidRPr="00E519DA" w:rsidRDefault="002D3712" w:rsidP="002D3712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E519DA">
              <w:rPr>
                <w:b/>
                <w:iCs/>
                <w:sz w:val="24"/>
                <w:szCs w:val="24"/>
                <w:lang w:val="ro-MD"/>
              </w:rPr>
              <w:t>Certificat de atribuire a contului bancar</w:t>
            </w:r>
          </w:p>
        </w:tc>
        <w:tc>
          <w:tcPr>
            <w:tcW w:w="2446" w:type="pct"/>
            <w:shd w:val="clear" w:color="auto" w:fill="auto"/>
          </w:tcPr>
          <w:p w14:paraId="4FEF0D70" w14:textId="13F0F2F1" w:rsidR="002D3712" w:rsidRPr="00E519DA" w:rsidRDefault="002D3712" w:rsidP="002D371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E519DA">
              <w:rPr>
                <w:iCs/>
                <w:sz w:val="24"/>
                <w:szCs w:val="24"/>
                <w:lang w:val="ro-MD"/>
              </w:rPr>
              <w:t>Eliberat de banca deținătoare de cont.</w:t>
            </w:r>
          </w:p>
        </w:tc>
        <w:tc>
          <w:tcPr>
            <w:tcW w:w="707" w:type="pct"/>
            <w:shd w:val="clear" w:color="auto" w:fill="auto"/>
          </w:tcPr>
          <w:p w14:paraId="20E36BD3" w14:textId="1DA4CA3D" w:rsidR="002D3712" w:rsidRPr="00E519DA" w:rsidRDefault="002D3712" w:rsidP="002D3712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E519DA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2D3712" w:rsidRPr="00E519DA" w14:paraId="4D37FF16" w14:textId="77777777" w:rsidTr="008B7CD1">
        <w:trPr>
          <w:trHeight w:val="1419"/>
        </w:trPr>
        <w:tc>
          <w:tcPr>
            <w:tcW w:w="304" w:type="pct"/>
          </w:tcPr>
          <w:p w14:paraId="122045E0" w14:textId="43FA9595" w:rsidR="002D3712" w:rsidRPr="00E519DA" w:rsidRDefault="002D3712" w:rsidP="002D3712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E519DA">
              <w:rPr>
                <w:sz w:val="24"/>
                <w:szCs w:val="24"/>
                <w:lang w:val="ro-MD" w:eastAsia="ru-RU"/>
              </w:rPr>
              <w:t>5.</w:t>
            </w:r>
          </w:p>
        </w:tc>
        <w:tc>
          <w:tcPr>
            <w:tcW w:w="1543" w:type="pct"/>
            <w:shd w:val="clear" w:color="auto" w:fill="auto"/>
          </w:tcPr>
          <w:p w14:paraId="7B25583F" w14:textId="2CE77425" w:rsidR="002D3712" w:rsidRPr="00E519DA" w:rsidRDefault="002D3712" w:rsidP="002D3712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E519DA">
              <w:rPr>
                <w:b/>
                <w:iCs/>
                <w:sz w:val="24"/>
                <w:szCs w:val="24"/>
                <w:lang w:val="ro-MD"/>
              </w:rPr>
              <w:t>Declarația de eligibilitate</w:t>
            </w:r>
          </w:p>
        </w:tc>
        <w:tc>
          <w:tcPr>
            <w:tcW w:w="2446" w:type="pct"/>
            <w:shd w:val="clear" w:color="auto" w:fill="auto"/>
          </w:tcPr>
          <w:p w14:paraId="465F77BF" w14:textId="77777777" w:rsidR="002D3712" w:rsidRPr="00E519DA" w:rsidRDefault="002D3712" w:rsidP="002D3712">
            <w:pPr>
              <w:ind w:firstLine="0"/>
              <w:rPr>
                <w:iCs/>
                <w:sz w:val="24"/>
                <w:szCs w:val="24"/>
                <w:lang w:val="ro-MD"/>
              </w:rPr>
            </w:pPr>
            <w:r w:rsidRPr="00E519DA">
              <w:rPr>
                <w:iCs/>
                <w:sz w:val="24"/>
                <w:szCs w:val="24"/>
                <w:lang w:val="ro-MD"/>
              </w:rPr>
              <w:t>Declarația de eligibilitate, conform Anexa nr. 2 la Regulamentul cu privire la achizițiile publice de valoare mică, aprobat prin HG nr.870/2022.</w:t>
            </w:r>
          </w:p>
          <w:p w14:paraId="62B759BA" w14:textId="5781BF17" w:rsidR="002D3712" w:rsidRPr="00E519DA" w:rsidRDefault="002D3712" w:rsidP="002D371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E519DA">
              <w:rPr>
                <w:iCs/>
                <w:sz w:val="24"/>
                <w:szCs w:val="24"/>
                <w:lang w:val="ro-MD"/>
              </w:rPr>
              <w:t>Semnată electronic.</w:t>
            </w:r>
          </w:p>
        </w:tc>
        <w:tc>
          <w:tcPr>
            <w:tcW w:w="707" w:type="pct"/>
            <w:shd w:val="clear" w:color="auto" w:fill="auto"/>
          </w:tcPr>
          <w:p w14:paraId="2EFA23B1" w14:textId="278CB3FE" w:rsidR="002D3712" w:rsidRPr="00E519DA" w:rsidRDefault="002D3712" w:rsidP="002D3712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E519DA">
              <w:rPr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FA263C" w:rsidRPr="00E519DA" w14:paraId="02A87B53" w14:textId="77777777" w:rsidTr="008B7CD1">
        <w:trPr>
          <w:trHeight w:val="2958"/>
        </w:trPr>
        <w:tc>
          <w:tcPr>
            <w:tcW w:w="304" w:type="pct"/>
          </w:tcPr>
          <w:p w14:paraId="3C9D234C" w14:textId="1892634D" w:rsidR="00FA263C" w:rsidRPr="00E519DA" w:rsidRDefault="00FA263C" w:rsidP="00FA263C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E519DA">
              <w:rPr>
                <w:sz w:val="24"/>
                <w:szCs w:val="24"/>
                <w:lang w:val="ro-MD" w:eastAsia="ru-RU"/>
              </w:rPr>
              <w:t>6.</w:t>
            </w:r>
          </w:p>
        </w:tc>
        <w:tc>
          <w:tcPr>
            <w:tcW w:w="1543" w:type="pct"/>
            <w:shd w:val="clear" w:color="auto" w:fill="auto"/>
          </w:tcPr>
          <w:p w14:paraId="735FEF20" w14:textId="1492F306" w:rsidR="00FA263C" w:rsidRPr="00E519DA" w:rsidRDefault="00FA263C" w:rsidP="00FA263C">
            <w:pPr>
              <w:ind w:firstLine="0"/>
              <w:jc w:val="left"/>
              <w:rPr>
                <w:b/>
                <w:iCs/>
                <w:sz w:val="24"/>
                <w:szCs w:val="24"/>
                <w:lang w:val="ro-MD"/>
              </w:rPr>
            </w:pPr>
            <w:r w:rsidRPr="00E519DA">
              <w:rPr>
                <w:b/>
                <w:iCs/>
                <w:sz w:val="24"/>
                <w:szCs w:val="24"/>
                <w:lang w:val="ro-MD"/>
              </w:rPr>
              <w:t>Număr de înregistrare în Lista producătorilor</w:t>
            </w:r>
            <w:r w:rsidRPr="00E519DA">
              <w:rPr>
                <w:b/>
                <w:iCs/>
                <w:sz w:val="24"/>
                <w:szCs w:val="24"/>
                <w:lang w:val="ro-MD"/>
              </w:rPr>
              <w:tab/>
            </w:r>
          </w:p>
        </w:tc>
        <w:tc>
          <w:tcPr>
            <w:tcW w:w="2446" w:type="pct"/>
            <w:shd w:val="clear" w:color="auto" w:fill="auto"/>
          </w:tcPr>
          <w:p w14:paraId="42659AA2" w14:textId="6481DD22" w:rsidR="00FA263C" w:rsidRPr="00E519DA" w:rsidRDefault="00FA263C" w:rsidP="00FA263C">
            <w:pPr>
              <w:ind w:firstLine="0"/>
              <w:rPr>
                <w:iCs/>
                <w:sz w:val="24"/>
                <w:szCs w:val="24"/>
                <w:lang w:val="ro-MD"/>
              </w:rPr>
            </w:pPr>
            <w:r w:rsidRPr="00E519DA">
              <w:rPr>
                <w:bCs/>
                <w:iCs/>
                <w:sz w:val="24"/>
                <w:szCs w:val="24"/>
                <w:lang w:val="ro-MD"/>
              </w:rPr>
              <w:t>Dovada înregistrării în „Lista producătorilor” de produse supuse reglementărilor de responsabilitate extinsă a producătorilor, deținută de Agenția de Mediu prin intermediul unui subsistem informațional parte integrată a Sistemului informațional automatizat „Managementul deșeurilor”</w:t>
            </w:r>
          </w:p>
        </w:tc>
        <w:tc>
          <w:tcPr>
            <w:tcW w:w="707" w:type="pct"/>
            <w:shd w:val="clear" w:color="auto" w:fill="auto"/>
          </w:tcPr>
          <w:p w14:paraId="4EEA0401" w14:textId="650D44C8" w:rsidR="00FA263C" w:rsidRPr="00E519DA" w:rsidRDefault="00FA263C" w:rsidP="00FA263C">
            <w:pPr>
              <w:ind w:firstLine="0"/>
              <w:jc w:val="center"/>
              <w:rPr>
                <w:iCs/>
                <w:sz w:val="24"/>
                <w:szCs w:val="24"/>
                <w:lang w:val="ro-MD"/>
              </w:rPr>
            </w:pPr>
            <w:r w:rsidRPr="00E519DA">
              <w:rPr>
                <w:bCs/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FA263C" w:rsidRPr="00E519DA" w14:paraId="51B54B0A" w14:textId="77777777" w:rsidTr="00B01C7A">
        <w:tc>
          <w:tcPr>
            <w:tcW w:w="304" w:type="pct"/>
          </w:tcPr>
          <w:p w14:paraId="4D13F6FB" w14:textId="145DC3E7" w:rsidR="00FA263C" w:rsidRPr="00E519DA" w:rsidRDefault="00FA263C" w:rsidP="00FA263C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E519DA">
              <w:rPr>
                <w:sz w:val="24"/>
                <w:szCs w:val="24"/>
                <w:lang w:val="ro-MD" w:eastAsia="ru-RU"/>
              </w:rPr>
              <w:lastRenderedPageBreak/>
              <w:t>7.</w:t>
            </w:r>
          </w:p>
        </w:tc>
        <w:tc>
          <w:tcPr>
            <w:tcW w:w="1543" w:type="pct"/>
            <w:shd w:val="clear" w:color="auto" w:fill="auto"/>
          </w:tcPr>
          <w:p w14:paraId="11F6E330" w14:textId="491487EB" w:rsidR="00FA263C" w:rsidRPr="00E519DA" w:rsidRDefault="00FA263C" w:rsidP="00FA263C">
            <w:pPr>
              <w:ind w:firstLine="0"/>
              <w:jc w:val="left"/>
              <w:rPr>
                <w:b/>
                <w:bCs/>
                <w:sz w:val="24"/>
                <w:szCs w:val="24"/>
                <w:lang w:val="ro-MD"/>
              </w:rPr>
            </w:pPr>
            <w:r w:rsidRPr="00E519DA">
              <w:rPr>
                <w:b/>
                <w:iCs/>
                <w:sz w:val="24"/>
                <w:szCs w:val="24"/>
                <w:lang w:val="ro-MD"/>
              </w:rPr>
              <w:t>Certificat de conformitate / calitate sau declarația de conformitate ce confirmă calitatea și proveniența bunurilor</w:t>
            </w:r>
          </w:p>
        </w:tc>
        <w:tc>
          <w:tcPr>
            <w:tcW w:w="2446" w:type="pct"/>
            <w:shd w:val="clear" w:color="auto" w:fill="auto"/>
          </w:tcPr>
          <w:p w14:paraId="47766069" w14:textId="33AF255A" w:rsidR="00FA263C" w:rsidRPr="00E519DA" w:rsidRDefault="00FA263C" w:rsidP="00FA263C">
            <w:pPr>
              <w:ind w:firstLine="0"/>
              <w:rPr>
                <w:sz w:val="24"/>
                <w:szCs w:val="24"/>
                <w:lang w:val="ro-MD"/>
              </w:rPr>
            </w:pPr>
            <w:r w:rsidRPr="00E519DA">
              <w:rPr>
                <w:bCs/>
                <w:iCs/>
                <w:sz w:val="24"/>
                <w:szCs w:val="24"/>
                <w:lang w:val="ro-MD"/>
              </w:rPr>
              <w:t>Certificat de conformitate / calitate sau declarația de conformitate ce confirmă calitatea și proveniența bunurilor, eliberat de un organ abilitat.</w:t>
            </w:r>
          </w:p>
        </w:tc>
        <w:tc>
          <w:tcPr>
            <w:tcW w:w="707" w:type="pct"/>
            <w:shd w:val="clear" w:color="auto" w:fill="auto"/>
          </w:tcPr>
          <w:p w14:paraId="235D69EC" w14:textId="6138C582" w:rsidR="00FA263C" w:rsidRPr="00E519DA" w:rsidRDefault="00FA263C" w:rsidP="00FA263C">
            <w:pPr>
              <w:ind w:firstLine="0"/>
              <w:jc w:val="center"/>
              <w:rPr>
                <w:iCs/>
                <w:sz w:val="24"/>
                <w:szCs w:val="24"/>
                <w:lang w:val="ro-MD"/>
              </w:rPr>
            </w:pPr>
            <w:r w:rsidRPr="00E519DA">
              <w:rPr>
                <w:bCs/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FA263C" w:rsidRPr="00E519DA" w14:paraId="323E2A14" w14:textId="77777777" w:rsidTr="00B01C7A">
        <w:tc>
          <w:tcPr>
            <w:tcW w:w="304" w:type="pct"/>
          </w:tcPr>
          <w:p w14:paraId="1D70F86A" w14:textId="303278B4" w:rsidR="00FA263C" w:rsidRPr="00E519DA" w:rsidRDefault="00FA263C" w:rsidP="00FA263C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E519DA">
              <w:rPr>
                <w:sz w:val="24"/>
                <w:szCs w:val="24"/>
                <w:lang w:val="ro-MD" w:eastAsia="ru-RU"/>
              </w:rPr>
              <w:t>8.</w:t>
            </w:r>
          </w:p>
        </w:tc>
        <w:tc>
          <w:tcPr>
            <w:tcW w:w="1543" w:type="pct"/>
            <w:shd w:val="clear" w:color="auto" w:fill="auto"/>
          </w:tcPr>
          <w:p w14:paraId="11F6BCF9" w14:textId="59FE07EF" w:rsidR="00FA263C" w:rsidRPr="00E519DA" w:rsidRDefault="00FA263C" w:rsidP="00FA263C">
            <w:pPr>
              <w:ind w:firstLine="0"/>
              <w:jc w:val="left"/>
              <w:rPr>
                <w:b/>
                <w:bCs/>
                <w:sz w:val="24"/>
                <w:szCs w:val="24"/>
                <w:lang w:val="ro-MD"/>
              </w:rPr>
            </w:pPr>
            <w:r w:rsidRPr="00E519DA">
              <w:rPr>
                <w:b/>
                <w:iCs/>
                <w:sz w:val="24"/>
                <w:szCs w:val="24"/>
                <w:lang w:val="ro-MD"/>
              </w:rPr>
              <w:t>Mostre</w:t>
            </w:r>
          </w:p>
        </w:tc>
        <w:tc>
          <w:tcPr>
            <w:tcW w:w="2446" w:type="pct"/>
            <w:shd w:val="clear" w:color="auto" w:fill="auto"/>
          </w:tcPr>
          <w:p w14:paraId="41BC545B" w14:textId="01833165" w:rsidR="00FA263C" w:rsidRPr="00E519DA" w:rsidRDefault="00FA263C" w:rsidP="00FA263C">
            <w:pPr>
              <w:ind w:firstLine="0"/>
              <w:rPr>
                <w:sz w:val="24"/>
                <w:szCs w:val="24"/>
                <w:lang w:val="ro-MD"/>
              </w:rPr>
            </w:pPr>
            <w:r w:rsidRPr="00E519DA">
              <w:rPr>
                <w:bCs/>
                <w:iCs/>
                <w:sz w:val="24"/>
                <w:szCs w:val="24"/>
                <w:lang w:val="ro-MD"/>
              </w:rPr>
              <w:t>De la potențialii câștigători se vor solicita mostre.</w:t>
            </w:r>
          </w:p>
        </w:tc>
        <w:tc>
          <w:tcPr>
            <w:tcW w:w="707" w:type="pct"/>
            <w:shd w:val="clear" w:color="auto" w:fill="auto"/>
          </w:tcPr>
          <w:p w14:paraId="70FCEDDD" w14:textId="210AB3CE" w:rsidR="00FA263C" w:rsidRPr="00E519DA" w:rsidRDefault="00FA263C" w:rsidP="00FA263C">
            <w:pPr>
              <w:ind w:firstLine="0"/>
              <w:jc w:val="center"/>
              <w:rPr>
                <w:iCs/>
                <w:sz w:val="24"/>
                <w:szCs w:val="24"/>
                <w:lang w:val="ro-MD"/>
              </w:rPr>
            </w:pPr>
            <w:r w:rsidRPr="00E519DA">
              <w:rPr>
                <w:bCs/>
                <w:iCs/>
                <w:sz w:val="24"/>
                <w:szCs w:val="24"/>
                <w:lang w:val="ro-MD"/>
              </w:rPr>
              <w:t>Obligator</w:t>
            </w:r>
          </w:p>
        </w:tc>
      </w:tr>
    </w:tbl>
    <w:p w14:paraId="54C504E8" w14:textId="77777777" w:rsidR="00850D1C" w:rsidRPr="00E519DA" w:rsidRDefault="00850D1C" w:rsidP="00850D1C">
      <w:pPr>
        <w:rPr>
          <w:sz w:val="16"/>
          <w:szCs w:val="16"/>
          <w:lang w:val="ro-MD"/>
        </w:rPr>
      </w:pPr>
    </w:p>
    <w:p w14:paraId="0B03061C" w14:textId="4F5339D6" w:rsidR="00850D1C" w:rsidRPr="00E519DA" w:rsidRDefault="00850D1C" w:rsidP="00850D1C">
      <w:pPr>
        <w:rPr>
          <w:bCs/>
          <w:sz w:val="24"/>
          <w:szCs w:val="24"/>
          <w:lang w:val="ro-MD" w:eastAsia="ru-RU"/>
        </w:rPr>
      </w:pPr>
      <w:r w:rsidRPr="00E519DA">
        <w:rPr>
          <w:bCs/>
          <w:sz w:val="24"/>
          <w:szCs w:val="24"/>
          <w:lang w:val="ro-MD" w:eastAsia="ru-RU"/>
        </w:rPr>
        <w:t xml:space="preserve">13. Tehnici şi instrumente specifice de atribuire (după caz, </w:t>
      </w:r>
      <w:r w:rsidR="00066C80" w:rsidRPr="00E519DA">
        <w:rPr>
          <w:bCs/>
          <w:sz w:val="24"/>
          <w:szCs w:val="24"/>
          <w:lang w:val="ro-MD" w:eastAsia="ru-RU"/>
        </w:rPr>
        <w:t>specificați</w:t>
      </w:r>
      <w:r w:rsidRPr="00E519DA">
        <w:rPr>
          <w:bCs/>
          <w:sz w:val="24"/>
          <w:szCs w:val="24"/>
          <w:lang w:val="ro-MD" w:eastAsia="ru-RU"/>
        </w:rPr>
        <w:t xml:space="preserve"> dacă se va utiliza </w:t>
      </w:r>
      <w:r w:rsidR="00066C80" w:rsidRPr="00E519DA">
        <w:rPr>
          <w:bCs/>
          <w:sz w:val="24"/>
          <w:szCs w:val="24"/>
          <w:lang w:val="ro-MD" w:eastAsia="ru-RU"/>
        </w:rPr>
        <w:t>licitația</w:t>
      </w:r>
      <w:r w:rsidRPr="00E519DA">
        <w:rPr>
          <w:bCs/>
          <w:sz w:val="24"/>
          <w:szCs w:val="24"/>
          <w:lang w:val="ro-MD" w:eastAsia="ru-RU"/>
        </w:rPr>
        <w:t xml:space="preserve"> electronică)</w:t>
      </w:r>
      <w:r w:rsidR="00066C80" w:rsidRPr="00E519DA">
        <w:rPr>
          <w:bCs/>
          <w:sz w:val="24"/>
          <w:szCs w:val="24"/>
          <w:lang w:val="ro-MD" w:eastAsia="ru-RU"/>
        </w:rPr>
        <w:t xml:space="preserve"> – </w:t>
      </w:r>
      <w:r w:rsidR="00066C80" w:rsidRPr="00E519DA">
        <w:rPr>
          <w:b/>
          <w:sz w:val="24"/>
          <w:szCs w:val="24"/>
          <w:lang w:val="ro-MD" w:eastAsia="ru-RU"/>
        </w:rPr>
        <w:t>se va utiliza licitația electronică;</w:t>
      </w:r>
    </w:p>
    <w:p w14:paraId="4EB84618" w14:textId="71AAFCBF" w:rsidR="00850D1C" w:rsidRPr="00E519DA" w:rsidRDefault="00850D1C" w:rsidP="00850D1C">
      <w:pPr>
        <w:rPr>
          <w:b/>
          <w:sz w:val="24"/>
          <w:szCs w:val="24"/>
          <w:lang w:val="ro-MD" w:eastAsia="ru-RU"/>
        </w:rPr>
      </w:pPr>
      <w:r w:rsidRPr="00E519DA">
        <w:rPr>
          <w:bCs/>
          <w:sz w:val="24"/>
          <w:szCs w:val="24"/>
          <w:lang w:val="ro-MD" w:eastAsia="ru-RU"/>
        </w:rPr>
        <w:t>14.  Condiţii speciale de care depinde îndeplinirea contractului (indicaţi după caz)</w:t>
      </w:r>
      <w:r w:rsidR="00066C80" w:rsidRPr="00E519DA">
        <w:rPr>
          <w:bCs/>
          <w:sz w:val="24"/>
          <w:szCs w:val="24"/>
          <w:lang w:val="ro-MD" w:eastAsia="ru-RU"/>
        </w:rPr>
        <w:t xml:space="preserve"> – </w:t>
      </w:r>
      <w:r w:rsidR="00066C80" w:rsidRPr="00E519DA">
        <w:rPr>
          <w:b/>
          <w:sz w:val="24"/>
          <w:szCs w:val="24"/>
          <w:lang w:val="ro-MD" w:eastAsia="ru-RU"/>
        </w:rPr>
        <w:t>nu se aplică;</w:t>
      </w:r>
    </w:p>
    <w:p w14:paraId="77250B71" w14:textId="7406C110" w:rsidR="00850D1C" w:rsidRPr="00E519DA" w:rsidRDefault="00850D1C" w:rsidP="00850D1C">
      <w:pPr>
        <w:rPr>
          <w:sz w:val="24"/>
          <w:szCs w:val="24"/>
          <w:lang w:val="ro-MD" w:eastAsia="ru-RU"/>
        </w:rPr>
      </w:pPr>
      <w:r w:rsidRPr="00E519DA">
        <w:rPr>
          <w:bCs/>
          <w:sz w:val="24"/>
          <w:szCs w:val="24"/>
          <w:lang w:val="ro-MD" w:eastAsia="ru-RU"/>
        </w:rPr>
        <w:t>15. Ofertele se prezintă în valută</w:t>
      </w:r>
      <w:r w:rsidR="00066C80" w:rsidRPr="00E519DA">
        <w:rPr>
          <w:bCs/>
          <w:sz w:val="24"/>
          <w:szCs w:val="24"/>
          <w:lang w:val="ro-MD" w:eastAsia="ru-RU"/>
        </w:rPr>
        <w:t xml:space="preserve"> - </w:t>
      </w:r>
      <w:r w:rsidR="00066C80" w:rsidRPr="00E519DA">
        <w:rPr>
          <w:b/>
          <w:sz w:val="24"/>
          <w:szCs w:val="24"/>
          <w:lang w:val="ro-MD" w:eastAsia="ru-RU"/>
        </w:rPr>
        <w:t>lei MD;</w:t>
      </w:r>
      <w:r w:rsidRPr="00E519DA">
        <w:rPr>
          <w:sz w:val="24"/>
          <w:szCs w:val="24"/>
          <w:lang w:val="ro-MD" w:eastAsia="ru-RU"/>
        </w:rPr>
        <w:t>____________________________________________</w:t>
      </w:r>
    </w:p>
    <w:p w14:paraId="01F8361B" w14:textId="668B57CB" w:rsidR="00850D1C" w:rsidRPr="00E519DA" w:rsidRDefault="00850D1C" w:rsidP="00850D1C">
      <w:pPr>
        <w:rPr>
          <w:sz w:val="24"/>
          <w:szCs w:val="24"/>
          <w:lang w:val="ro-MD" w:eastAsia="ru-RU"/>
        </w:rPr>
      </w:pPr>
      <w:r w:rsidRPr="00E519DA">
        <w:rPr>
          <w:bCs/>
          <w:sz w:val="24"/>
          <w:szCs w:val="24"/>
          <w:lang w:val="ro-MD" w:eastAsia="ru-RU"/>
        </w:rPr>
        <w:t>16. Criteriul de evaluare aplicat pentru atribuirea contractului</w:t>
      </w:r>
      <w:r w:rsidR="00BE4CC5" w:rsidRPr="00E519DA">
        <w:rPr>
          <w:bCs/>
          <w:sz w:val="24"/>
          <w:szCs w:val="24"/>
          <w:lang w:val="ro-MD" w:eastAsia="ru-RU"/>
        </w:rPr>
        <w:t>: cel mai mic preț pe lot;</w:t>
      </w:r>
    </w:p>
    <w:p w14:paraId="2A4049E1" w14:textId="10C6FF2A" w:rsidR="00850D1C" w:rsidRPr="00E519DA" w:rsidRDefault="00850D1C" w:rsidP="00850D1C">
      <w:pPr>
        <w:rPr>
          <w:bCs/>
          <w:sz w:val="24"/>
          <w:szCs w:val="24"/>
          <w:lang w:val="ro-MD" w:eastAsia="ru-RU"/>
        </w:rPr>
      </w:pPr>
      <w:r w:rsidRPr="00E519DA">
        <w:rPr>
          <w:bCs/>
          <w:sz w:val="24"/>
          <w:szCs w:val="24"/>
          <w:lang w:val="ro-MD" w:eastAsia="ru-RU"/>
        </w:rPr>
        <w:t>17. Factorii de evaluare a celei mai avantajoase oferte din punct de vedere economic, precum şi ponderile lor:</w:t>
      </w:r>
    </w:p>
    <w:p w14:paraId="5F3ED9B9" w14:textId="77777777" w:rsidR="00F92AE3" w:rsidRPr="00E519DA" w:rsidRDefault="00F92AE3" w:rsidP="00850D1C">
      <w:pPr>
        <w:rPr>
          <w:bCs/>
          <w:sz w:val="24"/>
          <w:szCs w:val="24"/>
          <w:lang w:val="ro-MD" w:eastAsia="ru-RU"/>
        </w:rPr>
      </w:pPr>
    </w:p>
    <w:tbl>
      <w:tblPr>
        <w:tblStyle w:val="GrilTabel2"/>
        <w:tblW w:w="5000" w:type="pct"/>
        <w:tblInd w:w="-5" w:type="dxa"/>
        <w:tblLook w:val="04A0" w:firstRow="1" w:lastRow="0" w:firstColumn="1" w:lastColumn="0" w:noHBand="0" w:noVBand="1"/>
      </w:tblPr>
      <w:tblGrid>
        <w:gridCol w:w="839"/>
        <w:gridCol w:w="7970"/>
        <w:gridCol w:w="1365"/>
      </w:tblGrid>
      <w:tr w:rsidR="00850D1C" w:rsidRPr="00E519DA" w14:paraId="33C2CE1B" w14:textId="77777777" w:rsidTr="0014627D">
        <w:tc>
          <w:tcPr>
            <w:tcW w:w="412" w:type="pct"/>
            <w:hideMark/>
          </w:tcPr>
          <w:p w14:paraId="7F5F0CB0" w14:textId="77777777" w:rsidR="00850D1C" w:rsidRPr="00E519DA" w:rsidRDefault="00850D1C" w:rsidP="00821DE0">
            <w:pPr>
              <w:ind w:firstLine="0"/>
              <w:jc w:val="center"/>
              <w:rPr>
                <w:lang w:val="ro-MD" w:eastAsia="ru-RU"/>
              </w:rPr>
            </w:pPr>
            <w:r w:rsidRPr="00E519DA">
              <w:rPr>
                <w:b/>
                <w:bCs/>
                <w:lang w:val="ro-MD" w:eastAsia="ru-RU"/>
              </w:rPr>
              <w:t>Nr. crt.</w:t>
            </w:r>
          </w:p>
        </w:tc>
        <w:tc>
          <w:tcPr>
            <w:tcW w:w="3917" w:type="pct"/>
            <w:hideMark/>
          </w:tcPr>
          <w:p w14:paraId="7C76A582" w14:textId="77777777" w:rsidR="00850D1C" w:rsidRPr="00E519DA" w:rsidRDefault="00850D1C" w:rsidP="00821DE0">
            <w:pPr>
              <w:ind w:firstLine="0"/>
              <w:jc w:val="center"/>
              <w:rPr>
                <w:lang w:val="ro-MD" w:eastAsia="ru-RU"/>
              </w:rPr>
            </w:pPr>
            <w:r w:rsidRPr="00E519DA">
              <w:rPr>
                <w:b/>
                <w:bCs/>
                <w:lang w:val="ro-MD" w:eastAsia="ru-RU"/>
              </w:rPr>
              <w:t>Denumirea factorului de evaluare</w:t>
            </w:r>
          </w:p>
        </w:tc>
        <w:tc>
          <w:tcPr>
            <w:tcW w:w="671" w:type="pct"/>
            <w:hideMark/>
          </w:tcPr>
          <w:p w14:paraId="6EB869E1" w14:textId="77777777" w:rsidR="00850D1C" w:rsidRPr="00E519DA" w:rsidRDefault="00850D1C" w:rsidP="00821DE0">
            <w:pPr>
              <w:ind w:firstLine="0"/>
              <w:jc w:val="center"/>
              <w:rPr>
                <w:lang w:val="ro-MD" w:eastAsia="ru-RU"/>
              </w:rPr>
            </w:pPr>
            <w:r w:rsidRPr="00E519DA">
              <w:rPr>
                <w:b/>
                <w:bCs/>
                <w:lang w:val="ro-MD" w:eastAsia="ru-RU"/>
              </w:rPr>
              <w:t>Ponderea, %</w:t>
            </w:r>
          </w:p>
        </w:tc>
      </w:tr>
      <w:tr w:rsidR="00F92AE3" w:rsidRPr="00E519DA" w14:paraId="5AD56398" w14:textId="77777777" w:rsidTr="004774F5">
        <w:tc>
          <w:tcPr>
            <w:tcW w:w="412" w:type="pct"/>
          </w:tcPr>
          <w:p w14:paraId="5369B4E7" w14:textId="7982775D" w:rsidR="00F92AE3" w:rsidRPr="00E519DA" w:rsidRDefault="00F92AE3" w:rsidP="00F92AE3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3917" w:type="pct"/>
          </w:tcPr>
          <w:p w14:paraId="194DEC9E" w14:textId="2155F41B" w:rsidR="00F92AE3" w:rsidRPr="00E519DA" w:rsidRDefault="00F92AE3" w:rsidP="00F92AE3">
            <w:pPr>
              <w:ind w:firstLine="0"/>
              <w:rPr>
                <w:lang w:val="ro-MD" w:eastAsia="ru-RU"/>
              </w:rPr>
            </w:pPr>
          </w:p>
        </w:tc>
        <w:tc>
          <w:tcPr>
            <w:tcW w:w="671" w:type="pct"/>
          </w:tcPr>
          <w:p w14:paraId="5D7B360C" w14:textId="3648C90E" w:rsidR="00F92AE3" w:rsidRPr="00E519DA" w:rsidRDefault="00F92AE3" w:rsidP="00F92AE3">
            <w:pPr>
              <w:ind w:firstLine="0"/>
              <w:jc w:val="center"/>
              <w:rPr>
                <w:lang w:val="ro-MD" w:eastAsia="ru-RU"/>
              </w:rPr>
            </w:pPr>
          </w:p>
        </w:tc>
      </w:tr>
      <w:tr w:rsidR="00F92AE3" w:rsidRPr="00E519DA" w14:paraId="6A1E5353" w14:textId="77777777" w:rsidTr="0014627D">
        <w:tc>
          <w:tcPr>
            <w:tcW w:w="412" w:type="pct"/>
          </w:tcPr>
          <w:p w14:paraId="20DB442D" w14:textId="485EEA1C" w:rsidR="00F92AE3" w:rsidRPr="00E519DA" w:rsidRDefault="00F92AE3" w:rsidP="00F92AE3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3917" w:type="pct"/>
          </w:tcPr>
          <w:p w14:paraId="16D32AC6" w14:textId="72AF4109" w:rsidR="00F92AE3" w:rsidRPr="00E519DA" w:rsidRDefault="00F92AE3" w:rsidP="00F92AE3">
            <w:pPr>
              <w:ind w:firstLine="0"/>
              <w:rPr>
                <w:lang w:val="ro-MD" w:eastAsia="ru-RU"/>
              </w:rPr>
            </w:pPr>
          </w:p>
        </w:tc>
        <w:tc>
          <w:tcPr>
            <w:tcW w:w="671" w:type="pct"/>
          </w:tcPr>
          <w:p w14:paraId="3E1C98CA" w14:textId="1D2A1689" w:rsidR="00F92AE3" w:rsidRPr="00E519DA" w:rsidRDefault="00F92AE3" w:rsidP="00F92AE3">
            <w:pPr>
              <w:ind w:firstLine="0"/>
              <w:jc w:val="center"/>
              <w:rPr>
                <w:lang w:val="ro-MD" w:eastAsia="ru-RU"/>
              </w:rPr>
            </w:pPr>
          </w:p>
        </w:tc>
      </w:tr>
    </w:tbl>
    <w:p w14:paraId="45CC0BD6" w14:textId="7A7FC74B" w:rsidR="00850D1C" w:rsidRPr="00E519DA" w:rsidRDefault="00850D1C" w:rsidP="00850D1C">
      <w:pPr>
        <w:rPr>
          <w:sz w:val="24"/>
          <w:szCs w:val="24"/>
          <w:lang w:val="ro-MD" w:eastAsia="ru-RU"/>
        </w:rPr>
      </w:pPr>
      <w:r w:rsidRPr="00E519DA">
        <w:rPr>
          <w:bCs/>
          <w:sz w:val="24"/>
          <w:szCs w:val="24"/>
          <w:lang w:val="ro-MD" w:eastAsia="ru-RU"/>
        </w:rPr>
        <w:t>18. Termenul</w:t>
      </w:r>
      <w:r w:rsidRPr="00E519DA">
        <w:rPr>
          <w:bCs/>
          <w:sz w:val="24"/>
          <w:szCs w:val="24"/>
          <w:lang w:val="ro-MD" w:eastAsia="ru-RU"/>
        </w:rPr>
        <w:noBreakHyphen/>
        <w:t>limită de depunere/deschidere a ofertelor:</w:t>
      </w:r>
    </w:p>
    <w:p w14:paraId="3FEED993" w14:textId="2BDA638E" w:rsidR="00850D1C" w:rsidRPr="00E519DA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MD" w:eastAsia="ru-RU"/>
        </w:rPr>
      </w:pPr>
      <w:r w:rsidRPr="00E519DA">
        <w:rPr>
          <w:sz w:val="24"/>
          <w:szCs w:val="24"/>
          <w:lang w:val="ro-MD" w:eastAsia="ru-RU"/>
        </w:rPr>
        <w:noBreakHyphen/>
        <w:t> </w:t>
      </w:r>
      <w:r w:rsidR="00BE4CC5" w:rsidRPr="00E519DA">
        <w:rPr>
          <w:sz w:val="24"/>
          <w:szCs w:val="24"/>
          <w:lang w:val="ro-MD" w:eastAsia="ru-RU"/>
        </w:rPr>
        <w:t xml:space="preserve">ora: </w:t>
      </w:r>
      <w:r w:rsidRPr="00E519DA">
        <w:rPr>
          <w:b/>
          <w:sz w:val="24"/>
          <w:szCs w:val="24"/>
          <w:lang w:val="ro-MD" w:eastAsia="ru-RU"/>
        </w:rPr>
        <w:t>conform SIA ,,RSAP”</w:t>
      </w:r>
      <w:r w:rsidR="00BE4CC5" w:rsidRPr="00E519DA">
        <w:rPr>
          <w:b/>
          <w:sz w:val="24"/>
          <w:szCs w:val="24"/>
          <w:lang w:val="ro-MD" w:eastAsia="ru-RU"/>
        </w:rPr>
        <w:t>;</w:t>
      </w:r>
    </w:p>
    <w:p w14:paraId="1155D7AF" w14:textId="6D083876" w:rsidR="00850D1C" w:rsidRPr="00E519DA" w:rsidRDefault="00850D1C" w:rsidP="00BE4CC5">
      <w:pPr>
        <w:tabs>
          <w:tab w:val="left" w:pos="567"/>
          <w:tab w:val="left" w:pos="709"/>
        </w:tabs>
        <w:rPr>
          <w:bCs/>
          <w:sz w:val="24"/>
          <w:szCs w:val="24"/>
          <w:lang w:val="ro-MD" w:eastAsia="ru-RU"/>
        </w:rPr>
      </w:pPr>
      <w:r w:rsidRPr="00E519DA">
        <w:rPr>
          <w:sz w:val="24"/>
          <w:szCs w:val="24"/>
          <w:lang w:val="ro-MD" w:eastAsia="ru-RU"/>
        </w:rPr>
        <w:noBreakHyphen/>
        <w:t> </w:t>
      </w:r>
      <w:r w:rsidRPr="00E519DA">
        <w:rPr>
          <w:bCs/>
          <w:sz w:val="24"/>
          <w:szCs w:val="24"/>
          <w:lang w:val="ro-MD" w:eastAsia="ru-RU"/>
        </w:rPr>
        <w:t>pe data</w:t>
      </w:r>
      <w:r w:rsidR="00BE4CC5" w:rsidRPr="00E519DA">
        <w:rPr>
          <w:bCs/>
          <w:sz w:val="24"/>
          <w:szCs w:val="24"/>
          <w:lang w:val="ro-MD" w:eastAsia="ru-RU"/>
        </w:rPr>
        <w:t xml:space="preserve">: </w:t>
      </w:r>
      <w:r w:rsidR="00BE4CC5" w:rsidRPr="00E519DA">
        <w:rPr>
          <w:b/>
          <w:sz w:val="24"/>
          <w:szCs w:val="24"/>
          <w:lang w:val="ro-MD" w:eastAsia="ru-RU"/>
        </w:rPr>
        <w:t>conform SIA „RSAP”;</w:t>
      </w:r>
      <w:r w:rsidR="00BE4CC5" w:rsidRPr="00E519DA">
        <w:rPr>
          <w:bCs/>
          <w:sz w:val="24"/>
          <w:szCs w:val="24"/>
          <w:lang w:val="ro-MD" w:eastAsia="ru-RU"/>
        </w:rPr>
        <w:t xml:space="preserve"> </w:t>
      </w:r>
    </w:p>
    <w:p w14:paraId="00C39DBD" w14:textId="533E3C78" w:rsidR="00850D1C" w:rsidRPr="00E519DA" w:rsidRDefault="00850D1C" w:rsidP="00850D1C">
      <w:pPr>
        <w:rPr>
          <w:b/>
          <w:sz w:val="24"/>
          <w:szCs w:val="24"/>
          <w:lang w:val="ro-MD" w:eastAsia="ru-RU"/>
        </w:rPr>
      </w:pPr>
      <w:r w:rsidRPr="00E519DA">
        <w:rPr>
          <w:bCs/>
          <w:sz w:val="24"/>
          <w:szCs w:val="24"/>
          <w:lang w:val="ro-MD" w:eastAsia="ru-RU"/>
        </w:rPr>
        <w:t>19. Adresa la care trebuie transmise ofertele sau cererile de participare</w:t>
      </w:r>
      <w:r w:rsidR="000F398E" w:rsidRPr="00E519DA">
        <w:rPr>
          <w:bCs/>
          <w:sz w:val="24"/>
          <w:szCs w:val="24"/>
          <w:lang w:val="ro-MD" w:eastAsia="ru-RU"/>
        </w:rPr>
        <w:t xml:space="preserve">: </w:t>
      </w:r>
      <w:r w:rsidRPr="00E519DA">
        <w:rPr>
          <w:b/>
          <w:sz w:val="24"/>
          <w:szCs w:val="24"/>
          <w:lang w:val="ro-MD" w:eastAsia="ru-RU"/>
        </w:rPr>
        <w:t>Ofertele sau cererile de participare vor fi depuse electronic prin intermediul SIA ,,RSAP”.</w:t>
      </w:r>
    </w:p>
    <w:p w14:paraId="37A74007" w14:textId="1A5759AA" w:rsidR="00850D1C" w:rsidRPr="00E519DA" w:rsidRDefault="00850D1C" w:rsidP="00850D1C">
      <w:pPr>
        <w:rPr>
          <w:sz w:val="24"/>
          <w:szCs w:val="24"/>
          <w:lang w:val="ro-MD" w:eastAsia="ru-RU"/>
        </w:rPr>
      </w:pPr>
      <w:r w:rsidRPr="00E519DA">
        <w:rPr>
          <w:bCs/>
          <w:sz w:val="24"/>
          <w:szCs w:val="24"/>
          <w:lang w:val="ro-MD" w:eastAsia="ru-RU"/>
        </w:rPr>
        <w:t>20. Termenul de valabilitate a ofertelor</w:t>
      </w:r>
      <w:r w:rsidR="000F398E" w:rsidRPr="00E519DA">
        <w:rPr>
          <w:bCs/>
          <w:sz w:val="24"/>
          <w:szCs w:val="24"/>
          <w:lang w:val="ro-MD" w:eastAsia="ru-RU"/>
        </w:rPr>
        <w:t>:</w:t>
      </w:r>
      <w:r w:rsidR="00BE4CC5" w:rsidRPr="00E519DA">
        <w:rPr>
          <w:bCs/>
          <w:sz w:val="24"/>
          <w:szCs w:val="24"/>
          <w:lang w:val="ro-MD" w:eastAsia="ru-RU"/>
        </w:rPr>
        <w:t xml:space="preserve"> </w:t>
      </w:r>
      <w:r w:rsidR="00BE4CC5" w:rsidRPr="00E519DA">
        <w:rPr>
          <w:b/>
          <w:sz w:val="24"/>
          <w:szCs w:val="24"/>
          <w:lang w:val="ro-MD" w:eastAsia="ru-RU"/>
        </w:rPr>
        <w:t>60 de zile;</w:t>
      </w:r>
    </w:p>
    <w:p w14:paraId="68F7B0A3" w14:textId="1CE1498A" w:rsidR="00850D1C" w:rsidRPr="00E519DA" w:rsidRDefault="00850D1C" w:rsidP="00850D1C">
      <w:pPr>
        <w:rPr>
          <w:lang w:val="ro-MD" w:eastAsia="ru-RU"/>
        </w:rPr>
      </w:pPr>
      <w:r w:rsidRPr="00E519DA">
        <w:rPr>
          <w:bCs/>
          <w:sz w:val="24"/>
          <w:szCs w:val="24"/>
          <w:lang w:val="ro-MD" w:eastAsia="ru-RU"/>
        </w:rPr>
        <w:t>21. Locul deschiderii ofertelor</w:t>
      </w:r>
      <w:r w:rsidR="000F398E" w:rsidRPr="00E519DA">
        <w:rPr>
          <w:sz w:val="24"/>
          <w:szCs w:val="24"/>
          <w:lang w:val="ro-MD" w:eastAsia="ru-RU"/>
        </w:rPr>
        <w:t xml:space="preserve">: </w:t>
      </w:r>
      <w:r w:rsidRPr="00E519DA">
        <w:rPr>
          <w:b/>
          <w:bCs/>
          <w:sz w:val="24"/>
          <w:szCs w:val="24"/>
          <w:lang w:val="ro-MD" w:eastAsia="ru-RU"/>
        </w:rPr>
        <w:t>SIA ,,RSAP”</w:t>
      </w:r>
      <w:r w:rsidR="000F398E" w:rsidRPr="00E519DA">
        <w:rPr>
          <w:b/>
          <w:bCs/>
          <w:sz w:val="24"/>
          <w:szCs w:val="24"/>
          <w:lang w:val="ro-MD" w:eastAsia="ru-RU"/>
        </w:rPr>
        <w:t>;</w:t>
      </w:r>
    </w:p>
    <w:p w14:paraId="1B97B734" w14:textId="331F7486" w:rsidR="00850D1C" w:rsidRPr="00E519DA" w:rsidRDefault="00850D1C" w:rsidP="00850D1C">
      <w:pPr>
        <w:rPr>
          <w:sz w:val="24"/>
          <w:szCs w:val="24"/>
          <w:lang w:val="ro-MD" w:eastAsia="ru-RU"/>
        </w:rPr>
      </w:pPr>
      <w:r w:rsidRPr="00E519DA">
        <w:rPr>
          <w:bCs/>
          <w:i/>
          <w:iCs/>
          <w:sz w:val="24"/>
          <w:szCs w:val="24"/>
          <w:lang w:val="ro-MD" w:eastAsia="ru-RU"/>
        </w:rPr>
        <w:t>Ofertele întârziate vor fi respinse.</w:t>
      </w:r>
    </w:p>
    <w:p w14:paraId="334C135F" w14:textId="25E42EE0" w:rsidR="00850D1C" w:rsidRPr="00E519DA" w:rsidRDefault="00850D1C" w:rsidP="00850D1C">
      <w:pPr>
        <w:rPr>
          <w:b/>
          <w:sz w:val="24"/>
          <w:szCs w:val="24"/>
          <w:lang w:val="ro-MD" w:eastAsia="ru-RU"/>
        </w:rPr>
      </w:pPr>
      <w:r w:rsidRPr="00E519DA">
        <w:rPr>
          <w:bCs/>
          <w:sz w:val="24"/>
          <w:szCs w:val="24"/>
          <w:lang w:val="ro-MD" w:eastAsia="ru-RU"/>
        </w:rPr>
        <w:t>22. Limba sau limbile în care trebuie redactate ofertele sau cererile de participare</w:t>
      </w:r>
      <w:r w:rsidR="000F398E" w:rsidRPr="00E519DA">
        <w:rPr>
          <w:bCs/>
          <w:sz w:val="24"/>
          <w:szCs w:val="24"/>
          <w:lang w:val="ro-MD" w:eastAsia="ru-RU"/>
        </w:rPr>
        <w:t xml:space="preserve">: </w:t>
      </w:r>
      <w:r w:rsidR="000F398E" w:rsidRPr="00E519DA">
        <w:rPr>
          <w:b/>
          <w:sz w:val="24"/>
          <w:szCs w:val="24"/>
          <w:lang w:val="ro-MD" w:eastAsia="ru-RU"/>
        </w:rPr>
        <w:t>limba română;</w:t>
      </w:r>
    </w:p>
    <w:p w14:paraId="098A1758" w14:textId="62DB1202" w:rsidR="00850D1C" w:rsidRPr="00E519DA" w:rsidRDefault="00850D1C" w:rsidP="00850D1C">
      <w:pPr>
        <w:rPr>
          <w:sz w:val="24"/>
          <w:szCs w:val="24"/>
          <w:lang w:val="ro-MD" w:eastAsia="ru-RU"/>
        </w:rPr>
      </w:pPr>
      <w:r w:rsidRPr="00E519DA">
        <w:rPr>
          <w:bCs/>
          <w:sz w:val="24"/>
          <w:szCs w:val="24"/>
          <w:lang w:val="ro-MD" w:eastAsia="ru-RU"/>
        </w:rPr>
        <w:t>23. Alte informaţii relevante</w:t>
      </w:r>
      <w:r w:rsidR="004F6526" w:rsidRPr="00E519DA">
        <w:rPr>
          <w:bCs/>
          <w:sz w:val="24"/>
          <w:szCs w:val="24"/>
          <w:lang w:val="ro-MD" w:eastAsia="ru-RU"/>
        </w:rPr>
        <w:t xml:space="preserve">: </w:t>
      </w:r>
      <w:r w:rsidR="004F6526" w:rsidRPr="00E519DA">
        <w:rPr>
          <w:b/>
          <w:sz w:val="24"/>
          <w:szCs w:val="24"/>
          <w:lang w:val="ro-MD" w:eastAsia="ru-RU"/>
        </w:rPr>
        <w:t>nu sunt.</w:t>
      </w:r>
    </w:p>
    <w:p w14:paraId="11AE5304" w14:textId="77777777" w:rsidR="00850D1C" w:rsidRPr="00E519DA" w:rsidRDefault="00850D1C" w:rsidP="00850D1C">
      <w:pPr>
        <w:rPr>
          <w:bCs/>
          <w:sz w:val="24"/>
          <w:szCs w:val="24"/>
          <w:lang w:val="ro-MD" w:eastAsia="ru-RU"/>
        </w:rPr>
      </w:pPr>
    </w:p>
    <w:p w14:paraId="6CEAD50C" w14:textId="77777777" w:rsidR="00F06F55" w:rsidRPr="00E519DA" w:rsidRDefault="00F06F55" w:rsidP="00850D1C">
      <w:pPr>
        <w:rPr>
          <w:b/>
          <w:bCs/>
          <w:sz w:val="24"/>
          <w:szCs w:val="24"/>
          <w:lang w:val="ro-MD" w:eastAsia="ru-RU"/>
        </w:rPr>
      </w:pPr>
    </w:p>
    <w:p w14:paraId="15D02FAE" w14:textId="084F7FE9" w:rsidR="00737217" w:rsidRPr="00E519DA" w:rsidRDefault="00850D1C" w:rsidP="00850D1C">
      <w:pPr>
        <w:rPr>
          <w:b/>
          <w:bCs/>
          <w:sz w:val="24"/>
          <w:szCs w:val="24"/>
          <w:lang w:val="ro-MD" w:eastAsia="ru-RU"/>
        </w:rPr>
      </w:pPr>
      <w:r w:rsidRPr="00E519DA">
        <w:rPr>
          <w:b/>
          <w:bCs/>
          <w:sz w:val="24"/>
          <w:szCs w:val="24"/>
          <w:lang w:val="ro-MD" w:eastAsia="ru-RU"/>
        </w:rPr>
        <w:t>Conducătorul grupului de lucru</w:t>
      </w:r>
      <w:r w:rsidRPr="00E519DA">
        <w:rPr>
          <w:sz w:val="24"/>
          <w:szCs w:val="24"/>
          <w:lang w:val="ro-MD" w:eastAsia="ru-RU"/>
        </w:rPr>
        <w:t xml:space="preserve"> ___________________________</w:t>
      </w:r>
      <w:r w:rsidR="004F6526" w:rsidRPr="00E519DA">
        <w:rPr>
          <w:sz w:val="24"/>
          <w:szCs w:val="24"/>
          <w:lang w:val="ro-MD" w:eastAsia="ru-RU"/>
        </w:rPr>
        <w:t xml:space="preserve"> </w:t>
      </w:r>
      <w:r w:rsidR="0006638D" w:rsidRPr="00E519DA">
        <w:rPr>
          <w:b/>
          <w:bCs/>
          <w:sz w:val="24"/>
          <w:szCs w:val="24"/>
          <w:lang w:val="ro-MD" w:eastAsia="ru-RU"/>
        </w:rPr>
        <w:t>Tatiana RUSU</w:t>
      </w:r>
    </w:p>
    <w:p w14:paraId="5D79FE32" w14:textId="77777777" w:rsidR="00CE13C4" w:rsidRPr="00E519DA" w:rsidRDefault="00CE13C4" w:rsidP="00850D1C">
      <w:pPr>
        <w:rPr>
          <w:b/>
          <w:bCs/>
          <w:sz w:val="24"/>
          <w:szCs w:val="24"/>
          <w:lang w:val="ro-MD" w:eastAsia="ru-RU"/>
        </w:rPr>
      </w:pPr>
    </w:p>
    <w:p w14:paraId="454D923A" w14:textId="77777777" w:rsidR="009C18FE" w:rsidRPr="00E519DA" w:rsidRDefault="009C18FE" w:rsidP="00850D1C">
      <w:pPr>
        <w:rPr>
          <w:b/>
          <w:bCs/>
          <w:sz w:val="24"/>
          <w:szCs w:val="24"/>
          <w:lang w:val="ro-MD" w:eastAsia="ru-RU"/>
        </w:rPr>
      </w:pPr>
    </w:p>
    <w:p w14:paraId="5D0E6ADE" w14:textId="77777777" w:rsidR="009C18FE" w:rsidRPr="00E519DA" w:rsidRDefault="009C18FE" w:rsidP="00850D1C">
      <w:pPr>
        <w:rPr>
          <w:b/>
          <w:bCs/>
          <w:sz w:val="24"/>
          <w:szCs w:val="24"/>
          <w:lang w:val="ro-MD" w:eastAsia="ru-RU"/>
        </w:rPr>
      </w:pPr>
    </w:p>
    <w:p w14:paraId="4AF1FACC" w14:textId="612AA6A3" w:rsidR="009C18FE" w:rsidRDefault="009C18FE" w:rsidP="00850D1C">
      <w:pPr>
        <w:rPr>
          <w:b/>
          <w:bCs/>
          <w:sz w:val="24"/>
          <w:szCs w:val="24"/>
          <w:lang w:val="ro-MD" w:eastAsia="ru-RU"/>
        </w:rPr>
      </w:pPr>
    </w:p>
    <w:p w14:paraId="3C47B293" w14:textId="259A98CE" w:rsidR="00FA263C" w:rsidRDefault="00FA263C" w:rsidP="00850D1C">
      <w:pPr>
        <w:rPr>
          <w:b/>
          <w:bCs/>
          <w:sz w:val="24"/>
          <w:szCs w:val="24"/>
          <w:lang w:val="ro-MD" w:eastAsia="ru-RU"/>
        </w:rPr>
      </w:pPr>
    </w:p>
    <w:p w14:paraId="36E4E3CA" w14:textId="060384C4" w:rsidR="00FA263C" w:rsidRDefault="00FA263C" w:rsidP="00850D1C">
      <w:pPr>
        <w:rPr>
          <w:b/>
          <w:bCs/>
          <w:sz w:val="24"/>
          <w:szCs w:val="24"/>
          <w:lang w:val="ro-MD" w:eastAsia="ru-RU"/>
        </w:rPr>
      </w:pPr>
    </w:p>
    <w:p w14:paraId="50091883" w14:textId="07FE341B" w:rsidR="00FA263C" w:rsidRDefault="00FA263C" w:rsidP="00850D1C">
      <w:pPr>
        <w:rPr>
          <w:b/>
          <w:bCs/>
          <w:sz w:val="24"/>
          <w:szCs w:val="24"/>
          <w:lang w:val="ro-MD" w:eastAsia="ru-RU"/>
        </w:rPr>
      </w:pPr>
    </w:p>
    <w:p w14:paraId="3E21B378" w14:textId="2DEEDD42" w:rsidR="00FA263C" w:rsidRDefault="00FA263C" w:rsidP="00850D1C">
      <w:pPr>
        <w:rPr>
          <w:b/>
          <w:bCs/>
          <w:sz w:val="24"/>
          <w:szCs w:val="24"/>
          <w:lang w:val="ro-MD" w:eastAsia="ru-RU"/>
        </w:rPr>
      </w:pPr>
    </w:p>
    <w:p w14:paraId="3FAAFE93" w14:textId="77777777" w:rsidR="00FA263C" w:rsidRPr="00E519DA" w:rsidRDefault="00FA263C" w:rsidP="00850D1C">
      <w:pPr>
        <w:rPr>
          <w:b/>
          <w:bCs/>
          <w:sz w:val="24"/>
          <w:szCs w:val="24"/>
          <w:lang w:val="ro-MD" w:eastAsia="ru-RU"/>
        </w:rPr>
      </w:pPr>
    </w:p>
    <w:p w14:paraId="1CE94648" w14:textId="3C39F932" w:rsidR="006146C2" w:rsidRPr="00E519DA" w:rsidRDefault="006146C2" w:rsidP="00850D1C">
      <w:pPr>
        <w:rPr>
          <w:b/>
          <w:bCs/>
          <w:sz w:val="24"/>
          <w:szCs w:val="24"/>
          <w:lang w:val="ro-MD" w:eastAsia="ru-RU"/>
        </w:rPr>
      </w:pPr>
    </w:p>
    <w:p w14:paraId="5A675B81" w14:textId="7C4BA51F" w:rsidR="00737217" w:rsidRPr="00E519DA" w:rsidRDefault="00920248" w:rsidP="00737217">
      <w:pPr>
        <w:ind w:firstLine="0"/>
        <w:rPr>
          <w:lang w:val="ro-MD" w:eastAsia="ru-RU"/>
        </w:rPr>
      </w:pPr>
      <w:r w:rsidRPr="00E519DA">
        <w:rPr>
          <w:lang w:val="ro-MD" w:eastAsia="ru-RU"/>
        </w:rPr>
        <w:t>C</w:t>
      </w:r>
      <w:r w:rsidR="00737217" w:rsidRPr="00E519DA">
        <w:rPr>
          <w:lang w:val="ro-MD" w:eastAsia="ru-RU"/>
        </w:rPr>
        <w:t>oordonat:</w:t>
      </w:r>
    </w:p>
    <w:p w14:paraId="4A2E577A" w14:textId="77777777" w:rsidR="00737217" w:rsidRPr="00E519DA" w:rsidRDefault="00737217" w:rsidP="00737217">
      <w:pPr>
        <w:ind w:firstLine="0"/>
        <w:rPr>
          <w:lang w:val="ro-MD" w:eastAsia="ru-RU"/>
        </w:rPr>
      </w:pPr>
      <w:r w:rsidRPr="00E519DA">
        <w:rPr>
          <w:lang w:val="ro-MD" w:eastAsia="ru-RU"/>
        </w:rPr>
        <w:t xml:space="preserve">Șef Secția achiziții publice </w:t>
      </w:r>
    </w:p>
    <w:p w14:paraId="6EDEC792" w14:textId="77777777" w:rsidR="00737217" w:rsidRPr="00E519DA" w:rsidRDefault="00737217" w:rsidP="00737217">
      <w:pPr>
        <w:ind w:firstLine="0"/>
        <w:rPr>
          <w:lang w:val="ro-MD" w:eastAsia="ru-RU"/>
        </w:rPr>
      </w:pPr>
      <w:r w:rsidRPr="00E519DA">
        <w:rPr>
          <w:lang w:val="ro-MD" w:eastAsia="ru-RU"/>
        </w:rPr>
        <w:t>Diana LIPCAN  ______________</w:t>
      </w:r>
    </w:p>
    <w:p w14:paraId="739B2D96" w14:textId="77777777" w:rsidR="00737217" w:rsidRPr="00E519DA" w:rsidRDefault="00737217" w:rsidP="00737217">
      <w:pPr>
        <w:ind w:firstLine="0"/>
        <w:rPr>
          <w:lang w:val="ro-MD" w:eastAsia="ru-RU"/>
        </w:rPr>
      </w:pPr>
    </w:p>
    <w:p w14:paraId="238C6188" w14:textId="78B2FF9C" w:rsidR="00737217" w:rsidRPr="00E519DA" w:rsidRDefault="00817EBC" w:rsidP="00737217">
      <w:pPr>
        <w:ind w:firstLine="0"/>
        <w:rPr>
          <w:lang w:val="ro-MD" w:eastAsia="ru-RU"/>
        </w:rPr>
      </w:pPr>
      <w:r w:rsidRPr="00E519DA">
        <w:rPr>
          <w:lang w:val="ro-MD" w:eastAsia="ru-RU"/>
        </w:rPr>
        <w:t>E</w:t>
      </w:r>
      <w:r w:rsidR="00737217" w:rsidRPr="00E519DA">
        <w:rPr>
          <w:lang w:val="ro-MD" w:eastAsia="ru-RU"/>
        </w:rPr>
        <w:t>x. V. Begliță</w:t>
      </w:r>
    </w:p>
    <w:p w14:paraId="27EF408B" w14:textId="5B867639" w:rsidR="00737217" w:rsidRPr="00E519DA" w:rsidRDefault="00737217" w:rsidP="00737217">
      <w:pPr>
        <w:ind w:firstLine="0"/>
        <w:rPr>
          <w:lang w:val="ro-MD" w:eastAsia="ru-RU"/>
        </w:rPr>
      </w:pPr>
      <w:r w:rsidRPr="00E519DA">
        <w:rPr>
          <w:lang w:val="ro-MD" w:eastAsia="ru-RU"/>
        </w:rPr>
        <w:t>Tel. (0) 22 820-201</w:t>
      </w:r>
    </w:p>
    <w:sectPr w:rsidR="00737217" w:rsidRPr="00E519DA" w:rsidSect="00171C8D">
      <w:footerReference w:type="default" r:id="rId8"/>
      <w:pgSz w:w="12240" w:h="15840"/>
      <w:pgMar w:top="993" w:right="616" w:bottom="1418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0D9973" w14:textId="77777777" w:rsidR="0061047B" w:rsidRDefault="0061047B" w:rsidP="00737217">
      <w:r>
        <w:separator/>
      </w:r>
    </w:p>
  </w:endnote>
  <w:endnote w:type="continuationSeparator" w:id="0">
    <w:p w14:paraId="529DA9FF" w14:textId="77777777" w:rsidR="0061047B" w:rsidRDefault="0061047B" w:rsidP="00737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96532385"/>
      <w:docPartObj>
        <w:docPartGallery w:val="Page Numbers (Bottom of Page)"/>
        <w:docPartUnique/>
      </w:docPartObj>
    </w:sdtPr>
    <w:sdtEndPr/>
    <w:sdtContent>
      <w:p w14:paraId="5049C731" w14:textId="5A9E3B60" w:rsidR="00737217" w:rsidRDefault="00737217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ro-RO"/>
          </w:rPr>
          <w:t>2</w:t>
        </w:r>
        <w:r>
          <w:fldChar w:fldCharType="end"/>
        </w:r>
      </w:p>
    </w:sdtContent>
  </w:sdt>
  <w:p w14:paraId="217C303E" w14:textId="77777777" w:rsidR="00737217" w:rsidRDefault="007372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9405CD" w14:textId="77777777" w:rsidR="0061047B" w:rsidRDefault="0061047B" w:rsidP="00737217">
      <w:r>
        <w:separator/>
      </w:r>
    </w:p>
  </w:footnote>
  <w:footnote w:type="continuationSeparator" w:id="0">
    <w:p w14:paraId="50D01048" w14:textId="77777777" w:rsidR="0061047B" w:rsidRDefault="0061047B" w:rsidP="007372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32AA4"/>
    <w:rsid w:val="000348E4"/>
    <w:rsid w:val="00041B7E"/>
    <w:rsid w:val="0004368B"/>
    <w:rsid w:val="0006638D"/>
    <w:rsid w:val="00066C80"/>
    <w:rsid w:val="000A204F"/>
    <w:rsid w:val="000A3870"/>
    <w:rsid w:val="000F398E"/>
    <w:rsid w:val="00112524"/>
    <w:rsid w:val="00114D61"/>
    <w:rsid w:val="00137A3E"/>
    <w:rsid w:val="0014627D"/>
    <w:rsid w:val="001609F4"/>
    <w:rsid w:val="00171C8D"/>
    <w:rsid w:val="00174A5C"/>
    <w:rsid w:val="001A0FC2"/>
    <w:rsid w:val="001E56EC"/>
    <w:rsid w:val="001F30EA"/>
    <w:rsid w:val="00203613"/>
    <w:rsid w:val="00204A96"/>
    <w:rsid w:val="002279A5"/>
    <w:rsid w:val="002571CC"/>
    <w:rsid w:val="00263B26"/>
    <w:rsid w:val="00276415"/>
    <w:rsid w:val="00297A47"/>
    <w:rsid w:val="002A31D0"/>
    <w:rsid w:val="002B494E"/>
    <w:rsid w:val="002D3712"/>
    <w:rsid w:val="002D5162"/>
    <w:rsid w:val="002F6D46"/>
    <w:rsid w:val="003A2635"/>
    <w:rsid w:val="003B046F"/>
    <w:rsid w:val="003C6D4E"/>
    <w:rsid w:val="003F7DCD"/>
    <w:rsid w:val="00434142"/>
    <w:rsid w:val="0044044E"/>
    <w:rsid w:val="00475209"/>
    <w:rsid w:val="0047585A"/>
    <w:rsid w:val="004774F5"/>
    <w:rsid w:val="00496B32"/>
    <w:rsid w:val="004E0DBE"/>
    <w:rsid w:val="004F6526"/>
    <w:rsid w:val="00511A2F"/>
    <w:rsid w:val="005154CA"/>
    <w:rsid w:val="005342F2"/>
    <w:rsid w:val="00546728"/>
    <w:rsid w:val="00567D61"/>
    <w:rsid w:val="00592BB6"/>
    <w:rsid w:val="005C1688"/>
    <w:rsid w:val="005F5085"/>
    <w:rsid w:val="005F58DF"/>
    <w:rsid w:val="005F7307"/>
    <w:rsid w:val="00602287"/>
    <w:rsid w:val="00604462"/>
    <w:rsid w:val="0061047B"/>
    <w:rsid w:val="00613E41"/>
    <w:rsid w:val="006146C2"/>
    <w:rsid w:val="00620602"/>
    <w:rsid w:val="00623B1D"/>
    <w:rsid w:val="0064787B"/>
    <w:rsid w:val="00653CDC"/>
    <w:rsid w:val="006569F9"/>
    <w:rsid w:val="00662C0E"/>
    <w:rsid w:val="00690EE9"/>
    <w:rsid w:val="006D7A96"/>
    <w:rsid w:val="006D7DC9"/>
    <w:rsid w:val="00707E0E"/>
    <w:rsid w:val="00722C3E"/>
    <w:rsid w:val="007230FB"/>
    <w:rsid w:val="0073154F"/>
    <w:rsid w:val="0073336D"/>
    <w:rsid w:val="00733AAC"/>
    <w:rsid w:val="00737217"/>
    <w:rsid w:val="0076344A"/>
    <w:rsid w:val="00771BD2"/>
    <w:rsid w:val="00774F97"/>
    <w:rsid w:val="0077684A"/>
    <w:rsid w:val="00785342"/>
    <w:rsid w:val="007977E4"/>
    <w:rsid w:val="007B0FD4"/>
    <w:rsid w:val="007B44BE"/>
    <w:rsid w:val="007D07E7"/>
    <w:rsid w:val="00817A61"/>
    <w:rsid w:val="00817EBC"/>
    <w:rsid w:val="008246C3"/>
    <w:rsid w:val="00827298"/>
    <w:rsid w:val="0084684D"/>
    <w:rsid w:val="00850D1C"/>
    <w:rsid w:val="008702C7"/>
    <w:rsid w:val="0088650B"/>
    <w:rsid w:val="008B7CD1"/>
    <w:rsid w:val="008F0D25"/>
    <w:rsid w:val="008F2340"/>
    <w:rsid w:val="00920248"/>
    <w:rsid w:val="00922EBC"/>
    <w:rsid w:val="00930381"/>
    <w:rsid w:val="00984D65"/>
    <w:rsid w:val="00991E07"/>
    <w:rsid w:val="009C18FE"/>
    <w:rsid w:val="009F441F"/>
    <w:rsid w:val="009F61BC"/>
    <w:rsid w:val="00A07BD4"/>
    <w:rsid w:val="00A21087"/>
    <w:rsid w:val="00A45091"/>
    <w:rsid w:val="00A67D5D"/>
    <w:rsid w:val="00A75CDD"/>
    <w:rsid w:val="00A761A2"/>
    <w:rsid w:val="00A87673"/>
    <w:rsid w:val="00A95A58"/>
    <w:rsid w:val="00AA2CE8"/>
    <w:rsid w:val="00AA4ACB"/>
    <w:rsid w:val="00AA4C12"/>
    <w:rsid w:val="00AB33DD"/>
    <w:rsid w:val="00AC3F4B"/>
    <w:rsid w:val="00AC5193"/>
    <w:rsid w:val="00AD69C7"/>
    <w:rsid w:val="00B01C7A"/>
    <w:rsid w:val="00B200C7"/>
    <w:rsid w:val="00B21C5A"/>
    <w:rsid w:val="00B21C9B"/>
    <w:rsid w:val="00B2613E"/>
    <w:rsid w:val="00B267C7"/>
    <w:rsid w:val="00B32122"/>
    <w:rsid w:val="00B61EF8"/>
    <w:rsid w:val="00B675C3"/>
    <w:rsid w:val="00B772DA"/>
    <w:rsid w:val="00B84B38"/>
    <w:rsid w:val="00B86852"/>
    <w:rsid w:val="00BA3C55"/>
    <w:rsid w:val="00BB7F77"/>
    <w:rsid w:val="00BC68D5"/>
    <w:rsid w:val="00BD374F"/>
    <w:rsid w:val="00BE0A1D"/>
    <w:rsid w:val="00BE4CC5"/>
    <w:rsid w:val="00C04A68"/>
    <w:rsid w:val="00C3687B"/>
    <w:rsid w:val="00C37C7B"/>
    <w:rsid w:val="00C47F7B"/>
    <w:rsid w:val="00C912A1"/>
    <w:rsid w:val="00C95B9D"/>
    <w:rsid w:val="00CB6A95"/>
    <w:rsid w:val="00CE13C4"/>
    <w:rsid w:val="00CF0CBA"/>
    <w:rsid w:val="00D346EB"/>
    <w:rsid w:val="00D56F44"/>
    <w:rsid w:val="00D62FB3"/>
    <w:rsid w:val="00D81F29"/>
    <w:rsid w:val="00DA072A"/>
    <w:rsid w:val="00DA312C"/>
    <w:rsid w:val="00DB0921"/>
    <w:rsid w:val="00DF4AE2"/>
    <w:rsid w:val="00DF6067"/>
    <w:rsid w:val="00E148CB"/>
    <w:rsid w:val="00E519DA"/>
    <w:rsid w:val="00E76B99"/>
    <w:rsid w:val="00E84F5D"/>
    <w:rsid w:val="00EC092A"/>
    <w:rsid w:val="00ED194B"/>
    <w:rsid w:val="00EE2D7E"/>
    <w:rsid w:val="00EF3690"/>
    <w:rsid w:val="00F06F55"/>
    <w:rsid w:val="00F30D81"/>
    <w:rsid w:val="00F412B2"/>
    <w:rsid w:val="00F92AE3"/>
    <w:rsid w:val="00FA263C"/>
    <w:rsid w:val="00FE7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DefaultParagraphFon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leNormal"/>
    <w:next w:val="TableGrid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37217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37217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73721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37217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table" w:customStyle="1" w:styleId="Grigliatabella2">
    <w:name w:val="Griglia tabella2"/>
    <w:basedOn w:val="TableNormal"/>
    <w:next w:val="TableGrid"/>
    <w:uiPriority w:val="39"/>
    <w:rsid w:val="00F92AE3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3B046F"/>
    <w:pPr>
      <w:ind w:firstLine="567"/>
    </w:pPr>
    <w:rPr>
      <w:rFonts w:eastAsiaTheme="minorEastAsia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A11BC1-D09E-45EB-A46A-E191E17BBE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1199</TotalTime>
  <Pages>3</Pages>
  <Words>941</Words>
  <Characters>5369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Valentin Begliță</cp:lastModifiedBy>
  <cp:revision>105</cp:revision>
  <cp:lastPrinted>2024-06-06T09:10:00Z</cp:lastPrinted>
  <dcterms:created xsi:type="dcterms:W3CDTF">2023-07-31T08:14:00Z</dcterms:created>
  <dcterms:modified xsi:type="dcterms:W3CDTF">2024-11-26T12:02:00Z</dcterms:modified>
</cp:coreProperties>
</file>