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7F0CDE67" w14:textId="7236BDC8" w:rsidR="00105011" w:rsidRPr="00105011" w:rsidRDefault="009C5639" w:rsidP="005107FE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r w:rsidR="001C7898" w:rsidRPr="001C7898">
        <w:rPr>
          <w:bCs/>
          <w:lang w:val="ro-RO" w:eastAsia="ru-RU"/>
        </w:rPr>
        <w:t>Lucrări de reparație</w:t>
      </w:r>
      <w:r w:rsidR="00B915A2">
        <w:rPr>
          <w:bCs/>
          <w:lang w:val="ro-RO" w:eastAsia="ru-RU"/>
        </w:rPr>
        <w:t xml:space="preserve"> la instituțiile de educație timpurie nr. 116, 119 și 1</w:t>
      </w:r>
      <w:r w:rsidR="008F74F4">
        <w:rPr>
          <w:bCs/>
          <w:lang w:val="ro-RO" w:eastAsia="ru-RU"/>
        </w:rPr>
        <w:t>45</w:t>
      </w:r>
      <w:r w:rsidR="00B915A2">
        <w:rPr>
          <w:bCs/>
          <w:lang w:val="ro-RO" w:eastAsia="ru-RU"/>
        </w:rPr>
        <w:t>,</w:t>
      </w:r>
      <w:r w:rsidR="001C7898">
        <w:rPr>
          <w:bCs/>
          <w:lang w:val="ro-RO" w:eastAsia="ru-RU"/>
        </w:rPr>
        <w:t xml:space="preserve"> </w:t>
      </w:r>
      <w:r w:rsidR="0026761E" w:rsidRPr="001C7898">
        <w:rPr>
          <w:bCs/>
          <w:lang w:val="ro-RO" w:eastAsia="ru-RU"/>
        </w:rPr>
        <w:t>instituți</w:t>
      </w:r>
      <w:r w:rsidR="00B915A2">
        <w:rPr>
          <w:bCs/>
          <w:lang w:val="ro-RO" w:eastAsia="ru-RU"/>
        </w:rPr>
        <w:t>i</w:t>
      </w:r>
      <w:r w:rsidR="0026761E" w:rsidRPr="001C7898">
        <w:rPr>
          <w:bCs/>
          <w:lang w:val="ro-RO" w:eastAsia="ru-RU"/>
        </w:rPr>
        <w:t xml:space="preserve"> din subordinea DETS </w:t>
      </w:r>
      <w:r w:rsidR="00F112B0" w:rsidRPr="001C7898">
        <w:rPr>
          <w:bCs/>
          <w:lang w:val="ro-RO" w:eastAsia="ru-RU"/>
        </w:rPr>
        <w:t>sect. Buiucani</w:t>
      </w:r>
    </w:p>
    <w:p w14:paraId="2BBD0091" w14:textId="0CD3D005"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</w:t>
      </w:r>
      <w:r w:rsidR="001C7898">
        <w:rPr>
          <w:b/>
          <w:lang w:eastAsia="ru-RU"/>
        </w:rPr>
        <w:t>COP</w:t>
      </w:r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*Procedura a fost inclusă în planul de achiziții publice a autorității contractante:_</w:t>
      </w:r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779D6E2D" w14:textId="3511F06A" w:rsidR="0060772E" w:rsidRPr="00DF4BA5" w:rsidRDefault="000659D3" w:rsidP="00BA7150">
      <w:pPr>
        <w:jc w:val="both"/>
        <w:rPr>
          <w:b/>
          <w:color w:val="FF0000"/>
          <w:lang w:val="ro-RO" w:eastAsia="ru-RU"/>
        </w:rPr>
      </w:pPr>
      <w:r w:rsidRPr="00BA7150">
        <w:rPr>
          <w:b/>
        </w:rPr>
        <w:t>Link-ul către planul d</w:t>
      </w:r>
      <w:r w:rsidR="00F112B0" w:rsidRPr="00BA7150">
        <w:rPr>
          <w:b/>
        </w:rPr>
        <w:t>e achiziții publice publicat</w:t>
      </w:r>
      <w:r w:rsidR="00BA7150" w:rsidRPr="00BA7150">
        <w:rPr>
          <w:b/>
          <w:lang w:val="ro-RO"/>
        </w:rPr>
        <w:t xml:space="preserve"> </w:t>
      </w:r>
      <w:r w:rsidR="00DF4BA5">
        <w:rPr>
          <w:rStyle w:val="a7"/>
          <w:b/>
          <w:color w:val="FF0000"/>
          <w:lang w:val="ro-RO"/>
        </w:rPr>
        <w:t xml:space="preserve"> </w:t>
      </w:r>
      <w:r w:rsidR="00E877D9" w:rsidRPr="00E877D9">
        <w:rPr>
          <w:rStyle w:val="a7"/>
          <w:b/>
          <w:color w:val="FF0000"/>
          <w:lang w:val="ro-RO"/>
        </w:rPr>
        <w:t>https://buiucanidets.md/wp-content/uploads/2024/09/modificare-nr.-1-Plan-achizitii-2024.pdf</w:t>
      </w:r>
    </w:p>
    <w:p w14:paraId="6D98AA82" w14:textId="77777777" w:rsidR="00105011" w:rsidRPr="00105011" w:rsidRDefault="009C5639" w:rsidP="0046052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rFonts w:eastAsia="Calibri"/>
          <w:lang w:val="ro-RO" w:eastAsia="ru-RU"/>
        </w:rPr>
      </w:pPr>
      <w:r w:rsidRPr="00FF430B">
        <w:rPr>
          <w:b/>
          <w:lang w:eastAsia="ru-RU"/>
        </w:rPr>
        <w:t>Denumirea autorității contractante:</w:t>
      </w:r>
      <w:r w:rsidR="00F112B0">
        <w:rPr>
          <w:b/>
          <w:lang w:eastAsia="ru-RU"/>
        </w:rPr>
        <w:t xml:space="preserve"> </w:t>
      </w:r>
      <w:r w:rsidR="00F112B0" w:rsidRPr="00831CD1">
        <w:rPr>
          <w:rFonts w:eastAsia="Calibri"/>
          <w:lang w:val="ro-RO" w:eastAsia="ru-RU"/>
        </w:rPr>
        <w:t>DETS sectorul Buiucani</w:t>
      </w:r>
    </w:p>
    <w:p w14:paraId="14D2284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F112B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a7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105011">
        <w:rPr>
          <w:i/>
          <w:lang w:eastAsia="ru-RU"/>
        </w:rPr>
        <w:t>documentația de atribuire este anexată în cadrul procedurii în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B96CBF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B96CBF">
        <w:rPr>
          <w:b/>
          <w:lang w:eastAsia="ru-RU"/>
        </w:rPr>
        <w:t xml:space="preserve">a de achiziție privind </w:t>
      </w:r>
      <w:r w:rsidRPr="00B96CBF">
        <w:rPr>
          <w:b/>
          <w:lang w:eastAsia="ru-RU"/>
        </w:rPr>
        <w:t>prestarea/executarea următoarelor servicii</w:t>
      </w:r>
      <w:r w:rsidR="00D012A2" w:rsidRPr="00B96CBF">
        <w:rPr>
          <w:b/>
          <w:lang w:eastAsia="ru-RU"/>
        </w:rPr>
        <w:t xml:space="preserve"> de proiectare</w:t>
      </w:r>
      <w:r w:rsidRPr="00B96CBF">
        <w:rPr>
          <w:b/>
          <w:lang w:eastAsia="ru-RU"/>
        </w:rPr>
        <w:t>/lucrări: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915A2" w14:paraId="074EAC5E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FF3178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B915A2" w14:paraId="4347BDC5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75BD7DF9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FF3178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3D78C" w14:textId="0AA5E4E0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r w:rsidRPr="00621557">
              <w:rPr>
                <w:color w:val="000000"/>
                <w:lang w:eastAsia="ro-RO"/>
              </w:rPr>
              <w:t>Lucrări de reparație  două blocuri sanitare IET 116, str. Paris, 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DCA3C49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621557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31BEE9C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621557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7EC" w14:textId="77777777" w:rsidR="00B915A2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 xml:space="preserve">Conform listei cantităților de lucrări </w:t>
            </w:r>
          </w:p>
          <w:p w14:paraId="51628B5C" w14:textId="44CAF6AB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DF7AC3">
              <w:rPr>
                <w:rFonts w:eastAsia="Calibri"/>
                <w:lang w:val="ro-RO" w:eastAsia="ru-RU"/>
              </w:rPr>
              <w:t xml:space="preserve">Termen de executare </w:t>
            </w:r>
            <w:r>
              <w:rPr>
                <w:rFonts w:eastAsia="Calibri"/>
                <w:lang w:val="ro-RO" w:eastAsia="ru-RU"/>
              </w:rPr>
              <w:t xml:space="preserve">1 </w:t>
            </w:r>
            <w:r w:rsidRPr="00DF7AC3">
              <w:rPr>
                <w:rFonts w:eastAsia="Calibri"/>
                <w:lang w:val="ro-RO" w:eastAsia="ru-RU"/>
              </w:rPr>
              <w:t>luni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1111117A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401 583,00</w:t>
            </w:r>
          </w:p>
        </w:tc>
      </w:tr>
      <w:tr w:rsidR="00B915A2" w14:paraId="20EF0BDE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7494C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AA8C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290B4" w14:textId="074A848E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FF3178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3883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2BB74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1E05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2673A" w14:textId="77777777" w:rsidR="00B915A2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B915A2" w14:paraId="11F8C7C9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C5C9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77793" w14:textId="3FE691A8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3178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32E26" w14:textId="0B6EBEF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621557">
              <w:rPr>
                <w:color w:val="000000"/>
                <w:lang w:val="ro-RO" w:eastAsia="ru-RU"/>
              </w:rPr>
              <w:t xml:space="preserve">Lucrări de reparație  </w:t>
            </w:r>
            <w:r>
              <w:rPr>
                <w:color w:val="000000"/>
                <w:lang w:val="ro-RO" w:eastAsia="ru-RU"/>
              </w:rPr>
              <w:t>trei</w:t>
            </w:r>
            <w:r w:rsidRPr="00621557">
              <w:rPr>
                <w:color w:val="000000"/>
                <w:lang w:val="ro-RO" w:eastAsia="ru-RU"/>
              </w:rPr>
              <w:t xml:space="preserve"> blocuri sanitare</w:t>
            </w:r>
            <w:r>
              <w:rPr>
                <w:color w:val="000000"/>
                <w:lang w:val="ro-RO" w:eastAsia="ru-RU"/>
              </w:rPr>
              <w:t xml:space="preserve"> la</w:t>
            </w:r>
            <w:r w:rsidRPr="00621557">
              <w:rPr>
                <w:color w:val="000000"/>
                <w:lang w:val="ro-RO" w:eastAsia="ru-RU"/>
              </w:rPr>
              <w:t xml:space="preserve"> IET 119, str. </w:t>
            </w:r>
            <w:r>
              <w:rPr>
                <w:color w:val="000000"/>
                <w:lang w:val="ro-RO" w:eastAsia="ru-RU"/>
              </w:rPr>
              <w:t>I. Pelivan,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4970" w14:textId="32A0B08B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621557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1B2A" w14:textId="59A1A1C8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621557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54F7" w14:textId="77777777" w:rsidR="00B915A2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 xml:space="preserve">Conform listei cantităților de lucrări </w:t>
            </w:r>
          </w:p>
          <w:p w14:paraId="2752ED0E" w14:textId="2870635F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DF7AC3">
              <w:rPr>
                <w:rFonts w:eastAsia="Calibri"/>
                <w:lang w:val="ro-RO" w:eastAsia="ru-RU"/>
              </w:rPr>
              <w:t>Termen de executare 2 luni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D00E9" w14:textId="7AA0EC9B" w:rsidR="00B915A2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401 583,00</w:t>
            </w:r>
          </w:p>
        </w:tc>
      </w:tr>
      <w:tr w:rsidR="00B915A2" w14:paraId="7017A442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E2FD9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53B3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DD8E3" w14:textId="39D5D38A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FF3178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54A8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82D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CC85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4F6AA" w14:textId="77777777" w:rsidR="00B915A2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B915A2" w14:paraId="5BAE2FD6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0304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8592" w14:textId="7F16B864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3178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A1911" w14:textId="25ACC59F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621557">
              <w:rPr>
                <w:color w:val="000000"/>
                <w:lang w:eastAsia="ro-RO"/>
              </w:rPr>
              <w:t>Lucr</w:t>
            </w:r>
            <w:r>
              <w:rPr>
                <w:color w:val="000000"/>
                <w:lang w:eastAsia="ro-RO"/>
              </w:rPr>
              <w:t>ă</w:t>
            </w:r>
            <w:r w:rsidRPr="00621557">
              <w:rPr>
                <w:color w:val="000000"/>
                <w:lang w:eastAsia="ro-RO"/>
              </w:rPr>
              <w:t>ri de repara</w:t>
            </w:r>
            <w:r>
              <w:rPr>
                <w:color w:val="000000"/>
                <w:lang w:eastAsia="ro-RO"/>
              </w:rPr>
              <w:t>ț</w:t>
            </w:r>
            <w:r w:rsidRPr="00621557">
              <w:rPr>
                <w:color w:val="000000"/>
                <w:lang w:eastAsia="ro-RO"/>
              </w:rPr>
              <w:t xml:space="preserve">ie la punctul medical si </w:t>
            </w:r>
            <w:r>
              <w:rPr>
                <w:color w:val="000000"/>
                <w:lang w:eastAsia="ro-RO"/>
              </w:rPr>
              <w:t>corido</w:t>
            </w:r>
            <w:r w:rsidRPr="00621557">
              <w:rPr>
                <w:color w:val="000000"/>
                <w:lang w:eastAsia="ro-RO"/>
              </w:rPr>
              <w:t>r</w:t>
            </w:r>
            <w:r>
              <w:rPr>
                <w:color w:val="000000"/>
                <w:lang w:eastAsia="ro-RO"/>
              </w:rPr>
              <w:t xml:space="preserve"> la </w:t>
            </w:r>
            <w:r w:rsidRPr="00621557">
              <w:rPr>
                <w:color w:val="000000"/>
                <w:lang w:eastAsia="ro-RO"/>
              </w:rPr>
              <w:t xml:space="preserve"> IET 145</w:t>
            </w:r>
            <w:r>
              <w:rPr>
                <w:color w:val="000000"/>
                <w:lang w:eastAsia="ro-RO"/>
              </w:rPr>
              <w:t>, str. Gh. Tofan,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71A6" w14:textId="702630D0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621557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CA4A" w14:textId="042B836B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621557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4A0F" w14:textId="77777777" w:rsidR="00B915A2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 xml:space="preserve">Conform listei cantităților de lucrări </w:t>
            </w:r>
          </w:p>
          <w:p w14:paraId="5C2162AE" w14:textId="59EEDF0A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>Termen de executare 2 luni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9956" w14:textId="3BEF6850" w:rsidR="00B915A2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9547E3">
              <w:rPr>
                <w:b/>
                <w:lang w:eastAsia="ru-RU"/>
              </w:rPr>
              <w:t>401 583,00</w:t>
            </w:r>
          </w:p>
        </w:tc>
      </w:tr>
      <w:tr w:rsidR="00B915A2" w14:paraId="621C2DAA" w14:textId="77777777" w:rsidTr="00BA7150">
        <w:trPr>
          <w:trHeight w:val="579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33923E59" w:rsidR="00B915A2" w:rsidRPr="00660A99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660A99">
              <w:rPr>
                <w:b/>
                <w:lang w:eastAsia="ru-RU"/>
              </w:rPr>
              <w:t xml:space="preserve">Valoarea estimativă totală:   </w:t>
            </w:r>
            <w:r>
              <w:rPr>
                <w:b/>
                <w:lang w:eastAsia="ru-RU"/>
              </w:rPr>
              <w:t>1 204 749</w:t>
            </w:r>
            <w:r w:rsidRPr="00660A99">
              <w:rPr>
                <w:b/>
                <w:lang w:eastAsia="ru-RU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B915A2" w:rsidRPr="00FF430B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1340FE29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3F63177A" w14:textId="77777777" w:rsidR="00BE362C" w:rsidRDefault="009C5639" w:rsidP="0046052F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57888015" w14:textId="77777777" w:rsidR="00BE362C" w:rsidRPr="0008349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083492">
        <w:rPr>
          <w:b/>
          <w:lang w:eastAsia="ru-RU"/>
        </w:rPr>
        <w:t>Pentru un singur lot;</w:t>
      </w:r>
    </w:p>
    <w:p w14:paraId="2AA67A86" w14:textId="77777777" w:rsidR="00BE362C" w:rsidRPr="00723888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723888">
        <w:rPr>
          <w:b/>
          <w:lang w:eastAsia="ru-RU"/>
        </w:rPr>
        <w:t>Pentru mai multe loturi;</w:t>
      </w:r>
    </w:p>
    <w:p w14:paraId="4FB738CD" w14:textId="77777777" w:rsidR="00BE362C" w:rsidRPr="00723888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u w:val="single"/>
          <w:lang w:eastAsia="ru-RU"/>
        </w:rPr>
      </w:pPr>
      <w:r w:rsidRPr="00723888">
        <w:rPr>
          <w:b/>
          <w:lang w:eastAsia="ru-RU"/>
        </w:rPr>
        <w:t>Pentru toate loturile</w:t>
      </w:r>
      <w:r w:rsidRPr="00723888">
        <w:rPr>
          <w:b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25142151" w14:textId="1C1A368A" w:rsidR="00BE362C" w:rsidRPr="0046052F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46052F" w:rsidRPr="0046052F">
        <w:rPr>
          <w:i/>
        </w:rPr>
        <w:t xml:space="preserve">termenul de executare a lucrărilor </w:t>
      </w:r>
      <w:r w:rsidR="00723888">
        <w:rPr>
          <w:i/>
        </w:rPr>
        <w:t>1,</w:t>
      </w:r>
      <w:r w:rsidR="00DF7AC3">
        <w:rPr>
          <w:i/>
        </w:rPr>
        <w:t xml:space="preserve"> </w:t>
      </w:r>
      <w:r w:rsidR="00894DB6">
        <w:rPr>
          <w:i/>
        </w:rPr>
        <w:t>2</w:t>
      </w:r>
      <w:r w:rsidR="00DF4BA5">
        <w:rPr>
          <w:i/>
        </w:rPr>
        <w:t xml:space="preserve"> </w:t>
      </w:r>
      <w:r w:rsidR="0046052F" w:rsidRPr="0046052F">
        <w:rPr>
          <w:i/>
        </w:rPr>
        <w:t xml:space="preserve"> luni, după semnarea actului de deschidere</w:t>
      </w:r>
      <w:r w:rsidR="0046052F">
        <w:rPr>
          <w:i/>
        </w:rPr>
        <w:t xml:space="preserve"> </w:t>
      </w:r>
      <w:r w:rsidR="0046052F" w:rsidRPr="0046052F">
        <w:rPr>
          <w:i/>
        </w:rPr>
        <w:t>a lucrărilor.</w:t>
      </w:r>
    </w:p>
    <w:p w14:paraId="104ED74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46052F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BA7150">
        <w:rPr>
          <w:lang w:eastAsia="ru-RU"/>
        </w:rPr>
        <w:t>4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BA617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551"/>
        <w:gridCol w:w="5103"/>
        <w:gridCol w:w="1560"/>
      </w:tblGrid>
      <w:tr w:rsidR="008074AC" w:rsidRPr="009516C7" w14:paraId="1F0C559B" w14:textId="77777777" w:rsidTr="00CE6FC9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CE6FC9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103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1C7898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CE6FC9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CE6FC9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CE6FC9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7C6AA94A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DF4BA5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6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CE6FC9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103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CE6FC9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468BC8" w14:textId="3387F59D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6E1582" w:rsidRPr="00672CC6">
              <w:rPr>
                <w:rFonts w:ascii="Times New Roman" w:eastAsia="Calibri" w:hAnsi="Times New Roman" w:cs="Times New Roman"/>
                <w:i/>
                <w:noProof/>
                <w:color w:val="000000" w:themeColor="text1"/>
                <w:sz w:val="20"/>
                <w:szCs w:val="20"/>
                <w:lang w:val="en-US"/>
              </w:rPr>
              <w:t>cu atașarea contractelor și proceselor verbale de finisare lucrărilor</w:t>
            </w:r>
          </w:p>
        </w:tc>
        <w:tc>
          <w:tcPr>
            <w:tcW w:w="5103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CE6FC9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5103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CE6FC9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5103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CE6FC9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103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AB35F4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103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CE6FC9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CE6FC9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103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CE6FC9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103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B766886" w14:textId="77777777" w:rsidTr="00CE6FC9">
        <w:tc>
          <w:tcPr>
            <w:tcW w:w="851" w:type="dxa"/>
            <w:shd w:val="clear" w:color="auto" w:fill="auto"/>
          </w:tcPr>
          <w:p w14:paraId="55A3F7E3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E699EA1" w14:textId="1597C5D8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Ultimul r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aport financiar</w:t>
            </w:r>
          </w:p>
        </w:tc>
        <w:tc>
          <w:tcPr>
            <w:tcW w:w="5103" w:type="dxa"/>
            <w:shd w:val="clear" w:color="auto" w:fill="auto"/>
          </w:tcPr>
          <w:p w14:paraId="04F72DD4" w14:textId="7A8DB1C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–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19A5DF5B" w14:textId="28EA15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7AFBA21" w14:textId="77777777" w:rsidTr="00CE6FC9">
        <w:tc>
          <w:tcPr>
            <w:tcW w:w="851" w:type="dxa"/>
            <w:shd w:val="clear" w:color="auto" w:fill="auto"/>
          </w:tcPr>
          <w:p w14:paraId="58949493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714B892" w14:textId="375A0D3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103" w:type="dxa"/>
            <w:shd w:val="clear" w:color="auto" w:fill="auto"/>
          </w:tcPr>
          <w:p w14:paraId="50F9ABD4" w14:textId="14BA827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FA09842" w14:textId="77777777" w:rsidTr="00CE6FC9">
        <w:tc>
          <w:tcPr>
            <w:tcW w:w="851" w:type="dxa"/>
            <w:shd w:val="clear" w:color="auto" w:fill="auto"/>
          </w:tcPr>
          <w:p w14:paraId="4B843584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7B94686" w14:textId="7777777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privind confirmarea identității beneficiarilor efectivi și neîncadrarea acestora în situația condamnării  pentru participarea la activităţi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lastRenderedPageBreak/>
              <w:t>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14:paraId="65F6F808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lastRenderedPageBreak/>
              <w:t>APROBAT  prin Ordinul</w:t>
            </w:r>
          </w:p>
          <w:p w14:paraId="4E962A97" w14:textId="77777777" w:rsidR="006E1582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50E2B20E" w14:textId="77777777" w:rsidTr="00CE6FC9">
        <w:tc>
          <w:tcPr>
            <w:tcW w:w="851" w:type="dxa"/>
            <w:shd w:val="clear" w:color="auto" w:fill="auto"/>
          </w:tcPr>
          <w:p w14:paraId="6EFDE69A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531AB26" w14:textId="7777777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7D7FA971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25944FAF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14:paraId="2F388DAA" w14:textId="77777777" w:rsidR="006E1582" w:rsidRPr="00F112B0" w:rsidRDefault="006E1582" w:rsidP="006E1582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6E1582" w:rsidRPr="00F112B0" w:rsidRDefault="006E1582" w:rsidP="006E1582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6E1582" w:rsidRPr="00F112B0" w:rsidRDefault="006E1582" w:rsidP="006E1582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  <w:tr w:rsidR="006E1582" w:rsidRPr="00523F07" w14:paraId="42EDB1BB" w14:textId="77777777" w:rsidTr="00CE6FC9">
        <w:tc>
          <w:tcPr>
            <w:tcW w:w="851" w:type="dxa"/>
            <w:shd w:val="clear" w:color="auto" w:fill="auto"/>
          </w:tcPr>
          <w:p w14:paraId="23D5A877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9966F1E" w14:textId="7777777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1644B378" w14:textId="4F990A05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</w:p>
        </w:tc>
        <w:tc>
          <w:tcPr>
            <w:tcW w:w="1560" w:type="dxa"/>
            <w:shd w:val="clear" w:color="auto" w:fill="auto"/>
          </w:tcPr>
          <w:p w14:paraId="64A5AD14" w14:textId="6657C12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</w:tr>
    </w:tbl>
    <w:p w14:paraId="33C82821" w14:textId="77777777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t xml:space="preserve">Garanția pentru </w:t>
      </w:r>
      <w:r w:rsidR="00523F07" w:rsidRPr="00523F07">
        <w:rPr>
          <w:b/>
          <w:lang w:eastAsia="ru-RU"/>
        </w:rPr>
        <w:t>ofertă, după caz 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20B8419F" w14:textId="77777777" w:rsidR="0015247E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Termenul de garanție a lucrărilor</w:t>
      </w:r>
      <w:r w:rsidR="000659D3" w:rsidRPr="00523F07">
        <w:rPr>
          <w:b/>
          <w:lang w:eastAsia="ru-RU"/>
        </w:rPr>
        <w:t xml:space="preserve"> </w:t>
      </w:r>
      <w:r w:rsidR="00984FA2" w:rsidRPr="00523F07">
        <w:rPr>
          <w:b/>
          <w:lang w:eastAsia="ru-RU"/>
        </w:rPr>
        <w:t>sau serviciilor de proiectare și de lucrăr</w:t>
      </w:r>
      <w:r w:rsidR="00523F07" w:rsidRPr="00523F07">
        <w:rPr>
          <w:b/>
          <w:lang w:eastAsia="ru-RU"/>
        </w:rPr>
        <w:t>i.</w:t>
      </w:r>
    </w:p>
    <w:p w14:paraId="57BA3D1D" w14:textId="77777777" w:rsidR="00523F07" w:rsidRPr="00523F07" w:rsidRDefault="009C5639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r w:rsidRPr="00523F07">
        <w:rPr>
          <w:b/>
          <w:lang w:eastAsia="ru-RU"/>
        </w:rPr>
        <w:t>Garanția de bună execuție a con</w:t>
      </w:r>
      <w:r w:rsidR="00523F07" w:rsidRPr="00523F07">
        <w:rPr>
          <w:b/>
          <w:lang w:eastAsia="ru-RU"/>
        </w:rPr>
        <w:t>tractului, după caz_</w:t>
      </w:r>
      <w:r w:rsidRPr="00523F07">
        <w:rPr>
          <w:b/>
          <w:lang w:eastAsia="ru-RU"/>
        </w:rPr>
        <w:t>,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caz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r w:rsidRPr="00523F07">
        <w:rPr>
          <w:b/>
          <w:lang w:eastAsia="ru-RU"/>
        </w:rPr>
        <w:t>Ofertele se prezintă în valută</w:t>
      </w:r>
      <w:bookmarkEnd w:id="0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a6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Factorii de evaluare a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68AC6CE5" w14:textId="77777777"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14:paraId="4762E354" w14:textId="7DC42187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1C7898">
        <w:rPr>
          <w:b/>
          <w:lang w:eastAsia="ru-RU"/>
        </w:rPr>
        <w:t>6</w:t>
      </w:r>
      <w:r w:rsidR="00444C8A">
        <w:rPr>
          <w:b/>
          <w:lang w:eastAsia="ru-RU"/>
        </w:rPr>
        <w:t>0 zile.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14:paraId="15198C2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444C8A" w:rsidRPr="00444C8A">
        <w:rPr>
          <w:lang w:eastAsia="ru-RU"/>
        </w:rPr>
        <w:t>nu se aplică</w:t>
      </w:r>
      <w:r w:rsidR="00444C8A">
        <w:rPr>
          <w:b/>
          <w:lang w:eastAsia="ru-RU"/>
        </w:rPr>
        <w:t xml:space="preserve">. </w:t>
      </w:r>
    </w:p>
    <w:p w14:paraId="10238F6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lastRenderedPageBreak/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77777777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335947">
        <w:rPr>
          <w:b/>
          <w:shd w:val="clear" w:color="auto" w:fill="FFFFFF" w:themeFill="background1"/>
          <w:lang w:eastAsia="ru-RU"/>
        </w:rPr>
        <w:t>Alexandr Votcariov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0D1F6" w14:textId="77777777" w:rsidR="007F5DA8" w:rsidRDefault="007F5DA8">
      <w:r>
        <w:separator/>
      </w:r>
    </w:p>
  </w:endnote>
  <w:endnote w:type="continuationSeparator" w:id="0">
    <w:p w14:paraId="7E1A70BB" w14:textId="77777777" w:rsidR="007F5DA8" w:rsidRDefault="007F5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3EBAE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F082B" w14:textId="77777777" w:rsidR="007F5DA8" w:rsidRDefault="007F5DA8">
      <w:r>
        <w:separator/>
      </w:r>
    </w:p>
  </w:footnote>
  <w:footnote w:type="continuationSeparator" w:id="0">
    <w:p w14:paraId="01C8EFBF" w14:textId="77777777" w:rsidR="007F5DA8" w:rsidRDefault="007F5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8AD6CCD2"/>
    <w:lvl w:ilvl="0" w:tplc="1084FF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3492"/>
    <w:rsid w:val="00093AE5"/>
    <w:rsid w:val="000E4D7D"/>
    <w:rsid w:val="000F5686"/>
    <w:rsid w:val="000F773E"/>
    <w:rsid w:val="000F7CB0"/>
    <w:rsid w:val="0010470F"/>
    <w:rsid w:val="00105011"/>
    <w:rsid w:val="0015247E"/>
    <w:rsid w:val="00194218"/>
    <w:rsid w:val="001962D4"/>
    <w:rsid w:val="001A1A16"/>
    <w:rsid w:val="001C439F"/>
    <w:rsid w:val="001C7898"/>
    <w:rsid w:val="001F6E5A"/>
    <w:rsid w:val="00235046"/>
    <w:rsid w:val="0026761E"/>
    <w:rsid w:val="00273F02"/>
    <w:rsid w:val="0028388B"/>
    <w:rsid w:val="00290D28"/>
    <w:rsid w:val="00292856"/>
    <w:rsid w:val="002A6E99"/>
    <w:rsid w:val="002B43CB"/>
    <w:rsid w:val="002B4C73"/>
    <w:rsid w:val="002F556B"/>
    <w:rsid w:val="00335947"/>
    <w:rsid w:val="00373720"/>
    <w:rsid w:val="0039202D"/>
    <w:rsid w:val="003B5BA2"/>
    <w:rsid w:val="003E5D86"/>
    <w:rsid w:val="003E67D4"/>
    <w:rsid w:val="0042296C"/>
    <w:rsid w:val="00422EC7"/>
    <w:rsid w:val="004253C8"/>
    <w:rsid w:val="00426FF4"/>
    <w:rsid w:val="00443BED"/>
    <w:rsid w:val="00444C8A"/>
    <w:rsid w:val="0046052F"/>
    <w:rsid w:val="00466D55"/>
    <w:rsid w:val="004C499F"/>
    <w:rsid w:val="004D0382"/>
    <w:rsid w:val="00502EFF"/>
    <w:rsid w:val="0050544F"/>
    <w:rsid w:val="00507348"/>
    <w:rsid w:val="005107FE"/>
    <w:rsid w:val="00523F07"/>
    <w:rsid w:val="0054365E"/>
    <w:rsid w:val="00561951"/>
    <w:rsid w:val="005F3BCB"/>
    <w:rsid w:val="00602562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8555C"/>
    <w:rsid w:val="00790500"/>
    <w:rsid w:val="007D0DC1"/>
    <w:rsid w:val="007E463D"/>
    <w:rsid w:val="007F0B77"/>
    <w:rsid w:val="007F5DA8"/>
    <w:rsid w:val="008074AC"/>
    <w:rsid w:val="00840E32"/>
    <w:rsid w:val="00843F26"/>
    <w:rsid w:val="008833C7"/>
    <w:rsid w:val="00894DB6"/>
    <w:rsid w:val="008A3533"/>
    <w:rsid w:val="008B3322"/>
    <w:rsid w:val="008C7132"/>
    <w:rsid w:val="008E03B3"/>
    <w:rsid w:val="008E5C42"/>
    <w:rsid w:val="008F1D40"/>
    <w:rsid w:val="008F74F4"/>
    <w:rsid w:val="009249EA"/>
    <w:rsid w:val="009516C7"/>
    <w:rsid w:val="009547E3"/>
    <w:rsid w:val="009557F3"/>
    <w:rsid w:val="00984FA2"/>
    <w:rsid w:val="009B28D7"/>
    <w:rsid w:val="009C5639"/>
    <w:rsid w:val="009D14A7"/>
    <w:rsid w:val="009D6F4F"/>
    <w:rsid w:val="009F3CEA"/>
    <w:rsid w:val="00A211F8"/>
    <w:rsid w:val="00A30A5A"/>
    <w:rsid w:val="00A40AAB"/>
    <w:rsid w:val="00A518A0"/>
    <w:rsid w:val="00A57290"/>
    <w:rsid w:val="00A57CE9"/>
    <w:rsid w:val="00A77B3E"/>
    <w:rsid w:val="00A83055"/>
    <w:rsid w:val="00AC4261"/>
    <w:rsid w:val="00AD62DE"/>
    <w:rsid w:val="00AD7084"/>
    <w:rsid w:val="00AF68FB"/>
    <w:rsid w:val="00B30D76"/>
    <w:rsid w:val="00B40C4B"/>
    <w:rsid w:val="00B5461F"/>
    <w:rsid w:val="00B60360"/>
    <w:rsid w:val="00B65C93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771E9"/>
    <w:rsid w:val="00C9055E"/>
    <w:rsid w:val="00CA2A55"/>
    <w:rsid w:val="00CB0AEA"/>
    <w:rsid w:val="00CD70CD"/>
    <w:rsid w:val="00CE3D8F"/>
    <w:rsid w:val="00CE6FC9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706C1"/>
    <w:rsid w:val="00E877D9"/>
    <w:rsid w:val="00EB05B7"/>
    <w:rsid w:val="00EF4276"/>
    <w:rsid w:val="00F112B0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10501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05011"/>
    <w:rPr>
      <w:color w:val="0563C1" w:themeColor="hyperlink"/>
      <w:u w:val="single"/>
    </w:rPr>
  </w:style>
  <w:style w:type="paragraph" w:styleId="a8">
    <w:name w:val="Balloon Text"/>
    <w:basedOn w:val="a"/>
    <w:link w:val="a9"/>
    <w:rsid w:val="005107F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5107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5</Pages>
  <Words>1712</Words>
  <Characters>9759</Characters>
  <Application>Microsoft Office Word</Application>
  <DocSecurity>0</DocSecurity>
  <Lines>81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Jurist</cp:lastModifiedBy>
  <cp:revision>57</cp:revision>
  <cp:lastPrinted>2024-09-03T11:36:00Z</cp:lastPrinted>
  <dcterms:created xsi:type="dcterms:W3CDTF">2021-12-01T13:47:00Z</dcterms:created>
  <dcterms:modified xsi:type="dcterms:W3CDTF">2024-09-24T08:28:00Z</dcterms:modified>
</cp:coreProperties>
</file>