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F02" w:rsidRPr="00F06F02" w:rsidRDefault="00C463B8" w:rsidP="00F06F02">
      <w:pPr>
        <w:pStyle w:val="Listparagraf"/>
        <w:ind w:left="7655"/>
        <w:jc w:val="both"/>
        <w:rPr>
          <w:rFonts w:ascii="Times New Roman" w:hAnsi="Times New Roman"/>
          <w:b/>
          <w:iCs/>
          <w:sz w:val="26"/>
          <w:szCs w:val="26"/>
          <w:lang w:val="ro-RO"/>
        </w:rPr>
      </w:pPr>
      <w:r>
        <w:rPr>
          <w:rFonts w:ascii="Times New Roman" w:hAnsi="Times New Roman"/>
          <w:b/>
          <w:iCs/>
          <w:sz w:val="26"/>
          <w:szCs w:val="26"/>
          <w:lang w:val="ro-RO"/>
        </w:rPr>
        <w:t>Anexa 1</w:t>
      </w:r>
      <w:bookmarkStart w:id="0" w:name="_GoBack"/>
      <w:bookmarkEnd w:id="0"/>
    </w:p>
    <w:p w:rsidR="00F06F02" w:rsidRPr="00F06F02" w:rsidRDefault="00F06F02" w:rsidP="00F06F02">
      <w:pPr>
        <w:pStyle w:val="Listparagraf"/>
        <w:ind w:left="0"/>
        <w:jc w:val="center"/>
        <w:rPr>
          <w:rFonts w:ascii="Times New Roman" w:hAnsi="Times New Roman"/>
          <w:b/>
          <w:iCs/>
          <w:sz w:val="26"/>
          <w:szCs w:val="26"/>
          <w:lang w:val="ro-RO"/>
        </w:rPr>
      </w:pPr>
    </w:p>
    <w:p w:rsidR="00361DDA" w:rsidRDefault="00F06F02" w:rsidP="00F06F02">
      <w:pPr>
        <w:pStyle w:val="Listparagraf"/>
        <w:ind w:left="0"/>
        <w:jc w:val="center"/>
        <w:rPr>
          <w:rFonts w:ascii="Times New Roman" w:hAnsi="Times New Roman"/>
          <w:b/>
          <w:iCs/>
          <w:sz w:val="26"/>
          <w:szCs w:val="26"/>
          <w:lang w:val="ro-RO"/>
        </w:rPr>
      </w:pPr>
      <w:r w:rsidRPr="00F06F02">
        <w:rPr>
          <w:rFonts w:ascii="Times New Roman" w:hAnsi="Times New Roman"/>
          <w:b/>
          <w:iCs/>
          <w:sz w:val="26"/>
          <w:szCs w:val="26"/>
          <w:lang w:val="ro-RO"/>
        </w:rPr>
        <w:t xml:space="preserve">Lista subdiviziunilor </w:t>
      </w:r>
    </w:p>
    <w:p w:rsidR="00F06F02" w:rsidRPr="00F06F02" w:rsidRDefault="00F06F02" w:rsidP="00F06F02">
      <w:pPr>
        <w:pStyle w:val="Listparagraf"/>
        <w:ind w:left="0"/>
        <w:jc w:val="center"/>
        <w:rPr>
          <w:rFonts w:ascii="Times New Roman" w:hAnsi="Times New Roman"/>
          <w:b/>
          <w:iCs/>
          <w:sz w:val="26"/>
          <w:szCs w:val="26"/>
          <w:lang w:val="ro-RO"/>
        </w:rPr>
      </w:pPr>
      <w:r w:rsidRPr="00F06F02">
        <w:rPr>
          <w:rFonts w:ascii="Times New Roman" w:hAnsi="Times New Roman"/>
          <w:b/>
          <w:iCs/>
          <w:sz w:val="26"/>
          <w:szCs w:val="26"/>
          <w:lang w:val="ro-RO"/>
        </w:rPr>
        <w:t>Inspectoratului General al Poliției de Frontieră al MAI</w:t>
      </w:r>
    </w:p>
    <w:p w:rsidR="00F06F02" w:rsidRPr="00F06F02" w:rsidRDefault="00F06F02" w:rsidP="00F06F02">
      <w:pPr>
        <w:pStyle w:val="Listparagraf"/>
        <w:ind w:left="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F06F02" w:rsidRPr="00C55685" w:rsidRDefault="00F06F02" w:rsidP="0039604D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b/>
          <w:bCs/>
          <w:sz w:val="24"/>
          <w:szCs w:val="24"/>
          <w:lang w:val="ro-RO"/>
        </w:rPr>
        <w:t xml:space="preserve">DR Centru, </w:t>
      </w:r>
      <w:r w:rsidRPr="00C55685">
        <w:rPr>
          <w:rFonts w:ascii="Times New Roman" w:hAnsi="Times New Roman"/>
          <w:bCs/>
          <w:sz w:val="24"/>
          <w:szCs w:val="24"/>
          <w:lang w:val="ro-RO"/>
        </w:rPr>
        <w:t>SPF Aeroport</w:t>
      </w:r>
      <w:r w:rsidRPr="00C55685">
        <w:rPr>
          <w:rFonts w:ascii="Times New Roman" w:hAnsi="Times New Roman"/>
          <w:b/>
          <w:bCs/>
          <w:sz w:val="24"/>
          <w:szCs w:val="24"/>
          <w:lang w:val="ro-RO"/>
        </w:rPr>
        <w:t xml:space="preserve"> – or. Chișinău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b/>
          <w:sz w:val="24"/>
          <w:szCs w:val="24"/>
          <w:lang w:val="ro-RO"/>
        </w:rPr>
        <w:t>DR Nord – or. Edineț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 xml:space="preserve">SPF Briceni 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Larga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Criva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Costeşti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Lipcani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Lopatnic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Cuconeştii-Noi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Otaci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Ocniţa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Soroca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Cosăuți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b/>
          <w:sz w:val="24"/>
          <w:szCs w:val="24"/>
          <w:lang w:val="ro-RO"/>
        </w:rPr>
        <w:t xml:space="preserve">DR Vest, </w:t>
      </w:r>
      <w:r w:rsidRPr="00C55685">
        <w:rPr>
          <w:rFonts w:ascii="Times New Roman" w:hAnsi="Times New Roman"/>
          <w:sz w:val="24"/>
          <w:szCs w:val="24"/>
          <w:lang w:val="ro-RO"/>
        </w:rPr>
        <w:t>SPF Ungheni, CESF</w:t>
      </w:r>
      <w:r w:rsidRPr="00C55685">
        <w:rPr>
          <w:rFonts w:ascii="Times New Roman" w:hAnsi="Times New Roman"/>
          <w:b/>
          <w:sz w:val="24"/>
          <w:szCs w:val="24"/>
          <w:lang w:val="ro-RO"/>
        </w:rPr>
        <w:t>- or.  Ungheni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Cuhneşti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Valea-Rusului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Sculeni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Valea-Mare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Frăsineşti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Leușeni 1,2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b/>
          <w:sz w:val="24"/>
          <w:szCs w:val="24"/>
          <w:lang w:val="ro-RO"/>
        </w:rPr>
        <w:t>DR Sud – or. Cahul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Toceni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Stoianovca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Goteşti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Cahul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Brînza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Giurgiuleşti 1,2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Vulcăneşti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Cişmichioi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Copceac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Basarabeasca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 Valea-Perjii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Leova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b/>
          <w:sz w:val="24"/>
          <w:szCs w:val="24"/>
          <w:lang w:val="ro-RO"/>
        </w:rPr>
        <w:t>DR Est – or. Ștefan-Vodă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Olăneşti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Tudora 1,2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Caplani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Volintiri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Săiţi</w:t>
      </w:r>
    </w:p>
    <w:p w:rsidR="00F06F02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Troiţcoe</w:t>
      </w:r>
    </w:p>
    <w:p w:rsidR="00FA4A23" w:rsidRPr="00C55685" w:rsidRDefault="00F06F02" w:rsidP="00F06F02">
      <w:pPr>
        <w:pStyle w:val="Listparagraf"/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5685">
        <w:rPr>
          <w:rFonts w:ascii="Times New Roman" w:hAnsi="Times New Roman"/>
          <w:sz w:val="24"/>
          <w:szCs w:val="24"/>
          <w:lang w:val="ro-RO"/>
        </w:rPr>
        <w:t>SPF Tocuz</w:t>
      </w:r>
    </w:p>
    <w:sectPr w:rsidR="00FA4A23" w:rsidRPr="00C55685" w:rsidSect="00F06F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1138"/>
    <w:multiLevelType w:val="hybridMultilevel"/>
    <w:tmpl w:val="A0208E66"/>
    <w:lvl w:ilvl="0" w:tplc="884E959A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A1B"/>
    <w:rsid w:val="00091A1B"/>
    <w:rsid w:val="001F40F1"/>
    <w:rsid w:val="00361DDA"/>
    <w:rsid w:val="0039604D"/>
    <w:rsid w:val="00C333CE"/>
    <w:rsid w:val="00C463B8"/>
    <w:rsid w:val="00C55685"/>
    <w:rsid w:val="00E57FB0"/>
    <w:rsid w:val="00F06F02"/>
    <w:rsid w:val="00FA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06F02"/>
    <w:pPr>
      <w:ind w:left="720"/>
      <w:contextualSpacing/>
    </w:pPr>
    <w:rPr>
      <w:rFonts w:ascii="Calibri" w:eastAsia="PMingLiU" w:hAnsi="Calibri" w:cs="Times New Roman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06F02"/>
    <w:pPr>
      <w:ind w:left="720"/>
      <w:contextualSpacing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104</Words>
  <Characters>607</Characters>
  <Application>Microsoft Office Word</Application>
  <DocSecurity>0</DocSecurity>
  <Lines>5</Lines>
  <Paragraphs>1</Paragraphs>
  <ScaleCrop>false</ScaleCrop>
  <Company>diakov.net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Iovu</dc:creator>
  <cp:keywords/>
  <dc:description/>
  <cp:lastModifiedBy>Sergiu Iovu</cp:lastModifiedBy>
  <cp:revision>9</cp:revision>
  <dcterms:created xsi:type="dcterms:W3CDTF">2019-11-19T13:04:00Z</dcterms:created>
  <dcterms:modified xsi:type="dcterms:W3CDTF">2020-10-22T13:48:00Z</dcterms:modified>
</cp:coreProperties>
</file>