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396CC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D3DFE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AC57D4" w:rsidRDefault="00AC57D4" w:rsidP="00AC57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5D3DFE" w:rsidRPr="00AC57D4">
              <w:rPr>
                <w:sz w:val="22"/>
                <w:szCs w:val="22"/>
              </w:rPr>
              <w:t xml:space="preserve">Detergent  automat </w:t>
            </w:r>
          </w:p>
          <w:p w:rsidR="005D3DFE" w:rsidRPr="00867ED9" w:rsidRDefault="005D3DFE" w:rsidP="0035057E">
            <w:pPr>
              <w:rPr>
                <w:sz w:val="22"/>
                <w:szCs w:val="22"/>
              </w:rPr>
            </w:pPr>
            <w:r w:rsidRPr="00867ED9">
              <w:rPr>
                <w:sz w:val="22"/>
                <w:szCs w:val="22"/>
              </w:rPr>
              <w:t>9 kg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color w:val="2F3640"/>
                <w:sz w:val="20"/>
                <w:szCs w:val="20"/>
                <w:shd w:val="clear" w:color="auto" w:fill="FFFFFF"/>
              </w:rPr>
              <w:t>Detergent praf universal pentru spalarea tesuturilor albe si colorate.</w:t>
            </w:r>
            <w:r w:rsidR="00AC57D4">
              <w:rPr>
                <w:sz w:val="20"/>
                <w:szCs w:val="20"/>
              </w:rPr>
              <w:t xml:space="preserve"> Ambalaj 9 kg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</w:tr>
      <w:tr w:rsidR="005D3DFE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5D3DFE" w:rsidRPr="00867ED9">
              <w:rPr>
                <w:sz w:val="22"/>
                <w:szCs w:val="22"/>
              </w:rPr>
              <w:t>Soluție p/ru WC  1 Litru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rFonts w:eastAsia="Calibri"/>
                <w:sz w:val="20"/>
                <w:szCs w:val="20"/>
              </w:rPr>
              <w:t>Solutie pentru inalbire și dezinfectarea WC</w:t>
            </w:r>
            <w:r w:rsidR="00AC57D4">
              <w:rPr>
                <w:sz w:val="20"/>
                <w:szCs w:val="20"/>
              </w:rPr>
              <w:t xml:space="preserve"> ambalaj</w:t>
            </w:r>
            <w:r w:rsidR="00AC57D4" w:rsidRPr="005D3DFE">
              <w:rPr>
                <w:rFonts w:eastAsia="Calibri"/>
                <w:sz w:val="20"/>
                <w:szCs w:val="20"/>
              </w:rPr>
              <w:t xml:space="preserve"> </w:t>
            </w:r>
            <w:r w:rsidRPr="005D3DFE">
              <w:rPr>
                <w:rFonts w:eastAsia="Calibri"/>
                <w:sz w:val="20"/>
                <w:szCs w:val="20"/>
              </w:rPr>
              <w:t xml:space="preserve"> 1 litru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</w:tr>
      <w:tr w:rsidR="005D3DFE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it-IT"/>
              </w:rPr>
              <w:t>3.</w:t>
            </w:r>
            <w:r w:rsidR="005D3DFE" w:rsidRPr="00867ED9">
              <w:rPr>
                <w:rFonts w:eastAsia="Calibri"/>
                <w:sz w:val="22"/>
                <w:szCs w:val="22"/>
                <w:lang w:val="it-IT"/>
              </w:rPr>
              <w:t>Praf de curățat suprafetile 500 g</w:t>
            </w:r>
            <w:r>
              <w:rPr>
                <w:rFonts w:eastAsia="Calibri"/>
                <w:sz w:val="22"/>
                <w:szCs w:val="22"/>
                <w:lang w:val="it-IT"/>
              </w:rPr>
              <w:t>r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rFonts w:ascii="Exo 2" w:hAnsi="Exo 2"/>
                <w:color w:val="333333"/>
                <w:sz w:val="20"/>
                <w:szCs w:val="20"/>
                <w:shd w:val="clear" w:color="auto" w:fill="FFFFFF"/>
              </w:rPr>
              <w:t>Praf pentru curatirea suprafetelor din bucatarie si baie, indeparteaza grasimea, murdaria, depunerile de calcar si resturile de sapun. Efect de albire. Nu deterioreaza si nu zgarie suprafetele.</w:t>
            </w:r>
            <w:r w:rsidR="00AC57D4">
              <w:rPr>
                <w:sz w:val="20"/>
                <w:szCs w:val="20"/>
              </w:rPr>
              <w:t xml:space="preserve"> Ambalaj 500 gr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</w:tr>
      <w:tr w:rsidR="005D3DFE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5D3DFE" w:rsidRPr="00867ED9">
              <w:rPr>
                <w:sz w:val="22"/>
                <w:szCs w:val="22"/>
              </w:rPr>
              <w:t xml:space="preserve">Sac  menajer  60 L    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sz w:val="20"/>
                <w:szCs w:val="20"/>
              </w:rPr>
              <w:t xml:space="preserve">Sac  menajer albastru 60 litri    (30-40 buc in rulou)  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</w:tr>
      <w:tr w:rsidR="005D3DFE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5D3DFE" w:rsidRPr="00867ED9">
              <w:rPr>
                <w:sz w:val="22"/>
                <w:szCs w:val="22"/>
              </w:rPr>
              <w:t>Sac menajer albastru/galben   120 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sz w:val="20"/>
                <w:szCs w:val="20"/>
              </w:rPr>
              <w:t xml:space="preserve">Sac menajer albastru cu Sac  menajer albastru/galgben 120 litri    </w:t>
            </w:r>
          </w:p>
          <w:p w:rsidR="005D3DFE" w:rsidRPr="005D3DFE" w:rsidRDefault="005D3DFE" w:rsidP="0035057E">
            <w:pPr>
              <w:rPr>
                <w:sz w:val="20"/>
                <w:szCs w:val="20"/>
              </w:rPr>
            </w:pPr>
            <w:r w:rsidRPr="005D3DFE">
              <w:rPr>
                <w:sz w:val="20"/>
                <w:szCs w:val="20"/>
              </w:rPr>
              <w:t xml:space="preserve">(10 buc in rulou)  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DFE" w:rsidRPr="0065496F" w:rsidRDefault="005D3DFE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>6.</w:t>
            </w:r>
            <w:r w:rsidR="00867ED9" w:rsidRPr="00867ED9">
              <w:rPr>
                <w:color w:val="333333"/>
                <w:sz w:val="22"/>
                <w:szCs w:val="22"/>
                <w:shd w:val="clear" w:color="auto" w:fill="FFFFFF"/>
              </w:rPr>
              <w:t xml:space="preserve">Sapun de rufe 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35057E">
            <w:pPr>
              <w:rPr>
                <w:sz w:val="20"/>
                <w:szCs w:val="20"/>
              </w:rPr>
            </w:pPr>
            <w:r w:rsidRPr="00867ED9">
              <w:rPr>
                <w:color w:val="333333"/>
                <w:sz w:val="20"/>
                <w:szCs w:val="20"/>
                <w:shd w:val="clear" w:color="auto" w:fill="FFFFFF"/>
              </w:rPr>
              <w:t>Sapun de rufe ambalat in pachet de 4 buc x 225 g fiecare,   Pentru spalarea manuala a rufelor.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="00867ED9" w:rsidRPr="00867ED9">
              <w:rPr>
                <w:sz w:val="22"/>
                <w:szCs w:val="22"/>
              </w:rPr>
              <w:t>Prosoap hârtie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35057E">
            <w:pPr>
              <w:rPr>
                <w:sz w:val="20"/>
                <w:szCs w:val="20"/>
              </w:rPr>
            </w:pPr>
            <w:r w:rsidRPr="00867ED9">
              <w:rPr>
                <w:sz w:val="20"/>
                <w:szCs w:val="20"/>
              </w:rPr>
              <w:t>Prosoap hârtie de bucătărie, 2 straturi (2 rulouri/set)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867ED9">
              <w:rPr>
                <w:sz w:val="22"/>
                <w:szCs w:val="22"/>
              </w:rPr>
              <w:t>S</w:t>
            </w:r>
            <w:r w:rsidR="00867ED9" w:rsidRPr="00867ED9">
              <w:rPr>
                <w:sz w:val="22"/>
                <w:szCs w:val="22"/>
              </w:rPr>
              <w:t xml:space="preserve">olutie pentru podea 5 </w:t>
            </w:r>
            <w:r w:rsidR="00867ED9">
              <w:rPr>
                <w:sz w:val="22"/>
                <w:szCs w:val="22"/>
              </w:rPr>
              <w:t>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AC57D4">
            <w:pPr>
              <w:rPr>
                <w:sz w:val="20"/>
                <w:szCs w:val="20"/>
              </w:rPr>
            </w:pP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>Dete</w:t>
            </w:r>
            <w:r w:rsidR="00AC57D4">
              <w:rPr>
                <w:color w:val="000000"/>
                <w:sz w:val="20"/>
                <w:szCs w:val="20"/>
                <w:shd w:val="clear" w:color="auto" w:fill="FFFFFF"/>
              </w:rPr>
              <w:t>rgent universal pentru pardosele</w:t>
            </w: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conceput </w:t>
            </w: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 xml:space="preserve"> pentru curatarea si intretinerea suprafetelor din piatra, marmura, ceramica, laminat si parchet.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Sa n</w:t>
            </w: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>u las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e </w:t>
            </w:r>
            <w:r w:rsidRPr="00867ED9">
              <w:rPr>
                <w:color w:val="000000"/>
                <w:sz w:val="20"/>
                <w:szCs w:val="20"/>
                <w:shd w:val="clear" w:color="auto" w:fill="FFFFFF"/>
              </w:rPr>
              <w:t xml:space="preserve"> pete. </w:t>
            </w:r>
            <w:r w:rsidR="00AC57D4">
              <w:rPr>
                <w:color w:val="000000"/>
                <w:sz w:val="20"/>
                <w:szCs w:val="20"/>
                <w:shd w:val="clear" w:color="auto" w:fill="FFFFFF"/>
              </w:rPr>
              <w:t xml:space="preserve"> Ambalaj 5L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9.</w:t>
            </w:r>
            <w:r w:rsidR="00867ED9" w:rsidRPr="00867ED9">
              <w:rPr>
                <w:sz w:val="22"/>
                <w:szCs w:val="22"/>
              </w:rPr>
              <w:t>Set caldare + mop 12 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35057E">
            <w:pPr>
              <w:rPr>
                <w:sz w:val="20"/>
                <w:szCs w:val="20"/>
              </w:rPr>
            </w:pPr>
            <w:r w:rsidRPr="00867ED9">
              <w:rPr>
                <w:sz w:val="20"/>
                <w:szCs w:val="20"/>
              </w:rPr>
              <w:t xml:space="preserve">Set  pentru curatare cu storcator +mop de bumbac si miner de lemn, </w:t>
            </w:r>
            <w:r w:rsidR="00AC57D4">
              <w:rPr>
                <w:sz w:val="20"/>
                <w:szCs w:val="20"/>
              </w:rPr>
              <w:t xml:space="preserve">ambalaj </w:t>
            </w:r>
            <w:r w:rsidRPr="00867ED9">
              <w:rPr>
                <w:sz w:val="20"/>
                <w:szCs w:val="20"/>
              </w:rPr>
              <w:t>12 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  <w:r w:rsidR="00867ED9" w:rsidRPr="00867ED9">
              <w:rPr>
                <w:sz w:val="22"/>
                <w:szCs w:val="22"/>
              </w:rPr>
              <w:t>Container plastic 20 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AC57D4">
            <w:pPr>
              <w:rPr>
                <w:sz w:val="20"/>
                <w:szCs w:val="20"/>
              </w:rPr>
            </w:pPr>
            <w:r w:rsidRPr="00867ED9">
              <w:rPr>
                <w:sz w:val="20"/>
                <w:szCs w:val="20"/>
              </w:rPr>
              <w:t>Container din plastic</w:t>
            </w:r>
            <w:r w:rsidR="00AC57D4">
              <w:rPr>
                <w:sz w:val="20"/>
                <w:szCs w:val="20"/>
              </w:rPr>
              <w:t xml:space="preserve">   </w:t>
            </w:r>
            <w:r w:rsidRPr="00867ED9">
              <w:rPr>
                <w:sz w:val="20"/>
                <w:szCs w:val="20"/>
              </w:rPr>
              <w:t xml:space="preserve">  20 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  <w:r w:rsidR="00867ED9" w:rsidRPr="00867ED9">
              <w:rPr>
                <w:sz w:val="22"/>
                <w:szCs w:val="22"/>
              </w:rPr>
              <w:t xml:space="preserve">Cos pentru gunoi 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35057E">
            <w:pPr>
              <w:shd w:val="clear" w:color="auto" w:fill="FFFFFF"/>
              <w:outlineLvl w:val="0"/>
              <w:rPr>
                <w:color w:val="2F3640"/>
                <w:kern w:val="36"/>
                <w:sz w:val="20"/>
                <w:szCs w:val="20"/>
                <w:lang w:eastAsia="ru-RU"/>
              </w:rPr>
            </w:pPr>
            <w:r w:rsidRPr="00867ED9">
              <w:rPr>
                <w:color w:val="2F3640"/>
                <w:kern w:val="36"/>
                <w:sz w:val="20"/>
                <w:szCs w:val="20"/>
                <w:lang w:eastAsia="ru-RU"/>
              </w:rPr>
              <w:t>Cos pentru gunoi cu pedala 12 L</w:t>
            </w:r>
          </w:p>
          <w:p w:rsidR="00867ED9" w:rsidRPr="00867ED9" w:rsidRDefault="00867ED9" w:rsidP="0035057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  <w:r w:rsidR="00867ED9" w:rsidRPr="00867ED9">
              <w:rPr>
                <w:sz w:val="22"/>
                <w:szCs w:val="22"/>
              </w:rPr>
              <w:t>Bac cu capac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867ED9" w:rsidP="0035057E">
            <w:pPr>
              <w:rPr>
                <w:sz w:val="20"/>
                <w:szCs w:val="20"/>
              </w:rPr>
            </w:pPr>
            <w:r w:rsidRPr="00867ED9">
              <w:rPr>
                <w:sz w:val="20"/>
                <w:szCs w:val="20"/>
              </w:rPr>
              <w:t>Bac cu capac 20</w:t>
            </w:r>
            <w:r w:rsidR="00AC57D4">
              <w:rPr>
                <w:sz w:val="20"/>
                <w:szCs w:val="20"/>
              </w:rPr>
              <w:t xml:space="preserve"> </w:t>
            </w:r>
            <w:r w:rsidRPr="00867ED9">
              <w:rPr>
                <w:sz w:val="20"/>
                <w:szCs w:val="20"/>
              </w:rPr>
              <w:t>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867ED9" w:rsidRPr="00C00499" w:rsidTr="00EC7E5F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Pr="00867ED9" w:rsidRDefault="00AC57D4" w:rsidP="003505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 w:rsidR="00867ED9" w:rsidRPr="00867ED9">
              <w:rPr>
                <w:sz w:val="22"/>
                <w:szCs w:val="22"/>
              </w:rPr>
              <w:t>Set pentru WC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ED9" w:rsidRDefault="00867ED9" w:rsidP="0035057E">
            <w:r>
              <w:rPr>
                <w:sz w:val="18"/>
                <w:szCs w:val="18"/>
              </w:rPr>
              <w:t>Set pentru WC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ED9" w:rsidRPr="0065496F" w:rsidRDefault="00867ED9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59"/>
              <w:gridCol w:w="453"/>
            </w:tblGrid>
            <w:tr w:rsidR="00396CC0" w:rsidRPr="00C00499" w:rsidTr="00033AC0">
              <w:trPr>
                <w:gridAfter w:val="2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67ED9" w:rsidRDefault="00867ED9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5D3D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5D3DF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396CC0" w:rsidRPr="00C00499" w:rsidRDefault="00396CC0" w:rsidP="005D3DF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033AC0">
              <w:trPr>
                <w:gridAfter w:val="2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5D3DF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5D3D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396CC0" w:rsidRPr="007C0C9D" w:rsidRDefault="00396CC0" w:rsidP="005D3DF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5D3DF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5D3DF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396CC0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5D3DF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396CC0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5D3D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t>1.</w:t>
                  </w:r>
                  <w:r w:rsidR="005D3DFE" w:rsidRPr="005D3DFE">
                    <w:t xml:space="preserve">Detergent  automat </w:t>
                  </w:r>
                </w:p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  <w:r w:rsidRPr="005D3DFE">
                    <w:t>9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t>2.</w:t>
                  </w:r>
                  <w:r w:rsidR="005D3DFE" w:rsidRPr="005D3DFE">
                    <w:t>Soluție p/ru WC  1 Litru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rPr>
                      <w:rFonts w:eastAsia="Calibri"/>
                      <w:lang w:val="it-IT"/>
                    </w:rPr>
                    <w:t>3.</w:t>
                  </w:r>
                  <w:r w:rsidR="005D3DFE" w:rsidRPr="005D3DFE">
                    <w:rPr>
                      <w:rFonts w:eastAsia="Calibri"/>
                      <w:lang w:val="it-IT"/>
                    </w:rPr>
                    <w:t>Praf de curățat suprafetile 500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t>4.</w:t>
                  </w:r>
                  <w:r w:rsidR="005D3DFE" w:rsidRPr="005D3DFE">
                    <w:t xml:space="preserve">Sac  menajer  60 L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t>5.</w:t>
                  </w:r>
                  <w:r w:rsidR="005D3DFE" w:rsidRPr="005D3DFE">
                    <w:t>Sac menajer albastru/galben   120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rPr>
                      <w:color w:val="333333"/>
                      <w:shd w:val="clear" w:color="auto" w:fill="FFFFFF"/>
                    </w:rPr>
                    <w:t>6.</w:t>
                  </w:r>
                  <w:r w:rsidR="005D3DFE" w:rsidRPr="005D3DFE">
                    <w:rPr>
                      <w:color w:val="333333"/>
                      <w:shd w:val="clear" w:color="auto" w:fill="FFFFFF"/>
                    </w:rPr>
                    <w:t xml:space="preserve">Sapun de rufe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10x4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7ED9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7ED9" w:rsidRPr="005D3DFE" w:rsidRDefault="00867ED9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7ED9" w:rsidRPr="005D3DFE" w:rsidRDefault="00AC57D4" w:rsidP="00AC57D4">
                  <w:pPr>
                    <w:framePr w:hSpace="180" w:wrap="around" w:vAnchor="page" w:hAnchor="margin" w:y="347"/>
                    <w:rPr>
                      <w:color w:val="333333"/>
                      <w:shd w:val="clear" w:color="auto" w:fill="FFFFFF"/>
                    </w:rPr>
                  </w:pPr>
                  <w:r>
                    <w:rPr>
                      <w:color w:val="333333"/>
                      <w:shd w:val="clear" w:color="auto" w:fill="FFFFFF"/>
                    </w:rPr>
                    <w:t>7.</w:t>
                  </w:r>
                  <w:r w:rsidR="00867ED9" w:rsidRPr="00867ED9">
                    <w:rPr>
                      <w:color w:val="333333"/>
                      <w:shd w:val="clear" w:color="auto" w:fill="FFFFFF"/>
                    </w:rPr>
                    <w:t xml:space="preserve"> </w:t>
                  </w:r>
                  <w:r w:rsidRPr="005D3DFE">
                    <w:t>Prosoap hârtie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7ED9" w:rsidRPr="005D3DFE" w:rsidRDefault="00867ED9">
                  <w: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7ED9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30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7ED9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7ED9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7ED9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7ED9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7ED9" w:rsidRPr="0028367D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7ED9" w:rsidRPr="006C1FA2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7ED9" w:rsidRPr="006C1FA2" w:rsidRDefault="00867ED9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AC57D4">
                  <w:pPr>
                    <w:framePr w:hSpace="180" w:wrap="around" w:vAnchor="page" w:hAnchor="margin" w:y="347"/>
                  </w:pPr>
                  <w:r>
                    <w:t>8.</w:t>
                  </w:r>
                  <w:r>
                    <w:rPr>
                      <w:color w:val="333333"/>
                      <w:shd w:val="clear" w:color="auto" w:fill="FFFFFF"/>
                    </w:rPr>
                    <w:t xml:space="preserve"> S</w:t>
                  </w:r>
                  <w:r w:rsidRPr="00867ED9">
                    <w:rPr>
                      <w:color w:val="333333"/>
                      <w:shd w:val="clear" w:color="auto" w:fill="FFFFFF"/>
                    </w:rPr>
                    <w:t>olutie pentru podea 5</w:t>
                  </w:r>
                  <w:r>
                    <w:rPr>
                      <w:color w:val="333333"/>
                      <w:shd w:val="clear" w:color="auto" w:fill="FFFFFF"/>
                    </w:rPr>
                    <w:t>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AC57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100x2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5D3DFE">
                  <w:pPr>
                    <w:framePr w:hSpace="180" w:wrap="around" w:vAnchor="page" w:hAnchor="margin" w:y="347"/>
                  </w:pPr>
                  <w:r>
                    <w:t>9.</w:t>
                  </w:r>
                  <w:r w:rsidR="005D3DFE" w:rsidRPr="005D3DFE">
                    <w:t>Set caldare + mop 12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35057E">
                  <w:r>
                    <w:t>10.</w:t>
                  </w:r>
                  <w:r w:rsidR="005D3DFE" w:rsidRPr="005D3DFE">
                    <w:t>Container plastic 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35057E">
                  <w:r>
                    <w:t>11.</w:t>
                  </w:r>
                  <w:r w:rsidR="005D3DFE" w:rsidRPr="005D3DFE">
                    <w:t xml:space="preserve">Cos pentru gunoi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35057E">
                  <w:r>
                    <w:t>12.</w:t>
                  </w:r>
                  <w:r w:rsidR="005D3DFE" w:rsidRPr="005D3DFE">
                    <w:t>Bac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3DFE" w:rsidRPr="006C1FA2" w:rsidTr="00620B4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 w:rsidP="005D3D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AC57D4" w:rsidP="0035057E">
                  <w:r>
                    <w:t>13.</w:t>
                  </w:r>
                  <w:r w:rsidR="005D3DFE" w:rsidRPr="005D3DFE">
                    <w:t>Set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3DFE" w:rsidRPr="005D3DFE" w:rsidRDefault="005D3DFE">
                  <w:r w:rsidRPr="005D3DFE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AC57D4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28367D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3DFE" w:rsidRPr="006C1FA2" w:rsidRDefault="005D3DFE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396CC0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033AC0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5D3D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5D3D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5D3DF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5D3D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396CC0" w:rsidRPr="00845C1B" w:rsidRDefault="00396CC0" w:rsidP="005D3D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5D3D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xo 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05BF4"/>
    <w:multiLevelType w:val="hybridMultilevel"/>
    <w:tmpl w:val="036A7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396CC0"/>
    <w:rsid w:val="005D3DFE"/>
    <w:rsid w:val="00710CB0"/>
    <w:rsid w:val="007F3292"/>
    <w:rsid w:val="0082618D"/>
    <w:rsid w:val="00867ED9"/>
    <w:rsid w:val="00AC57D4"/>
    <w:rsid w:val="00F84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AC5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5</cp:revision>
  <dcterms:created xsi:type="dcterms:W3CDTF">2023-11-02T15:39:00Z</dcterms:created>
  <dcterms:modified xsi:type="dcterms:W3CDTF">2023-11-28T18:17:00Z</dcterms:modified>
</cp:coreProperties>
</file>