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938" w:rsidRPr="00A83646" w:rsidRDefault="00B55938" w:rsidP="00B55938">
      <w:pPr>
        <w:pStyle w:val="1"/>
        <w:numPr>
          <w:ilvl w:val="0"/>
          <w:numId w:val="0"/>
        </w:numPr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A83646">
        <w:rPr>
          <w:rFonts w:ascii="Arial Narrow" w:hAnsi="Arial Narrow"/>
          <w:sz w:val="28"/>
          <w:szCs w:val="28"/>
        </w:rPr>
        <w:t>ANUNȚ DE PARTICIPARE</w:t>
      </w:r>
    </w:p>
    <w:p w:rsidR="00B55938" w:rsidRDefault="00B55938" w:rsidP="00B55938">
      <w:pPr>
        <w:shd w:val="clear" w:color="auto" w:fill="FFFFFF"/>
        <w:spacing w:before="120"/>
        <w:jc w:val="center"/>
        <w:rPr>
          <w:rFonts w:ascii="Arial Narrow" w:hAnsi="Arial Narrow"/>
          <w:b/>
        </w:rPr>
      </w:pPr>
      <w:r w:rsidRPr="00A83646">
        <w:rPr>
          <w:rFonts w:ascii="Arial Narrow" w:hAnsi="Arial Narrow"/>
        </w:rPr>
        <w:t>privind achiziționarea:</w:t>
      </w:r>
      <w:r w:rsidRPr="00A83646">
        <w:rPr>
          <w:rFonts w:ascii="Arial Narrow" w:hAnsi="Arial Narrow"/>
          <w:b/>
        </w:rPr>
        <w:t xml:space="preserve"> </w:t>
      </w:r>
    </w:p>
    <w:p w:rsidR="00B55938" w:rsidRPr="00A83646" w:rsidRDefault="00B55938" w:rsidP="00B55938">
      <w:pPr>
        <w:shd w:val="clear" w:color="auto" w:fill="FFFFFF"/>
        <w:spacing w:before="120"/>
        <w:jc w:val="center"/>
        <w:rPr>
          <w:rFonts w:ascii="Arial Narrow" w:hAnsi="Arial Narrow"/>
          <w:b/>
          <w:shd w:val="clear" w:color="auto" w:fill="FFFFFF"/>
        </w:rPr>
      </w:pPr>
      <w:r>
        <w:rPr>
          <w:rFonts w:ascii="Arial Narrow" w:hAnsi="Arial Narrow"/>
          <w:b/>
        </w:rPr>
        <w:t>«</w:t>
      </w:r>
      <w:r w:rsidRPr="00A202DD">
        <w:rPr>
          <w:rFonts w:ascii="Arial Narrow" w:hAnsi="Arial Narrow"/>
          <w:b/>
          <w:sz w:val="26"/>
          <w:szCs w:val="26"/>
          <w:lang w:val="en-US"/>
        </w:rPr>
        <w:t>Servicii de verific</w:t>
      </w:r>
      <w:r>
        <w:rPr>
          <w:rFonts w:ascii="Arial Narrow" w:hAnsi="Arial Narrow"/>
          <w:b/>
          <w:sz w:val="26"/>
          <w:szCs w:val="26"/>
          <w:lang w:val="en-US"/>
        </w:rPr>
        <w:t>ă</w:t>
      </w:r>
      <w:r w:rsidRPr="00A202DD">
        <w:rPr>
          <w:rFonts w:ascii="Arial Narrow" w:hAnsi="Arial Narrow"/>
          <w:b/>
          <w:sz w:val="26"/>
          <w:szCs w:val="26"/>
          <w:lang w:val="en-US"/>
        </w:rPr>
        <w:t>r</w:t>
      </w:r>
      <w:r>
        <w:rPr>
          <w:rFonts w:ascii="Arial Narrow" w:hAnsi="Arial Narrow"/>
          <w:b/>
          <w:sz w:val="26"/>
          <w:szCs w:val="26"/>
          <w:lang w:val="en-US"/>
        </w:rPr>
        <w:t>i</w:t>
      </w:r>
      <w:r w:rsidRPr="00A202DD">
        <w:rPr>
          <w:rFonts w:ascii="Arial Narrow" w:hAnsi="Arial Narrow"/>
          <w:b/>
          <w:sz w:val="26"/>
          <w:szCs w:val="26"/>
          <w:lang w:val="en-US"/>
        </w:rPr>
        <w:t xml:space="preserve"> periodic</w:t>
      </w:r>
      <w:r>
        <w:rPr>
          <w:rFonts w:ascii="Arial Narrow" w:hAnsi="Arial Narrow"/>
          <w:b/>
          <w:sz w:val="26"/>
          <w:szCs w:val="26"/>
          <w:lang w:val="en-US"/>
        </w:rPr>
        <w:t>e</w:t>
      </w:r>
      <w:r w:rsidRPr="00A202DD">
        <w:rPr>
          <w:rFonts w:ascii="Arial Narrow" w:hAnsi="Arial Narrow"/>
          <w:b/>
          <w:sz w:val="26"/>
          <w:szCs w:val="26"/>
          <w:lang w:val="en-US"/>
        </w:rPr>
        <w:t xml:space="preserve"> și metrologic</w:t>
      </w:r>
      <w:r>
        <w:rPr>
          <w:rFonts w:ascii="Arial Narrow" w:hAnsi="Arial Narrow"/>
          <w:b/>
          <w:sz w:val="26"/>
          <w:szCs w:val="26"/>
          <w:lang w:val="en-US"/>
        </w:rPr>
        <w:t xml:space="preserve">e </w:t>
      </w:r>
      <w:r w:rsidRPr="00A202DD">
        <w:rPr>
          <w:rFonts w:ascii="Arial Narrow" w:hAnsi="Arial Narrow"/>
          <w:b/>
          <w:sz w:val="26"/>
          <w:szCs w:val="26"/>
          <w:lang w:val="en-US"/>
        </w:rPr>
        <w:t>a dispozitivelor medicale-202</w:t>
      </w:r>
      <w:r>
        <w:rPr>
          <w:rFonts w:ascii="Arial Narrow" w:hAnsi="Arial Narrow"/>
          <w:b/>
          <w:sz w:val="26"/>
          <w:szCs w:val="26"/>
          <w:lang w:val="en-US"/>
        </w:rPr>
        <w:t>6»</w:t>
      </w:r>
      <w:r>
        <w:rPr>
          <w:rFonts w:ascii="Arial Narrow" w:hAnsi="Arial Narrow"/>
          <w:b/>
          <w:sz w:val="28"/>
          <w:lang w:val="en-US"/>
        </w:rPr>
        <w:t xml:space="preserve"> </w:t>
      </w:r>
      <w:r w:rsidRPr="00A83646">
        <w:rPr>
          <w:rFonts w:ascii="Arial Narrow" w:hAnsi="Arial Narrow"/>
          <w:b/>
          <w:shd w:val="clear" w:color="auto" w:fill="FFFFFF"/>
        </w:rPr>
        <w:t xml:space="preserve"> </w:t>
      </w:r>
      <w:r>
        <w:rPr>
          <w:rFonts w:ascii="Arial Narrow" w:hAnsi="Arial Narrow"/>
          <w:b/>
          <w:shd w:val="clear" w:color="auto" w:fill="FFFFFF"/>
        </w:rPr>
        <w:t xml:space="preserve"> </w:t>
      </w:r>
    </w:p>
    <w:p w:rsidR="00B55938" w:rsidRDefault="00B55938" w:rsidP="00B55938">
      <w:pPr>
        <w:shd w:val="clear" w:color="auto" w:fill="FFFFFF"/>
        <w:spacing w:before="120"/>
        <w:jc w:val="center"/>
        <w:rPr>
          <w:rFonts w:ascii="Arial Narrow" w:hAnsi="Arial Narrow"/>
        </w:rPr>
      </w:pPr>
      <w:r w:rsidRPr="00A83646">
        <w:rPr>
          <w:rFonts w:ascii="Arial Narrow" w:hAnsi="Arial Narrow"/>
        </w:rPr>
        <w:t>prin procedura de achiziție</w:t>
      </w:r>
    </w:p>
    <w:p w:rsidR="00B55938" w:rsidRPr="00226162" w:rsidRDefault="00B55938" w:rsidP="00B55938">
      <w:pPr>
        <w:shd w:val="clear" w:color="auto" w:fill="FFFFFF"/>
        <w:spacing w:before="120"/>
        <w:jc w:val="center"/>
        <w:rPr>
          <w:rFonts w:ascii="Arial Narrow" w:hAnsi="Arial Narrow"/>
          <w:shd w:val="clear" w:color="auto" w:fill="FFFFFF"/>
        </w:rPr>
      </w:pPr>
      <w:r w:rsidRPr="00A83646">
        <w:rPr>
          <w:rFonts w:ascii="Arial Narrow" w:hAnsi="Arial Narrow"/>
          <w:shd w:val="clear" w:color="auto" w:fill="FFFFFF"/>
        </w:rPr>
        <w:t xml:space="preserve"> </w:t>
      </w:r>
      <w:r>
        <w:rPr>
          <w:rFonts w:ascii="Arial Narrow" w:hAnsi="Arial Narrow"/>
          <w:b/>
          <w:shd w:val="clear" w:color="auto" w:fill="FFFFFF"/>
        </w:rPr>
        <w:t xml:space="preserve">Licitație Deschisă </w:t>
      </w:r>
      <w:r w:rsidRPr="00226162">
        <w:rPr>
          <w:rFonts w:ascii="Arial Narrow" w:hAnsi="Arial Narrow"/>
          <w:b/>
          <w:shd w:val="clear" w:color="auto" w:fill="FFFFFF"/>
        </w:rPr>
        <w:t xml:space="preserve"> </w:t>
      </w:r>
      <w:r w:rsidRPr="00225235">
        <w:rPr>
          <w:rFonts w:ascii="Arial Narrow" w:hAnsi="Arial Narrow"/>
          <w:b/>
          <w:shd w:val="clear" w:color="auto" w:fill="FFFFFF"/>
        </w:rPr>
        <w:t>nr.</w:t>
      </w:r>
      <w:r w:rsidRPr="005E2EF8">
        <w:rPr>
          <w:rFonts w:ascii="Arial Narrow" w:hAnsi="Arial Narrow"/>
          <w:b/>
          <w:shd w:val="clear" w:color="auto" w:fill="FFFFFF"/>
        </w:rPr>
        <w:t xml:space="preserve"> ocds-b3wdp1-MD-1773826692325</w:t>
      </w:r>
      <w:r>
        <w:rPr>
          <w:rFonts w:ascii="Arial Narrow" w:hAnsi="Arial Narrow"/>
          <w:b/>
          <w:shd w:val="clear" w:color="auto" w:fill="FFFFFF"/>
        </w:rPr>
        <w:t>/</w:t>
      </w:r>
      <w:r w:rsidRPr="005E2EF8">
        <w:rPr>
          <w:rFonts w:ascii="Arial Narrow" w:hAnsi="Arial Narrow"/>
          <w:b/>
          <w:shd w:val="clear" w:color="auto" w:fill="FFFFFF"/>
        </w:rPr>
        <w:t>21583041</w:t>
      </w:r>
      <w:r w:rsidRPr="00225235">
        <w:rPr>
          <w:rFonts w:ascii="Arial Narrow" w:hAnsi="Arial Narrow"/>
          <w:b/>
          <w:shd w:val="clear" w:color="auto" w:fill="FFFFFF"/>
        </w:rPr>
        <w:t xml:space="preserve"> conform SIARSAP M-Tender</w:t>
      </w:r>
    </w:p>
    <w:p w:rsidR="00B55938" w:rsidRPr="00A83646" w:rsidRDefault="00B55938" w:rsidP="00B55938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sz w:val="22"/>
          <w:szCs w:val="22"/>
          <w:lang w:val="ro-MD"/>
        </w:rPr>
      </w:pPr>
      <w:r w:rsidRPr="00A83646">
        <w:rPr>
          <w:rFonts w:ascii="Arial Narrow" w:hAnsi="Arial Narrow"/>
          <w:sz w:val="22"/>
          <w:szCs w:val="22"/>
          <w:lang w:val="ro-MD"/>
        </w:rPr>
        <w:t>*Procedura a fost inclusă în planul de achiziții publice a autorității contractante (Da/Nu): DA</w:t>
      </w:r>
    </w:p>
    <w:p w:rsidR="00B55938" w:rsidRPr="00A83646" w:rsidRDefault="00B55938" w:rsidP="00B55938">
      <w:pPr>
        <w:shd w:val="clear" w:color="auto" w:fill="FFFFFF"/>
        <w:spacing w:before="120"/>
        <w:rPr>
          <w:rFonts w:ascii="Arial Narrow" w:hAnsi="Arial Narrow"/>
        </w:rPr>
      </w:pPr>
      <w:r w:rsidRPr="00A83646">
        <w:rPr>
          <w:rFonts w:ascii="Arial Narrow" w:hAnsi="Arial Narrow"/>
          <w:sz w:val="22"/>
          <w:szCs w:val="22"/>
          <w:lang w:val="ro-MD"/>
        </w:rPr>
        <w:t>Link-ul către planul de achiziții publice publicat</w:t>
      </w:r>
      <w:r w:rsidRPr="00A83646">
        <w:rPr>
          <w:rFonts w:ascii="Arial Narrow" w:hAnsi="Arial Narrow"/>
          <w:sz w:val="22"/>
          <w:szCs w:val="22"/>
          <w:lang w:val="en-US"/>
        </w:rPr>
        <w:t>:</w:t>
      </w:r>
      <w:r>
        <w:rPr>
          <w:rFonts w:ascii="Arial Narrow" w:hAnsi="Arial Narrow"/>
        </w:rPr>
        <w:t xml:space="preserve"> </w:t>
      </w:r>
      <w:hyperlink r:id="rId5" w:history="1">
        <w:r w:rsidRPr="00554085">
          <w:rPr>
            <w:rStyle w:val="a5"/>
            <w:rFonts w:ascii="Arial Narrow" w:eastAsiaTheme="majorEastAsia" w:hAnsi="Arial Narrow"/>
          </w:rPr>
          <w:t>https://www.urgenta.md/planuri-de-achizitii.html</w:t>
        </w:r>
      </w:hyperlink>
      <w:r>
        <w:rPr>
          <w:rFonts w:ascii="Arial Narrow" w:hAnsi="Arial Narrow"/>
        </w:rPr>
        <w:t xml:space="preserve"> 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Denumirea autorității contractante: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IDNO: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Adresa: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mun.Chişinău, str. T. Ciorba,1</w:t>
      </w:r>
    </w:p>
    <w:p w:rsidR="00B55938" w:rsidRPr="003D07C4" w:rsidRDefault="00B55938" w:rsidP="00B559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Numărul de telefon/fax: </w:t>
      </w:r>
      <w:r w:rsidRPr="003D07C4">
        <w:rPr>
          <w:rFonts w:ascii="Arial Narrow" w:hAnsi="Arial Narrow"/>
          <w:b/>
          <w:sz w:val="22"/>
          <w:szCs w:val="22"/>
        </w:rPr>
        <w:t>(022) 250-809,  Moisenco Crist</w:t>
      </w:r>
      <w:r>
        <w:rPr>
          <w:rFonts w:ascii="Arial Narrow" w:hAnsi="Arial Narrow"/>
          <w:b/>
          <w:sz w:val="22"/>
          <w:szCs w:val="22"/>
        </w:rPr>
        <w:t>ina- Serviciu achiziții publice</w:t>
      </w:r>
      <w:r w:rsidRPr="003D07C4">
        <w:rPr>
          <w:rFonts w:ascii="Arial Narrow" w:hAnsi="Arial Narrow"/>
          <w:b/>
          <w:sz w:val="22"/>
          <w:szCs w:val="22"/>
        </w:rPr>
        <w:t xml:space="preserve">, </w:t>
      </w:r>
      <w:r w:rsidRPr="003D07C4">
        <w:rPr>
          <w:rFonts w:ascii="Arial Narrow" w:hAnsi="Arial Narrow"/>
          <w:b/>
          <w:u w:val="single"/>
          <w:lang w:val="en-US"/>
        </w:rPr>
        <w:t>068-026-</w:t>
      </w:r>
      <w:r w:rsidRPr="00F54F26">
        <w:rPr>
          <w:rFonts w:ascii="Arial Narrow" w:hAnsi="Arial Narrow"/>
          <w:b/>
          <w:u w:val="single"/>
          <w:lang w:val="en-US"/>
        </w:rPr>
        <w:t>999</w:t>
      </w:r>
      <w:r w:rsidRPr="003D07C4">
        <w:rPr>
          <w:rFonts w:ascii="Arial Narrow" w:hAnsi="Arial Narrow"/>
          <w:b/>
          <w:u w:val="single"/>
          <w:shd w:val="clear" w:color="auto" w:fill="FFFF00"/>
          <w:lang w:val="en-US"/>
        </w:rPr>
        <w:t xml:space="preserve"> </w:t>
      </w:r>
      <w:r w:rsidRPr="00F54F26">
        <w:rPr>
          <w:rFonts w:ascii="Arial Narrow" w:hAnsi="Arial Narrow"/>
          <w:b/>
          <w:u w:val="single"/>
          <w:lang w:val="en-US"/>
        </w:rPr>
        <w:t>Constantin Pîntea – persoana responsabilă</w:t>
      </w:r>
      <w:r>
        <w:rPr>
          <w:rFonts w:ascii="Arial Narrow" w:hAnsi="Arial Narrow"/>
          <w:b/>
          <w:u w:val="single"/>
          <w:lang w:val="en-US"/>
        </w:rPr>
        <w:t>.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Adresa de e-mail și de internet a autorității contractante: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/ www.urgenta.md;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B55938" w:rsidRPr="00A83646" w:rsidRDefault="00B55938" w:rsidP="00B55938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  <w:rPr>
          <w:rFonts w:ascii="Arial Narrow" w:hAnsi="Arial Narrow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A83646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 w:cs="Helvetica"/>
          <w:color w:val="333333"/>
          <w:sz w:val="2"/>
          <w:szCs w:val="2"/>
          <w:shd w:val="clear" w:color="auto" w:fill="FFFFFF"/>
        </w:rPr>
        <w:t> </w:t>
      </w:r>
    </w:p>
    <w:p w:rsidR="00B55938" w:rsidRPr="0089517A" w:rsidRDefault="00B55938" w:rsidP="00B55938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</w:rPr>
        <w:t>Tipul autorității contractante și obiectul principal de activitate (</w:t>
      </w:r>
      <w:r w:rsidRPr="0089517A">
        <w:rPr>
          <w:rFonts w:ascii="Arial Narrow" w:hAnsi="Arial Narrow"/>
          <w:i/>
          <w:sz w:val="20"/>
          <w:szCs w:val="20"/>
        </w:rPr>
        <w:t>dacă este cazul, mențiunea că autoritatea contractantă este o autoritate centrală de achiziție sau că achiziția implică o altă formă de achiziție comună</w:t>
      </w:r>
      <w:r w:rsidRPr="0089517A">
        <w:rPr>
          <w:rFonts w:ascii="Arial Narrow" w:hAnsi="Arial Narrow"/>
          <w:sz w:val="20"/>
          <w:szCs w:val="20"/>
        </w:rPr>
        <w:t>):</w:t>
      </w:r>
      <w:r w:rsidRPr="0089517A">
        <w:rPr>
          <w:rFonts w:ascii="Arial Narrow" w:hAnsi="Arial Narrow"/>
          <w:b/>
          <w:sz w:val="20"/>
          <w:szCs w:val="20"/>
        </w:rPr>
        <w:t xml:space="preserve"> </w:t>
      </w:r>
      <w:r w:rsidRPr="0089517A">
        <w:rPr>
          <w:rFonts w:ascii="Arial Narrow" w:hAnsi="Arial Narrow"/>
          <w:b/>
          <w:sz w:val="20"/>
          <w:szCs w:val="20"/>
          <w:shd w:val="clear" w:color="auto" w:fill="FFFFFF"/>
        </w:rPr>
        <w:t>IMSP  Institutul de Medicină Urgentă – servicii medicale.</w:t>
      </w:r>
    </w:p>
    <w:p w:rsidR="00B55938" w:rsidRPr="0089517A" w:rsidRDefault="00B55938" w:rsidP="00B55938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4253"/>
        <w:gridCol w:w="708"/>
        <w:gridCol w:w="709"/>
        <w:gridCol w:w="1134"/>
        <w:gridCol w:w="1418"/>
        <w:gridCol w:w="1275"/>
      </w:tblGrid>
      <w:tr w:rsidR="00B55938" w:rsidRPr="00CE2ABC" w:rsidTr="00567C3A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938" w:rsidRPr="00A83646" w:rsidRDefault="00B55938" w:rsidP="00567C3A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938" w:rsidRPr="00A83646" w:rsidRDefault="00B55938" w:rsidP="00567C3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938" w:rsidRPr="00A83646" w:rsidRDefault="00B55938" w:rsidP="00567C3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:rsidR="00B55938" w:rsidRPr="00A83646" w:rsidRDefault="00B55938" w:rsidP="00567C3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938" w:rsidRPr="00A83646" w:rsidRDefault="00B55938" w:rsidP="00567C3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938" w:rsidRPr="00A83646" w:rsidRDefault="00B55938" w:rsidP="00567C3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938" w:rsidRDefault="00B55938" w:rsidP="00567C3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Periodicitatea</w:t>
            </w:r>
          </w:p>
          <w:p w:rsidR="00B55938" w:rsidRPr="00A83646" w:rsidRDefault="00B55938" w:rsidP="00567C3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(luni)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5938" w:rsidRPr="00A83646" w:rsidRDefault="00B55938" w:rsidP="00567C3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55938" w:rsidRPr="00A83646" w:rsidRDefault="00B55938" w:rsidP="00567C3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B55938" w:rsidRPr="00A83646" w:rsidTr="00567C3A">
        <w:trPr>
          <w:trHeight w:val="508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Verificări periodice a dispozitivelor medicale</w:t>
            </w:r>
          </w:p>
        </w:tc>
      </w:tr>
      <w:tr w:rsidR="00B55938" w:rsidRPr="00A83646" w:rsidTr="00567C3A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721626">
              <w:rPr>
                <w:rFonts w:ascii="Arial Narrow" w:hAnsi="Arial Narrow"/>
                <w:sz w:val="18"/>
                <w:szCs w:val="18"/>
                <w:lang w:val="en-US"/>
              </w:rPr>
              <w:t>50421000-2</w:t>
            </w:r>
          </w:p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Monitoare de pacient inclusiv cu module de temperatură, presiune arterială neinvazivă (NIBP) și invazivă (IBP), SPO2 și ECG;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spacing w:before="120"/>
              <w:ind w:left="113" w:right="113"/>
              <w:rPr>
                <w:rFonts w:ascii="Arial Narrow" w:hAnsi="Arial Narrow"/>
                <w:color w:val="000000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Cs w:val="22"/>
                <w:lang w:val="en-US"/>
              </w:rPr>
              <w:t>Toate lucrările vor fi îndeplinite conform: HG nr.966 din 14.11.2017; Legea metrologiei nr.19 din 04.03.2016.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342 638,40</w:t>
            </w:r>
          </w:p>
        </w:tc>
      </w:tr>
      <w:tr w:rsidR="00B55938" w:rsidRPr="00F54F26" w:rsidTr="00567C3A">
        <w:trPr>
          <w:trHeight w:val="4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Dispozitive de anestezie;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17 940,00</w:t>
            </w:r>
          </w:p>
        </w:tc>
      </w:tr>
      <w:tr w:rsidR="00B55938" w:rsidRPr="00F54F26" w:rsidTr="00567C3A">
        <w:trPr>
          <w:trHeight w:val="5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Dispozitive de respirație artificială și ventilatoare pulmonare;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115 215,10</w:t>
            </w:r>
          </w:p>
        </w:tc>
      </w:tr>
      <w:tr w:rsidR="00B55938" w:rsidRPr="00F54F26" w:rsidTr="00567C3A">
        <w:trPr>
          <w:trHeight w:val="5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Dispozitive de electrochirurgie cu curenți de înaltă frecvență;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17 537,76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Electrocardiografe;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12 960,00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Dispozitive de resuscitare prin defibrilare externă;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8D1680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18 360,00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Pompe de infuzie și pompe cu seringă;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8D1680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241 110,00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8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Pulsoximetre și pulsometre;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8D1680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15 000,00</w:t>
            </w:r>
          </w:p>
        </w:tc>
      </w:tr>
      <w:tr w:rsidR="00B55938" w:rsidRPr="00F54F26" w:rsidTr="00567C3A">
        <w:trPr>
          <w:trHeight w:val="3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9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Dispozitive de măsurare a presiunii arteriale neinvazive;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5 460,00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 xml:space="preserve">Dispozitive ultrasonografice diagnostice și cu efect dopller,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31 680,00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 xml:space="preserve">Analizator al echilibrului acido-bazic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2 640,00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Analizator imunologic prin fluorescență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1 320,00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Analizator hematologic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1 320,00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Sterilizatoare cu aer uscat și sterilizatoare cu aburi (autoclave);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7 920,00</w:t>
            </w:r>
          </w:p>
        </w:tc>
      </w:tr>
      <w:tr w:rsidR="00B55938" w:rsidRPr="00F54F26" w:rsidTr="00567C3A">
        <w:trPr>
          <w:trHeight w:val="3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15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Termostate;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17 280,00</w:t>
            </w:r>
          </w:p>
        </w:tc>
      </w:tr>
      <w:tr w:rsidR="00B55938" w:rsidRPr="00F54F26" w:rsidTr="00567C3A">
        <w:trPr>
          <w:trHeight w:val="1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1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Frigider medical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 w:cs="Tahoma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 w:cs="Tahoma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6 325,20</w:t>
            </w:r>
          </w:p>
        </w:tc>
      </w:tr>
      <w:tr w:rsidR="00B55938" w:rsidRPr="00157FA8" w:rsidTr="00567C3A">
        <w:trPr>
          <w:trHeight w:val="1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17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Congelator de laborator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2 232,00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18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Dispozitive de fizioterapie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5 040,00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19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Centrifugi de laborator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1 860,00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Spirometre electronice și spirotahometre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2 040,00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Dozatoare mecanice și electronice de laborator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10 080,00</w:t>
            </w:r>
          </w:p>
        </w:tc>
      </w:tr>
      <w:tr w:rsidR="00B55938" w:rsidRPr="00F54F26" w:rsidTr="00567C3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  <w:lang w:val="ru-RU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Coagulometre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5 280,00</w:t>
            </w:r>
          </w:p>
        </w:tc>
      </w:tr>
      <w:tr w:rsidR="00B55938" w:rsidRPr="00F54F26" w:rsidTr="00567C3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Refractometre oftalmologice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5938" w:rsidRPr="00FA7543" w:rsidRDefault="00B55938" w:rsidP="00567C3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1 380,00</w:t>
            </w:r>
          </w:p>
        </w:tc>
      </w:tr>
      <w:tr w:rsidR="00B55938" w:rsidRPr="00F54F26" w:rsidTr="00567C3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Higrometru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7 392,00</w:t>
            </w:r>
          </w:p>
        </w:tc>
      </w:tr>
      <w:tr w:rsidR="00B55938" w:rsidRPr="00F54F26" w:rsidTr="00567C3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Cromatografe cu gaz sau lichid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1E2E1E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9A3B3F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4 058,62</w:t>
            </w:r>
          </w:p>
        </w:tc>
      </w:tr>
      <w:tr w:rsidR="00B55938" w:rsidRPr="00F54F26" w:rsidTr="00567C3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26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sz w:val="20"/>
                <w:szCs w:val="20"/>
              </w:rPr>
              <w:t xml:space="preserve">Termometru de frigider (-30  </w:t>
            </w:r>
            <w:r w:rsidRPr="00FA7543">
              <w:rPr>
                <w:rFonts w:ascii="Arial" w:hAnsi="Arial" w:cs="Arial"/>
                <w:sz w:val="20"/>
                <w:szCs w:val="20"/>
              </w:rPr>
              <w:t>‒</w:t>
            </w:r>
            <w:r w:rsidRPr="00FA7543">
              <w:rPr>
                <w:rFonts w:ascii="Arial Narrow" w:hAnsi="Arial Narrow"/>
                <w:sz w:val="20"/>
                <w:szCs w:val="20"/>
              </w:rPr>
              <w:t xml:space="preserve">  +30 </w:t>
            </w:r>
            <w:r w:rsidRPr="00FA7543">
              <w:rPr>
                <w:rFonts w:ascii="Arial Narrow" w:hAnsi="Arial Narrow" w:cs="Arial Narrow"/>
                <w:sz w:val="20"/>
                <w:szCs w:val="20"/>
              </w:rPr>
              <w:t>°</w:t>
            </w:r>
            <w:r w:rsidRPr="00FA7543">
              <w:rPr>
                <w:rFonts w:ascii="Arial Narrow" w:hAnsi="Arial Narrow"/>
                <w:sz w:val="20"/>
                <w:szCs w:val="20"/>
              </w:rPr>
              <w:t>C)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1E2E1E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9A3B3F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4 080,00</w:t>
            </w:r>
          </w:p>
        </w:tc>
      </w:tr>
      <w:tr w:rsidR="00B55938" w:rsidRPr="00F54F26" w:rsidTr="00567C3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27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Termometre medicale digitale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1E2E1E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9A3B3F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2 720,00</w:t>
            </w:r>
          </w:p>
        </w:tc>
      </w:tr>
      <w:tr w:rsidR="00B55938" w:rsidRPr="00F54F26" w:rsidTr="00567C3A">
        <w:trPr>
          <w:trHeight w:val="135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5938" w:rsidRPr="00F56AB2" w:rsidRDefault="00B55938" w:rsidP="00567C3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F56AB2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Verificări metrologice a dispozitivelor medicale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</w:tr>
      <w:tr w:rsidR="00B55938" w:rsidRPr="00F54F26" w:rsidTr="00567C3A">
        <w:trPr>
          <w:trHeight w:val="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Aparat de cintarit cu functionare neautomata (pina la 500kg inclusiv)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1 850,40</w:t>
            </w:r>
          </w:p>
        </w:tc>
      </w:tr>
      <w:tr w:rsidR="00B55938" w:rsidRPr="00F54F26" w:rsidTr="00567C3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29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Aparat de cintarit cu functionare neautomata (balanta mecanica cu cadran pina la 20kg inclusiv)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1 850,40</w:t>
            </w:r>
          </w:p>
        </w:tc>
      </w:tr>
      <w:tr w:rsidR="00B55938" w:rsidRPr="00F54F26" w:rsidTr="00567C3A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721626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FA7543" w:rsidRDefault="00B55938" w:rsidP="00567C3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FA7543">
              <w:rPr>
                <w:rFonts w:ascii="Arial Narrow" w:hAnsi="Arial Narrow"/>
                <w:color w:val="000000"/>
                <w:sz w:val="22"/>
                <w:szCs w:val="22"/>
              </w:rPr>
              <w:t>Balanta de laborator Ajustare si verificare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5938" w:rsidRPr="00147F9F" w:rsidRDefault="00B55938" w:rsidP="00567C3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6 904,80</w:t>
            </w:r>
          </w:p>
        </w:tc>
      </w:tr>
      <w:tr w:rsidR="00B55938" w:rsidRPr="00F54F26" w:rsidTr="00567C3A">
        <w:trPr>
          <w:trHeight w:val="397"/>
        </w:trPr>
        <w:tc>
          <w:tcPr>
            <w:tcW w:w="92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938" w:rsidRPr="00A34262" w:rsidRDefault="00B55938" w:rsidP="00567C3A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2630FE">
              <w:rPr>
                <w:rFonts w:ascii="Arial Narrow" w:hAnsi="Arial Narrow"/>
                <w:b/>
                <w:sz w:val="22"/>
                <w:szCs w:val="22"/>
                <w:lang w:val="en-US"/>
              </w:rPr>
              <w:t>9</w:t>
            </w: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11</w:t>
            </w:r>
            <w:r w:rsidRPr="002630F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474</w:t>
            </w:r>
            <w:r w:rsidRPr="002630FE">
              <w:rPr>
                <w:rFonts w:ascii="Arial Narrow" w:hAnsi="Arial Narrow"/>
                <w:b/>
                <w:sz w:val="22"/>
                <w:szCs w:val="22"/>
                <w:lang w:val="en-US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68</w:t>
            </w:r>
          </w:p>
        </w:tc>
      </w:tr>
    </w:tbl>
    <w:p w:rsidR="00B55938" w:rsidRPr="0089517A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În cazul procedurilor de preselecție se indică numărul minim al candidaţilor şi, dacă este cazul, numărul maxim al acestora : </w:t>
      </w:r>
      <w:r w:rsidRPr="0089517A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  <w:r w:rsidRPr="0089517A">
        <w:rPr>
          <w:rFonts w:ascii="Arial Narrow" w:hAnsi="Arial Narrow"/>
          <w:b/>
          <w:sz w:val="20"/>
          <w:szCs w:val="20"/>
        </w:rPr>
        <w:t xml:space="preserve"> </w:t>
      </w:r>
    </w:p>
    <w:p w:rsidR="00B55938" w:rsidRPr="0089517A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</w:rPr>
        <w:t>În cazul în care contractul este împărțit pe loturi un operator economic poate depune oferta (se va selecta):</w:t>
      </w:r>
    </w:p>
    <w:p w:rsidR="00B55938" w:rsidRPr="0089517A" w:rsidRDefault="00B55938" w:rsidP="00B55938">
      <w:pPr>
        <w:pStyle w:val="a"/>
        <w:numPr>
          <w:ilvl w:val="0"/>
          <w:numId w:val="4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0"/>
          <w:szCs w:val="20"/>
          <w:lang w:val="ro-RO"/>
        </w:rPr>
      </w:pPr>
      <w:r w:rsidRPr="0089517A">
        <w:rPr>
          <w:rFonts w:ascii="Arial Narrow" w:hAnsi="Arial Narrow"/>
          <w:b/>
          <w:sz w:val="20"/>
          <w:szCs w:val="20"/>
          <w:lang w:val="ro-RO"/>
        </w:rPr>
        <w:t>Pentru mai multe loturi;</w:t>
      </w:r>
    </w:p>
    <w:p w:rsidR="00B55938" w:rsidRPr="0089517A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</w:rPr>
        <w:t>Admiterea sau interzicerea ofertelor alternative</w:t>
      </w:r>
      <w:r w:rsidRPr="0089517A">
        <w:rPr>
          <w:rFonts w:ascii="Arial Narrow" w:hAnsi="Arial Narrow"/>
          <w:b/>
          <w:sz w:val="20"/>
          <w:szCs w:val="20"/>
        </w:rPr>
        <w:t xml:space="preserve">: </w:t>
      </w:r>
      <w:r w:rsidRPr="0089517A">
        <w:rPr>
          <w:rFonts w:ascii="Arial Narrow" w:hAnsi="Arial Narrow"/>
          <w:b/>
          <w:sz w:val="20"/>
          <w:szCs w:val="20"/>
          <w:shd w:val="clear" w:color="auto" w:fill="FFFFFF"/>
        </w:rPr>
        <w:t>nu se admite</w:t>
      </w:r>
    </w:p>
    <w:p w:rsidR="00B55938" w:rsidRPr="0089517A" w:rsidRDefault="00B55938" w:rsidP="00B55938">
      <w:pPr>
        <w:numPr>
          <w:ilvl w:val="0"/>
          <w:numId w:val="3"/>
        </w:numPr>
        <w:tabs>
          <w:tab w:val="left" w:pos="0"/>
          <w:tab w:val="right" w:pos="426"/>
          <w:tab w:val="left" w:pos="567"/>
        </w:tabs>
        <w:ind w:left="0" w:firstLine="0"/>
        <w:jc w:val="both"/>
        <w:rPr>
          <w:rFonts w:ascii="Arial Narrow" w:hAnsi="Arial Narrow"/>
          <w:b/>
          <w:sz w:val="20"/>
          <w:szCs w:val="20"/>
          <w:lang w:val="ro-MD"/>
        </w:rPr>
      </w:pPr>
      <w:r w:rsidRPr="0089517A">
        <w:rPr>
          <w:rFonts w:ascii="Arial Narrow" w:hAnsi="Arial Narrow"/>
          <w:sz w:val="20"/>
          <w:szCs w:val="20"/>
          <w:lang w:val="ro-MD"/>
        </w:rPr>
        <w:t>Termenii și condițiile de livrare/prestare/executare solicitați:</w:t>
      </w:r>
      <w:r w:rsidRPr="0089517A">
        <w:rPr>
          <w:rFonts w:ascii="Arial Narrow" w:hAnsi="Arial Narrow"/>
          <w:b/>
          <w:sz w:val="20"/>
          <w:szCs w:val="20"/>
          <w:lang w:val="ro-MD"/>
        </w:rPr>
        <w:t xml:space="preserve"> la comandă, după necesități în decurs de 30 zile.</w:t>
      </w:r>
    </w:p>
    <w:p w:rsidR="00B55938" w:rsidRPr="0089517A" w:rsidRDefault="00B55938" w:rsidP="00B5593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  <w:lang w:val="ro-MD"/>
        </w:rPr>
        <w:t>Termenul de valabilitate a contractului:</w:t>
      </w:r>
      <w:r w:rsidRPr="0089517A">
        <w:rPr>
          <w:rFonts w:ascii="Arial Narrow" w:hAnsi="Arial Narrow"/>
          <w:b/>
          <w:sz w:val="20"/>
          <w:szCs w:val="20"/>
          <w:lang w:val="ro-MD"/>
        </w:rPr>
        <w:t xml:space="preserve"> </w:t>
      </w:r>
      <w:r w:rsidRPr="0089517A">
        <w:rPr>
          <w:rFonts w:ascii="Arial Narrow" w:hAnsi="Arial Narrow"/>
          <w:b/>
          <w:sz w:val="20"/>
          <w:szCs w:val="20"/>
          <w:shd w:val="clear" w:color="auto" w:fill="FFFFFF"/>
        </w:rPr>
        <w:t>din data semnării până la 31 decembrie 202</w:t>
      </w:r>
      <w:r>
        <w:rPr>
          <w:rFonts w:ascii="Arial Narrow" w:hAnsi="Arial Narrow"/>
          <w:b/>
          <w:sz w:val="20"/>
          <w:szCs w:val="20"/>
          <w:shd w:val="clear" w:color="auto" w:fill="FFFFFF"/>
        </w:rPr>
        <w:t>6</w:t>
      </w:r>
      <w:r w:rsidRPr="0089517A">
        <w:rPr>
          <w:rFonts w:ascii="Arial Narrow" w:hAnsi="Arial Narrow"/>
          <w:b/>
          <w:sz w:val="20"/>
          <w:szCs w:val="20"/>
          <w:shd w:val="clear" w:color="auto" w:fill="FFFFFF"/>
        </w:rPr>
        <w:t>.</w:t>
      </w:r>
    </w:p>
    <w:p w:rsidR="00B55938" w:rsidRPr="0089517A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</w:rPr>
        <w:t>Contract de achiziție rezervat atelierelor protejate sau că acesta poate fi executat numai în cadrul unor programe de angajare protejată (după caz):</w:t>
      </w:r>
      <w:r w:rsidRPr="0089517A">
        <w:rPr>
          <w:rFonts w:ascii="Arial Narrow" w:hAnsi="Arial Narrow"/>
          <w:b/>
          <w:sz w:val="20"/>
          <w:szCs w:val="20"/>
        </w:rPr>
        <w:t xml:space="preserve"> </w:t>
      </w:r>
      <w:r w:rsidRPr="0089517A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</w:p>
    <w:p w:rsidR="00B55938" w:rsidRPr="0089517A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</w:rPr>
        <w:t>Prestarea serviciului este rezervată unei anumite profesii în temeiul unor acte cu putere de lege sau al unor acte administrative (după caz):</w:t>
      </w:r>
      <w:r w:rsidRPr="0089517A">
        <w:rPr>
          <w:rFonts w:ascii="Arial Narrow" w:hAnsi="Arial Narrow"/>
          <w:b/>
          <w:sz w:val="20"/>
          <w:szCs w:val="20"/>
        </w:rPr>
        <w:t xml:space="preserve"> </w:t>
      </w:r>
      <w:r w:rsidRPr="0089517A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  <w:r w:rsidRPr="0089517A">
        <w:rPr>
          <w:rFonts w:ascii="Arial Narrow" w:hAnsi="Arial Narrow"/>
          <w:b/>
          <w:sz w:val="20"/>
          <w:szCs w:val="20"/>
          <w:shd w:val="clear" w:color="auto" w:fill="FFFF00"/>
        </w:rPr>
        <w:t xml:space="preserve"> </w:t>
      </w:r>
    </w:p>
    <w:p w:rsidR="00B55938" w:rsidRPr="0089517A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89517A">
        <w:rPr>
          <w:rFonts w:ascii="Arial Narrow" w:hAnsi="Arial Narrow"/>
          <w:sz w:val="20"/>
          <w:szCs w:val="20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4"/>
        <w:gridCol w:w="2689"/>
        <w:gridCol w:w="5092"/>
        <w:gridCol w:w="1573"/>
      </w:tblGrid>
      <w:tr w:rsidR="00B55938" w:rsidRPr="00A83646" w:rsidTr="00567C3A">
        <w:trPr>
          <w:trHeight w:val="713"/>
          <w:jc w:val="center"/>
        </w:trPr>
        <w:tc>
          <w:tcPr>
            <w:tcW w:w="564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2692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5103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Nivelul minim/</w:t>
            </w:r>
            <w:r w:rsidRPr="00A83646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B55938" w:rsidRPr="00CE2ABC" w:rsidTr="00567C3A">
        <w:trPr>
          <w:trHeight w:val="755"/>
          <w:jc w:val="center"/>
        </w:trPr>
        <w:tc>
          <w:tcPr>
            <w:tcW w:w="564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2692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Declarație privind valabilitatea ofertei (anexa nr.8 din DS)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Conform </w:t>
            </w: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anexei nr.8 din DS</w:t>
            </w:r>
          </w:p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– </w:t>
            </w:r>
            <w:r w:rsidRPr="0089517A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</w:rPr>
              <w:t>Obligatoriu</w:t>
            </w:r>
          </w:p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</w:tr>
      <w:tr w:rsidR="00B55938" w:rsidRPr="00CE2ABC" w:rsidTr="00567C3A">
        <w:trPr>
          <w:trHeight w:val="403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2692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Propunerea tehnică 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>Specificații tehnice conform anexei nr.22 din DS</w:t>
            </w:r>
          </w:p>
          <w:p w:rsidR="00B55938" w:rsidRPr="0089517A" w:rsidRDefault="00B55938" w:rsidP="00567C3A">
            <w:pPr>
              <w:jc w:val="both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– </w:t>
            </w:r>
            <w:r w:rsidRPr="0089517A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</w:rPr>
              <w:t>Obligatoriu</w:t>
            </w:r>
          </w:p>
          <w:p w:rsidR="00B55938" w:rsidRPr="0089517A" w:rsidRDefault="00B55938" w:rsidP="00567C3A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B55938" w:rsidRPr="00CE2ABC" w:rsidTr="00567C3A">
        <w:trPr>
          <w:trHeight w:val="690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3</w:t>
            </w:r>
          </w:p>
        </w:tc>
        <w:tc>
          <w:tcPr>
            <w:tcW w:w="2692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>Propunerea financiară</w:t>
            </w:r>
          </w:p>
          <w:p w:rsidR="00B55938" w:rsidRPr="0089517A" w:rsidRDefault="00B55938" w:rsidP="00567C3A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FFFFFF"/>
          </w:tcPr>
          <w:p w:rsidR="00B55938" w:rsidRPr="0089517A" w:rsidRDefault="00B55938" w:rsidP="00567C3A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>Specificații de preț conform anexei nr.23 din DS</w:t>
            </w:r>
          </w:p>
          <w:p w:rsidR="00B55938" w:rsidRPr="0089517A" w:rsidRDefault="00B55938" w:rsidP="00567C3A">
            <w:pPr>
              <w:jc w:val="both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– </w:t>
            </w:r>
            <w:r w:rsidRPr="0089517A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</w:rPr>
              <w:t>Obligatoriu</w:t>
            </w:r>
          </w:p>
          <w:p w:rsidR="00B55938" w:rsidRPr="0089517A" w:rsidRDefault="00B55938" w:rsidP="00567C3A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B55938" w:rsidRPr="00CE2ABC" w:rsidTr="00567C3A">
        <w:trPr>
          <w:trHeight w:val="541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4</w:t>
            </w:r>
          </w:p>
        </w:tc>
        <w:tc>
          <w:tcPr>
            <w:tcW w:w="2692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</w:p>
          <w:p w:rsidR="00B55938" w:rsidRPr="0089517A" w:rsidRDefault="00B55938" w:rsidP="00567C3A">
            <w:pPr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</w:p>
          <w:p w:rsidR="00B55938" w:rsidRPr="0089517A" w:rsidRDefault="00B55938" w:rsidP="00567C3A">
            <w:pPr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</w:p>
          <w:p w:rsidR="00B55938" w:rsidRPr="0089517A" w:rsidRDefault="00B55938" w:rsidP="00567C3A">
            <w:pPr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 xml:space="preserve">Garanția pentru ofertă </w:t>
            </w:r>
            <w:r w:rsidRPr="0089517A">
              <w:rPr>
                <w:rFonts w:ascii="Arial Narrow" w:hAnsi="Arial Narrow"/>
                <w:b/>
                <w:i/>
                <w:sz w:val="20"/>
                <w:szCs w:val="20"/>
                <w:lang w:val="en-US"/>
              </w:rPr>
              <w:t>1% din valoarea ofertei fără TVA</w:t>
            </w:r>
            <w:r w:rsidRPr="0089517A">
              <w:rPr>
                <w:rFonts w:ascii="Arial Narrow" w:hAnsi="Arial Narrow"/>
                <w:i/>
                <w:sz w:val="20"/>
                <w:szCs w:val="20"/>
                <w:lang w:val="en-US"/>
              </w:rPr>
              <w:t>.</w:t>
            </w:r>
            <w:r w:rsidRPr="0089517A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FFFFFF"/>
          </w:tcPr>
          <w:p w:rsidR="00B55938" w:rsidRPr="0089517A" w:rsidRDefault="00B55938" w:rsidP="00567C3A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1) </w:t>
            </w:r>
            <w:r w:rsidRPr="0089517A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89517A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89517A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B55938" w:rsidRPr="0089517A" w:rsidRDefault="00B55938" w:rsidP="00567C3A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:rsidR="00B55938" w:rsidRPr="0089517A" w:rsidRDefault="00B55938" w:rsidP="00567C3A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:rsidR="00B55938" w:rsidRPr="0089517A" w:rsidRDefault="00B55938" w:rsidP="00567C3A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(se va face pe codul IBAN </w:t>
            </w:r>
            <w:r w:rsidRPr="0089517A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89517A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89517A">
              <w:rPr>
                <w:rFonts w:ascii="Arial Narrow" w:hAnsi="Arial Narrow"/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89517A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  <w:p w:rsidR="00B55938" w:rsidRPr="0089517A" w:rsidRDefault="00B55938" w:rsidP="00567C3A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lastRenderedPageBreak/>
              <w:t>Confirmat prin semnătura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</w:rPr>
              <w:lastRenderedPageBreak/>
              <w:t>Obligatoriu</w:t>
            </w:r>
          </w:p>
          <w:p w:rsidR="00B55938" w:rsidRPr="0089517A" w:rsidRDefault="00B55938" w:rsidP="00567C3A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B55938" w:rsidRPr="00CE2ABC" w:rsidTr="00567C3A">
        <w:trPr>
          <w:trHeight w:val="618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5</w:t>
            </w:r>
          </w:p>
        </w:tc>
        <w:tc>
          <w:tcPr>
            <w:tcW w:w="2692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DUAE</w:t>
            </w:r>
          </w:p>
        </w:tc>
        <w:tc>
          <w:tcPr>
            <w:tcW w:w="5103" w:type="dxa"/>
            <w:shd w:val="clear" w:color="auto" w:fill="FFFFFF"/>
          </w:tcPr>
          <w:p w:rsidR="00B55938" w:rsidRPr="0089517A" w:rsidRDefault="00B55938" w:rsidP="00567C3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89517A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89517A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</w:t>
            </w:r>
            <w:r w:rsidRPr="0089517A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</w:rPr>
              <w:t>Obligatoriu</w:t>
            </w:r>
          </w:p>
          <w:p w:rsidR="00B55938" w:rsidRPr="0089517A" w:rsidRDefault="00B55938" w:rsidP="00567C3A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B55938" w:rsidRPr="00CE2ABC" w:rsidTr="00567C3A">
        <w:trPr>
          <w:trHeight w:val="1650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6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</w:rPr>
              <w:t>Obligatoriu</w:t>
            </w:r>
          </w:p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</w:p>
        </w:tc>
      </w:tr>
      <w:tr w:rsidR="00B55938" w:rsidRPr="00CE2ABC" w:rsidTr="00567C3A">
        <w:trPr>
          <w:trHeight w:val="546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B55938" w:rsidRPr="0089517A" w:rsidRDefault="00B55938" w:rsidP="00567C3A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Certificat de acreditare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55938" w:rsidRPr="0089517A" w:rsidRDefault="00B55938" w:rsidP="00567C3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copie </w:t>
            </w:r>
            <w:r w:rsidRPr="0089517A">
              <w:rPr>
                <w:rFonts w:ascii="Arial Narrow" w:hAnsi="Arial Narrow"/>
                <w:iCs/>
                <w:sz w:val="20"/>
                <w:szCs w:val="20"/>
                <w:lang w:val="ro-MD"/>
              </w:rPr>
              <w:t>- În format electronic, confirmat prin semnătura electronică a participantului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:rsidR="00B55938" w:rsidRPr="00872279" w:rsidRDefault="00B55938" w:rsidP="00567C3A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B55938" w:rsidRPr="00CE2ABC" w:rsidTr="00567C3A">
        <w:trPr>
          <w:trHeight w:val="1890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2692" w:type="dxa"/>
            <w:shd w:val="clear" w:color="auto" w:fill="FFFFFF"/>
          </w:tcPr>
          <w:p w:rsidR="00B55938" w:rsidRPr="0089517A" w:rsidRDefault="00B55938" w:rsidP="00567C3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5103" w:type="dxa"/>
            <w:shd w:val="clear" w:color="auto" w:fill="FFFFFF"/>
          </w:tcPr>
          <w:p w:rsidR="00B55938" w:rsidRPr="0089517A" w:rsidRDefault="00B55938" w:rsidP="00567C3A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89517A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 w:rsidRPr="0089517A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B55938" w:rsidRPr="0089517A" w:rsidRDefault="00B55938" w:rsidP="00567C3A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B55938" w:rsidRPr="00585DD3" w:rsidRDefault="00B55938" w:rsidP="00567C3A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 transfer la contul beneficiarului (se va face pe codul IBAN </w:t>
            </w:r>
            <w:r w:rsidRPr="0089517A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 w:rsidRPr="0089517A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IMU)(</w:t>
            </w:r>
            <w:r w:rsidRPr="0089517A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</w:t>
            </w:r>
            <w:r w:rsidRPr="0089517A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B55938" w:rsidRPr="00A83646" w:rsidTr="00567C3A">
        <w:trPr>
          <w:trHeight w:val="2089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2692" w:type="dxa"/>
            <w:shd w:val="clear" w:color="auto" w:fill="FFFFFF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89517A">
              <w:rPr>
                <w:rStyle w:val="a7"/>
                <w:rFonts w:ascii="Arial Narrow" w:hAnsi="Arial Narrow"/>
                <w:bCs/>
                <w:color w:val="000000" w:themeColor="text1"/>
                <w:sz w:val="20"/>
                <w:szCs w:val="20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89517A">
              <w:rPr>
                <w:rStyle w:val="a6"/>
                <w:rFonts w:ascii="Arial Narrow" w:hAnsi="Arial Narrow"/>
                <w:i/>
                <w:color w:val="000000" w:themeColor="text1"/>
                <w:sz w:val="20"/>
                <w:lang w:val="en-US"/>
              </w:rPr>
              <w:t> (conform Ordinului MF nr. 145 din 24.11.2020).</w:t>
            </w:r>
          </w:p>
        </w:tc>
        <w:tc>
          <w:tcPr>
            <w:tcW w:w="5103" w:type="dxa"/>
            <w:shd w:val="clear" w:color="auto" w:fill="FFFFFF"/>
          </w:tcPr>
          <w:p w:rsidR="00B55938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shd w:val="clear" w:color="auto" w:fill="FFFFFF"/>
                <w:lang w:val="en-US"/>
              </w:rPr>
            </w:pPr>
            <w:r w:rsidRPr="0089517A">
              <w:rPr>
                <w:rFonts w:ascii="Arial Narrow" w:hAnsi="Arial Narrow"/>
                <w:sz w:val="20"/>
                <w:szCs w:val="20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  <w:p w:rsidR="00B55938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shd w:val="clear" w:color="auto" w:fill="FFFFFF"/>
                <w:lang w:val="en-US"/>
              </w:rPr>
            </w:pPr>
          </w:p>
          <w:p w:rsidR="00B55938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shd w:val="clear" w:color="auto" w:fill="FFFFFF"/>
                <w:lang w:val="en-US"/>
              </w:rPr>
            </w:pPr>
          </w:p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55938" w:rsidRPr="0089517A" w:rsidRDefault="00B55938" w:rsidP="00567C3A">
            <w:pPr>
              <w:shd w:val="clear" w:color="auto" w:fill="FFFFFF"/>
              <w:tabs>
                <w:tab w:val="left" w:pos="612"/>
              </w:tabs>
              <w:spacing w:before="240" w:after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B55938" w:rsidRPr="00A83646" w:rsidTr="00567C3A">
        <w:trPr>
          <w:trHeight w:val="315"/>
          <w:jc w:val="center"/>
        </w:trPr>
        <w:tc>
          <w:tcPr>
            <w:tcW w:w="564" w:type="dxa"/>
            <w:shd w:val="clear" w:color="auto" w:fill="FFFFFF"/>
            <w:vAlign w:val="center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2692" w:type="dxa"/>
            <w:shd w:val="clear" w:color="auto" w:fill="FFFFFF"/>
          </w:tcPr>
          <w:p w:rsidR="00B55938" w:rsidRPr="0089517A" w:rsidRDefault="00B55938" w:rsidP="00567C3A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5103" w:type="dxa"/>
            <w:shd w:val="clear" w:color="auto" w:fill="FFFFFF"/>
          </w:tcPr>
          <w:p w:rsidR="00B55938" w:rsidRPr="0089517A" w:rsidRDefault="00B55938" w:rsidP="00567C3A">
            <w:pPr>
              <w:pStyle w:val="a"/>
              <w:tabs>
                <w:tab w:val="left" w:pos="106"/>
              </w:tabs>
              <w:spacing w:line="276" w:lineRule="auto"/>
              <w:ind w:left="0" w:right="-1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89517A">
              <w:rPr>
                <w:rFonts w:ascii="Arial Narrow" w:hAnsi="Arial Narrow"/>
                <w:b/>
                <w:sz w:val="20"/>
                <w:szCs w:val="20"/>
              </w:rPr>
              <w:t>–</w:t>
            </w:r>
            <w:proofErr w:type="spellStart"/>
            <w:r w:rsidRPr="0089517A">
              <w:rPr>
                <w:rFonts w:ascii="Arial Narrow" w:hAnsi="Arial Narrow"/>
                <w:b/>
                <w:sz w:val="20"/>
                <w:szCs w:val="20"/>
              </w:rPr>
              <w:t>Prin</w:t>
            </w:r>
            <w:proofErr w:type="spellEnd"/>
            <w:r w:rsidRPr="0089517A">
              <w:rPr>
                <w:rFonts w:ascii="Arial Narrow" w:hAnsi="Arial Narrow"/>
                <w:b/>
                <w:sz w:val="20"/>
                <w:szCs w:val="20"/>
              </w:rPr>
              <w:t xml:space="preserve"> transfer, </w:t>
            </w:r>
            <w:proofErr w:type="spellStart"/>
            <w:r w:rsidRPr="0089517A">
              <w:rPr>
                <w:rFonts w:ascii="Arial Narrow" w:hAnsi="Arial Narrow"/>
                <w:b/>
                <w:sz w:val="20"/>
                <w:szCs w:val="20"/>
              </w:rPr>
              <w:t>în</w:t>
            </w:r>
            <w:proofErr w:type="spellEnd"/>
            <w:r w:rsidRPr="0089517A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9517A">
              <w:rPr>
                <w:rFonts w:ascii="Arial Narrow" w:hAnsi="Arial Narrow"/>
                <w:b/>
                <w:sz w:val="20"/>
                <w:szCs w:val="20"/>
              </w:rPr>
              <w:t>termen</w:t>
            </w:r>
            <w:proofErr w:type="spellEnd"/>
            <w:r w:rsidRPr="0089517A">
              <w:rPr>
                <w:rFonts w:ascii="Arial Narrow" w:hAnsi="Arial Narrow"/>
                <w:b/>
                <w:sz w:val="20"/>
                <w:szCs w:val="20"/>
              </w:rPr>
              <w:t xml:space="preserve"> de 90 </w:t>
            </w:r>
            <w:proofErr w:type="spellStart"/>
            <w:r w:rsidRPr="0089517A">
              <w:rPr>
                <w:rFonts w:ascii="Arial Narrow" w:hAnsi="Arial Narrow"/>
                <w:b/>
                <w:sz w:val="20"/>
                <w:szCs w:val="20"/>
              </w:rPr>
              <w:t>zile</w:t>
            </w:r>
            <w:proofErr w:type="spellEnd"/>
            <w:r w:rsidRPr="0089517A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9517A">
              <w:rPr>
                <w:rFonts w:ascii="Arial Narrow" w:hAnsi="Arial Narrow"/>
                <w:b/>
                <w:sz w:val="20"/>
                <w:szCs w:val="20"/>
              </w:rPr>
              <w:t>după</w:t>
            </w:r>
            <w:proofErr w:type="spellEnd"/>
            <w:r w:rsidRPr="0089517A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9517A">
              <w:rPr>
                <w:rFonts w:ascii="Arial Narrow" w:hAnsi="Arial Narrow"/>
                <w:b/>
                <w:sz w:val="20"/>
                <w:szCs w:val="20"/>
              </w:rPr>
              <w:t>prezentarea</w:t>
            </w:r>
            <w:proofErr w:type="spellEnd"/>
            <w:r w:rsidRPr="0089517A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9517A">
              <w:rPr>
                <w:rFonts w:ascii="Arial Narrow" w:hAnsi="Arial Narrow"/>
                <w:b/>
                <w:sz w:val="20"/>
                <w:szCs w:val="20"/>
              </w:rPr>
              <w:t>facturii</w:t>
            </w:r>
            <w:proofErr w:type="spellEnd"/>
            <w:r w:rsidRPr="0089517A">
              <w:rPr>
                <w:rFonts w:ascii="Arial Narrow" w:hAnsi="Arial Narrow"/>
                <w:b/>
                <w:sz w:val="20"/>
                <w:szCs w:val="20"/>
              </w:rPr>
              <w:t>;</w:t>
            </w:r>
          </w:p>
        </w:tc>
        <w:tc>
          <w:tcPr>
            <w:tcW w:w="1559" w:type="dxa"/>
            <w:shd w:val="clear" w:color="auto" w:fill="FFFFFF"/>
          </w:tcPr>
          <w:p w:rsidR="00B55938" w:rsidRPr="0089517A" w:rsidRDefault="00B55938" w:rsidP="00567C3A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 w:rsidRPr="0089517A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</w:tbl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Garanția pentru ofertă, după caz:</w:t>
      </w:r>
      <w:r w:rsidRPr="002F0649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este Obligatoriu,  </w:t>
      </w: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cuantumul  </w:t>
      </w:r>
      <w:r w:rsidRPr="002F0649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1 %</w:t>
      </w: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din valoarea ofertei fără TVA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A83646">
        <w:rPr>
          <w:rFonts w:ascii="Arial Narrow" w:hAnsi="Arial Narrow"/>
          <w:sz w:val="22"/>
          <w:szCs w:val="22"/>
          <w:lang w:val="en-US"/>
        </w:rPr>
        <w:t xml:space="preserve">: </w:t>
      </w:r>
      <w:r w:rsidRPr="00A83646">
        <w:rPr>
          <w:rFonts w:ascii="Arial Narrow" w:hAnsi="Arial Narrow"/>
          <w:b/>
          <w:sz w:val="22"/>
          <w:szCs w:val="22"/>
          <w:lang w:val="en-US"/>
        </w:rPr>
        <w:t>este</w:t>
      </w:r>
      <w:r w:rsidRPr="00A83646">
        <w:rPr>
          <w:rFonts w:ascii="Arial Narrow" w:hAnsi="Arial Narrow"/>
          <w:sz w:val="22"/>
          <w:szCs w:val="22"/>
          <w:lang w:val="en-US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lang w:val="en-US"/>
        </w:rPr>
        <w:t>Obligatoriu</w:t>
      </w:r>
      <w:r w:rsidRPr="00A83646">
        <w:rPr>
          <w:rFonts w:ascii="Arial Narrow" w:hAnsi="Arial Narrow"/>
          <w:b/>
          <w:sz w:val="22"/>
          <w:szCs w:val="22"/>
          <w:lang w:val="it-IT"/>
        </w:rPr>
        <w:t>,</w:t>
      </w:r>
      <w:r w:rsidRPr="00A83646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Pr="00A83646">
        <w:rPr>
          <w:rFonts w:ascii="Arial Narrow" w:hAnsi="Arial Narrow"/>
          <w:b/>
          <w:sz w:val="22"/>
          <w:szCs w:val="22"/>
          <w:lang w:val="it-IT"/>
        </w:rPr>
        <w:t xml:space="preserve">5% </w:t>
      </w:r>
      <w:r w:rsidRPr="00A83646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Motivul recurgerii la procedura accelerată (în cazul licitației deschise, restrânse și al procedurii negociate), după caz: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B55938" w:rsidRPr="00A440C1" w:rsidRDefault="00B55938" w:rsidP="00B55938">
      <w:pPr>
        <w:pStyle w:val="a"/>
        <w:numPr>
          <w:ilvl w:val="0"/>
          <w:numId w:val="3"/>
        </w:numPr>
        <w:rPr>
          <w:rFonts w:ascii="Arial Narrow" w:hAnsi="Arial Narrow"/>
          <w:b/>
          <w:noProof/>
          <w:sz w:val="22"/>
          <w:szCs w:val="22"/>
          <w:u w:val="single"/>
          <w:shd w:val="clear" w:color="auto" w:fill="FFFFFF"/>
          <w:lang w:val="ro-RO"/>
        </w:rPr>
      </w:pPr>
      <w:proofErr w:type="spellStart"/>
      <w:r w:rsidRPr="00A440C1">
        <w:rPr>
          <w:rFonts w:ascii="Arial Narrow" w:hAnsi="Arial Narrow"/>
          <w:sz w:val="22"/>
          <w:szCs w:val="22"/>
        </w:rPr>
        <w:t>Tehnici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și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instrumente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specifice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de </w:t>
      </w:r>
      <w:proofErr w:type="spellStart"/>
      <w:r w:rsidRPr="00A440C1">
        <w:rPr>
          <w:rFonts w:ascii="Arial Narrow" w:hAnsi="Arial Narrow"/>
          <w:sz w:val="22"/>
          <w:szCs w:val="22"/>
        </w:rPr>
        <w:t>atribuire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(</w:t>
      </w:r>
      <w:proofErr w:type="spellStart"/>
      <w:r w:rsidRPr="00A440C1">
        <w:rPr>
          <w:rFonts w:ascii="Arial Narrow" w:hAnsi="Arial Narrow"/>
          <w:sz w:val="22"/>
          <w:szCs w:val="22"/>
        </w:rPr>
        <w:t>dacă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proofErr w:type="gramStart"/>
      <w:r w:rsidRPr="00A440C1">
        <w:rPr>
          <w:rFonts w:ascii="Arial Narrow" w:hAnsi="Arial Narrow"/>
          <w:sz w:val="22"/>
          <w:szCs w:val="22"/>
        </w:rPr>
        <w:t>este</w:t>
      </w:r>
      <w:proofErr w:type="spellEnd"/>
      <w:proofErr w:type="gram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cazul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specificați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dacă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se </w:t>
      </w:r>
      <w:proofErr w:type="spellStart"/>
      <w:r w:rsidRPr="00A440C1">
        <w:rPr>
          <w:rFonts w:ascii="Arial Narrow" w:hAnsi="Arial Narrow"/>
          <w:sz w:val="22"/>
          <w:szCs w:val="22"/>
        </w:rPr>
        <w:t>va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utiliza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acordul-cadru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A440C1">
        <w:rPr>
          <w:rFonts w:ascii="Arial Narrow" w:hAnsi="Arial Narrow"/>
          <w:sz w:val="22"/>
          <w:szCs w:val="22"/>
        </w:rPr>
        <w:t>sistemul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dinamic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de </w:t>
      </w:r>
      <w:proofErr w:type="spellStart"/>
      <w:r w:rsidRPr="00A440C1">
        <w:rPr>
          <w:rFonts w:ascii="Arial Narrow" w:hAnsi="Arial Narrow"/>
          <w:sz w:val="22"/>
          <w:szCs w:val="22"/>
        </w:rPr>
        <w:t>achiziție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sau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licitația</w:t>
      </w:r>
      <w:proofErr w:type="spellEnd"/>
      <w:r w:rsidRPr="00A440C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440C1">
        <w:rPr>
          <w:rFonts w:ascii="Arial Narrow" w:hAnsi="Arial Narrow"/>
          <w:sz w:val="22"/>
          <w:szCs w:val="22"/>
        </w:rPr>
        <w:t>electronică</w:t>
      </w:r>
      <w:proofErr w:type="spellEnd"/>
      <w:r w:rsidRPr="00A440C1">
        <w:rPr>
          <w:rFonts w:ascii="Arial Narrow" w:hAnsi="Arial Narrow"/>
          <w:sz w:val="22"/>
          <w:szCs w:val="22"/>
        </w:rPr>
        <w:t>):</w:t>
      </w:r>
      <w:r w:rsidRPr="00A440C1">
        <w:rPr>
          <w:rFonts w:ascii="Arial Narrow" w:hAnsi="Arial Narrow"/>
          <w:b/>
          <w:sz w:val="22"/>
          <w:szCs w:val="22"/>
        </w:rPr>
        <w:t xml:space="preserve"> </w:t>
      </w:r>
      <w:r w:rsidRPr="00A440C1">
        <w:rPr>
          <w:rFonts w:ascii="Arial Narrow" w:hAnsi="Arial Narrow"/>
          <w:b/>
          <w:noProof/>
          <w:sz w:val="22"/>
          <w:szCs w:val="22"/>
          <w:u w:val="single"/>
          <w:shd w:val="clear" w:color="auto" w:fill="FFFFFF"/>
          <w:lang w:val="ro-RO"/>
        </w:rPr>
        <w:t>În cazul ofertelor cu preț indentic, câștigătoare va fi desemnată oferta clasată pe primul loc și prima depusă în SIA RSAP M-Tender, cu corespunderea tuturor cerințelor solicitate.</w:t>
      </w:r>
    </w:p>
    <w:p w:rsidR="00B55938" w:rsidRPr="00F56AB2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Condiții speciale de care depinde îndeplinirea contractului</w:t>
      </w:r>
      <w:r w:rsidRPr="00A83646">
        <w:rPr>
          <w:rFonts w:ascii="Arial Narrow" w:hAnsi="Arial Narrow"/>
          <w:b/>
          <w:sz w:val="22"/>
          <w:szCs w:val="22"/>
        </w:rPr>
        <w:t xml:space="preserve"> (</w:t>
      </w:r>
      <w:r w:rsidRPr="00A83646">
        <w:rPr>
          <w:rFonts w:ascii="Arial Narrow" w:hAnsi="Arial Narrow"/>
          <w:sz w:val="22"/>
          <w:szCs w:val="22"/>
        </w:rPr>
        <w:t>indicați după caz</w:t>
      </w:r>
      <w:r w:rsidRPr="00A83646">
        <w:rPr>
          <w:rFonts w:ascii="Arial Narrow" w:hAnsi="Arial Narrow"/>
          <w:b/>
          <w:sz w:val="22"/>
          <w:szCs w:val="22"/>
        </w:rPr>
        <w:t xml:space="preserve">):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A83646">
        <w:rPr>
          <w:rFonts w:ascii="Arial Narrow" w:hAnsi="Arial Narrow"/>
          <w:sz w:val="22"/>
          <w:szCs w:val="22"/>
        </w:rPr>
        <w:t xml:space="preserve">ționlă </w:t>
      </w:r>
      <w:r w:rsidRPr="00A83646">
        <w:rPr>
          <w:rFonts w:ascii="Arial Narrow" w:hAnsi="Arial Narrow"/>
          <w:b/>
          <w:sz w:val="22"/>
          <w:szCs w:val="22"/>
        </w:rPr>
        <w:t>MDL</w:t>
      </w:r>
      <w:r w:rsidRPr="00A83646">
        <w:rPr>
          <w:rFonts w:ascii="Arial Narrow" w:hAnsi="Arial Narrow"/>
          <w:sz w:val="22"/>
          <w:szCs w:val="22"/>
        </w:rPr>
        <w:t>.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Criteriul de evaluare aplicat pentru adjudecarea contractului</w:t>
      </w:r>
      <w:r w:rsidRPr="00A83646">
        <w:rPr>
          <w:rFonts w:ascii="Arial Narrow" w:hAnsi="Arial Narrow"/>
          <w:b/>
          <w:sz w:val="22"/>
          <w:szCs w:val="22"/>
        </w:rPr>
        <w:t xml:space="preserve">: </w:t>
      </w:r>
      <w:r w:rsidRPr="00A83646">
        <w:rPr>
          <w:rFonts w:ascii="Arial Narrow" w:hAnsi="Arial Narrow"/>
          <w:b/>
          <w:sz w:val="22"/>
          <w:szCs w:val="22"/>
          <w:lang w:val="en-US"/>
        </w:rPr>
        <w:t>evaluarea se va face pe lot, la cel mai mic preț, în corespunder cu parametrii solicitați în documentația standard și anunțul de participare.</w:t>
      </w:r>
    </w:p>
    <w:p w:rsidR="00B55938" w:rsidRPr="0025619A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4"/>
        <w:gridCol w:w="6854"/>
        <w:gridCol w:w="1792"/>
      </w:tblGrid>
      <w:tr w:rsidR="00B55938" w:rsidRPr="00A83646" w:rsidTr="00567C3A">
        <w:trPr>
          <w:trHeight w:val="202"/>
        </w:trPr>
        <w:tc>
          <w:tcPr>
            <w:tcW w:w="880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694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B55938" w:rsidRPr="00A83646" w:rsidTr="00567C3A">
        <w:tc>
          <w:tcPr>
            <w:tcW w:w="880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694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83646">
              <w:rPr>
                <w:rFonts w:ascii="Arial Narrow" w:hAnsi="Arial Narrow"/>
                <w:iCs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</w:tr>
    </w:tbl>
    <w:p w:rsidR="00B55938" w:rsidRPr="00A83646" w:rsidRDefault="00B55938" w:rsidP="00B55938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lastRenderedPageBreak/>
        <w:t>Termenul limită de depunere/deschidere a ofertelor:</w:t>
      </w:r>
    </w:p>
    <w:p w:rsidR="00B55938" w:rsidRPr="00A83646" w:rsidRDefault="00B55938" w:rsidP="00B55938">
      <w:pPr>
        <w:pStyle w:val="a"/>
        <w:numPr>
          <w:ilvl w:val="0"/>
          <w:numId w:val="5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A83646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B55938" w:rsidRPr="00A83646" w:rsidRDefault="00B55938" w:rsidP="00B55938">
      <w:pPr>
        <w:pStyle w:val="a"/>
        <w:shd w:val="clear" w:color="auto" w:fill="FFFFFF"/>
        <w:tabs>
          <w:tab w:val="right" w:pos="426"/>
        </w:tabs>
        <w:ind w:left="0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A83646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B55938" w:rsidRPr="00A83646" w:rsidRDefault="00B55938" w:rsidP="00B55938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spacing w:before="120"/>
        <w:ind w:left="0" w:firstLine="0"/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B55938" w:rsidRPr="00A83646" w:rsidRDefault="00B55938" w:rsidP="00B55938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Ofertele sau cererile de participare vor fi depuse electronic prin intermediul SIA RSAP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Termenul de valabilitate a ofertelor: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60 zile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Locul deschiderii ofertelor: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_SIA RSAP</w:t>
      </w:r>
    </w:p>
    <w:p w:rsidR="00B55938" w:rsidRPr="00A83646" w:rsidRDefault="00B55938" w:rsidP="00B55938">
      <w:pPr>
        <w:pStyle w:val="a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rPr>
          <w:rFonts w:ascii="Arial Narrow" w:hAnsi="Arial Narrow"/>
          <w:b/>
          <w:i/>
          <w:sz w:val="22"/>
          <w:szCs w:val="22"/>
          <w:lang w:val="ro-RO"/>
        </w:rPr>
      </w:pPr>
      <w:r w:rsidRPr="00A83646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Persoanele autorizate să asiste la deschiderea ofertelor: </w:t>
      </w:r>
    </w:p>
    <w:p w:rsidR="00B55938" w:rsidRPr="00A83646" w:rsidRDefault="00B55938" w:rsidP="00B55938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i/>
          <w:sz w:val="22"/>
          <w:szCs w:val="22"/>
        </w:rPr>
        <w:t>Ofertanții sau reprezentanții acestora au dreptul să participe la deschiderea ofertelor, cu excepția cazului cînd ofertele au fost depuse prin SIA “RSAP”</w:t>
      </w:r>
      <w:r w:rsidRPr="00A83646">
        <w:rPr>
          <w:rFonts w:ascii="Arial Narrow" w:hAnsi="Arial Narrow"/>
          <w:sz w:val="22"/>
          <w:szCs w:val="22"/>
        </w:rPr>
        <w:t>.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Limba sau limbile în care trebuie redactate ofertele sau cererile de participare: 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Limba de stat.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Respectivul contract se referă la un proiect și/sau program finanțat din fonduri ale Uniunii Europene: 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nu se aplică</w:t>
      </w:r>
      <w:r w:rsidRPr="00A83646">
        <w:rPr>
          <w:rFonts w:ascii="Arial Narrow" w:hAnsi="Arial Narrow"/>
          <w:sz w:val="22"/>
          <w:szCs w:val="22"/>
          <w:shd w:val="clear" w:color="auto" w:fill="FFFF00"/>
        </w:rPr>
        <w:t xml:space="preserve"> 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Denumirea și adresa organismului competent de soluționare a contestațiilor: </w:t>
      </w:r>
    </w:p>
    <w:p w:rsidR="00B55938" w:rsidRPr="00A83646" w:rsidRDefault="00B55938" w:rsidP="00B55938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Agenția Națională pentru Soluționarea Contestațiilor</w:t>
      </w:r>
    </w:p>
    <w:p w:rsidR="00B55938" w:rsidRPr="00A83646" w:rsidRDefault="00B55938" w:rsidP="00B55938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Adresa: mun. Chișinău, bd. Ștefan cel Mare și Sfânt nr.124 (et.4), MD 2001;</w:t>
      </w:r>
    </w:p>
    <w:p w:rsidR="00B55938" w:rsidRPr="00A83646" w:rsidRDefault="00B55938" w:rsidP="00B55938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Tel/Fax/email:</w:t>
      </w:r>
      <w:r w:rsidRPr="00A83646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</w:rPr>
        <w:t xml:space="preserve"> </w:t>
      </w:r>
      <w:r w:rsidRPr="00A83646">
        <w:rPr>
          <w:rFonts w:ascii="Arial Narrow" w:hAnsi="Arial Narrow"/>
          <w:b/>
          <w:i/>
          <w:sz w:val="22"/>
          <w:szCs w:val="22"/>
        </w:rPr>
        <w:t>022-820 652, 022 820-651, contestatii@ansc.md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Data (datele) și referința (referințele) publicărilor anterioare în Jurnalul Oficial al Uniunii Europene privind contractul (contractele) la care se referă anunțul respective (dacă este cazul):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În cazul achizițiilor periodice, calendarul estimat pentru publicarea anunțurilor viitoare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:</w:t>
      </w:r>
      <w:r w:rsidRPr="00A83646">
        <w:rPr>
          <w:rFonts w:ascii="Arial Narrow" w:hAnsi="Arial Narrow"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Data publicării anunțului de intenție sau, după caz, precizarea că nu a fost publicat un astfel de anunţ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BAP nr. 22 din  17 martie 2026 (</w:t>
      </w:r>
      <w:hyperlink r:id="rId6" w:history="1">
        <w:r w:rsidRPr="0054070C">
          <w:rPr>
            <w:rStyle w:val="a5"/>
            <w:rFonts w:ascii="Arial Narrow" w:hAnsi="Arial Narrow"/>
            <w:b/>
            <w:sz w:val="22"/>
            <w:szCs w:val="22"/>
            <w:shd w:val="clear" w:color="auto" w:fill="FFFFFF"/>
            <w:lang w:val="en-US"/>
          </w:rPr>
          <w:t>https://tender.gov.md/ro/system/files/bap/2014/bap_nr._22_1.pdf</w:t>
        </w:r>
      </w:hyperlink>
      <w:r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)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Data transmiterii spre publicare a anunțului de participare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: conform SIA RSAP M-Tender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B55938" w:rsidRPr="00CE2ABC" w:rsidTr="00567C3A">
        <w:tc>
          <w:tcPr>
            <w:tcW w:w="530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</w:rPr>
              <w:t>Se va utiliza/accepta sau nu</w:t>
            </w:r>
          </w:p>
        </w:tc>
      </w:tr>
      <w:tr w:rsidR="00B55938" w:rsidRPr="00CE2ABC" w:rsidTr="00567C3A">
        <w:tc>
          <w:tcPr>
            <w:tcW w:w="530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 prin intermediul MTender</w:t>
            </w:r>
          </w:p>
        </w:tc>
      </w:tr>
      <w:tr w:rsidR="00B55938" w:rsidRPr="00A83646" w:rsidTr="00567C3A">
        <w:tc>
          <w:tcPr>
            <w:tcW w:w="530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Nu se acceptă</w:t>
            </w:r>
          </w:p>
        </w:tc>
      </w:tr>
      <w:tr w:rsidR="00B55938" w:rsidRPr="00A83646" w:rsidTr="00567C3A">
        <w:tc>
          <w:tcPr>
            <w:tcW w:w="530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  <w:tr w:rsidR="00B55938" w:rsidRPr="00A83646" w:rsidTr="00567C3A">
        <w:tc>
          <w:tcPr>
            <w:tcW w:w="530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55938" w:rsidRPr="00A83646" w:rsidRDefault="00B55938" w:rsidP="00567C3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</w:tbl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B55938" w:rsidRPr="00A83646" w:rsidRDefault="00B55938" w:rsidP="00B559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>Alte informații relevante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>:-----------</w:t>
      </w:r>
    </w:p>
    <w:p w:rsidR="00B55938" w:rsidRPr="00A83646" w:rsidRDefault="00B55938" w:rsidP="00B55938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:rsidR="00B55938" w:rsidRPr="00A83646" w:rsidRDefault="00B55938" w:rsidP="00B55938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B55938" w:rsidRPr="00A83646" w:rsidRDefault="00B55938" w:rsidP="00B55938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B55938" w:rsidRPr="0089517A" w:rsidRDefault="00B55938" w:rsidP="00B55938">
      <w:pPr>
        <w:shd w:val="clear" w:color="auto" w:fill="FFFFFF"/>
        <w:spacing w:before="120" w:after="120"/>
        <w:rPr>
          <w:rFonts w:ascii="Arial Narrow" w:hAnsi="Arial Narrow"/>
          <w:i/>
        </w:rPr>
      </w:pPr>
      <w:r w:rsidRPr="00A83646">
        <w:rPr>
          <w:rFonts w:ascii="Arial Narrow" w:hAnsi="Arial Narrow"/>
          <w:b/>
          <w:lang w:val="en-US"/>
        </w:rPr>
        <w:t xml:space="preserve">Conducătorul grupului de lucru:                                         </w:t>
      </w:r>
      <w:r>
        <w:rPr>
          <w:rFonts w:ascii="Arial Narrow" w:hAnsi="Arial Narrow"/>
          <w:b/>
          <w:shd w:val="clear" w:color="auto" w:fill="FFFF00"/>
          <w:lang w:val="en-US"/>
        </w:rPr>
        <w:t>Diana Manea</w:t>
      </w:r>
      <w:r w:rsidRPr="00A83646">
        <w:rPr>
          <w:rFonts w:ascii="Arial Narrow" w:hAnsi="Arial Narrow"/>
          <w:b/>
          <w:shd w:val="clear" w:color="auto" w:fill="FFFF00"/>
          <w:lang w:val="en-US"/>
        </w:rPr>
        <w:t xml:space="preserve"> </w:t>
      </w:r>
      <w:r w:rsidRPr="00A83646">
        <w:rPr>
          <w:rFonts w:ascii="Arial Narrow" w:hAnsi="Arial Narrow"/>
          <w:b/>
          <w:lang w:val="en-US"/>
        </w:rPr>
        <w:t xml:space="preserve">                            L.Ș.</w:t>
      </w:r>
    </w:p>
    <w:p w:rsidR="00F53208" w:rsidRDefault="00F53208">
      <w:bookmarkStart w:id="0" w:name="_GoBack"/>
      <w:bookmarkEnd w:id="0"/>
    </w:p>
    <w:sectPr w:rsidR="00F53208" w:rsidSect="00B5593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9D"/>
    <w:rsid w:val="0098269D"/>
    <w:rsid w:val="00B55938"/>
    <w:rsid w:val="00F5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9D3C6A-3D19-4AB9-A9B4-1814B25A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5593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55938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55938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B5593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B55938"/>
    <w:rPr>
      <w:color w:val="0000FF"/>
      <w:u w:val="single"/>
    </w:rPr>
  </w:style>
  <w:style w:type="character" w:styleId="a6">
    <w:name w:val="Strong"/>
    <w:basedOn w:val="a1"/>
    <w:uiPriority w:val="22"/>
    <w:qFormat/>
    <w:rsid w:val="00B55938"/>
    <w:rPr>
      <w:b/>
      <w:bCs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5593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Emphasis"/>
    <w:basedOn w:val="a1"/>
    <w:uiPriority w:val="20"/>
    <w:qFormat/>
    <w:rsid w:val="00B559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nder.gov.md/ro/system/files/bap/2014/bap_nr._22_1.pdf" TargetMode="External"/><Relationship Id="rId5" Type="http://schemas.openxmlformats.org/officeDocument/2006/relationships/hyperlink" Target="https://www.urgenta.md/planuri-de-achizit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1845</Words>
  <Characters>10522</Characters>
  <Application>Microsoft Office Word</Application>
  <DocSecurity>0</DocSecurity>
  <Lines>87</Lines>
  <Paragraphs>24</Paragraphs>
  <ScaleCrop>false</ScaleCrop>
  <Company/>
  <LinksUpToDate>false</LinksUpToDate>
  <CharactersWithSpaces>12343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2</cp:revision>
  <dcterms:created xsi:type="dcterms:W3CDTF">2026-03-18T09:49:00Z</dcterms:created>
  <dcterms:modified xsi:type="dcterms:W3CDTF">2026-03-18T09:49:00Z</dcterms:modified>
</cp:coreProperties>
</file>