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bookmarkStart w:id="0" w:name="_GoBack"/>
      <w:r w:rsidRPr="00155B6E">
        <w:rPr>
          <w:noProof w:val="0"/>
          <w:lang w:eastAsia="ru-RU"/>
        </w:rPr>
        <w:t>202</w:t>
      </w:r>
      <w:bookmarkEnd w:id="0"/>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1"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CB14D5" w:rsidRPr="00CB14D5">
        <w:rPr>
          <w:rFonts w:eastAsia="Times New Roman"/>
          <w:b/>
          <w:bCs/>
          <w:noProof w:val="0"/>
          <w:szCs w:val="23"/>
          <w:bdr w:val="none" w:sz="0" w:space="0" w:color="auto" w:frame="1"/>
          <w:shd w:val="clear" w:color="auto" w:fill="FFFFFF"/>
          <w:lang w:eastAsia="ru-RU"/>
        </w:rPr>
        <w:t>ocds-b3wdp1-MD-1765463764153</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2" w:name="_Toc449692096"/>
      <w:bookmarkEnd w:id="1"/>
    </w:p>
    <w:p w:rsidR="00F5261B" w:rsidRPr="00155B6E" w:rsidRDefault="00F5261B" w:rsidP="00F5261B">
      <w:pPr>
        <w:pStyle w:val="Corptext"/>
        <w:tabs>
          <w:tab w:val="left" w:pos="567"/>
        </w:tabs>
        <w:jc w:val="center"/>
        <w:rPr>
          <w:rFonts w:ascii="Times New Roman" w:hAnsi="Times New Roman"/>
          <w:sz w:val="28"/>
          <w:szCs w:val="28"/>
        </w:rPr>
      </w:pPr>
      <w:bookmarkStart w:id="3" w:name="_Hlk77771042"/>
      <w:r w:rsidRPr="00155B6E">
        <w:rPr>
          <w:rFonts w:ascii="Times New Roman" w:hAnsi="Times New Roman"/>
          <w:b/>
          <w:sz w:val="28"/>
          <w:szCs w:val="28"/>
        </w:rPr>
        <w:t>CERERE DE PARTICIPARE</w:t>
      </w:r>
    </w:p>
    <w:bookmarkEnd w:id="3"/>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B14D5" w:rsidRPr="00CB14D5">
        <w:rPr>
          <w:rFonts w:eastAsia="Times New Roman"/>
          <w:b/>
          <w:bCs/>
          <w:noProof w:val="0"/>
          <w:szCs w:val="23"/>
          <w:bdr w:val="none" w:sz="0" w:space="0" w:color="auto" w:frame="1"/>
          <w:shd w:val="clear" w:color="auto" w:fill="FFFFFF"/>
          <w:lang w:eastAsia="ru-RU"/>
        </w:rPr>
        <w:t>ocds-b3wdp1-MD-1765463764153</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4"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4"/>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B14D5" w:rsidRPr="00CB14D5">
        <w:rPr>
          <w:rFonts w:eastAsia="Times New Roman"/>
          <w:b/>
          <w:bCs/>
          <w:noProof w:val="0"/>
          <w:szCs w:val="23"/>
          <w:bdr w:val="none" w:sz="0" w:space="0" w:color="auto" w:frame="1"/>
          <w:shd w:val="clear" w:color="auto" w:fill="FFFFFF"/>
          <w:lang w:eastAsia="ru-RU"/>
        </w:rPr>
        <w:t>ocds-b3wdp1-MD-1765463764153</w:t>
      </w:r>
    </w:p>
    <w:p w:rsidR="004967D7" w:rsidRPr="00155B6E" w:rsidRDefault="004967D7" w:rsidP="00950D18">
      <w:pPr>
        <w:pStyle w:val="Corptext"/>
        <w:tabs>
          <w:tab w:val="left" w:pos="567"/>
        </w:tabs>
        <w:spacing w:line="360" w:lineRule="auto"/>
        <w:rPr>
          <w:rFonts w:ascii="Times New Roman" w:hAnsi="Times New Roman"/>
          <w:szCs w:val="24"/>
        </w:rPr>
      </w:pPr>
    </w:p>
    <w:bookmarkEnd w:id="2"/>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5" w:name="_Hlk77771091"/>
      <w:r w:rsidRPr="00155B6E">
        <w:rPr>
          <w:rFonts w:ascii="Times New Roman" w:hAnsi="Times New Roman"/>
          <w:b/>
          <w:szCs w:val="24"/>
        </w:rPr>
        <w:t>SCRISOARE  DE  GARANŢIE  BANCARĂ</w:t>
      </w:r>
      <w:bookmarkEnd w:id="5"/>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6" w:name="_Hlk69119432"/>
      <w:r w:rsidRPr="00155B6E">
        <w:rPr>
          <w:rFonts w:ascii="Times New Roman" w:hAnsi="Times New Roman"/>
          <w:szCs w:val="24"/>
        </w:rPr>
        <w:t>Anexa nr.2 Anunțul de Participare</w:t>
      </w:r>
      <w:bookmarkEnd w:id="6"/>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7"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CB14D5" w:rsidRPr="00CB14D5">
        <w:rPr>
          <w:rFonts w:eastAsia="Times New Roman"/>
          <w:b/>
          <w:bCs/>
          <w:noProof w:val="0"/>
          <w:szCs w:val="23"/>
          <w:bdr w:val="none" w:sz="0" w:space="0" w:color="auto" w:frame="1"/>
          <w:shd w:val="clear" w:color="auto" w:fill="FFFFFF"/>
          <w:lang w:eastAsia="ru-RU"/>
        </w:rPr>
        <w:t>ocds-b3wdp1-MD-1765463764153</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8" w:name="_Hlk77771126"/>
            <w:r w:rsidRPr="00155B6E">
              <w:rPr>
                <w:b/>
                <w:bCs/>
                <w:sz w:val="28"/>
                <w:szCs w:val="28"/>
              </w:rPr>
              <w:t>GARANŢIA DE BUNĂ EXECUŢIE</w:t>
            </w:r>
            <w:bookmarkEnd w:id="8"/>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Default="00AC4FF7"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Default="009403E4" w:rsidP="00B56360">
            <w:pPr>
              <w:tabs>
                <w:tab w:val="left" w:pos="3175"/>
              </w:tabs>
              <w:jc w:val="both"/>
              <w:rPr>
                <w:i/>
              </w:rPr>
            </w:pPr>
          </w:p>
          <w:p w:rsidR="009403E4" w:rsidRPr="009403E4" w:rsidRDefault="009403E4" w:rsidP="009403E4">
            <w:pPr>
              <w:jc w:val="right"/>
              <w:rPr>
                <w:rFonts w:eastAsia="Times New Roman"/>
                <w:noProof w:val="0"/>
              </w:rPr>
            </w:pPr>
            <w:r w:rsidRPr="009403E4">
              <w:rPr>
                <w:rFonts w:eastAsia="Times New Roman"/>
                <w:noProof w:val="0"/>
              </w:rPr>
              <w:t>Anexa nr. 10</w:t>
            </w:r>
          </w:p>
          <w:p w:rsidR="009403E4" w:rsidRDefault="009403E4" w:rsidP="009403E4">
            <w:pPr>
              <w:jc w:val="right"/>
              <w:rPr>
                <w:rFonts w:eastAsia="Times New Roman"/>
                <w:noProof w:val="0"/>
              </w:rPr>
            </w:pPr>
            <w:r w:rsidRPr="009403E4">
              <w:rPr>
                <w:rFonts w:eastAsia="Times New Roman"/>
                <w:noProof w:val="0"/>
              </w:rPr>
              <w:t xml:space="preserve">la Documentația standard pentru procedura de </w:t>
            </w:r>
          </w:p>
          <w:p w:rsidR="009403E4" w:rsidRDefault="009403E4" w:rsidP="009403E4">
            <w:pPr>
              <w:jc w:val="right"/>
              <w:rPr>
                <w:rFonts w:eastAsia="Times New Roman"/>
                <w:noProof w:val="0"/>
              </w:rPr>
            </w:pPr>
            <w:r w:rsidRPr="009403E4">
              <w:rPr>
                <w:rFonts w:eastAsia="Times New Roman"/>
                <w:noProof w:val="0"/>
              </w:rPr>
              <w:t xml:space="preserve">achiziție, cu nr. de identificare în SIA RSAP </w:t>
            </w:r>
          </w:p>
          <w:p w:rsidR="009403E4" w:rsidRPr="009403E4" w:rsidRDefault="009403E4" w:rsidP="009403E4">
            <w:pPr>
              <w:jc w:val="right"/>
              <w:rPr>
                <w:rFonts w:eastAsia="Times New Roman"/>
                <w:noProof w:val="0"/>
                <w:lang w:val="it-IT"/>
              </w:rPr>
            </w:pPr>
            <w:r w:rsidRPr="009403E4">
              <w:rPr>
                <w:rFonts w:eastAsia="Times New Roman"/>
                <w:noProof w:val="0"/>
              </w:rPr>
              <w:t xml:space="preserve">Mtender: </w:t>
            </w:r>
            <w:r w:rsidR="00CB14D5" w:rsidRPr="00CB14D5">
              <w:rPr>
                <w:rFonts w:eastAsia="Times New Roman"/>
                <w:b/>
                <w:bCs/>
                <w:noProof w:val="0"/>
              </w:rPr>
              <w:t>ocds-b3wdp1-MD-1765463764153</w:t>
            </w:r>
          </w:p>
          <w:p w:rsidR="009403E4" w:rsidRPr="009403E4" w:rsidRDefault="009403E4" w:rsidP="009403E4">
            <w:pPr>
              <w:spacing w:line="276" w:lineRule="auto"/>
              <w:jc w:val="center"/>
              <w:rPr>
                <w:rFonts w:eastAsia="PMingLiU"/>
                <w:b/>
                <w:lang w:eastAsia="zh-CN"/>
              </w:rPr>
            </w:pPr>
          </w:p>
          <w:p w:rsidR="009403E4" w:rsidRPr="009403E4" w:rsidRDefault="009403E4" w:rsidP="009403E4">
            <w:pPr>
              <w:spacing w:line="276" w:lineRule="auto"/>
              <w:jc w:val="center"/>
              <w:rPr>
                <w:rFonts w:eastAsia="PMingLiU"/>
                <w:b/>
                <w:lang w:eastAsia="zh-CN"/>
              </w:rPr>
            </w:pPr>
          </w:p>
          <w:p w:rsidR="009403E4" w:rsidRPr="009403E4" w:rsidRDefault="009403E4" w:rsidP="009403E4">
            <w:pPr>
              <w:jc w:val="center"/>
              <w:rPr>
                <w:b/>
                <w:bCs/>
                <w:iCs/>
                <w:lang w:eastAsia="zh-CN"/>
              </w:rPr>
            </w:pPr>
            <w:bookmarkStart w:id="9" w:name="_Hlk77771231"/>
            <w:bookmarkStart w:id="10" w:name="_Hlk65681427"/>
            <w:r w:rsidRPr="009403E4">
              <w:rPr>
                <w:b/>
                <w:bCs/>
                <w:iCs/>
                <w:lang w:eastAsia="zh-CN"/>
              </w:rPr>
              <w:t>LISTA SUBCONTRACTANȚILOR</w:t>
            </w:r>
          </w:p>
          <w:p w:rsidR="009403E4" w:rsidRPr="009403E4" w:rsidRDefault="009403E4" w:rsidP="009403E4">
            <w:pPr>
              <w:jc w:val="center"/>
              <w:rPr>
                <w:b/>
                <w:bCs/>
                <w:iCs/>
                <w:lang w:eastAsia="zh-CN"/>
              </w:rPr>
            </w:pPr>
            <w:r w:rsidRPr="009403E4">
              <w:rPr>
                <w:rFonts w:hint="cs"/>
                <w:b/>
                <w:bCs/>
                <w:iCs/>
                <w:lang w:eastAsia="zh-CN"/>
              </w:rPr>
              <w:t>Ş</w:t>
            </w:r>
            <w:r w:rsidRPr="009403E4">
              <w:rPr>
                <w:b/>
                <w:bCs/>
                <w:iCs/>
                <w:lang w:eastAsia="zh-CN"/>
              </w:rPr>
              <w:t>I PARTEA/P</w:t>
            </w:r>
            <w:r w:rsidRPr="009403E4">
              <w:rPr>
                <w:rFonts w:hint="cs"/>
                <w:b/>
                <w:bCs/>
                <w:iCs/>
                <w:lang w:eastAsia="zh-CN"/>
              </w:rPr>
              <w:t>Ă</w:t>
            </w:r>
            <w:r w:rsidRPr="009403E4">
              <w:rPr>
                <w:b/>
                <w:bCs/>
                <w:iCs/>
                <w:lang w:eastAsia="zh-CN"/>
              </w:rPr>
              <w:t>R</w:t>
            </w:r>
            <w:r w:rsidRPr="009403E4">
              <w:rPr>
                <w:rFonts w:hint="cs"/>
                <w:b/>
                <w:bCs/>
                <w:iCs/>
                <w:lang w:eastAsia="zh-CN"/>
              </w:rPr>
              <w:t>Ţ</w:t>
            </w:r>
            <w:r w:rsidRPr="009403E4">
              <w:rPr>
                <w:b/>
                <w:bCs/>
                <w:iCs/>
                <w:lang w:eastAsia="zh-CN"/>
              </w:rPr>
              <w:t>ILE DIN CONTRACT CARE SUNT</w:t>
            </w:r>
          </w:p>
          <w:p w:rsidR="009403E4" w:rsidRPr="009403E4" w:rsidRDefault="009403E4" w:rsidP="009403E4">
            <w:pPr>
              <w:jc w:val="center"/>
              <w:rPr>
                <w:b/>
                <w:bCs/>
                <w:iCs/>
                <w:lang w:eastAsia="zh-CN"/>
              </w:rPr>
            </w:pPr>
            <w:r w:rsidRPr="009403E4">
              <w:rPr>
                <w:b/>
                <w:bCs/>
                <w:iCs/>
                <w:lang w:eastAsia="zh-CN"/>
              </w:rPr>
              <w:t>ÎNDEPLINITE DE ACE</w:t>
            </w:r>
            <w:r w:rsidRPr="009403E4">
              <w:rPr>
                <w:rFonts w:hint="cs"/>
                <w:b/>
                <w:bCs/>
                <w:iCs/>
                <w:lang w:eastAsia="zh-CN"/>
              </w:rPr>
              <w:t>Ş</w:t>
            </w:r>
            <w:r w:rsidRPr="009403E4">
              <w:rPr>
                <w:b/>
                <w:bCs/>
                <w:iCs/>
                <w:lang w:eastAsia="zh-CN"/>
              </w:rPr>
              <w:t>TIA</w:t>
            </w:r>
            <w:bookmarkEnd w:id="9"/>
          </w:p>
          <w:p w:rsidR="009403E4" w:rsidRDefault="009403E4" w:rsidP="009403E4">
            <w:pPr>
              <w:jc w:val="center"/>
              <w:rPr>
                <w:b/>
                <w:bCs/>
                <w:iCs/>
                <w:lang w:eastAsia="zh-CN"/>
              </w:rPr>
            </w:pPr>
          </w:p>
          <w:p w:rsidR="009403E4" w:rsidRPr="009403E4" w:rsidRDefault="009403E4" w:rsidP="009403E4">
            <w:pPr>
              <w:jc w:val="center"/>
              <w:rPr>
                <w:b/>
                <w:bCs/>
                <w:iCs/>
                <w:color w:val="FF0000"/>
                <w:lang w:eastAsia="zh-CN"/>
              </w:rPr>
            </w:pPr>
            <w:r w:rsidRPr="009403E4">
              <w:rPr>
                <w:b/>
                <w:bCs/>
                <w:iCs/>
                <w:color w:val="FF0000"/>
                <w:lang w:eastAsia="zh-CN"/>
              </w:rPr>
              <w:t>(la necesitate sau după caz)</w:t>
            </w:r>
          </w:p>
          <w:p w:rsidR="009403E4" w:rsidRPr="009403E4" w:rsidRDefault="009403E4" w:rsidP="009403E4">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126"/>
              <w:gridCol w:w="1984"/>
              <w:gridCol w:w="1443"/>
              <w:gridCol w:w="1494"/>
            </w:tblGrid>
            <w:tr w:rsidR="009403E4" w:rsidRPr="009403E4" w:rsidTr="009403E4">
              <w:trPr>
                <w:cantSplit/>
                <w:trHeight w:val="920"/>
              </w:trPr>
              <w:tc>
                <w:tcPr>
                  <w:tcW w:w="561" w:type="dxa"/>
                  <w:vAlign w:val="center"/>
                </w:tcPr>
                <w:p w:rsidR="009403E4" w:rsidRPr="009403E4" w:rsidRDefault="009403E4" w:rsidP="009403E4">
                  <w:pPr>
                    <w:tabs>
                      <w:tab w:val="left" w:pos="567"/>
                    </w:tabs>
                    <w:jc w:val="both"/>
                    <w:rPr>
                      <w:rFonts w:eastAsia="Times New Roman"/>
                      <w:b/>
                    </w:rPr>
                  </w:pPr>
                  <w:r w:rsidRPr="009403E4">
                    <w:rPr>
                      <w:rFonts w:eastAsia="Times New Roman"/>
                      <w:b/>
                    </w:rPr>
                    <w:t>Nr. d/o</w:t>
                  </w:r>
                </w:p>
              </w:tc>
              <w:tc>
                <w:tcPr>
                  <w:tcW w:w="3126" w:type="dxa"/>
                  <w:vAlign w:val="center"/>
                </w:tcPr>
                <w:p w:rsidR="009403E4" w:rsidRPr="009403E4" w:rsidRDefault="009403E4" w:rsidP="009403E4">
                  <w:pPr>
                    <w:jc w:val="center"/>
                    <w:rPr>
                      <w:rFonts w:eastAsia="Times New Roman"/>
                      <w:b/>
                    </w:rPr>
                  </w:pPr>
                  <w:r w:rsidRPr="009403E4">
                    <w:rPr>
                      <w:rFonts w:eastAsia="Times New Roman"/>
                      <w:b/>
                    </w:rPr>
                    <w:t xml:space="preserve">Numele </w:t>
                  </w:r>
                  <w:r w:rsidRPr="009403E4">
                    <w:rPr>
                      <w:rFonts w:eastAsia="Times New Roman" w:hint="eastAsia"/>
                      <w:b/>
                    </w:rPr>
                    <w:t>ş</w:t>
                  </w:r>
                  <w:r w:rsidRPr="009403E4">
                    <w:rPr>
                      <w:rFonts w:eastAsia="Times New Roman"/>
                      <w:b/>
                    </w:rPr>
                    <w:t>i adresa subantreprenorilor</w:t>
                  </w:r>
                </w:p>
              </w:tc>
              <w:tc>
                <w:tcPr>
                  <w:tcW w:w="1984" w:type="dxa"/>
                  <w:vAlign w:val="center"/>
                </w:tcPr>
                <w:p w:rsidR="009403E4" w:rsidRPr="009403E4" w:rsidRDefault="009403E4" w:rsidP="009403E4">
                  <w:pPr>
                    <w:jc w:val="center"/>
                    <w:rPr>
                      <w:rFonts w:eastAsia="MS Mincho"/>
                      <w:b/>
                      <w:lang w:eastAsia="zh-CN"/>
                    </w:rPr>
                  </w:pPr>
                  <w:r w:rsidRPr="009403E4">
                    <w:rPr>
                      <w:rFonts w:eastAsia="MS Mincho"/>
                      <w:b/>
                      <w:lang w:eastAsia="zh-CN"/>
                    </w:rPr>
                    <w:t>Activit</w:t>
                  </w:r>
                  <w:r w:rsidRPr="009403E4">
                    <w:rPr>
                      <w:rFonts w:eastAsia="MS Mincho" w:hint="cs"/>
                      <w:b/>
                      <w:lang w:eastAsia="zh-CN"/>
                    </w:rPr>
                    <w:t>ăţ</w:t>
                  </w:r>
                  <w:r w:rsidRPr="009403E4">
                    <w:rPr>
                      <w:rFonts w:eastAsia="MS Mincho"/>
                      <w:b/>
                      <w:lang w:eastAsia="zh-CN"/>
                    </w:rPr>
                    <w:t>i din contract</w:t>
                  </w:r>
                </w:p>
              </w:tc>
              <w:tc>
                <w:tcPr>
                  <w:tcW w:w="1443" w:type="dxa"/>
                  <w:vAlign w:val="center"/>
                </w:tcPr>
                <w:p w:rsidR="009403E4" w:rsidRPr="009403E4" w:rsidRDefault="009403E4" w:rsidP="009403E4">
                  <w:pPr>
                    <w:jc w:val="center"/>
                    <w:rPr>
                      <w:rFonts w:eastAsia="MS Mincho"/>
                      <w:b/>
                      <w:lang w:eastAsia="zh-CN"/>
                    </w:rPr>
                  </w:pPr>
                  <w:r w:rsidRPr="009403E4">
                    <w:rPr>
                      <w:rFonts w:eastAsia="MS Mincho"/>
                      <w:b/>
                      <w:lang w:eastAsia="zh-CN"/>
                    </w:rPr>
                    <w:t>Valoarea aproximativ</w:t>
                  </w:r>
                  <w:r w:rsidRPr="009403E4">
                    <w:rPr>
                      <w:rFonts w:eastAsia="MS Mincho" w:hint="cs"/>
                      <w:b/>
                      <w:lang w:eastAsia="zh-CN"/>
                    </w:rPr>
                    <w:t>ă</w:t>
                  </w:r>
                </w:p>
              </w:tc>
              <w:tc>
                <w:tcPr>
                  <w:tcW w:w="1494" w:type="dxa"/>
                  <w:vAlign w:val="center"/>
                </w:tcPr>
                <w:p w:rsidR="009403E4" w:rsidRPr="009403E4" w:rsidRDefault="009403E4" w:rsidP="009403E4">
                  <w:pPr>
                    <w:jc w:val="center"/>
                    <w:rPr>
                      <w:rFonts w:eastAsia="MS Mincho"/>
                      <w:b/>
                      <w:lang w:eastAsia="zh-CN"/>
                    </w:rPr>
                  </w:pPr>
                  <w:r w:rsidRPr="009403E4">
                    <w:rPr>
                      <w:rFonts w:eastAsia="MS Mincho"/>
                      <w:b/>
                      <w:lang w:eastAsia="zh-CN"/>
                    </w:rPr>
                    <w:t>% din valoarea contractului</w:t>
                  </w:r>
                </w:p>
              </w:tc>
            </w:tr>
            <w:tr w:rsidR="009403E4" w:rsidRPr="009403E4" w:rsidTr="009403E4">
              <w:trPr>
                <w:trHeight w:val="175"/>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1.</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337"/>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2.</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3.</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tabs>
                      <w:tab w:val="left" w:pos="567"/>
                    </w:tabs>
                    <w:jc w:val="both"/>
                    <w:rPr>
                      <w:rFonts w:eastAsia="Times New Roman"/>
                    </w:rPr>
                  </w:pPr>
                  <w:r w:rsidRPr="009403E4">
                    <w:rPr>
                      <w:rFonts w:eastAsia="Times New Roman"/>
                    </w:rPr>
                    <w:t>4.</w:t>
                  </w: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r w:rsidR="009403E4" w:rsidRPr="009403E4" w:rsidTr="009403E4">
              <w:trPr>
                <w:trHeight w:val="181"/>
              </w:trPr>
              <w:tc>
                <w:tcPr>
                  <w:tcW w:w="561" w:type="dxa"/>
                </w:tcPr>
                <w:p w:rsidR="009403E4" w:rsidRPr="009403E4" w:rsidRDefault="009403E4" w:rsidP="009403E4">
                  <w:pPr>
                    <w:keepNext/>
                    <w:keepLines/>
                    <w:tabs>
                      <w:tab w:val="left" w:pos="567"/>
                    </w:tabs>
                    <w:spacing w:before="200"/>
                    <w:jc w:val="both"/>
                    <w:outlineLvl w:val="2"/>
                    <w:rPr>
                      <w:rFonts w:eastAsia="Times New Roman"/>
                    </w:rPr>
                  </w:pPr>
                </w:p>
              </w:tc>
              <w:tc>
                <w:tcPr>
                  <w:tcW w:w="3126" w:type="dxa"/>
                </w:tcPr>
                <w:p w:rsidR="009403E4" w:rsidRPr="009403E4" w:rsidRDefault="009403E4" w:rsidP="009403E4">
                  <w:pPr>
                    <w:keepNext/>
                    <w:keepLines/>
                    <w:tabs>
                      <w:tab w:val="left" w:pos="567"/>
                    </w:tabs>
                    <w:spacing w:before="200"/>
                    <w:jc w:val="both"/>
                    <w:outlineLvl w:val="2"/>
                    <w:rPr>
                      <w:rFonts w:eastAsia="Times New Roman"/>
                    </w:rPr>
                  </w:pPr>
                </w:p>
              </w:tc>
              <w:tc>
                <w:tcPr>
                  <w:tcW w:w="1984" w:type="dxa"/>
                </w:tcPr>
                <w:p w:rsidR="009403E4" w:rsidRPr="009403E4" w:rsidRDefault="009403E4" w:rsidP="009403E4">
                  <w:pPr>
                    <w:keepNext/>
                    <w:keepLines/>
                    <w:tabs>
                      <w:tab w:val="left" w:pos="567"/>
                    </w:tabs>
                    <w:spacing w:before="200"/>
                    <w:jc w:val="both"/>
                    <w:outlineLvl w:val="2"/>
                    <w:rPr>
                      <w:rFonts w:eastAsia="Times New Roman"/>
                    </w:rPr>
                  </w:pPr>
                </w:p>
              </w:tc>
              <w:tc>
                <w:tcPr>
                  <w:tcW w:w="1443" w:type="dxa"/>
                </w:tcPr>
                <w:p w:rsidR="009403E4" w:rsidRPr="009403E4" w:rsidRDefault="009403E4" w:rsidP="009403E4">
                  <w:pPr>
                    <w:keepNext/>
                    <w:keepLines/>
                    <w:tabs>
                      <w:tab w:val="left" w:pos="567"/>
                    </w:tabs>
                    <w:spacing w:before="200"/>
                    <w:jc w:val="both"/>
                    <w:outlineLvl w:val="2"/>
                    <w:rPr>
                      <w:rFonts w:eastAsia="Times New Roman"/>
                    </w:rPr>
                  </w:pPr>
                </w:p>
              </w:tc>
              <w:tc>
                <w:tcPr>
                  <w:tcW w:w="1494" w:type="dxa"/>
                </w:tcPr>
                <w:p w:rsidR="009403E4" w:rsidRPr="009403E4" w:rsidRDefault="009403E4" w:rsidP="009403E4">
                  <w:pPr>
                    <w:keepNext/>
                    <w:keepLines/>
                    <w:tabs>
                      <w:tab w:val="left" w:pos="567"/>
                    </w:tabs>
                    <w:spacing w:before="200"/>
                    <w:jc w:val="both"/>
                    <w:outlineLvl w:val="2"/>
                    <w:rPr>
                      <w:rFonts w:eastAsia="Times New Roman"/>
                    </w:rPr>
                  </w:pPr>
                </w:p>
              </w:tc>
            </w:tr>
          </w:tbl>
          <w:p w:rsidR="009403E4" w:rsidRPr="009403E4" w:rsidRDefault="009403E4" w:rsidP="009403E4">
            <w:pPr>
              <w:jc w:val="both"/>
              <w:rPr>
                <w:rFonts w:eastAsia="PMingLiU"/>
                <w:lang w:eastAsia="zh-CN"/>
              </w:rPr>
            </w:pPr>
          </w:p>
          <w:p w:rsidR="009403E4" w:rsidRPr="009403E4" w:rsidRDefault="009403E4" w:rsidP="009403E4">
            <w:pPr>
              <w:jc w:val="both"/>
              <w:rPr>
                <w:rFonts w:eastAsia="PMingLiU"/>
                <w:lang w:eastAsia="zh-CN"/>
              </w:rPr>
            </w:pPr>
            <w:r w:rsidRPr="009403E4">
              <w:rPr>
                <w:rFonts w:eastAsia="PMingLiU"/>
                <w:lang w:eastAsia="zh-CN"/>
              </w:rPr>
              <w:t>Semnat: ______________________________________</w:t>
            </w:r>
          </w:p>
          <w:p w:rsidR="009403E4" w:rsidRPr="009403E4" w:rsidRDefault="009403E4" w:rsidP="009403E4">
            <w:pPr>
              <w:jc w:val="both"/>
              <w:rPr>
                <w:rFonts w:eastAsia="PMingLiU"/>
                <w:lang w:eastAsia="zh-CN"/>
              </w:rPr>
            </w:pPr>
            <w:r w:rsidRPr="009403E4">
              <w:rPr>
                <w:rFonts w:eastAsia="PMingLiU"/>
                <w:lang w:eastAsia="zh-CN"/>
              </w:rPr>
              <w:t>Nume: _______________________________________</w:t>
            </w:r>
          </w:p>
          <w:p w:rsidR="009403E4" w:rsidRPr="009403E4" w:rsidRDefault="009403E4" w:rsidP="009403E4">
            <w:pPr>
              <w:jc w:val="both"/>
              <w:rPr>
                <w:rFonts w:eastAsia="PMingLiU"/>
                <w:lang w:eastAsia="zh-CN"/>
              </w:rPr>
            </w:pPr>
            <w:r w:rsidRPr="009403E4">
              <w:rPr>
                <w:rFonts w:eastAsia="PMingLiU"/>
                <w:lang w:eastAsia="zh-CN"/>
              </w:rPr>
              <w:t>Func</w:t>
            </w:r>
            <w:r w:rsidRPr="009403E4">
              <w:rPr>
                <w:rFonts w:eastAsia="PMingLiU" w:hint="cs"/>
                <w:lang w:eastAsia="zh-CN"/>
              </w:rPr>
              <w:t>ţ</w:t>
            </w:r>
            <w:r w:rsidRPr="009403E4">
              <w:rPr>
                <w:rFonts w:eastAsia="PMingLiU"/>
                <w:lang w:eastAsia="zh-CN"/>
              </w:rPr>
              <w:t>ia în cadrul firmei: _________________________</w:t>
            </w:r>
          </w:p>
          <w:p w:rsidR="009403E4" w:rsidRPr="009403E4" w:rsidRDefault="009403E4" w:rsidP="009403E4">
            <w:pPr>
              <w:jc w:val="both"/>
              <w:rPr>
                <w:rFonts w:eastAsia="PMingLiU"/>
                <w:lang w:eastAsia="zh-CN"/>
              </w:rPr>
            </w:pPr>
            <w:r w:rsidRPr="009403E4">
              <w:rPr>
                <w:rFonts w:eastAsia="PMingLiU"/>
                <w:lang w:eastAsia="zh-CN"/>
              </w:rPr>
              <w:t>Denumirea firmei: ______________________________</w:t>
            </w:r>
          </w:p>
          <w:bookmarkEnd w:id="10"/>
          <w:p w:rsidR="009403E4" w:rsidRPr="009403E4" w:rsidRDefault="009403E4" w:rsidP="009403E4">
            <w:pPr>
              <w:keepNext/>
              <w:keepLines/>
              <w:jc w:val="center"/>
              <w:outlineLvl w:val="1"/>
              <w:rPr>
                <w:rFonts w:eastAsiaTheme="majorEastAsia"/>
                <w:b/>
                <w:bCs/>
              </w:rPr>
            </w:pPr>
          </w:p>
          <w:p w:rsidR="009403E4" w:rsidRPr="009403E4" w:rsidRDefault="009403E4" w:rsidP="009403E4">
            <w:pPr>
              <w:keepNext/>
              <w:keepLines/>
              <w:jc w:val="center"/>
              <w:outlineLvl w:val="1"/>
              <w:rPr>
                <w:rFonts w:eastAsiaTheme="majorEastAsia"/>
                <w:b/>
                <w:bCs/>
              </w:rPr>
            </w:pPr>
          </w:p>
          <w:p w:rsidR="009403E4" w:rsidRPr="009403E4" w:rsidRDefault="009403E4" w:rsidP="009403E4">
            <w:pPr>
              <w:keepNext/>
              <w:keepLines/>
              <w:jc w:val="center"/>
              <w:outlineLvl w:val="1"/>
              <w:rPr>
                <w:rFonts w:eastAsiaTheme="majorEastAsia"/>
                <w:b/>
                <w:bCs/>
              </w:rPr>
            </w:pPr>
          </w:p>
          <w:p w:rsidR="009403E4" w:rsidRPr="009403E4" w:rsidRDefault="009403E4" w:rsidP="009403E4">
            <w:pPr>
              <w:spacing w:after="200" w:line="276" w:lineRule="auto"/>
              <w:jc w:val="center"/>
              <w:rPr>
                <w:rFonts w:eastAsia="PMingLiU"/>
                <w:b/>
                <w:lang w:eastAsia="zh-CN"/>
              </w:rPr>
            </w:pPr>
          </w:p>
          <w:p w:rsidR="009403E4" w:rsidRPr="009403E4" w:rsidRDefault="009403E4" w:rsidP="009403E4">
            <w:pPr>
              <w:spacing w:after="200" w:line="276" w:lineRule="auto"/>
              <w:jc w:val="center"/>
              <w:rPr>
                <w:rFonts w:eastAsia="PMingLiU"/>
                <w:b/>
                <w:lang w:eastAsia="zh-CN"/>
              </w:rPr>
            </w:pPr>
          </w:p>
          <w:p w:rsidR="009403E4" w:rsidRPr="009403E4" w:rsidRDefault="009403E4" w:rsidP="009403E4">
            <w:pPr>
              <w:spacing w:after="200" w:line="276" w:lineRule="auto"/>
              <w:jc w:val="center"/>
              <w:rPr>
                <w:rFonts w:eastAsia="PMingLiU"/>
                <w:b/>
                <w:lang w:eastAsia="zh-CN"/>
              </w:rPr>
            </w:pPr>
          </w:p>
          <w:p w:rsidR="009403E4" w:rsidRDefault="009403E4" w:rsidP="00B56360">
            <w:pPr>
              <w:tabs>
                <w:tab w:val="left" w:pos="3175"/>
              </w:tabs>
              <w:jc w:val="both"/>
              <w:rPr>
                <w:i/>
              </w:rPr>
            </w:pPr>
          </w:p>
          <w:p w:rsidR="009403E4" w:rsidRPr="00155B6E" w:rsidRDefault="009403E4"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9403E4" w:rsidRDefault="009403E4" w:rsidP="00586BDD">
      <w:pPr>
        <w:ind w:left="4536"/>
        <w:jc w:val="right"/>
        <w:rPr>
          <w:noProof w:val="0"/>
        </w:rPr>
      </w:pPr>
      <w:bookmarkStart w:id="11" w:name="_Hlk70343526"/>
      <w:bookmarkStart w:id="12" w:name="_Toc390252620"/>
      <w:bookmarkStart w:id="13" w:name="_Toc449692117"/>
      <w:bookmarkEnd w:id="7"/>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9403E4" w:rsidRDefault="009403E4" w:rsidP="00586BDD">
      <w:pPr>
        <w:ind w:left="4536"/>
        <w:jc w:val="right"/>
        <w:rPr>
          <w:noProof w:val="0"/>
        </w:rPr>
      </w:pPr>
    </w:p>
    <w:p w:rsidR="008D067E" w:rsidRPr="00155B6E" w:rsidRDefault="008D067E" w:rsidP="00586BDD">
      <w:pPr>
        <w:ind w:left="4536"/>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1"/>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CB14D5" w:rsidRPr="00CB14D5">
        <w:rPr>
          <w:rFonts w:eastAsia="Times New Roman"/>
          <w:b/>
          <w:bCs/>
          <w:noProof w:val="0"/>
          <w:szCs w:val="23"/>
          <w:bdr w:val="none" w:sz="0" w:space="0" w:color="auto" w:frame="1"/>
          <w:shd w:val="clear" w:color="auto" w:fill="FFFFFF"/>
          <w:lang w:eastAsia="ru-RU"/>
        </w:rPr>
        <w:t>ocds-b3wdp1-MD-1765463764153</w:t>
      </w:r>
    </w:p>
    <w:p w:rsidR="001C1F6F" w:rsidRPr="00155B6E" w:rsidRDefault="001C1F6F" w:rsidP="008D4238">
      <w:pPr>
        <w:keepNext/>
        <w:keepLines/>
        <w:jc w:val="center"/>
        <w:outlineLvl w:val="1"/>
        <w:rPr>
          <w:rFonts w:eastAsiaTheme="majorEastAsia"/>
          <w:b/>
        </w:rPr>
      </w:pPr>
      <w:bookmarkStart w:id="14" w:name="_Toc449692118"/>
      <w:bookmarkEnd w:id="12"/>
      <w:bookmarkEnd w:id="13"/>
    </w:p>
    <w:p w:rsidR="008D4238" w:rsidRPr="00155B6E" w:rsidRDefault="008D4238" w:rsidP="008D4238">
      <w:pPr>
        <w:keepNext/>
        <w:keepLines/>
        <w:jc w:val="center"/>
        <w:outlineLvl w:val="1"/>
        <w:rPr>
          <w:rFonts w:eastAsiaTheme="majorEastAsia"/>
          <w:b/>
        </w:rPr>
      </w:pPr>
      <w:bookmarkStart w:id="15" w:name="_Hlk77771358"/>
      <w:r w:rsidRPr="00155B6E">
        <w:rPr>
          <w:rFonts w:eastAsiaTheme="majorEastAsia"/>
          <w:b/>
        </w:rPr>
        <w:t>CAIET DE SARCINI</w:t>
      </w:r>
      <w:bookmarkEnd w:id="14"/>
    </w:p>
    <w:bookmarkEnd w:id="15"/>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097F9F">
        <w:rPr>
          <w:b/>
          <w:bCs/>
          <w:i/>
        </w:rPr>
        <w:t>produselor petroliere</w:t>
      </w:r>
      <w:r w:rsidR="00CB14D5">
        <w:rPr>
          <w:b/>
          <w:bCs/>
          <w:i/>
        </w:rPr>
        <w:t xml:space="preserve"> pentru anul 2026</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6"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7"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7"/>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6"/>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507" w:type="pct"/>
        <w:tblLook w:val="04A0" w:firstRow="1" w:lastRow="0" w:firstColumn="1" w:lastColumn="0" w:noHBand="0" w:noVBand="1"/>
      </w:tblPr>
      <w:tblGrid>
        <w:gridCol w:w="2685"/>
        <w:gridCol w:w="363"/>
        <w:gridCol w:w="2055"/>
        <w:gridCol w:w="1702"/>
        <w:gridCol w:w="1417"/>
        <w:gridCol w:w="3970"/>
        <w:gridCol w:w="1844"/>
        <w:gridCol w:w="1695"/>
        <w:gridCol w:w="447"/>
      </w:tblGrid>
      <w:tr w:rsidR="00215125" w:rsidRPr="00155B6E" w:rsidTr="00097F9F">
        <w:trPr>
          <w:trHeight w:val="697"/>
        </w:trPr>
        <w:tc>
          <w:tcPr>
            <w:tcW w:w="5000" w:type="pct"/>
            <w:gridSpan w:val="9"/>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8" w:name="_Toc356920194"/>
            <w:bookmarkStart w:id="19" w:name="_Toc392180206"/>
            <w:bookmarkStart w:id="20"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097F9F" w:rsidRPr="00097F9F">
              <w:rPr>
                <w:rFonts w:eastAsia="Times New Roman"/>
                <w:b/>
                <w:bCs/>
                <w:noProof w:val="0"/>
                <w:szCs w:val="23"/>
                <w:bdr w:val="none" w:sz="0" w:space="0" w:color="auto" w:frame="1"/>
                <w:shd w:val="clear" w:color="auto" w:fill="FFFFFF"/>
                <w:lang w:eastAsia="ru-RU"/>
              </w:rPr>
              <w:t xml:space="preserve"> </w:t>
            </w:r>
            <w:r w:rsidR="00CB14D5">
              <w:t xml:space="preserve"> </w:t>
            </w:r>
            <w:r w:rsidR="00CB14D5" w:rsidRPr="00CB14D5">
              <w:rPr>
                <w:b/>
                <w:bCs/>
                <w:noProof w:val="0"/>
              </w:rPr>
              <w:t>ocds-b3wdp1-MD-1765463764153</w:t>
            </w:r>
          </w:p>
          <w:p w:rsidR="00215125" w:rsidRPr="00155B6E" w:rsidRDefault="00215125" w:rsidP="00590BCC">
            <w:pPr>
              <w:pStyle w:val="Titlu2"/>
              <w:rPr>
                <w:sz w:val="24"/>
              </w:rPr>
            </w:pPr>
            <w:bookmarkStart w:id="21" w:name="_Hlk77771394"/>
            <w:r w:rsidRPr="00155B6E">
              <w:t xml:space="preserve">Specificaţii tehnice </w:t>
            </w:r>
            <w:bookmarkEnd w:id="18"/>
            <w:bookmarkEnd w:id="19"/>
            <w:bookmarkEnd w:id="20"/>
            <w:bookmarkEnd w:id="21"/>
          </w:p>
        </w:tc>
      </w:tr>
      <w:tr w:rsidR="00215125" w:rsidRPr="00155B6E" w:rsidTr="00097F9F">
        <w:tc>
          <w:tcPr>
            <w:tcW w:w="5000" w:type="pct"/>
            <w:gridSpan w:val="9"/>
            <w:tcBorders>
              <w:bottom w:val="single" w:sz="4" w:space="0" w:color="auto"/>
            </w:tcBorders>
          </w:tcPr>
          <w:tbl>
            <w:tblPr>
              <w:tblW w:w="14317" w:type="dxa"/>
              <w:jc w:val="center"/>
              <w:tblCellMar>
                <w:top w:w="15" w:type="dxa"/>
                <w:left w:w="15" w:type="dxa"/>
                <w:bottom w:w="15" w:type="dxa"/>
                <w:right w:w="15" w:type="dxa"/>
              </w:tblCellMar>
              <w:tblLook w:val="04A0" w:firstRow="1" w:lastRow="0" w:firstColumn="1" w:lastColumn="0" w:noHBand="0" w:noVBand="1"/>
            </w:tblPr>
            <w:tblGrid>
              <w:gridCol w:w="14317"/>
            </w:tblGrid>
            <w:tr w:rsidR="00215125" w:rsidRPr="00155B6E" w:rsidTr="00097F9F">
              <w:trPr>
                <w:jc w:val="center"/>
              </w:trPr>
              <w:tc>
                <w:tcPr>
                  <w:tcW w:w="14317"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97F9F">
        <w:trPr>
          <w:gridAfter w:val="1"/>
          <w:wAfter w:w="138" w:type="pct"/>
          <w:trHeight w:val="82"/>
        </w:trPr>
        <w:tc>
          <w:tcPr>
            <w:tcW w:w="4862" w:type="pct"/>
            <w:gridSpan w:val="8"/>
            <w:tcBorders>
              <w:top w:val="single" w:sz="4" w:space="0" w:color="auto"/>
              <w:left w:val="single" w:sz="4" w:space="0" w:color="auto"/>
              <w:bottom w:val="single" w:sz="4" w:space="0" w:color="auto"/>
              <w:right w:val="single" w:sz="4" w:space="0" w:color="auto"/>
            </w:tcBorders>
            <w:vAlign w:val="center"/>
          </w:tcPr>
          <w:p w:rsidR="00215125" w:rsidRPr="00B0349C" w:rsidRDefault="00215125" w:rsidP="00097F9F">
            <w:r w:rsidRPr="00B0349C">
              <w:t>Numărul procedurii de achiziție</w:t>
            </w:r>
            <w:r w:rsidR="00102F1D" w:rsidRPr="00B0349C">
              <w:t xml:space="preserve">: </w:t>
            </w:r>
            <w:r w:rsidR="0056064A" w:rsidRPr="00B0349C">
              <w:rPr>
                <w:b/>
              </w:rPr>
              <w:t>MTender ID:</w:t>
            </w:r>
            <w:r w:rsidR="009B6FFB">
              <w:t xml:space="preserve"> </w:t>
            </w:r>
            <w:r w:rsidR="00CB14D5">
              <w:t xml:space="preserve"> </w:t>
            </w:r>
            <w:r w:rsidR="00CB14D5" w:rsidRPr="00CB14D5">
              <w:rPr>
                <w:b/>
                <w:bCs/>
              </w:rPr>
              <w:t>ocds-b3wdp1-MD-1765463764153</w:t>
            </w:r>
          </w:p>
        </w:tc>
      </w:tr>
      <w:tr w:rsidR="00215125" w:rsidRPr="00155B6E" w:rsidTr="00097F9F">
        <w:trPr>
          <w:gridAfter w:val="1"/>
          <w:wAfter w:w="138" w:type="pct"/>
          <w:trHeight w:val="70"/>
        </w:trPr>
        <w:tc>
          <w:tcPr>
            <w:tcW w:w="4862" w:type="pct"/>
            <w:gridSpan w:val="8"/>
            <w:tcBorders>
              <w:top w:val="single" w:sz="4" w:space="0" w:color="auto"/>
              <w:left w:val="single" w:sz="4" w:space="0" w:color="auto"/>
              <w:bottom w:val="single" w:sz="4" w:space="0" w:color="auto"/>
              <w:right w:val="single" w:sz="4" w:space="0" w:color="auto"/>
            </w:tcBorders>
            <w:vAlign w:val="center"/>
          </w:tcPr>
          <w:p w:rsidR="00215125" w:rsidRPr="00155B6E" w:rsidRDefault="00573A39" w:rsidP="00097F9F">
            <w:r w:rsidRPr="00155B6E">
              <w:t>Obiectul</w:t>
            </w:r>
            <w:r w:rsidR="00215125" w:rsidRPr="00155B6E">
              <w:t xml:space="preserve"> achiziție</w:t>
            </w:r>
            <w:r w:rsidRPr="00155B6E">
              <w:t>i</w:t>
            </w:r>
            <w:r w:rsidR="009B748C">
              <w:t xml:space="preserve">: </w:t>
            </w:r>
            <w:r w:rsidR="00097F9F" w:rsidRPr="00097F9F">
              <w:rPr>
                <w:rFonts w:eastAsia="Times New Roman"/>
                <w:b/>
                <w:bCs/>
                <w:noProof w:val="0"/>
                <w:lang w:eastAsia="ru-RU"/>
              </w:rPr>
              <w:t>Pro</w:t>
            </w:r>
            <w:r w:rsidR="00CB14D5">
              <w:rPr>
                <w:rFonts w:eastAsia="Times New Roman"/>
                <w:b/>
                <w:bCs/>
                <w:noProof w:val="0"/>
                <w:lang w:eastAsia="ru-RU"/>
              </w:rPr>
              <w:t>duse petroliere pentru anul 2026</w:t>
            </w:r>
          </w:p>
        </w:tc>
      </w:tr>
      <w:tr w:rsidR="00097F9F" w:rsidRPr="00155B6E" w:rsidTr="00097F9F">
        <w:trPr>
          <w:gridAfter w:val="1"/>
          <w:wAfter w:w="138" w:type="pct"/>
          <w:trHeight w:val="70"/>
        </w:trPr>
        <w:tc>
          <w:tcPr>
            <w:tcW w:w="4862" w:type="pct"/>
            <w:gridSpan w:val="8"/>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tc>
      </w:tr>
      <w:tr w:rsidR="006141E9" w:rsidRPr="00155B6E" w:rsidTr="00097F9F">
        <w:trPr>
          <w:gridAfter w:val="1"/>
          <w:wAfter w:w="138" w:type="pct"/>
          <w:trHeight w:val="1043"/>
        </w:trPr>
        <w:tc>
          <w:tcPr>
            <w:tcW w:w="83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747" w:type="pct"/>
            <w:gridSpan w:val="2"/>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52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1227"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6141E9" w:rsidRPr="00155B6E" w:rsidTr="00097F9F">
        <w:trPr>
          <w:gridAfter w:val="1"/>
          <w:wAfter w:w="138" w:type="pct"/>
          <w:trHeight w:val="283"/>
        </w:trPr>
        <w:tc>
          <w:tcPr>
            <w:tcW w:w="830"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747"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52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1227"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570"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52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CB14D5" w:rsidRPr="00155B6E" w:rsidTr="00097F9F">
        <w:trPr>
          <w:gridAfter w:val="1"/>
          <w:wAfter w:w="138" w:type="pct"/>
          <w:trHeight w:val="397"/>
        </w:trPr>
        <w:tc>
          <w:tcPr>
            <w:tcW w:w="8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14D5" w:rsidRPr="00747A54" w:rsidRDefault="00CB14D5" w:rsidP="00CB14D5">
            <w:pPr>
              <w:tabs>
                <w:tab w:val="left" w:pos="360"/>
              </w:tabs>
              <w:autoSpaceDE w:val="0"/>
              <w:autoSpaceDN w:val="0"/>
              <w:adjustRightInd w:val="0"/>
              <w:rPr>
                <w:color w:val="000000"/>
                <w:sz w:val="20"/>
                <w:szCs w:val="20"/>
              </w:rPr>
            </w:pPr>
            <w:r w:rsidRPr="00097F9F">
              <w:rPr>
                <w:color w:val="000000"/>
                <w:sz w:val="20"/>
                <w:szCs w:val="20"/>
              </w:rPr>
              <w:t>Benzină Ai95</w:t>
            </w:r>
          </w:p>
        </w:tc>
        <w:tc>
          <w:tcPr>
            <w:tcW w:w="747" w:type="pct"/>
            <w:gridSpan w:val="2"/>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CB14D5" w:rsidRPr="00C2738D" w:rsidRDefault="00CB14D5" w:rsidP="00CB14D5">
            <w:pPr>
              <w:pStyle w:val="Listparagraf"/>
              <w:tabs>
                <w:tab w:val="left" w:pos="175"/>
              </w:tabs>
              <w:ind w:left="34"/>
              <w:rPr>
                <w:sz w:val="20"/>
                <w:szCs w:val="20"/>
                <w:lang w:val="ro-RO" w:eastAsia="ru-RU"/>
              </w:rPr>
            </w:pPr>
            <w:r w:rsidRPr="00C2738D">
              <w:rPr>
                <w:sz w:val="20"/>
                <w:szCs w:val="20"/>
                <w:lang w:val="ro-RO" w:eastAsia="ru-RU"/>
              </w:rPr>
              <w:t>- Cifra octanică min.</w:t>
            </w:r>
            <w:r>
              <w:rPr>
                <w:sz w:val="20"/>
                <w:szCs w:val="20"/>
                <w:lang w:val="ro-RO" w:eastAsia="ru-RU"/>
              </w:rPr>
              <w:t xml:space="preserve"> </w:t>
            </w:r>
            <w:r w:rsidRPr="00C2738D">
              <w:rPr>
                <w:sz w:val="20"/>
                <w:szCs w:val="20"/>
                <w:lang w:val="ro-RO" w:eastAsia="ru-RU"/>
              </w:rPr>
              <w:t>95;</w:t>
            </w:r>
          </w:p>
          <w:p w:rsidR="00CB14D5" w:rsidRPr="00C2738D" w:rsidRDefault="00CB14D5" w:rsidP="00CB14D5">
            <w:pPr>
              <w:pStyle w:val="Listparagraf"/>
              <w:tabs>
                <w:tab w:val="left" w:pos="175"/>
              </w:tabs>
              <w:ind w:left="34"/>
              <w:rPr>
                <w:sz w:val="20"/>
                <w:szCs w:val="20"/>
                <w:lang w:val="ro-RO" w:eastAsia="ru-RU"/>
              </w:rPr>
            </w:pPr>
            <w:r w:rsidRPr="00C2738D">
              <w:rPr>
                <w:sz w:val="20"/>
                <w:szCs w:val="20"/>
                <w:lang w:val="ro-RO" w:eastAsia="ru-RU"/>
              </w:rPr>
              <w:t>- Aspect limpede și transparent;</w:t>
            </w:r>
          </w:p>
          <w:p w:rsidR="00CB14D5" w:rsidRPr="00C2738D" w:rsidRDefault="00CB14D5" w:rsidP="00CB14D5">
            <w:pPr>
              <w:pStyle w:val="Listparagraf"/>
              <w:tabs>
                <w:tab w:val="left" w:pos="175"/>
              </w:tabs>
              <w:ind w:left="34"/>
              <w:rPr>
                <w:sz w:val="20"/>
                <w:szCs w:val="20"/>
                <w:lang w:val="ro-RO" w:eastAsia="ru-RU"/>
              </w:rPr>
            </w:pPr>
            <w:r w:rsidRPr="00C2738D">
              <w:rPr>
                <w:sz w:val="20"/>
                <w:szCs w:val="20"/>
                <w:lang w:val="ro-RO"/>
              </w:rPr>
              <w:t>- Standard: SM EN 228+A1:2017.</w:t>
            </w:r>
          </w:p>
        </w:tc>
        <w:tc>
          <w:tcPr>
            <w:tcW w:w="570" w:type="pct"/>
            <w:tcBorders>
              <w:top w:val="single" w:sz="4" w:space="0" w:color="auto"/>
              <w:left w:val="single" w:sz="4" w:space="0" w:color="auto"/>
              <w:bottom w:val="single" w:sz="4" w:space="0" w:color="auto"/>
              <w:right w:val="single" w:sz="4" w:space="0" w:color="auto"/>
            </w:tcBorders>
          </w:tcPr>
          <w:p w:rsidR="00CB14D5" w:rsidRPr="00155B6E" w:rsidRDefault="00CB14D5" w:rsidP="00CB14D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r>
      <w:tr w:rsidR="00CB14D5" w:rsidRPr="00155B6E" w:rsidTr="00125A2A">
        <w:trPr>
          <w:gridAfter w:val="1"/>
          <w:wAfter w:w="138" w:type="pct"/>
          <w:trHeight w:val="397"/>
        </w:trPr>
        <w:tc>
          <w:tcPr>
            <w:tcW w:w="8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14D5" w:rsidRPr="00747A54" w:rsidRDefault="00CB14D5" w:rsidP="00CB14D5">
            <w:pPr>
              <w:tabs>
                <w:tab w:val="left" w:pos="360"/>
              </w:tabs>
              <w:autoSpaceDE w:val="0"/>
              <w:autoSpaceDN w:val="0"/>
              <w:adjustRightInd w:val="0"/>
              <w:rPr>
                <w:color w:val="000000"/>
                <w:sz w:val="20"/>
                <w:szCs w:val="20"/>
              </w:rPr>
            </w:pPr>
            <w:r w:rsidRPr="00097F9F">
              <w:rPr>
                <w:color w:val="000000"/>
                <w:sz w:val="20"/>
                <w:szCs w:val="20"/>
              </w:rPr>
              <w:t>Motorină</w:t>
            </w:r>
          </w:p>
        </w:tc>
        <w:tc>
          <w:tcPr>
            <w:tcW w:w="747" w:type="pct"/>
            <w:gridSpan w:val="2"/>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CB14D5" w:rsidRPr="00C2738D" w:rsidRDefault="00CB14D5" w:rsidP="00CB14D5">
            <w:pPr>
              <w:rPr>
                <w:rFonts w:eastAsia="Times New Roman"/>
                <w:sz w:val="20"/>
                <w:szCs w:val="20"/>
                <w:lang w:eastAsia="ru-RU"/>
              </w:rPr>
            </w:pPr>
            <w:r w:rsidRPr="00C2738D">
              <w:rPr>
                <w:rFonts w:eastAsia="Times New Roman"/>
                <w:sz w:val="20"/>
                <w:szCs w:val="20"/>
                <w:lang w:eastAsia="ru-RU"/>
              </w:rPr>
              <w:t>- Cifra octanică, min. 51,0;</w:t>
            </w:r>
          </w:p>
          <w:p w:rsidR="00CB14D5" w:rsidRPr="00C2738D" w:rsidRDefault="00CB14D5" w:rsidP="00CB14D5">
            <w:pPr>
              <w:rPr>
                <w:rFonts w:eastAsia="Times New Roman"/>
                <w:sz w:val="20"/>
                <w:szCs w:val="20"/>
                <w:lang w:eastAsia="ru-RU"/>
              </w:rPr>
            </w:pPr>
            <w:r w:rsidRPr="00C2738D">
              <w:rPr>
                <w:rFonts w:eastAsia="Times New Roman"/>
                <w:sz w:val="20"/>
                <w:szCs w:val="20"/>
                <w:lang w:eastAsia="ru-RU"/>
              </w:rPr>
              <w:t>- Punct de inflamabilitate, min. 55 °C;</w:t>
            </w:r>
          </w:p>
          <w:p w:rsidR="00CB14D5" w:rsidRPr="00C2738D" w:rsidRDefault="00CB14D5" w:rsidP="00CB14D5">
            <w:pPr>
              <w:rPr>
                <w:rFonts w:eastAsia="Times New Roman"/>
                <w:sz w:val="20"/>
                <w:szCs w:val="20"/>
                <w:lang w:eastAsia="ru-RU"/>
              </w:rPr>
            </w:pPr>
            <w:r w:rsidRPr="00C2738D">
              <w:rPr>
                <w:rFonts w:eastAsia="Times New Roman"/>
                <w:sz w:val="20"/>
                <w:szCs w:val="20"/>
                <w:lang w:eastAsia="ru-RU"/>
              </w:rPr>
              <w:t xml:space="preserve">- Densitate la </w:t>
            </w:r>
            <w:r>
              <w:rPr>
                <w:rFonts w:eastAsia="Times New Roman"/>
                <w:sz w:val="20"/>
                <w:szCs w:val="20"/>
                <w:lang w:eastAsia="ru-RU"/>
              </w:rPr>
              <w:t>15</w:t>
            </w:r>
            <w:r w:rsidRPr="00C2738D">
              <w:rPr>
                <w:rFonts w:eastAsia="Times New Roman"/>
                <w:sz w:val="20"/>
                <w:szCs w:val="20"/>
                <w:lang w:eastAsia="ru-RU"/>
              </w:rPr>
              <w:t>°C, max. 860,0 kg/m</w:t>
            </w:r>
            <w:r w:rsidRPr="00C2738D">
              <w:rPr>
                <w:rFonts w:eastAsia="Times New Roman"/>
                <w:sz w:val="20"/>
                <w:szCs w:val="20"/>
                <w:vertAlign w:val="superscript"/>
                <w:lang w:eastAsia="ru-RU"/>
              </w:rPr>
              <w:t>3</w:t>
            </w:r>
            <w:r w:rsidRPr="00C2738D">
              <w:rPr>
                <w:rFonts w:eastAsia="Times New Roman"/>
                <w:sz w:val="20"/>
                <w:szCs w:val="20"/>
                <w:lang w:eastAsia="ru-RU"/>
              </w:rPr>
              <w:t>;</w:t>
            </w:r>
          </w:p>
          <w:p w:rsidR="00CB14D5" w:rsidRPr="00C2738D" w:rsidRDefault="00CB14D5" w:rsidP="00CB14D5">
            <w:pPr>
              <w:pStyle w:val="Listparagraf"/>
              <w:tabs>
                <w:tab w:val="left" w:pos="175"/>
              </w:tabs>
              <w:ind w:left="34"/>
              <w:rPr>
                <w:rFonts w:eastAsia="Times New Roman"/>
                <w:sz w:val="20"/>
                <w:szCs w:val="20"/>
                <w:lang w:val="ro-RO" w:eastAsia="ru-RU"/>
              </w:rPr>
            </w:pPr>
            <w:r w:rsidRPr="00C2738D">
              <w:rPr>
                <w:rFonts w:eastAsia="Times New Roman"/>
                <w:sz w:val="20"/>
                <w:szCs w:val="20"/>
                <w:lang w:val="ro-RO" w:eastAsia="ru-RU"/>
              </w:rPr>
              <w:t>- Viscozitate la 40°C 2,00-</w:t>
            </w:r>
            <w:r>
              <w:rPr>
                <w:rFonts w:eastAsia="Times New Roman"/>
                <w:sz w:val="20"/>
                <w:szCs w:val="20"/>
                <w:lang w:val="ro-RO" w:eastAsia="ru-RU"/>
              </w:rPr>
              <w:t>3</w:t>
            </w:r>
            <w:r w:rsidRPr="00C2738D">
              <w:rPr>
                <w:rFonts w:eastAsia="Times New Roman"/>
                <w:sz w:val="20"/>
                <w:szCs w:val="20"/>
                <w:lang w:val="ro-RO" w:eastAsia="ru-RU"/>
              </w:rPr>
              <w:t>,50 mm</w:t>
            </w:r>
            <w:r w:rsidRPr="00C2738D">
              <w:rPr>
                <w:rFonts w:eastAsia="Times New Roman"/>
                <w:sz w:val="20"/>
                <w:szCs w:val="20"/>
                <w:vertAlign w:val="superscript"/>
                <w:lang w:val="ro-RO" w:eastAsia="ru-RU"/>
              </w:rPr>
              <w:t>2</w:t>
            </w:r>
            <w:r w:rsidRPr="00C2738D">
              <w:rPr>
                <w:rFonts w:eastAsia="Times New Roman"/>
                <w:sz w:val="20"/>
                <w:szCs w:val="20"/>
                <w:lang w:val="ro-RO" w:eastAsia="ru-RU"/>
              </w:rPr>
              <w:t>/s;</w:t>
            </w:r>
          </w:p>
          <w:p w:rsidR="00CB14D5" w:rsidRPr="00C2738D" w:rsidRDefault="00CB14D5" w:rsidP="00CB14D5">
            <w:pPr>
              <w:pStyle w:val="Listparagraf"/>
              <w:tabs>
                <w:tab w:val="left" w:pos="175"/>
              </w:tabs>
              <w:ind w:left="34"/>
              <w:rPr>
                <w:rFonts w:eastAsia="Times New Roman"/>
                <w:sz w:val="20"/>
                <w:szCs w:val="20"/>
                <w:lang w:val="ro-RO" w:eastAsia="ru-RU"/>
              </w:rPr>
            </w:pPr>
            <w:r w:rsidRPr="00C2738D">
              <w:rPr>
                <w:rFonts w:eastAsia="Times New Roman"/>
                <w:sz w:val="20"/>
                <w:szCs w:val="20"/>
                <w:lang w:val="ro-RO" w:eastAsia="ru-RU"/>
              </w:rPr>
              <w:t>- Standard: SM EN 590+A1:2017</w:t>
            </w:r>
          </w:p>
          <w:p w:rsidR="00CB14D5" w:rsidRPr="00C2738D" w:rsidRDefault="00CB14D5" w:rsidP="00CB14D5">
            <w:pPr>
              <w:pStyle w:val="Listparagraf"/>
              <w:tabs>
                <w:tab w:val="left" w:pos="175"/>
              </w:tabs>
              <w:ind w:left="34"/>
              <w:rPr>
                <w:sz w:val="20"/>
                <w:szCs w:val="20"/>
                <w:lang w:val="ro-RO" w:eastAsia="ru-RU"/>
              </w:rPr>
            </w:pPr>
            <w:r w:rsidRPr="00C2738D">
              <w:rPr>
                <w:sz w:val="20"/>
                <w:szCs w:val="20"/>
                <w:lang w:val="ro-RO" w:eastAsia="ru-RU"/>
              </w:rPr>
              <w:t>*Aditivii din motorină nu trebuie să conțină compuși ai metalelor și fosforului.</w:t>
            </w:r>
          </w:p>
        </w:tc>
        <w:tc>
          <w:tcPr>
            <w:tcW w:w="570" w:type="pct"/>
            <w:tcBorders>
              <w:top w:val="single" w:sz="4" w:space="0" w:color="auto"/>
              <w:left w:val="single" w:sz="4" w:space="0" w:color="auto"/>
              <w:bottom w:val="single" w:sz="4" w:space="0" w:color="auto"/>
              <w:right w:val="single" w:sz="4" w:space="0" w:color="auto"/>
            </w:tcBorders>
          </w:tcPr>
          <w:p w:rsidR="00CB14D5" w:rsidRPr="00155B6E" w:rsidRDefault="00CB14D5" w:rsidP="00CB14D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r>
      <w:tr w:rsidR="00CB14D5" w:rsidRPr="00155B6E" w:rsidTr="00125A2A">
        <w:trPr>
          <w:gridAfter w:val="1"/>
          <w:wAfter w:w="138" w:type="pct"/>
          <w:trHeight w:val="397"/>
        </w:trPr>
        <w:tc>
          <w:tcPr>
            <w:tcW w:w="83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14D5" w:rsidRPr="009403E4" w:rsidRDefault="00CB14D5" w:rsidP="00CB14D5">
            <w:pPr>
              <w:tabs>
                <w:tab w:val="left" w:pos="360"/>
              </w:tabs>
              <w:autoSpaceDE w:val="0"/>
              <w:autoSpaceDN w:val="0"/>
              <w:adjustRightInd w:val="0"/>
              <w:rPr>
                <w:bCs/>
                <w:color w:val="000000"/>
                <w:sz w:val="20"/>
                <w:szCs w:val="20"/>
              </w:rPr>
            </w:pPr>
            <w:r w:rsidRPr="00097F9F">
              <w:rPr>
                <w:bCs/>
                <w:color w:val="000000"/>
                <w:sz w:val="20"/>
                <w:szCs w:val="20"/>
              </w:rPr>
              <w:t>Gaz lichefiat GPL</w:t>
            </w:r>
          </w:p>
        </w:tc>
        <w:tc>
          <w:tcPr>
            <w:tcW w:w="747" w:type="pct"/>
            <w:gridSpan w:val="2"/>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rsidR="00CB14D5" w:rsidRPr="00C2738D" w:rsidRDefault="00CB14D5" w:rsidP="00CB14D5">
            <w:pPr>
              <w:pStyle w:val="Listparagraf"/>
              <w:tabs>
                <w:tab w:val="left" w:pos="323"/>
              </w:tabs>
              <w:ind w:left="0" w:right="-112"/>
              <w:rPr>
                <w:sz w:val="20"/>
                <w:szCs w:val="20"/>
                <w:lang w:val="ro-RO" w:eastAsia="ru-RU"/>
              </w:rPr>
            </w:pPr>
            <w:r w:rsidRPr="00C2738D">
              <w:rPr>
                <w:sz w:val="20"/>
                <w:szCs w:val="20"/>
                <w:lang w:val="ro-RO" w:eastAsia="ru-RU"/>
              </w:rPr>
              <w:t>- Cifra octanică „motor” a eșantionului de GPL, min. 91,0;</w:t>
            </w:r>
          </w:p>
          <w:p w:rsidR="00CB14D5" w:rsidRPr="00C2738D" w:rsidRDefault="00CB14D5" w:rsidP="00CB14D5">
            <w:pPr>
              <w:pStyle w:val="Listparagraf"/>
              <w:tabs>
                <w:tab w:val="left" w:pos="323"/>
              </w:tabs>
              <w:ind w:left="0" w:right="-112"/>
              <w:rPr>
                <w:sz w:val="20"/>
                <w:szCs w:val="20"/>
                <w:lang w:val="ro-RO" w:eastAsia="ru-RU"/>
              </w:rPr>
            </w:pPr>
            <w:r w:rsidRPr="00C2738D">
              <w:rPr>
                <w:sz w:val="20"/>
                <w:szCs w:val="20"/>
                <w:lang w:val="ro-RO" w:eastAsia="ru-RU"/>
              </w:rPr>
              <w:t>- Conținutul de diene (inclusiv 1,3-butadienă), max. 0,5;</w:t>
            </w:r>
          </w:p>
          <w:p w:rsidR="00CB14D5" w:rsidRPr="00C2738D" w:rsidRDefault="00CB14D5" w:rsidP="00CB14D5">
            <w:pPr>
              <w:pStyle w:val="Listparagraf"/>
              <w:tabs>
                <w:tab w:val="left" w:pos="323"/>
              </w:tabs>
              <w:ind w:left="0" w:right="-112"/>
              <w:rPr>
                <w:sz w:val="20"/>
                <w:szCs w:val="20"/>
                <w:lang w:val="ro-RO" w:eastAsia="ru-RU"/>
              </w:rPr>
            </w:pPr>
            <w:r w:rsidRPr="00C2738D">
              <w:rPr>
                <w:sz w:val="20"/>
                <w:szCs w:val="20"/>
                <w:lang w:val="ro-RO" w:eastAsia="ru-RU"/>
              </w:rPr>
              <w:t>- presiunea de vapori la 40°C, kPA, max. 15</w:t>
            </w:r>
            <w:r>
              <w:rPr>
                <w:sz w:val="20"/>
                <w:szCs w:val="20"/>
                <w:lang w:val="ro-RO" w:eastAsia="ru-RU"/>
              </w:rPr>
              <w:t>0</w:t>
            </w:r>
            <w:r w:rsidRPr="00C2738D">
              <w:rPr>
                <w:sz w:val="20"/>
                <w:szCs w:val="20"/>
                <w:lang w:val="ro-RO" w:eastAsia="ru-RU"/>
              </w:rPr>
              <w:t>0;</w:t>
            </w:r>
          </w:p>
          <w:p w:rsidR="00CB14D5" w:rsidRPr="00C2738D" w:rsidRDefault="00CB14D5" w:rsidP="00CB14D5">
            <w:pPr>
              <w:pStyle w:val="Listparagraf"/>
              <w:tabs>
                <w:tab w:val="left" w:pos="323"/>
              </w:tabs>
              <w:ind w:left="0" w:right="-112"/>
              <w:rPr>
                <w:sz w:val="20"/>
                <w:szCs w:val="20"/>
                <w:lang w:val="ro-RO" w:eastAsia="ru-RU"/>
              </w:rPr>
            </w:pPr>
            <w:r>
              <w:rPr>
                <w:sz w:val="20"/>
                <w:szCs w:val="20"/>
                <w:lang w:val="ro-RO" w:eastAsia="ru-RU"/>
              </w:rPr>
              <w:t>- Standard: SM SR EN 589+A1:2024</w:t>
            </w:r>
            <w:r w:rsidRPr="00C2738D">
              <w:rPr>
                <w:sz w:val="20"/>
                <w:szCs w:val="20"/>
                <w:lang w:val="ro-RO" w:eastAsia="ru-RU"/>
              </w:rPr>
              <w:t>.</w:t>
            </w:r>
          </w:p>
        </w:tc>
        <w:tc>
          <w:tcPr>
            <w:tcW w:w="570" w:type="pct"/>
            <w:tcBorders>
              <w:top w:val="single" w:sz="4" w:space="0" w:color="auto"/>
              <w:left w:val="single" w:sz="4" w:space="0" w:color="auto"/>
              <w:bottom w:val="single" w:sz="4" w:space="0" w:color="auto"/>
              <w:right w:val="single" w:sz="4" w:space="0" w:color="auto"/>
            </w:tcBorders>
          </w:tcPr>
          <w:p w:rsidR="00CB14D5" w:rsidRPr="00155B6E" w:rsidRDefault="00CB14D5" w:rsidP="00CB14D5">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rsidR="00CB14D5" w:rsidRPr="00155B6E" w:rsidRDefault="00CB14D5" w:rsidP="00CB14D5">
            <w:pPr>
              <w:rPr>
                <w:sz w:val="20"/>
                <w:szCs w:val="20"/>
              </w:rPr>
            </w:pPr>
          </w:p>
        </w:tc>
      </w:tr>
      <w:tr w:rsidR="00097F9F" w:rsidRPr="00155B6E" w:rsidTr="00097F9F">
        <w:trPr>
          <w:gridAfter w:val="1"/>
          <w:wAfter w:w="138" w:type="pct"/>
          <w:trHeight w:val="397"/>
        </w:trPr>
        <w:tc>
          <w:tcPr>
            <w:tcW w:w="830" w:type="pct"/>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b/>
                <w:sz w:val="20"/>
                <w:szCs w:val="20"/>
              </w:rPr>
            </w:pPr>
            <w:r w:rsidRPr="00155B6E">
              <w:rPr>
                <w:b/>
                <w:sz w:val="20"/>
                <w:szCs w:val="20"/>
              </w:rPr>
              <w:t>TOTAL</w:t>
            </w:r>
          </w:p>
        </w:tc>
        <w:tc>
          <w:tcPr>
            <w:tcW w:w="747" w:type="pct"/>
            <w:gridSpan w:val="2"/>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sz w:val="20"/>
                <w:szCs w:val="20"/>
              </w:rPr>
            </w:pPr>
          </w:p>
        </w:tc>
        <w:tc>
          <w:tcPr>
            <w:tcW w:w="1227" w:type="pct"/>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sz w:val="20"/>
                <w:szCs w:val="20"/>
              </w:rPr>
            </w:pPr>
          </w:p>
        </w:tc>
        <w:tc>
          <w:tcPr>
            <w:tcW w:w="570" w:type="pct"/>
            <w:tcBorders>
              <w:top w:val="single" w:sz="4" w:space="0" w:color="auto"/>
              <w:left w:val="single" w:sz="4" w:space="0" w:color="auto"/>
              <w:bottom w:val="single" w:sz="4" w:space="0" w:color="auto"/>
              <w:right w:val="single" w:sz="4" w:space="0" w:color="auto"/>
            </w:tcBorders>
          </w:tcPr>
          <w:p w:rsidR="00097F9F" w:rsidRPr="00155B6E" w:rsidRDefault="00097F9F" w:rsidP="00097F9F">
            <w:pPr>
              <w:rPr>
                <w:sz w:val="20"/>
                <w:szCs w:val="20"/>
              </w:rPr>
            </w:pPr>
          </w:p>
        </w:tc>
        <w:tc>
          <w:tcPr>
            <w:tcW w:w="524" w:type="pct"/>
            <w:tcBorders>
              <w:top w:val="single" w:sz="4" w:space="0" w:color="auto"/>
              <w:left w:val="single" w:sz="4" w:space="0" w:color="auto"/>
              <w:bottom w:val="single" w:sz="4" w:space="0" w:color="auto"/>
              <w:right w:val="single" w:sz="4" w:space="0" w:color="auto"/>
            </w:tcBorders>
            <w:vAlign w:val="center"/>
          </w:tcPr>
          <w:p w:rsidR="00097F9F" w:rsidRPr="00155B6E" w:rsidRDefault="00097F9F" w:rsidP="00097F9F">
            <w:pPr>
              <w:rPr>
                <w:sz w:val="20"/>
                <w:szCs w:val="20"/>
              </w:rPr>
            </w:pPr>
          </w:p>
        </w:tc>
      </w:tr>
      <w:tr w:rsidR="00097F9F" w:rsidRPr="00155B6E" w:rsidTr="00097F9F">
        <w:trPr>
          <w:trHeight w:val="397"/>
        </w:trPr>
        <w:tc>
          <w:tcPr>
            <w:tcW w:w="5000" w:type="pct"/>
            <w:gridSpan w:val="9"/>
            <w:tcBorders>
              <w:top w:val="single" w:sz="4" w:space="0" w:color="auto"/>
            </w:tcBorders>
            <w:vAlign w:val="center"/>
          </w:tcPr>
          <w:p w:rsidR="00097F9F" w:rsidRDefault="00097F9F" w:rsidP="00097F9F"/>
          <w:p w:rsidR="00097F9F" w:rsidRPr="00155B6E" w:rsidRDefault="00097F9F" w:rsidP="00097F9F">
            <w:r w:rsidRPr="00155B6E">
              <w:t>Semnat:_______________ Numele, Prenumele:_____________________________ În calitate de: ________________</w:t>
            </w:r>
          </w:p>
          <w:p w:rsidR="00097F9F" w:rsidRPr="00097F9F" w:rsidRDefault="00097F9F" w:rsidP="00097F9F">
            <w:pPr>
              <w:rPr>
                <w:bCs/>
                <w:iCs/>
                <w:sz w:val="22"/>
              </w:rPr>
            </w:pPr>
          </w:p>
          <w:p w:rsidR="00097F9F" w:rsidRPr="00155B6E" w:rsidRDefault="00097F9F" w:rsidP="00097F9F">
            <w:pPr>
              <w:rPr>
                <w:bCs/>
                <w:iCs/>
              </w:rPr>
            </w:pPr>
            <w:r w:rsidRPr="00155B6E">
              <w:rPr>
                <w:bCs/>
                <w:iCs/>
              </w:rPr>
              <w:t>Ofertantul: _______________________ Adresa: __________________________</w:t>
            </w:r>
          </w:p>
          <w:tbl>
            <w:tblPr>
              <w:tblW w:w="15957" w:type="dxa"/>
              <w:tblLook w:val="04A0" w:firstRow="1" w:lastRow="0" w:firstColumn="1" w:lastColumn="0" w:noHBand="0" w:noVBand="1"/>
            </w:tblPr>
            <w:tblGrid>
              <w:gridCol w:w="1195"/>
              <w:gridCol w:w="528"/>
              <w:gridCol w:w="1433"/>
              <w:gridCol w:w="950"/>
              <w:gridCol w:w="1061"/>
              <w:gridCol w:w="1221"/>
              <w:gridCol w:w="1279"/>
              <w:gridCol w:w="1118"/>
              <w:gridCol w:w="1137"/>
              <w:gridCol w:w="54"/>
              <w:gridCol w:w="1304"/>
              <w:gridCol w:w="1763"/>
              <w:gridCol w:w="36"/>
              <w:gridCol w:w="912"/>
              <w:gridCol w:w="454"/>
              <w:gridCol w:w="22"/>
              <w:gridCol w:w="36"/>
              <w:gridCol w:w="1209"/>
              <w:gridCol w:w="25"/>
              <w:gridCol w:w="18"/>
              <w:gridCol w:w="202"/>
            </w:tblGrid>
            <w:tr w:rsidR="00097F9F" w:rsidRPr="00155B6E" w:rsidTr="00844561">
              <w:trPr>
                <w:gridAfter w:val="3"/>
                <w:wAfter w:w="245" w:type="dxa"/>
                <w:trHeight w:val="697"/>
              </w:trPr>
              <w:tc>
                <w:tcPr>
                  <w:tcW w:w="14445" w:type="dxa"/>
                  <w:gridSpan w:val="15"/>
                  <w:vAlign w:val="center"/>
                </w:tcPr>
                <w:p w:rsidR="00097F9F" w:rsidRPr="00155B6E" w:rsidRDefault="00097F9F" w:rsidP="00CB14D5">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t>Anexa nr.23</w:t>
                  </w:r>
                </w:p>
                <w:p w:rsidR="00097F9F" w:rsidRPr="00155B6E" w:rsidRDefault="00097F9F" w:rsidP="00CB14D5">
                  <w:pPr>
                    <w:framePr w:hSpace="180" w:wrap="around" w:vAnchor="page" w:hAnchor="margin" w:y="347"/>
                    <w:ind w:left="9251"/>
                    <w:jc w:val="right"/>
                    <w:rPr>
                      <w:noProof w:val="0"/>
                    </w:rPr>
                  </w:pPr>
                  <w:r w:rsidRPr="00155B6E">
                    <w:rPr>
                      <w:noProof w:val="0"/>
                    </w:rPr>
                    <w:t xml:space="preserve">la Documentația standard </w:t>
                  </w:r>
                  <w:r>
                    <w:rPr>
                      <w:noProof w:val="0"/>
                    </w:rPr>
                    <w:t>pentru procedura de achiziție, cu nr. de identificare în SIA RSAP Mtender:</w:t>
                  </w:r>
                  <w:r w:rsidRPr="00097F9F">
                    <w:rPr>
                      <w:rFonts w:eastAsia="Times New Roman"/>
                      <w:b/>
                      <w:bCs/>
                      <w:noProof w:val="0"/>
                      <w:szCs w:val="23"/>
                      <w:bdr w:val="none" w:sz="0" w:space="0" w:color="auto" w:frame="1"/>
                      <w:shd w:val="clear" w:color="auto" w:fill="FFFFFF"/>
                      <w:lang w:eastAsia="ru-RU"/>
                    </w:rPr>
                    <w:t xml:space="preserve"> </w:t>
                  </w:r>
                  <w:r w:rsidR="00CB14D5">
                    <w:t xml:space="preserve"> </w:t>
                  </w:r>
                  <w:r w:rsidR="00CB14D5" w:rsidRPr="00CB14D5">
                    <w:rPr>
                      <w:rFonts w:eastAsia="Times New Roman"/>
                      <w:b/>
                      <w:bCs/>
                      <w:noProof w:val="0"/>
                      <w:szCs w:val="23"/>
                      <w:bdr w:val="none" w:sz="0" w:space="0" w:color="auto" w:frame="1"/>
                      <w:shd w:val="clear" w:color="auto" w:fill="FFFFFF"/>
                      <w:lang w:eastAsia="ru-RU"/>
                    </w:rPr>
                    <w:t>ocds-b3wdp1-MD-1765463764153</w:t>
                  </w:r>
                </w:p>
                <w:p w:rsidR="00097F9F" w:rsidRPr="00155B6E" w:rsidRDefault="00097F9F" w:rsidP="00CB14D5">
                  <w:pPr>
                    <w:pStyle w:val="Titlu2"/>
                    <w:framePr w:hSpace="180" w:wrap="around" w:vAnchor="page" w:hAnchor="margin" w:y="347"/>
                    <w:rPr>
                      <w:noProof w:val="0"/>
                      <w:sz w:val="24"/>
                    </w:rPr>
                  </w:pPr>
                  <w:r w:rsidRPr="00155B6E">
                    <w:rPr>
                      <w:noProof w:val="0"/>
                    </w:rPr>
                    <w:t>Specificații de preț</w:t>
                  </w:r>
                </w:p>
              </w:tc>
              <w:tc>
                <w:tcPr>
                  <w:tcW w:w="1267" w:type="dxa"/>
                  <w:gridSpan w:val="3"/>
                </w:tcPr>
                <w:p w:rsidR="00097F9F" w:rsidRPr="00155B6E" w:rsidRDefault="00097F9F" w:rsidP="00CB14D5">
                  <w:pPr>
                    <w:pStyle w:val="Titlu2"/>
                    <w:framePr w:hSpace="180" w:wrap="around" w:vAnchor="page" w:hAnchor="margin" w:y="347"/>
                    <w:jc w:val="right"/>
                    <w:rPr>
                      <w:b w:val="0"/>
                      <w:sz w:val="20"/>
                      <w:szCs w:val="20"/>
                    </w:rPr>
                  </w:pPr>
                </w:p>
              </w:tc>
            </w:tr>
            <w:tr w:rsidR="00097F9F" w:rsidRPr="00155B6E" w:rsidTr="00844561">
              <w:trPr>
                <w:gridAfter w:val="3"/>
                <w:wAfter w:w="245" w:type="dxa"/>
              </w:trPr>
              <w:tc>
                <w:tcPr>
                  <w:tcW w:w="14445" w:type="dxa"/>
                  <w:gridSpan w:val="15"/>
                  <w:tcBorders>
                    <w:bottom w:val="single" w:sz="4" w:space="0" w:color="auto"/>
                  </w:tcBorders>
                </w:tcPr>
                <w:p w:rsidR="00097F9F" w:rsidRPr="00155B6E" w:rsidRDefault="00097F9F" w:rsidP="00CB14D5">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097F9F" w:rsidRPr="00155B6E" w:rsidRDefault="00097F9F" w:rsidP="00CB14D5">
                  <w:pPr>
                    <w:framePr w:hSpace="180" w:wrap="around" w:vAnchor="page" w:hAnchor="margin" w:y="347"/>
                    <w:jc w:val="center"/>
                  </w:pPr>
                </w:p>
              </w:tc>
              <w:tc>
                <w:tcPr>
                  <w:tcW w:w="1267" w:type="dxa"/>
                  <w:gridSpan w:val="3"/>
                  <w:tcBorders>
                    <w:bottom w:val="single" w:sz="4" w:space="0" w:color="auto"/>
                  </w:tcBorders>
                </w:tcPr>
                <w:p w:rsidR="00097F9F" w:rsidRPr="00155B6E" w:rsidRDefault="00097F9F" w:rsidP="00CB14D5">
                  <w:pPr>
                    <w:framePr w:hSpace="180" w:wrap="around" w:vAnchor="page" w:hAnchor="margin" w:y="347"/>
                    <w:jc w:val="both"/>
                    <w:rPr>
                      <w:i/>
                      <w:iCs/>
                    </w:rPr>
                  </w:pPr>
                </w:p>
              </w:tc>
            </w:tr>
            <w:tr w:rsidR="00097F9F" w:rsidRPr="00155B6E" w:rsidTr="00844561">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pPr>
                  <w:r w:rsidRPr="00155B6E">
                    <w:t>Numărul procedurii de achiziție</w:t>
                  </w:r>
                  <w:r>
                    <w:t xml:space="preserve">: </w:t>
                  </w:r>
                  <w:r w:rsidRPr="0056064A">
                    <w:rPr>
                      <w:b/>
                    </w:rPr>
                    <w:t>MTender ID</w:t>
                  </w:r>
                  <w:r>
                    <w:rPr>
                      <w:b/>
                    </w:rPr>
                    <w:t>:</w:t>
                  </w:r>
                  <w:r>
                    <w:t xml:space="preserve"> </w:t>
                  </w:r>
                  <w:r w:rsidR="00CB14D5">
                    <w:t xml:space="preserve"> </w:t>
                  </w:r>
                  <w:r w:rsidR="00CB14D5" w:rsidRPr="00CB14D5">
                    <w:rPr>
                      <w:b/>
                      <w:bCs/>
                    </w:rPr>
                    <w:t>ocds-b3wdp1-MD-1765463764153</w:t>
                  </w:r>
                </w:p>
              </w:tc>
            </w:tr>
            <w:tr w:rsidR="00097F9F" w:rsidRPr="00155B6E" w:rsidTr="00844561">
              <w:trPr>
                <w:trHeight w:val="397"/>
              </w:trPr>
              <w:tc>
                <w:tcPr>
                  <w:tcW w:w="1723" w:type="dxa"/>
                  <w:gridSpan w:val="2"/>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pPr>
                </w:p>
              </w:tc>
              <w:tc>
                <w:tcPr>
                  <w:tcW w:w="14234" w:type="dxa"/>
                  <w:gridSpan w:val="19"/>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pPr>
                  <w:r w:rsidRPr="00155B6E">
                    <w:t>Obiectul achiziției</w:t>
                  </w:r>
                  <w:r>
                    <w:t>:</w:t>
                  </w:r>
                  <w:r w:rsidRPr="00586BDD">
                    <w:rPr>
                      <w:b/>
                    </w:rPr>
                    <w:t xml:space="preserve"> </w:t>
                  </w:r>
                  <w:r w:rsidRPr="00097F9F">
                    <w:rPr>
                      <w:b/>
                      <w:bCs/>
                    </w:rPr>
                    <w:t>Pro</w:t>
                  </w:r>
                  <w:r w:rsidR="00CB14D5">
                    <w:rPr>
                      <w:b/>
                      <w:bCs/>
                    </w:rPr>
                    <w:t>duse petroliere pentru anul 2026</w:t>
                  </w:r>
                </w:p>
              </w:tc>
            </w:tr>
            <w:tr w:rsidR="00097F9F" w:rsidRPr="00155B6E" w:rsidTr="00844561">
              <w:trPr>
                <w:trHeight w:val="567"/>
              </w:trPr>
              <w:tc>
                <w:tcPr>
                  <w:tcW w:w="11280" w:type="dxa"/>
                  <w:gridSpan w:val="11"/>
                </w:tcPr>
                <w:p w:rsidR="00097F9F" w:rsidRPr="00155B6E" w:rsidRDefault="00097F9F" w:rsidP="00CB14D5">
                  <w:pPr>
                    <w:framePr w:hSpace="180" w:wrap="around" w:vAnchor="page" w:hAnchor="margin" w:y="347"/>
                  </w:pPr>
                </w:p>
              </w:tc>
              <w:tc>
                <w:tcPr>
                  <w:tcW w:w="2711" w:type="dxa"/>
                  <w:gridSpan w:val="3"/>
                </w:tcPr>
                <w:p w:rsidR="00097F9F" w:rsidRPr="00155B6E" w:rsidRDefault="00097F9F" w:rsidP="00CB14D5">
                  <w:pPr>
                    <w:framePr w:hSpace="180" w:wrap="around" w:vAnchor="page" w:hAnchor="margin" w:y="347"/>
                  </w:pPr>
                </w:p>
              </w:tc>
              <w:tc>
                <w:tcPr>
                  <w:tcW w:w="1966" w:type="dxa"/>
                  <w:gridSpan w:val="7"/>
                </w:tcPr>
                <w:p w:rsidR="00097F9F" w:rsidRPr="00155B6E" w:rsidRDefault="00097F9F" w:rsidP="00CB14D5">
                  <w:pPr>
                    <w:framePr w:hSpace="180" w:wrap="around" w:vAnchor="page" w:hAnchor="margin" w:y="347"/>
                  </w:pPr>
                </w:p>
              </w:tc>
            </w:tr>
            <w:tr w:rsidR="00097F9F" w:rsidRPr="00155B6E" w:rsidTr="00844561">
              <w:trPr>
                <w:gridAfter w:val="2"/>
                <w:wAfter w:w="220"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b/>
                      <w:sz w:val="20"/>
                    </w:rPr>
                  </w:pPr>
                  <w:r w:rsidRPr="00155B6E">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Canti-tatea</w:t>
                  </w:r>
                </w:p>
              </w:tc>
              <w:tc>
                <w:tcPr>
                  <w:tcW w:w="1221" w:type="dxa"/>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Preţ unitar (fără TVA)</w:t>
                  </w:r>
                </w:p>
              </w:tc>
              <w:tc>
                <w:tcPr>
                  <w:tcW w:w="1279" w:type="dxa"/>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Preţ unitar (cu TVA)</w:t>
                  </w:r>
                </w:p>
              </w:tc>
              <w:tc>
                <w:tcPr>
                  <w:tcW w:w="1118" w:type="dxa"/>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Suma</w:t>
                  </w:r>
                </w:p>
                <w:p w:rsidR="00097F9F" w:rsidRPr="00155B6E" w:rsidRDefault="00097F9F" w:rsidP="00CB14D5">
                  <w:pPr>
                    <w:framePr w:hSpace="180" w:wrap="around" w:vAnchor="page" w:hAnchor="margin" w:y="347"/>
                    <w:jc w:val="center"/>
                    <w:rPr>
                      <w:b/>
                      <w:sz w:val="20"/>
                    </w:rPr>
                  </w:pPr>
                  <w:r w:rsidRPr="00155B6E">
                    <w:rPr>
                      <w:b/>
                      <w:sz w:val="20"/>
                    </w:rPr>
                    <w:t>fără</w:t>
                  </w:r>
                </w:p>
                <w:p w:rsidR="00097F9F" w:rsidRPr="00155B6E" w:rsidRDefault="00097F9F" w:rsidP="00CB14D5">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rPr>
                  </w:pPr>
                  <w:r w:rsidRPr="00155B6E">
                    <w:rPr>
                      <w:b/>
                      <w:sz w:val="20"/>
                    </w:rPr>
                    <w:t>Suma</w:t>
                  </w:r>
                </w:p>
                <w:p w:rsidR="00097F9F" w:rsidRPr="00155B6E" w:rsidRDefault="00097F9F" w:rsidP="00CB14D5">
                  <w:pPr>
                    <w:framePr w:hSpace="180" w:wrap="around" w:vAnchor="page" w:hAnchor="margin" w:y="347"/>
                    <w:jc w:val="center"/>
                    <w:rPr>
                      <w:b/>
                      <w:sz w:val="20"/>
                    </w:rPr>
                  </w:pPr>
                  <w:r w:rsidRPr="00155B6E">
                    <w:rPr>
                      <w:b/>
                      <w:sz w:val="20"/>
                    </w:rPr>
                    <w:t>cu TVA</w:t>
                  </w:r>
                </w:p>
              </w:tc>
              <w:tc>
                <w:tcPr>
                  <w:tcW w:w="3121" w:type="dxa"/>
                  <w:gridSpan w:val="3"/>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szCs w:val="28"/>
                    </w:rPr>
                  </w:pPr>
                  <w:r w:rsidRPr="00155B6E">
                    <w:rPr>
                      <w:b/>
                      <w:sz w:val="20"/>
                      <w:szCs w:val="28"/>
                    </w:rPr>
                    <w:t xml:space="preserve">Termenul de </w:t>
                  </w:r>
                </w:p>
                <w:p w:rsidR="00097F9F" w:rsidRPr="00155B6E" w:rsidRDefault="00097F9F" w:rsidP="00CB14D5">
                  <w:pPr>
                    <w:framePr w:hSpace="180" w:wrap="around" w:vAnchor="page" w:hAnchor="margin" w:y="347"/>
                    <w:jc w:val="center"/>
                    <w:rPr>
                      <w:b/>
                      <w:sz w:val="20"/>
                    </w:rPr>
                  </w:pPr>
                  <w:r w:rsidRPr="00155B6E">
                    <w:rPr>
                      <w:b/>
                      <w:sz w:val="20"/>
                      <w:szCs w:val="28"/>
                    </w:rPr>
                    <w:t xml:space="preserve">livrare/prestare </w:t>
                  </w:r>
                </w:p>
              </w:tc>
              <w:tc>
                <w:tcPr>
                  <w:tcW w:w="1424" w:type="dxa"/>
                  <w:gridSpan w:val="4"/>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rPr>
                      <w:b/>
                      <w:sz w:val="20"/>
                      <w:szCs w:val="28"/>
                    </w:rPr>
                  </w:pPr>
                  <w:r w:rsidRPr="00155B6E">
                    <w:rPr>
                      <w:b/>
                      <w:sz w:val="20"/>
                      <w:szCs w:val="28"/>
                    </w:rPr>
                    <w:t>Clasificație bugetară (IBAN)</w:t>
                  </w:r>
                </w:p>
              </w:tc>
              <w:tc>
                <w:tcPr>
                  <w:tcW w:w="1270" w:type="dxa"/>
                  <w:gridSpan w:val="3"/>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b/>
                      <w:sz w:val="20"/>
                      <w:szCs w:val="28"/>
                    </w:rPr>
                  </w:pPr>
                  <w:r w:rsidRPr="00155B6E">
                    <w:rPr>
                      <w:b/>
                      <w:sz w:val="20"/>
                      <w:szCs w:val="28"/>
                    </w:rPr>
                    <w:t>Discount</w:t>
                  </w:r>
                </w:p>
                <w:p w:rsidR="00097F9F" w:rsidRPr="00155B6E" w:rsidRDefault="00097F9F" w:rsidP="00CB14D5">
                  <w:pPr>
                    <w:framePr w:hSpace="180" w:wrap="around" w:vAnchor="page" w:hAnchor="margin" w:y="347"/>
                    <w:jc w:val="center"/>
                    <w:rPr>
                      <w:b/>
                      <w:sz w:val="20"/>
                      <w:szCs w:val="28"/>
                    </w:rPr>
                  </w:pPr>
                  <w:r w:rsidRPr="00155B6E">
                    <w:rPr>
                      <w:b/>
                      <w:sz w:val="20"/>
                      <w:szCs w:val="28"/>
                    </w:rPr>
                    <w:t>%</w:t>
                  </w:r>
                </w:p>
              </w:tc>
            </w:tr>
            <w:tr w:rsidR="00097F9F" w:rsidRPr="00155B6E" w:rsidTr="00844561">
              <w:trPr>
                <w:gridAfter w:val="2"/>
                <w:wAfter w:w="220"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1</w:t>
                  </w: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4</w:t>
                  </w:r>
                </w:p>
              </w:tc>
              <w:tc>
                <w:tcPr>
                  <w:tcW w:w="122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5</w:t>
                  </w:r>
                </w:p>
              </w:tc>
              <w:tc>
                <w:tcPr>
                  <w:tcW w:w="1279"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6</w:t>
                  </w:r>
                </w:p>
              </w:tc>
              <w:tc>
                <w:tcPr>
                  <w:tcW w:w="1118"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sidRPr="00155B6E">
                    <w:rPr>
                      <w:sz w:val="20"/>
                    </w:rPr>
                    <w:t>8</w:t>
                  </w:r>
                </w:p>
              </w:tc>
              <w:tc>
                <w:tcPr>
                  <w:tcW w:w="3121" w:type="dxa"/>
                  <w:gridSpan w:val="3"/>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sz w:val="20"/>
                    </w:rPr>
                  </w:pPr>
                  <w:r w:rsidRPr="00155B6E">
                    <w:rPr>
                      <w:sz w:val="20"/>
                    </w:rPr>
                    <w:t>9</w:t>
                  </w:r>
                </w:p>
              </w:tc>
              <w:tc>
                <w:tcPr>
                  <w:tcW w:w="1424" w:type="dxa"/>
                  <w:gridSpan w:val="4"/>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sz w:val="20"/>
                    </w:rPr>
                  </w:pPr>
                  <w:r w:rsidRPr="00155B6E">
                    <w:rPr>
                      <w:sz w:val="20"/>
                    </w:rPr>
                    <w:t>10</w:t>
                  </w:r>
                </w:p>
              </w:tc>
              <w:tc>
                <w:tcPr>
                  <w:tcW w:w="1270" w:type="dxa"/>
                  <w:gridSpan w:val="3"/>
                  <w:tcBorders>
                    <w:top w:val="single" w:sz="4" w:space="0" w:color="auto"/>
                    <w:left w:val="single" w:sz="4" w:space="0" w:color="auto"/>
                    <w:bottom w:val="single" w:sz="4" w:space="0" w:color="auto"/>
                    <w:right w:val="single" w:sz="4" w:space="0" w:color="auto"/>
                  </w:tcBorders>
                </w:tcPr>
                <w:p w:rsidR="00097F9F" w:rsidRPr="00155B6E" w:rsidRDefault="00097F9F" w:rsidP="00CB14D5">
                  <w:pPr>
                    <w:framePr w:hSpace="180" w:wrap="around" w:vAnchor="page" w:hAnchor="margin" w:y="347"/>
                    <w:jc w:val="center"/>
                    <w:rPr>
                      <w:sz w:val="20"/>
                    </w:rPr>
                  </w:pPr>
                  <w:r w:rsidRPr="00155B6E">
                    <w:rPr>
                      <w:sz w:val="20"/>
                    </w:rPr>
                    <w:t>11</w:t>
                  </w:r>
                </w:p>
              </w:tc>
            </w:tr>
            <w:tr w:rsidR="00097F9F" w:rsidRPr="00155B6E" w:rsidTr="00097F9F">
              <w:trPr>
                <w:gridAfter w:val="2"/>
                <w:wAfter w:w="220" w:type="dxa"/>
                <w:trHeight w:val="397"/>
              </w:trPr>
              <w:tc>
                <w:tcPr>
                  <w:tcW w:w="15737" w:type="dxa"/>
                  <w:gridSpan w:val="19"/>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r w:rsidRPr="00097F9F">
                    <w:rPr>
                      <w:b/>
                      <w:sz w:val="20"/>
                    </w:rPr>
                    <w:t>Lotul 1</w:t>
                  </w:r>
                </w:p>
              </w:tc>
            </w:tr>
            <w:tr w:rsidR="00097F9F" w:rsidRPr="00155B6E" w:rsidTr="00097F9F">
              <w:trPr>
                <w:gridAfter w:val="2"/>
                <w:wAfter w:w="220" w:type="dxa"/>
                <w:trHeight w:val="351"/>
              </w:trPr>
              <w:tc>
                <w:tcPr>
                  <w:tcW w:w="1195" w:type="dxa"/>
                  <w:vMerge w:val="restart"/>
                  <w:tcBorders>
                    <w:top w:val="single" w:sz="4" w:space="0" w:color="auto"/>
                    <w:left w:val="single" w:sz="4" w:space="0" w:color="auto"/>
                    <w:right w:val="single" w:sz="4" w:space="0" w:color="auto"/>
                  </w:tcBorders>
                  <w:vAlign w:val="center"/>
                </w:tcPr>
                <w:p w:rsidR="00097F9F" w:rsidRPr="009403E4" w:rsidRDefault="00097F9F" w:rsidP="00CB14D5">
                  <w:pPr>
                    <w:framePr w:hSpace="180" w:wrap="around" w:vAnchor="page" w:hAnchor="margin" w:y="347"/>
                    <w:rPr>
                      <w:sz w:val="20"/>
                    </w:rPr>
                  </w:pPr>
                  <w:r w:rsidRPr="00097F9F">
                    <w:rPr>
                      <w:b/>
                      <w:sz w:val="20"/>
                    </w:rPr>
                    <w:t>09100000-0</w:t>
                  </w:r>
                </w:p>
              </w:tc>
              <w:tc>
                <w:tcPr>
                  <w:tcW w:w="1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7F9F" w:rsidRPr="00747A54" w:rsidRDefault="00097F9F" w:rsidP="00CB14D5">
                  <w:pPr>
                    <w:framePr w:hSpace="180" w:wrap="around" w:vAnchor="page" w:hAnchor="margin" w:y="347"/>
                    <w:tabs>
                      <w:tab w:val="left" w:pos="360"/>
                    </w:tabs>
                    <w:autoSpaceDE w:val="0"/>
                    <w:autoSpaceDN w:val="0"/>
                    <w:adjustRightInd w:val="0"/>
                    <w:rPr>
                      <w:color w:val="000000"/>
                      <w:sz w:val="20"/>
                      <w:szCs w:val="20"/>
                    </w:rPr>
                  </w:pPr>
                  <w:r w:rsidRPr="00097F9F">
                    <w:rPr>
                      <w:color w:val="000000"/>
                      <w:sz w:val="20"/>
                      <w:szCs w:val="20"/>
                    </w:rPr>
                    <w:t>Benzină Ai95</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097F9F" w:rsidRPr="00FF050D" w:rsidRDefault="00097F9F" w:rsidP="00CB14D5">
                  <w:pPr>
                    <w:framePr w:hSpace="180" w:wrap="around" w:vAnchor="page" w:hAnchor="margin" w:y="347"/>
                    <w:jc w:val="center"/>
                    <w:outlineLvl w:val="0"/>
                    <w:rPr>
                      <w:sz w:val="20"/>
                      <w:szCs w:val="20"/>
                    </w:rPr>
                  </w:pPr>
                  <w:r>
                    <w:rPr>
                      <w:sz w:val="20"/>
                      <w:szCs w:val="20"/>
                    </w:rPr>
                    <w:t>Lit.</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097F9F" w:rsidRPr="00FF050D" w:rsidRDefault="00097F9F" w:rsidP="00CB14D5">
                  <w:pPr>
                    <w:framePr w:hSpace="180" w:wrap="around" w:vAnchor="page" w:hAnchor="margin" w:y="347"/>
                    <w:jc w:val="center"/>
                    <w:outlineLvl w:val="0"/>
                    <w:rPr>
                      <w:sz w:val="20"/>
                      <w:szCs w:val="20"/>
                    </w:rPr>
                  </w:pPr>
                  <w:r>
                    <w:rPr>
                      <w:sz w:val="20"/>
                      <w:szCs w:val="20"/>
                    </w:rPr>
                    <w:t>1</w:t>
                  </w:r>
                  <w:r w:rsidR="00CB14D5">
                    <w:rPr>
                      <w:sz w:val="20"/>
                      <w:szCs w:val="20"/>
                    </w:rPr>
                    <w:t>4</w:t>
                  </w:r>
                  <w:r>
                    <w:rPr>
                      <w:sz w:val="20"/>
                      <w:szCs w:val="20"/>
                    </w:rPr>
                    <w:t>000</w:t>
                  </w:r>
                </w:p>
              </w:tc>
              <w:tc>
                <w:tcPr>
                  <w:tcW w:w="122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3121" w:type="dxa"/>
                  <w:gridSpan w:val="3"/>
                  <w:vMerge w:val="restart"/>
                  <w:tcBorders>
                    <w:top w:val="single" w:sz="4" w:space="0" w:color="auto"/>
                    <w:left w:val="single" w:sz="4" w:space="0" w:color="auto"/>
                    <w:right w:val="single" w:sz="4" w:space="0" w:color="auto"/>
                  </w:tcBorders>
                  <w:vAlign w:val="center"/>
                </w:tcPr>
                <w:p w:rsidR="00097F9F" w:rsidRPr="00155B6E" w:rsidRDefault="00CB14D5" w:rsidP="00CB14D5">
                  <w:pPr>
                    <w:framePr w:hSpace="180" w:wrap="around" w:vAnchor="page" w:hAnchor="margin" w:y="347"/>
                    <w:rPr>
                      <w:sz w:val="20"/>
                    </w:rPr>
                  </w:pPr>
                  <w:r w:rsidRPr="00CB14D5">
                    <w:rPr>
                      <w:i/>
                      <w:iCs/>
                      <w:sz w:val="20"/>
                    </w:rPr>
                    <w:t xml:space="preserve">Livrarea Bunurilor, în baza cardurilor emise de Furnizor, se va efectua 24/7, pe parcursul anului 2026, la stațiile PECO de alimentare ale Furnizorului, amplasate pe teritoriul Republicii Moldova </w:t>
                  </w:r>
                  <w:r w:rsidR="00097F9F" w:rsidRPr="00097F9F">
                    <w:rPr>
                      <w:iCs/>
                      <w:sz w:val="20"/>
                    </w:rPr>
                    <w:t>.</w:t>
                  </w:r>
                </w:p>
              </w:tc>
              <w:tc>
                <w:tcPr>
                  <w:tcW w:w="1424" w:type="dxa"/>
                  <w:gridSpan w:val="4"/>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r>
            <w:tr w:rsidR="00097F9F" w:rsidRPr="00155B6E" w:rsidTr="00097F9F">
              <w:trPr>
                <w:gridAfter w:val="2"/>
                <w:wAfter w:w="220" w:type="dxa"/>
                <w:trHeight w:val="397"/>
              </w:trPr>
              <w:tc>
                <w:tcPr>
                  <w:tcW w:w="1195" w:type="dxa"/>
                  <w:vMerge/>
                  <w:tcBorders>
                    <w:left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7F9F" w:rsidRPr="00747A54" w:rsidRDefault="00097F9F" w:rsidP="00CB14D5">
                  <w:pPr>
                    <w:framePr w:hSpace="180" w:wrap="around" w:vAnchor="page" w:hAnchor="margin" w:y="347"/>
                    <w:tabs>
                      <w:tab w:val="left" w:pos="360"/>
                    </w:tabs>
                    <w:autoSpaceDE w:val="0"/>
                    <w:autoSpaceDN w:val="0"/>
                    <w:adjustRightInd w:val="0"/>
                    <w:rPr>
                      <w:color w:val="000000"/>
                      <w:sz w:val="20"/>
                      <w:szCs w:val="20"/>
                    </w:rPr>
                  </w:pPr>
                  <w:r w:rsidRPr="00097F9F">
                    <w:rPr>
                      <w:color w:val="000000"/>
                      <w:sz w:val="20"/>
                      <w:szCs w:val="20"/>
                    </w:rPr>
                    <w:t>Motorină</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097F9F" w:rsidRPr="00FF050D" w:rsidRDefault="00097F9F" w:rsidP="00CB14D5">
                  <w:pPr>
                    <w:framePr w:hSpace="180" w:wrap="around" w:vAnchor="page" w:hAnchor="margin" w:y="347"/>
                    <w:tabs>
                      <w:tab w:val="left" w:pos="360"/>
                    </w:tabs>
                    <w:autoSpaceDE w:val="0"/>
                    <w:autoSpaceDN w:val="0"/>
                    <w:adjustRightInd w:val="0"/>
                    <w:jc w:val="center"/>
                    <w:rPr>
                      <w:color w:val="000000"/>
                      <w:sz w:val="20"/>
                      <w:szCs w:val="20"/>
                    </w:rPr>
                  </w:pPr>
                  <w:r>
                    <w:rPr>
                      <w:color w:val="000000"/>
                      <w:sz w:val="20"/>
                      <w:szCs w:val="20"/>
                    </w:rPr>
                    <w:t>Lit.</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097F9F" w:rsidRPr="00FF050D" w:rsidRDefault="00CB14D5" w:rsidP="00CB14D5">
                  <w:pPr>
                    <w:framePr w:hSpace="180" w:wrap="around" w:vAnchor="page" w:hAnchor="margin" w:y="347"/>
                    <w:tabs>
                      <w:tab w:val="left" w:pos="360"/>
                    </w:tabs>
                    <w:autoSpaceDE w:val="0"/>
                    <w:autoSpaceDN w:val="0"/>
                    <w:adjustRightInd w:val="0"/>
                    <w:jc w:val="center"/>
                    <w:rPr>
                      <w:color w:val="000000"/>
                      <w:sz w:val="20"/>
                      <w:szCs w:val="20"/>
                    </w:rPr>
                  </w:pPr>
                  <w:r>
                    <w:rPr>
                      <w:color w:val="000000"/>
                      <w:sz w:val="20"/>
                      <w:szCs w:val="20"/>
                    </w:rPr>
                    <w:t>7</w:t>
                  </w:r>
                  <w:r w:rsidR="00097F9F">
                    <w:rPr>
                      <w:color w:val="000000"/>
                      <w:sz w:val="20"/>
                      <w:szCs w:val="20"/>
                    </w:rPr>
                    <w:t>000</w:t>
                  </w:r>
                </w:p>
              </w:tc>
              <w:tc>
                <w:tcPr>
                  <w:tcW w:w="122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3121" w:type="dxa"/>
                  <w:gridSpan w:val="3"/>
                  <w:vMerge/>
                  <w:tcBorders>
                    <w:left w:val="single" w:sz="4" w:space="0" w:color="auto"/>
                    <w:right w:val="single" w:sz="4" w:space="0" w:color="auto"/>
                  </w:tcBorders>
                  <w:vAlign w:val="center"/>
                </w:tcPr>
                <w:p w:rsidR="00097F9F" w:rsidRDefault="00097F9F" w:rsidP="00CB14D5">
                  <w:pPr>
                    <w:framePr w:hSpace="180" w:wrap="around" w:vAnchor="page" w:hAnchor="margin" w:y="347"/>
                    <w:rPr>
                      <w:i/>
                      <w:sz w:val="20"/>
                    </w:rPr>
                  </w:pPr>
                </w:p>
              </w:tc>
              <w:tc>
                <w:tcPr>
                  <w:tcW w:w="1424" w:type="dxa"/>
                  <w:gridSpan w:val="4"/>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r>
            <w:tr w:rsidR="00097F9F" w:rsidRPr="00155B6E" w:rsidTr="00097F9F">
              <w:trPr>
                <w:gridAfter w:val="2"/>
                <w:wAfter w:w="220" w:type="dxa"/>
                <w:trHeight w:val="397"/>
              </w:trPr>
              <w:tc>
                <w:tcPr>
                  <w:tcW w:w="1195" w:type="dxa"/>
                  <w:vMerge/>
                  <w:tcBorders>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97F9F" w:rsidRPr="009403E4" w:rsidRDefault="00097F9F" w:rsidP="00CB14D5">
                  <w:pPr>
                    <w:framePr w:hSpace="180" w:wrap="around" w:vAnchor="page" w:hAnchor="margin" w:y="347"/>
                    <w:tabs>
                      <w:tab w:val="left" w:pos="360"/>
                    </w:tabs>
                    <w:autoSpaceDE w:val="0"/>
                    <w:autoSpaceDN w:val="0"/>
                    <w:adjustRightInd w:val="0"/>
                    <w:rPr>
                      <w:bCs/>
                      <w:color w:val="000000"/>
                      <w:sz w:val="20"/>
                      <w:szCs w:val="20"/>
                    </w:rPr>
                  </w:pPr>
                  <w:r w:rsidRPr="00097F9F">
                    <w:rPr>
                      <w:bCs/>
                      <w:color w:val="000000"/>
                      <w:sz w:val="20"/>
                      <w:szCs w:val="20"/>
                    </w:rPr>
                    <w:t>Gaz lichefiat GPL</w:t>
                  </w:r>
                </w:p>
              </w:tc>
              <w:tc>
                <w:tcPr>
                  <w:tcW w:w="950"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jc w:val="center"/>
                    <w:rPr>
                      <w:sz w:val="20"/>
                    </w:rPr>
                  </w:pPr>
                  <w:r>
                    <w:rPr>
                      <w:sz w:val="20"/>
                    </w:rPr>
                    <w:t>Lit.</w:t>
                  </w:r>
                </w:p>
              </w:tc>
              <w:tc>
                <w:tcPr>
                  <w:tcW w:w="1061" w:type="dxa"/>
                  <w:tcBorders>
                    <w:top w:val="single" w:sz="4" w:space="0" w:color="auto"/>
                    <w:left w:val="single" w:sz="4" w:space="0" w:color="auto"/>
                    <w:bottom w:val="single" w:sz="4" w:space="0" w:color="auto"/>
                    <w:right w:val="single" w:sz="4" w:space="0" w:color="auto"/>
                  </w:tcBorders>
                  <w:vAlign w:val="center"/>
                </w:tcPr>
                <w:p w:rsidR="00097F9F" w:rsidRPr="00155B6E" w:rsidRDefault="00CB14D5" w:rsidP="00CB14D5">
                  <w:pPr>
                    <w:framePr w:hSpace="180" w:wrap="around" w:vAnchor="page" w:hAnchor="margin" w:y="347"/>
                    <w:jc w:val="center"/>
                    <w:rPr>
                      <w:sz w:val="20"/>
                    </w:rPr>
                  </w:pPr>
                  <w:r>
                    <w:rPr>
                      <w:sz w:val="20"/>
                    </w:rPr>
                    <w:t>2</w:t>
                  </w:r>
                  <w:r w:rsidR="00097F9F">
                    <w:rPr>
                      <w:sz w:val="20"/>
                    </w:rPr>
                    <w:t>000</w:t>
                  </w:r>
                </w:p>
              </w:tc>
              <w:tc>
                <w:tcPr>
                  <w:tcW w:w="122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3121" w:type="dxa"/>
                  <w:gridSpan w:val="3"/>
                  <w:vMerge/>
                  <w:tcBorders>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r>
            <w:tr w:rsidR="00097F9F" w:rsidRPr="00155B6E" w:rsidTr="00097F9F">
              <w:trPr>
                <w:gridAfter w:val="2"/>
                <w:wAfter w:w="220"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9"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3121" w:type="dxa"/>
                  <w:gridSpan w:val="3"/>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424" w:type="dxa"/>
                  <w:gridSpan w:val="4"/>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c>
                <w:tcPr>
                  <w:tcW w:w="1270" w:type="dxa"/>
                  <w:gridSpan w:val="3"/>
                  <w:tcBorders>
                    <w:top w:val="single" w:sz="4" w:space="0" w:color="auto"/>
                    <w:left w:val="single" w:sz="4" w:space="0" w:color="auto"/>
                    <w:bottom w:val="single" w:sz="4" w:space="0" w:color="auto"/>
                    <w:right w:val="single" w:sz="4" w:space="0" w:color="auto"/>
                  </w:tcBorders>
                  <w:vAlign w:val="center"/>
                </w:tcPr>
                <w:p w:rsidR="00097F9F" w:rsidRPr="00155B6E" w:rsidRDefault="00097F9F" w:rsidP="00CB14D5">
                  <w:pPr>
                    <w:framePr w:hSpace="180" w:wrap="around" w:vAnchor="page" w:hAnchor="margin" w:y="347"/>
                    <w:rPr>
                      <w:sz w:val="20"/>
                    </w:rPr>
                  </w:pPr>
                </w:p>
              </w:tc>
            </w:tr>
            <w:tr w:rsidR="00097F9F" w:rsidRPr="00155B6E" w:rsidTr="00844561">
              <w:trPr>
                <w:gridAfter w:val="1"/>
                <w:wAfter w:w="202" w:type="dxa"/>
                <w:trHeight w:val="397"/>
              </w:trPr>
              <w:tc>
                <w:tcPr>
                  <w:tcW w:w="9976" w:type="dxa"/>
                  <w:gridSpan w:val="10"/>
                  <w:tcBorders>
                    <w:top w:val="single" w:sz="4" w:space="0" w:color="auto"/>
                  </w:tcBorders>
                  <w:vAlign w:val="center"/>
                </w:tcPr>
                <w:p w:rsidR="00097F9F" w:rsidRPr="00874D2B" w:rsidRDefault="00097F9F" w:rsidP="00CB14D5">
                  <w:pPr>
                    <w:framePr w:hSpace="180" w:wrap="around" w:vAnchor="page" w:hAnchor="margin" w:y="347"/>
                    <w:tabs>
                      <w:tab w:val="left" w:pos="6120"/>
                    </w:tabs>
                  </w:pPr>
                </w:p>
                <w:p w:rsidR="00874D2B" w:rsidRPr="00874D2B" w:rsidRDefault="00874D2B" w:rsidP="00CB14D5">
                  <w:pPr>
                    <w:framePr w:hSpace="180" w:wrap="around" w:vAnchor="page" w:hAnchor="margin" w:y="347"/>
                    <w:tabs>
                      <w:tab w:val="left" w:pos="6120"/>
                    </w:tabs>
                  </w:pPr>
                </w:p>
                <w:p w:rsidR="00097F9F" w:rsidRPr="00874D2B" w:rsidRDefault="00097F9F" w:rsidP="00CB14D5">
                  <w:pPr>
                    <w:framePr w:hSpace="180" w:wrap="around" w:vAnchor="page" w:hAnchor="margin" w:y="347"/>
                  </w:pPr>
                  <w:r w:rsidRPr="00874D2B">
                    <w:t>Semnat:_____________ N</w:t>
                  </w:r>
                  <w:r w:rsidR="00874D2B">
                    <w:t>umele, Prenumele:________</w:t>
                  </w:r>
                  <w:r w:rsidRPr="00874D2B">
                    <w:t>__________ În calitate de: _____</w:t>
                  </w:r>
                  <w:r w:rsidR="00874D2B">
                    <w:t>_____</w:t>
                  </w:r>
                  <w:r w:rsidRPr="00874D2B">
                    <w:t>____</w:t>
                  </w:r>
                </w:p>
                <w:p w:rsidR="00097F9F" w:rsidRPr="00874D2B" w:rsidRDefault="00097F9F" w:rsidP="00CB14D5">
                  <w:pPr>
                    <w:framePr w:hSpace="180" w:wrap="around" w:vAnchor="page" w:hAnchor="margin" w:y="347"/>
                  </w:pPr>
                </w:p>
                <w:p w:rsidR="00097F9F" w:rsidRPr="00874D2B" w:rsidRDefault="00097F9F" w:rsidP="00CB14D5">
                  <w:pPr>
                    <w:framePr w:hSpace="180" w:wrap="around" w:vAnchor="page" w:hAnchor="margin" w:y="347"/>
                    <w:rPr>
                      <w:iCs/>
                    </w:rPr>
                  </w:pPr>
                  <w:r w:rsidRPr="00874D2B">
                    <w:rPr>
                      <w:iCs/>
                    </w:rPr>
                    <w:t>Ofertantul: ___________________             Adresa: ____________________________</w:t>
                  </w:r>
                </w:p>
              </w:tc>
              <w:tc>
                <w:tcPr>
                  <w:tcW w:w="3103" w:type="dxa"/>
                  <w:gridSpan w:val="3"/>
                  <w:tcBorders>
                    <w:top w:val="single" w:sz="4" w:space="0" w:color="auto"/>
                  </w:tcBorders>
                </w:tcPr>
                <w:p w:rsidR="00097F9F" w:rsidRPr="00155B6E" w:rsidRDefault="00097F9F" w:rsidP="00CB14D5">
                  <w:pPr>
                    <w:framePr w:hSpace="180" w:wrap="around" w:vAnchor="page" w:hAnchor="margin" w:y="347"/>
                    <w:tabs>
                      <w:tab w:val="left" w:pos="6120"/>
                    </w:tabs>
                    <w:rPr>
                      <w:sz w:val="20"/>
                    </w:rPr>
                  </w:pPr>
                </w:p>
              </w:tc>
              <w:tc>
                <w:tcPr>
                  <w:tcW w:w="1424" w:type="dxa"/>
                  <w:gridSpan w:val="4"/>
                  <w:tcBorders>
                    <w:top w:val="single" w:sz="4" w:space="0" w:color="auto"/>
                  </w:tcBorders>
                </w:tcPr>
                <w:p w:rsidR="00097F9F" w:rsidRPr="00155B6E" w:rsidRDefault="00097F9F" w:rsidP="00CB14D5">
                  <w:pPr>
                    <w:framePr w:hSpace="180" w:wrap="around" w:vAnchor="page" w:hAnchor="margin" w:y="347"/>
                    <w:tabs>
                      <w:tab w:val="left" w:pos="6120"/>
                    </w:tabs>
                    <w:rPr>
                      <w:sz w:val="20"/>
                    </w:rPr>
                  </w:pPr>
                </w:p>
              </w:tc>
              <w:tc>
                <w:tcPr>
                  <w:tcW w:w="1252" w:type="dxa"/>
                  <w:gridSpan w:val="3"/>
                  <w:tcBorders>
                    <w:top w:val="single" w:sz="4" w:space="0" w:color="auto"/>
                  </w:tcBorders>
                </w:tcPr>
                <w:p w:rsidR="00097F9F" w:rsidRPr="00155B6E" w:rsidRDefault="00097F9F" w:rsidP="00CB14D5">
                  <w:pPr>
                    <w:framePr w:hSpace="180" w:wrap="around" w:vAnchor="page" w:hAnchor="margin" w:y="347"/>
                    <w:tabs>
                      <w:tab w:val="left" w:pos="6120"/>
                    </w:tabs>
                    <w:rPr>
                      <w:sz w:val="20"/>
                    </w:rPr>
                  </w:pPr>
                </w:p>
              </w:tc>
            </w:tr>
          </w:tbl>
          <w:p w:rsidR="00097F9F" w:rsidRPr="00155B6E" w:rsidRDefault="00097F9F" w:rsidP="00097F9F">
            <w:pPr>
              <w:rPr>
                <w:bCs/>
                <w:iCs/>
              </w:rPr>
            </w:pPr>
          </w:p>
        </w:tc>
      </w:tr>
      <w:tr w:rsidR="00097F9F" w:rsidRPr="00155B6E" w:rsidTr="00097F9F">
        <w:trPr>
          <w:gridAfter w:val="1"/>
          <w:wAfter w:w="138" w:type="pct"/>
          <w:trHeight w:val="397"/>
        </w:trPr>
        <w:tc>
          <w:tcPr>
            <w:tcW w:w="830" w:type="pct"/>
            <w:tcBorders>
              <w:top w:val="single" w:sz="4" w:space="0" w:color="auto"/>
            </w:tcBorders>
          </w:tcPr>
          <w:p w:rsidR="00097F9F" w:rsidRPr="00155B6E" w:rsidRDefault="00097F9F" w:rsidP="00097F9F">
            <w:pPr>
              <w:tabs>
                <w:tab w:val="left" w:pos="6120"/>
              </w:tabs>
            </w:pPr>
          </w:p>
        </w:tc>
        <w:tc>
          <w:tcPr>
            <w:tcW w:w="112" w:type="pct"/>
            <w:tcBorders>
              <w:top w:val="single" w:sz="4" w:space="0" w:color="auto"/>
            </w:tcBorders>
          </w:tcPr>
          <w:p w:rsidR="00097F9F" w:rsidRPr="00155B6E" w:rsidRDefault="00097F9F" w:rsidP="00097F9F">
            <w:pPr>
              <w:tabs>
                <w:tab w:val="left" w:pos="6120"/>
              </w:tabs>
            </w:pPr>
          </w:p>
        </w:tc>
        <w:tc>
          <w:tcPr>
            <w:tcW w:w="3920" w:type="pct"/>
            <w:gridSpan w:val="6"/>
            <w:tcBorders>
              <w:top w:val="single" w:sz="4" w:space="0" w:color="auto"/>
            </w:tcBorders>
            <w:vAlign w:val="center"/>
          </w:tcPr>
          <w:p w:rsidR="00097F9F" w:rsidRPr="00155B6E" w:rsidRDefault="00097F9F" w:rsidP="00097F9F">
            <w:pPr>
              <w:rPr>
                <w:bCs/>
                <w:iCs/>
              </w:rPr>
            </w:pPr>
          </w:p>
        </w:tc>
      </w:tr>
    </w:tbl>
    <w:p w:rsidR="00215125" w:rsidRPr="00155B6E" w:rsidRDefault="00215125" w:rsidP="00097F9F">
      <w:pPr>
        <w:framePr w:w="15976" w:h="571" w:hRule="exact" w:wrap="auto" w:vAnchor="page" w:hAnchor="page" w:x="706" w:y="406"/>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CB14D5" w:rsidRPr="00CB14D5">
        <w:rPr>
          <w:b/>
          <w:bCs/>
          <w:noProof w:val="0"/>
        </w:rPr>
        <w:t>ocds-b3wdp1-MD-1765463764153</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2" w:name="_Hlk77771427"/>
      <w:r w:rsidRPr="00155B6E">
        <w:rPr>
          <w:b/>
          <w:noProof w:val="0"/>
        </w:rPr>
        <w:t xml:space="preserve">CONTRACT </w:t>
      </w:r>
      <w:r w:rsidR="00F94BAD" w:rsidRPr="00155B6E">
        <w:rPr>
          <w:b/>
          <w:noProof w:val="0"/>
        </w:rPr>
        <w:t>–</w:t>
      </w:r>
      <w:r w:rsidRPr="00155B6E">
        <w:rPr>
          <w:b/>
          <w:noProof w:val="0"/>
        </w:rPr>
        <w:t xml:space="preserve"> MODEL</w:t>
      </w:r>
      <w:bookmarkEnd w:id="22"/>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097F9F" w:rsidRPr="00097F9F">
              <w:rPr>
                <w:b/>
                <w:bCs/>
                <w:i/>
              </w:rPr>
              <w:t>Pro</w:t>
            </w:r>
            <w:r w:rsidR="00CB14D5">
              <w:rPr>
                <w:b/>
                <w:bCs/>
                <w:i/>
              </w:rPr>
              <w:t>duse petroliere pentru anul 2026</w:t>
            </w:r>
          </w:p>
          <w:p w:rsidR="00B56360" w:rsidRPr="00155B6E" w:rsidRDefault="00B56360" w:rsidP="00B56360">
            <w:pPr>
              <w:jc w:val="both"/>
              <w:rPr>
                <w:i/>
              </w:rPr>
            </w:pPr>
            <w:r w:rsidRPr="00155B6E">
              <w:rPr>
                <w:i/>
              </w:rPr>
              <w:t xml:space="preserve">Cod CPV: </w:t>
            </w:r>
            <w:r w:rsidR="00097F9F" w:rsidRPr="00097F9F">
              <w:rPr>
                <w:b/>
                <w:i/>
              </w:rPr>
              <w:t>09100000-0</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097F9F" w:rsidRPr="00097F9F">
              <w:rPr>
                <w:i/>
                <w:iCs/>
              </w:rPr>
              <w:t>Livrarea Bunurilor, în baza cardurilor emise de Furnizor, se va efectua 24/7, pe parcursul anului 202</w:t>
            </w:r>
            <w:r w:rsidR="00CB14D5">
              <w:rPr>
                <w:i/>
                <w:iCs/>
              </w:rPr>
              <w:t>6</w:t>
            </w:r>
            <w:r w:rsidR="00097F9F" w:rsidRPr="00097F9F">
              <w:rPr>
                <w:i/>
                <w:iCs/>
              </w:rPr>
              <w:t>, la stațiile PECO de alimentare ale Furnizorului, amplasate pe teritoriul Republicii Moldova</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0D6" w:rsidRDefault="00C740D6" w:rsidP="00A20ACF">
      <w:r>
        <w:separator/>
      </w:r>
    </w:p>
  </w:endnote>
  <w:endnote w:type="continuationSeparator" w:id="0">
    <w:p w:rsidR="00C740D6" w:rsidRDefault="00C74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0D6" w:rsidRDefault="00C740D6" w:rsidP="00A20ACF">
      <w:r>
        <w:separator/>
      </w:r>
    </w:p>
  </w:footnote>
  <w:footnote w:type="continuationSeparator" w:id="0">
    <w:p w:rsidR="00C740D6" w:rsidRDefault="00C74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03A36DB"/>
    <w:multiLevelType w:val="hybridMultilevel"/>
    <w:tmpl w:val="689A3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7"/>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F9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6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14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1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E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83C"/>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D2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61"/>
    <w:rsid w:val="008449C1"/>
    <w:rsid w:val="00845320"/>
    <w:rsid w:val="00845937"/>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D2B"/>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3E4"/>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FB"/>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2CE"/>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0D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E89A30"/>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484D8-E6FF-438D-8BB6-93D5074D1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16</Pages>
  <Words>4698</Words>
  <Characters>26783</Characters>
  <Application>Microsoft Office Word</Application>
  <DocSecurity>0</DocSecurity>
  <Lines>223</Lines>
  <Paragraphs>62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11</cp:revision>
  <cp:lastPrinted>2021-03-10T09:12:00Z</cp:lastPrinted>
  <dcterms:created xsi:type="dcterms:W3CDTF">2021-12-01T13:19:00Z</dcterms:created>
  <dcterms:modified xsi:type="dcterms:W3CDTF">2025-12-11T14:54:00Z</dcterms:modified>
</cp:coreProperties>
</file>