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63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2038"/>
        <w:gridCol w:w="1302"/>
        <w:gridCol w:w="3166"/>
        <w:gridCol w:w="1734"/>
      </w:tblGrid>
      <w:tr w:rsidR="00E22513" w:rsidRPr="005C5186" w:rsidTr="00E22513">
        <w:tc>
          <w:tcPr>
            <w:tcW w:w="623" w:type="dxa"/>
            <w:shd w:val="clear" w:color="auto" w:fill="auto"/>
          </w:tcPr>
          <w:p w:rsidR="00E22513" w:rsidRPr="005C5186" w:rsidRDefault="00E22513" w:rsidP="005164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5C5186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NR.</w:t>
            </w:r>
          </w:p>
          <w:p w:rsidR="00E22513" w:rsidRPr="005C5186" w:rsidRDefault="00E22513" w:rsidP="005164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5C5186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d/o</w:t>
            </w:r>
          </w:p>
        </w:tc>
        <w:tc>
          <w:tcPr>
            <w:tcW w:w="2038" w:type="dxa"/>
            <w:shd w:val="clear" w:color="auto" w:fill="auto"/>
          </w:tcPr>
          <w:p w:rsidR="00E22513" w:rsidRPr="005C5186" w:rsidRDefault="00E22513" w:rsidP="005164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5C5186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bunurilor, serviciilor sau lucrărilor</w:t>
            </w: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.</w:t>
            </w:r>
          </w:p>
        </w:tc>
        <w:tc>
          <w:tcPr>
            <w:tcW w:w="1302" w:type="dxa"/>
            <w:shd w:val="clear" w:color="auto" w:fill="auto"/>
          </w:tcPr>
          <w:p w:rsidR="00E22513" w:rsidRPr="005C5186" w:rsidRDefault="00E22513" w:rsidP="0051648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MO"/>
              </w:rPr>
            </w:pPr>
            <w:r w:rsidRPr="005C5186">
              <w:rPr>
                <w:rFonts w:ascii="Times New Roman" w:hAnsi="Times New Roman"/>
                <w:b/>
                <w:lang w:val="ro-MO"/>
              </w:rPr>
              <w:t>Cantitatea/</w:t>
            </w:r>
            <w:r>
              <w:rPr>
                <w:rFonts w:ascii="Times New Roman" w:hAnsi="Times New Roman"/>
                <w:b/>
                <w:lang w:val="ro-MO"/>
              </w:rPr>
              <w:t>unitate.</w:t>
            </w:r>
          </w:p>
        </w:tc>
        <w:tc>
          <w:tcPr>
            <w:tcW w:w="3166" w:type="dxa"/>
            <w:shd w:val="clear" w:color="auto" w:fill="auto"/>
          </w:tcPr>
          <w:p w:rsidR="00E22513" w:rsidRPr="005C5186" w:rsidRDefault="00E22513" w:rsidP="0051648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MO"/>
              </w:rPr>
            </w:pPr>
            <w:r w:rsidRPr="005C5186">
              <w:rPr>
                <w:rFonts w:ascii="Times New Roman" w:hAnsi="Times New Roman"/>
                <w:b/>
                <w:lang w:val="ro-MO"/>
              </w:rPr>
              <w:t>Cerințe speciale și prețul estimativ</w:t>
            </w:r>
          </w:p>
        </w:tc>
        <w:tc>
          <w:tcPr>
            <w:tcW w:w="1734" w:type="dxa"/>
            <w:shd w:val="clear" w:color="auto" w:fill="auto"/>
          </w:tcPr>
          <w:p w:rsidR="00E22513" w:rsidRPr="005C5186" w:rsidRDefault="00E22513" w:rsidP="0051648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MO"/>
              </w:rPr>
            </w:pPr>
            <w:r w:rsidRPr="005C5186">
              <w:rPr>
                <w:rFonts w:ascii="Times New Roman" w:hAnsi="Times New Roman"/>
                <w:b/>
                <w:lang w:val="ro-MO"/>
              </w:rPr>
              <w:t>Perioada pentru aprovizionare</w:t>
            </w:r>
          </w:p>
        </w:tc>
      </w:tr>
      <w:tr w:rsidR="00E22513" w:rsidRPr="005C5186" w:rsidTr="00E22513">
        <w:trPr>
          <w:trHeight w:val="5606"/>
        </w:trPr>
        <w:tc>
          <w:tcPr>
            <w:tcW w:w="623" w:type="dxa"/>
            <w:shd w:val="clear" w:color="auto" w:fill="auto"/>
          </w:tcPr>
          <w:p w:rsidR="00E22513" w:rsidRPr="005C5186" w:rsidRDefault="00E22513" w:rsidP="0051648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MO"/>
              </w:rPr>
            </w:pPr>
            <w:r w:rsidRPr="005C5186">
              <w:rPr>
                <w:rFonts w:ascii="Times New Roman" w:hAnsi="Times New Roman"/>
                <w:sz w:val="24"/>
                <w:szCs w:val="24"/>
                <w:lang w:val="ro-MO"/>
              </w:rPr>
              <w:t>1.</w:t>
            </w: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</w:tc>
        <w:tc>
          <w:tcPr>
            <w:tcW w:w="2038" w:type="dxa"/>
            <w:shd w:val="clear" w:color="auto" w:fill="auto"/>
          </w:tcPr>
          <w:p w:rsidR="00E22513" w:rsidRPr="005C5186" w:rsidRDefault="00E22513" w:rsidP="0051648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E22513" w:rsidRPr="008D1276" w:rsidRDefault="00E22513" w:rsidP="00516484">
            <w:pPr>
              <w:jc w:val="center"/>
              <w:rPr>
                <w:rFonts w:ascii="Times New Roman" w:hAnsi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sz w:val="24"/>
                <w:szCs w:val="24"/>
                <w:lang w:val="ro-MO"/>
              </w:rPr>
              <w:t>Fotoliu pe rotile</w:t>
            </w: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</w:tc>
        <w:tc>
          <w:tcPr>
            <w:tcW w:w="1302" w:type="dxa"/>
            <w:shd w:val="clear" w:color="auto" w:fill="auto"/>
          </w:tcPr>
          <w:p w:rsidR="00E22513" w:rsidRPr="005C5186" w:rsidRDefault="00E22513" w:rsidP="0051648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E22513" w:rsidRPr="008D127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sz w:val="24"/>
                <w:szCs w:val="24"/>
                <w:lang w:val="ro-MO"/>
              </w:rPr>
              <w:t>200 buc</w:t>
            </w: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5C5186" w:rsidRDefault="00E22513" w:rsidP="00516484">
            <w:pPr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</w:tc>
        <w:tc>
          <w:tcPr>
            <w:tcW w:w="3166" w:type="dxa"/>
            <w:shd w:val="clear" w:color="auto" w:fill="auto"/>
          </w:tcPr>
          <w:p w:rsidR="00E22513" w:rsidRPr="005C5186" w:rsidRDefault="00E22513" w:rsidP="00516484">
            <w:pPr>
              <w:pStyle w:val="a3"/>
              <w:tabs>
                <w:tab w:val="left" w:pos="17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MO"/>
              </w:rPr>
            </w:pPr>
          </w:p>
          <w:p w:rsidR="00E22513" w:rsidRPr="00C87F2B" w:rsidRDefault="00E22513" w:rsidP="00E22513">
            <w:pPr>
              <w:jc w:val="both"/>
              <w:rPr>
                <w:rFonts w:ascii="Times New Roman" w:hAnsi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sz w:val="24"/>
                <w:szCs w:val="24"/>
                <w:lang w:val="ro-MO"/>
              </w:rPr>
              <w:t xml:space="preserve">Fotoliu cu corpul din plastic metal, tapițeria din plasă acrilică prevăzut cu rotile. Dotat cu mecanism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O"/>
              </w:rPr>
              <w:t>Tilt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O"/>
              </w:rPr>
              <w:t>: ridicare - coborâre, balansare  liberă cu fixare în poziție de lucru și ajustare tensiune  de balans. Înălțimea minimă de la nivelul pardoselii până la șezut  constituie 440 mm, iar cea maximă-550 mm, cu o înălțime totală minimă de 1020 mm și maximă-1120 mm. Lățimea șezutului pe interior este de 500 mm, iar lățimea totală-620.</w:t>
            </w:r>
          </w:p>
        </w:tc>
        <w:tc>
          <w:tcPr>
            <w:tcW w:w="1734" w:type="dxa"/>
            <w:shd w:val="clear" w:color="auto" w:fill="auto"/>
          </w:tcPr>
          <w:p w:rsidR="00E22513" w:rsidRPr="005C5186" w:rsidRDefault="00E22513" w:rsidP="0051648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MO"/>
              </w:rPr>
            </w:pPr>
            <w:r w:rsidRPr="005C5186">
              <w:rPr>
                <w:rFonts w:ascii="Times New Roman" w:hAnsi="Times New Roman"/>
                <w:sz w:val="24"/>
                <w:szCs w:val="24"/>
                <w:lang w:val="ro-MO"/>
              </w:rPr>
              <w:t xml:space="preserve"> </w:t>
            </w:r>
          </w:p>
          <w:p w:rsidR="00E22513" w:rsidRPr="008D1276" w:rsidRDefault="00E22513" w:rsidP="005164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O"/>
              </w:rPr>
            </w:pPr>
            <w:r w:rsidRPr="008D1276">
              <w:rPr>
                <w:rFonts w:ascii="Times New Roman" w:hAnsi="Times New Roman"/>
                <w:sz w:val="24"/>
                <w:szCs w:val="24"/>
                <w:lang w:val="ro-MO"/>
              </w:rPr>
              <w:t>2024</w:t>
            </w:r>
          </w:p>
        </w:tc>
      </w:tr>
    </w:tbl>
    <w:p w:rsidR="006F4160" w:rsidRDefault="006F4160">
      <w:bookmarkStart w:id="0" w:name="_GoBack"/>
      <w:bookmarkEnd w:id="0"/>
    </w:p>
    <w:sectPr w:rsidR="006F4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BBA"/>
    <w:rsid w:val="00081BBA"/>
    <w:rsid w:val="006F4160"/>
    <w:rsid w:val="00D56122"/>
    <w:rsid w:val="00E2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513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513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2024-07-02T11:45:00Z</dcterms:created>
  <dcterms:modified xsi:type="dcterms:W3CDTF">2024-07-02T11:56:00Z</dcterms:modified>
</cp:coreProperties>
</file>