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13DFB2" w14:textId="77777777" w:rsidR="00850D1C" w:rsidRPr="003C5111" w:rsidRDefault="00850D1C" w:rsidP="00850D1C">
      <w:pPr>
        <w:ind w:right="57"/>
        <w:jc w:val="right"/>
        <w:rPr>
          <w:sz w:val="24"/>
          <w:szCs w:val="24"/>
          <w:lang w:val="ro-RO" w:eastAsia="ru-RU"/>
        </w:rPr>
      </w:pPr>
      <w:r w:rsidRPr="003C5111">
        <w:rPr>
          <w:sz w:val="24"/>
          <w:szCs w:val="24"/>
          <w:lang w:val="ro-RO" w:eastAsia="ru-RU"/>
        </w:rPr>
        <w:t>Anexa nr. 1</w:t>
      </w:r>
    </w:p>
    <w:p w14:paraId="7D79751F" w14:textId="77777777" w:rsidR="00850D1C" w:rsidRPr="003C5111" w:rsidRDefault="00850D1C" w:rsidP="00850D1C">
      <w:pPr>
        <w:ind w:right="57" w:firstLine="0"/>
        <w:jc w:val="right"/>
        <w:rPr>
          <w:sz w:val="24"/>
          <w:szCs w:val="24"/>
          <w:lang w:val="ro-RO" w:eastAsia="ru-RU"/>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la Regulamentul cu privire la achizițiile</w:t>
      </w:r>
    </w:p>
    <w:p w14:paraId="378F0EB6" w14:textId="77777777" w:rsidR="00850D1C" w:rsidRPr="003C5111" w:rsidRDefault="00850D1C" w:rsidP="00850D1C">
      <w:pPr>
        <w:ind w:right="57"/>
        <w:jc w:val="right"/>
        <w:rPr>
          <w:sz w:val="24"/>
          <w:szCs w:val="24"/>
          <w:lang w:val="ro-RO"/>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 xml:space="preserve">publice de valoare mică </w:t>
      </w:r>
    </w:p>
    <w:p w14:paraId="06343E0D" w14:textId="77777777" w:rsidR="00850D1C" w:rsidRDefault="00850D1C" w:rsidP="00850D1C">
      <w:pPr>
        <w:ind w:right="57"/>
        <w:jc w:val="right"/>
        <w:rPr>
          <w:b/>
          <w:bCs/>
          <w:sz w:val="24"/>
          <w:szCs w:val="24"/>
          <w:lang w:val="ro-RO" w:eastAsia="ru-RU"/>
        </w:rPr>
      </w:pPr>
    </w:p>
    <w:p w14:paraId="1D3D3BB6" w14:textId="77777777" w:rsidR="00850D1C" w:rsidRPr="003C5111" w:rsidRDefault="00850D1C" w:rsidP="00850D1C">
      <w:pPr>
        <w:ind w:right="57" w:firstLine="0"/>
        <w:jc w:val="center"/>
        <w:rPr>
          <w:b/>
          <w:bCs/>
          <w:sz w:val="24"/>
          <w:szCs w:val="24"/>
          <w:lang w:val="ro-RO" w:eastAsia="ru-RU"/>
        </w:rPr>
      </w:pPr>
      <w:r w:rsidRPr="003C5111">
        <w:rPr>
          <w:b/>
          <w:bCs/>
          <w:sz w:val="24"/>
          <w:szCs w:val="24"/>
          <w:lang w:val="ro-RO" w:eastAsia="ru-RU"/>
        </w:rPr>
        <w:t>ANUNŢ DE PARTICIPARE SIMPLIFICAT</w:t>
      </w:r>
    </w:p>
    <w:p w14:paraId="187A8749" w14:textId="049B93EB" w:rsidR="00850D1C" w:rsidRPr="003C5111" w:rsidRDefault="00850D1C" w:rsidP="00850D1C">
      <w:pPr>
        <w:ind w:right="57" w:firstLine="0"/>
        <w:jc w:val="center"/>
        <w:rPr>
          <w:sz w:val="24"/>
          <w:szCs w:val="24"/>
          <w:lang w:val="ro-RO" w:eastAsia="ru-RU"/>
        </w:rPr>
      </w:pPr>
      <w:r w:rsidRPr="003C5111">
        <w:rPr>
          <w:b/>
          <w:bCs/>
          <w:sz w:val="24"/>
          <w:szCs w:val="24"/>
          <w:lang w:val="ro-RO" w:eastAsia="ru-RU"/>
        </w:rPr>
        <w:t xml:space="preserve"> PENTRU ACHIZIȚIA DE VALOARE MICĂ</w:t>
      </w:r>
      <w:r w:rsidR="00EA589B">
        <w:rPr>
          <w:b/>
          <w:bCs/>
          <w:sz w:val="24"/>
          <w:szCs w:val="24"/>
          <w:lang w:val="ro-RO" w:eastAsia="ru-RU"/>
        </w:rPr>
        <w:t xml:space="preserve"> </w:t>
      </w:r>
    </w:p>
    <w:p w14:paraId="5FFC0EB7" w14:textId="79505E84" w:rsidR="00850D1C" w:rsidRDefault="00850D1C" w:rsidP="00EA589B">
      <w:pPr>
        <w:ind w:right="57"/>
        <w:jc w:val="left"/>
        <w:rPr>
          <w:sz w:val="24"/>
          <w:szCs w:val="24"/>
          <w:u w:val="single"/>
          <w:lang w:val="ro-RO" w:eastAsia="ru-RU"/>
        </w:rPr>
      </w:pPr>
      <w:r w:rsidRPr="00D577FF">
        <w:rPr>
          <w:bCs/>
          <w:sz w:val="24"/>
          <w:szCs w:val="24"/>
          <w:lang w:val="ro-RO" w:eastAsia="ru-RU"/>
        </w:rPr>
        <w:t>Privind achiziţionarea</w:t>
      </w:r>
      <w:r w:rsidR="00EA589B">
        <w:rPr>
          <w:b/>
          <w:sz w:val="24"/>
          <w:szCs w:val="24"/>
          <w:u w:val="single"/>
          <w:lang w:val="ro-RO"/>
        </w:rPr>
        <w:t xml:space="preserve"> </w:t>
      </w:r>
      <w:r w:rsidR="006D3080" w:rsidRPr="006D3080">
        <w:rPr>
          <w:b/>
          <w:sz w:val="24"/>
          <w:szCs w:val="24"/>
          <w:u w:val="single"/>
          <w:lang w:val="ro-RO" w:eastAsia="ru-RU"/>
        </w:rPr>
        <w:t xml:space="preserve">Servicii de suport tehnic a Sistemului Informațional Complex  </w:t>
      </w:r>
      <w:proofErr w:type="spellStart"/>
      <w:r w:rsidR="006D3080" w:rsidRPr="006D3080">
        <w:rPr>
          <w:b/>
          <w:sz w:val="24"/>
          <w:szCs w:val="24"/>
          <w:u w:val="single"/>
          <w:lang w:eastAsia="ru-RU"/>
        </w:rPr>
        <w:t>realizat</w:t>
      </w:r>
      <w:proofErr w:type="spellEnd"/>
      <w:r w:rsidR="006D3080" w:rsidRPr="006D3080">
        <w:rPr>
          <w:b/>
          <w:sz w:val="24"/>
          <w:szCs w:val="24"/>
          <w:u w:val="single"/>
          <w:lang w:eastAsia="ru-RU"/>
        </w:rPr>
        <w:t xml:space="preserve"> </w:t>
      </w:r>
      <w:proofErr w:type="spellStart"/>
      <w:r w:rsidR="006D3080" w:rsidRPr="006D3080">
        <w:rPr>
          <w:b/>
          <w:sz w:val="24"/>
          <w:szCs w:val="24"/>
          <w:u w:val="single"/>
          <w:lang w:eastAsia="ru-RU"/>
        </w:rPr>
        <w:t>pe</w:t>
      </w:r>
      <w:proofErr w:type="spellEnd"/>
      <w:r w:rsidR="006D3080" w:rsidRPr="006D3080">
        <w:rPr>
          <w:b/>
          <w:sz w:val="24"/>
          <w:szCs w:val="24"/>
          <w:u w:val="single"/>
          <w:lang w:eastAsia="ru-RU"/>
        </w:rPr>
        <w:t xml:space="preserve"> </w:t>
      </w:r>
      <w:proofErr w:type="spellStart"/>
      <w:r w:rsidR="006D3080" w:rsidRPr="006D3080">
        <w:rPr>
          <w:b/>
          <w:sz w:val="24"/>
          <w:szCs w:val="24"/>
          <w:u w:val="single"/>
          <w:lang w:eastAsia="ru-RU"/>
        </w:rPr>
        <w:t>platforma</w:t>
      </w:r>
      <w:proofErr w:type="spellEnd"/>
      <w:r w:rsidR="006D3080" w:rsidRPr="006D3080">
        <w:rPr>
          <w:b/>
          <w:sz w:val="24"/>
          <w:szCs w:val="24"/>
          <w:u w:val="single"/>
          <w:lang w:eastAsia="ru-RU"/>
        </w:rPr>
        <w:t xml:space="preserve"> </w:t>
      </w:r>
      <w:r w:rsidR="006D3080" w:rsidRPr="006D3080">
        <w:rPr>
          <w:b/>
          <w:sz w:val="24"/>
          <w:szCs w:val="24"/>
          <w:u w:val="single"/>
          <w:lang w:val="ro-RO" w:eastAsia="ru-RU"/>
        </w:rPr>
        <w:t>“ SERP “</w:t>
      </w:r>
    </w:p>
    <w:p w14:paraId="07B60357" w14:textId="77777777" w:rsidR="00EA589B" w:rsidRPr="00EA589B" w:rsidRDefault="00EA589B" w:rsidP="00EA589B">
      <w:pPr>
        <w:ind w:right="57" w:firstLine="0"/>
        <w:jc w:val="left"/>
        <w:rPr>
          <w:sz w:val="24"/>
          <w:szCs w:val="24"/>
          <w:u w:val="single"/>
          <w:lang w:val="ro-RO" w:eastAsia="ru-RU"/>
        </w:rPr>
      </w:pPr>
    </w:p>
    <w:p w14:paraId="5AFC2933" w14:textId="5625948F" w:rsidR="00850D1C" w:rsidRPr="00850D1C" w:rsidRDefault="00850D1C" w:rsidP="00850D1C">
      <w:pPr>
        <w:ind w:right="57" w:firstLine="0"/>
        <w:rPr>
          <w:sz w:val="24"/>
          <w:szCs w:val="24"/>
          <w:lang w:val="ro-RO" w:eastAsia="ru-RU"/>
        </w:rPr>
      </w:pPr>
      <w:r w:rsidRPr="00D577FF">
        <w:rPr>
          <w:bCs/>
          <w:sz w:val="24"/>
          <w:szCs w:val="24"/>
          <w:lang w:val="ro-RO" w:eastAsia="ru-RU"/>
        </w:rPr>
        <w:t>prin achiziţie</w:t>
      </w:r>
      <w:r w:rsidRPr="00D577FF">
        <w:rPr>
          <w:sz w:val="24"/>
          <w:szCs w:val="24"/>
          <w:lang w:val="ro-RO" w:eastAsia="ru-RU"/>
        </w:rPr>
        <w:t xml:space="preserve"> publică de valoare mică. </w:t>
      </w:r>
    </w:p>
    <w:p w14:paraId="2CA768A7" w14:textId="2298B49E" w:rsidR="00850D1C" w:rsidRPr="00850D1C" w:rsidRDefault="00850D1C" w:rsidP="00850D1C">
      <w:pPr>
        <w:ind w:right="57"/>
        <w:rPr>
          <w:sz w:val="24"/>
          <w:szCs w:val="24"/>
          <w:lang w:val="ro-RO" w:eastAsia="ru-RU"/>
        </w:rPr>
      </w:pPr>
      <w:r>
        <w:rPr>
          <w:bCs/>
          <w:sz w:val="24"/>
          <w:szCs w:val="24"/>
          <w:lang w:val="ro-RO" w:eastAsia="ru-RU"/>
        </w:rPr>
        <w:t>1. Denumirea autorităţii contractante</w:t>
      </w:r>
      <w:r w:rsidR="00816799">
        <w:rPr>
          <w:bCs/>
          <w:sz w:val="24"/>
          <w:szCs w:val="24"/>
          <w:lang w:val="ro-RO" w:eastAsia="ru-RU"/>
        </w:rPr>
        <w:t>:</w:t>
      </w:r>
      <w:r w:rsidR="00816799" w:rsidRPr="00816799">
        <w:rPr>
          <w:sz w:val="24"/>
        </w:rPr>
        <w:t xml:space="preserve"> </w:t>
      </w:r>
      <w:r w:rsidR="00816799" w:rsidRPr="00816799">
        <w:rPr>
          <w:b/>
          <w:sz w:val="24"/>
          <w:u w:val="single"/>
        </w:rPr>
        <w:t xml:space="preserve">IMSP SCMC „V. </w:t>
      </w:r>
      <w:proofErr w:type="spellStart"/>
      <w:r w:rsidR="00816799" w:rsidRPr="00816799">
        <w:rPr>
          <w:b/>
          <w:sz w:val="24"/>
          <w:u w:val="single"/>
        </w:rPr>
        <w:t>Ignatenco</w:t>
      </w:r>
      <w:proofErr w:type="spellEnd"/>
      <w:r w:rsidR="00816799" w:rsidRPr="00816799">
        <w:rPr>
          <w:b/>
          <w:sz w:val="24"/>
          <w:u w:val="single"/>
        </w:rPr>
        <w:t>”</w:t>
      </w:r>
    </w:p>
    <w:p w14:paraId="517BCD06" w14:textId="5229A480" w:rsidR="00850D1C" w:rsidRPr="00850D1C" w:rsidRDefault="00850D1C" w:rsidP="00850D1C">
      <w:pPr>
        <w:ind w:right="57"/>
        <w:rPr>
          <w:sz w:val="24"/>
          <w:szCs w:val="24"/>
          <w:lang w:val="ro-RO" w:eastAsia="ru-RU"/>
        </w:rPr>
      </w:pPr>
      <w:r>
        <w:rPr>
          <w:bCs/>
          <w:sz w:val="24"/>
          <w:szCs w:val="24"/>
          <w:lang w:val="ro-RO" w:eastAsia="ru-RU"/>
        </w:rPr>
        <w:t>2. IDNO</w:t>
      </w:r>
      <w:r w:rsidR="00816799">
        <w:rPr>
          <w:bCs/>
          <w:sz w:val="24"/>
          <w:szCs w:val="24"/>
          <w:lang w:val="ro-RO" w:eastAsia="ru-RU"/>
        </w:rPr>
        <w:t>:</w:t>
      </w:r>
      <w:r w:rsidR="00816799" w:rsidRPr="00816799">
        <w:rPr>
          <w:b/>
          <w:sz w:val="22"/>
          <w:u w:val="single"/>
        </w:rPr>
        <w:t>1003600152640</w:t>
      </w:r>
    </w:p>
    <w:p w14:paraId="509A1E23" w14:textId="6214A066" w:rsidR="00850D1C" w:rsidRPr="00850D1C" w:rsidRDefault="00850D1C" w:rsidP="00850D1C">
      <w:pPr>
        <w:ind w:right="57"/>
        <w:rPr>
          <w:sz w:val="24"/>
          <w:szCs w:val="24"/>
          <w:lang w:val="ro-RO" w:eastAsia="ru-RU"/>
        </w:rPr>
      </w:pPr>
      <w:r w:rsidRPr="00D577FF">
        <w:rPr>
          <w:bCs/>
          <w:sz w:val="24"/>
          <w:szCs w:val="24"/>
          <w:lang w:val="ro-RO" w:eastAsia="ru-RU"/>
        </w:rPr>
        <w:t>3.</w:t>
      </w:r>
      <w:r>
        <w:rPr>
          <w:bCs/>
          <w:sz w:val="24"/>
          <w:szCs w:val="24"/>
          <w:lang w:val="ro-RO" w:eastAsia="ru-RU"/>
        </w:rPr>
        <w:t> </w:t>
      </w:r>
      <w:r w:rsidRPr="00D577FF">
        <w:rPr>
          <w:bCs/>
          <w:sz w:val="24"/>
          <w:szCs w:val="24"/>
          <w:lang w:val="ro-RO" w:eastAsia="ru-RU"/>
        </w:rPr>
        <w:t>Adresa</w:t>
      </w:r>
      <w:r w:rsidR="00816799">
        <w:rPr>
          <w:sz w:val="24"/>
          <w:szCs w:val="24"/>
          <w:lang w:val="ro-RO" w:eastAsia="ru-RU"/>
        </w:rPr>
        <w:t>:</w:t>
      </w:r>
      <w:r w:rsidR="00816799" w:rsidRPr="00816799">
        <w:rPr>
          <w:sz w:val="24"/>
        </w:rPr>
        <w:t xml:space="preserve"> </w:t>
      </w:r>
      <w:proofErr w:type="spellStart"/>
      <w:r w:rsidR="00816799" w:rsidRPr="00816799">
        <w:rPr>
          <w:b/>
          <w:sz w:val="24"/>
          <w:u w:val="single"/>
        </w:rPr>
        <w:t>mun</w:t>
      </w:r>
      <w:proofErr w:type="spellEnd"/>
      <w:r w:rsidR="00816799" w:rsidRPr="00816799">
        <w:rPr>
          <w:b/>
          <w:sz w:val="24"/>
          <w:u w:val="single"/>
        </w:rPr>
        <w:t xml:space="preserve">. </w:t>
      </w:r>
      <w:proofErr w:type="spellStart"/>
      <w:r w:rsidR="00816799" w:rsidRPr="00816799">
        <w:rPr>
          <w:b/>
          <w:sz w:val="24"/>
          <w:u w:val="single"/>
        </w:rPr>
        <w:t>Chişinău</w:t>
      </w:r>
      <w:proofErr w:type="spellEnd"/>
      <w:r w:rsidR="00816799" w:rsidRPr="00816799">
        <w:rPr>
          <w:b/>
          <w:sz w:val="24"/>
          <w:u w:val="single"/>
        </w:rPr>
        <w:t>, str. Grenoble,149</w:t>
      </w:r>
    </w:p>
    <w:p w14:paraId="1623FFF7" w14:textId="7E02F750" w:rsidR="00850D1C" w:rsidRPr="00850D1C" w:rsidRDefault="00850D1C" w:rsidP="00850D1C">
      <w:pPr>
        <w:ind w:right="57"/>
        <w:rPr>
          <w:sz w:val="24"/>
          <w:szCs w:val="24"/>
          <w:lang w:val="ro-RO" w:eastAsia="ru-RU"/>
        </w:rPr>
      </w:pPr>
      <w:r>
        <w:rPr>
          <w:bCs/>
          <w:sz w:val="24"/>
          <w:szCs w:val="24"/>
          <w:lang w:val="ro-RO" w:eastAsia="ru-RU"/>
        </w:rPr>
        <w:t>4. Numărul de telefon/fax</w:t>
      </w:r>
      <w:r w:rsidR="00816799">
        <w:rPr>
          <w:sz w:val="24"/>
          <w:szCs w:val="24"/>
          <w:lang w:val="ro-RO" w:eastAsia="ru-RU"/>
        </w:rPr>
        <w:t>:</w:t>
      </w:r>
      <w:r w:rsidR="00816799" w:rsidRPr="00816799">
        <w:rPr>
          <w:b/>
          <w:sz w:val="24"/>
          <w:szCs w:val="24"/>
          <w:u w:val="single"/>
          <w:lang w:val="ro-RO" w:eastAsia="ru-RU"/>
        </w:rPr>
        <w:t>068632893</w:t>
      </w:r>
    </w:p>
    <w:p w14:paraId="7E1F59E7" w14:textId="31755320" w:rsidR="00850D1C" w:rsidRPr="00D577FF" w:rsidRDefault="00850D1C" w:rsidP="00850D1C">
      <w:pPr>
        <w:ind w:right="57"/>
        <w:rPr>
          <w:sz w:val="24"/>
          <w:szCs w:val="24"/>
          <w:lang w:val="ro-RO" w:eastAsia="ru-RU"/>
        </w:rPr>
      </w:pPr>
      <w:r w:rsidRPr="00D577FF">
        <w:rPr>
          <w:bCs/>
          <w:sz w:val="24"/>
          <w:szCs w:val="24"/>
          <w:lang w:val="ro-RO" w:eastAsia="ru-RU"/>
        </w:rPr>
        <w:t>5. Adresa de e-mail şi pagina web oficia</w:t>
      </w:r>
      <w:r>
        <w:rPr>
          <w:bCs/>
          <w:sz w:val="24"/>
          <w:szCs w:val="24"/>
          <w:lang w:val="ro-RO" w:eastAsia="ru-RU"/>
        </w:rPr>
        <w:t>lă ale autorităţii contractante</w:t>
      </w:r>
      <w:r w:rsidR="00816799">
        <w:rPr>
          <w:sz w:val="24"/>
          <w:szCs w:val="24"/>
          <w:lang w:val="ro-RO" w:eastAsia="ru-RU"/>
        </w:rPr>
        <w:t xml:space="preserve"> :</w:t>
      </w:r>
      <w:r w:rsidR="00816799" w:rsidRPr="00816799">
        <w:rPr>
          <w:sz w:val="24"/>
        </w:rPr>
        <w:t xml:space="preserve"> </w:t>
      </w:r>
      <w:r w:rsidR="00816799" w:rsidRPr="00FF7FA4">
        <w:rPr>
          <w:b/>
          <w:sz w:val="24"/>
          <w:u w:val="single"/>
        </w:rPr>
        <w:t>vignatenco@ms.md</w:t>
      </w:r>
    </w:p>
    <w:p w14:paraId="13C8F572" w14:textId="77777777" w:rsidR="00850D1C" w:rsidRDefault="00850D1C" w:rsidP="00850D1C">
      <w:pPr>
        <w:ind w:right="57"/>
        <w:rPr>
          <w:bCs/>
          <w:sz w:val="24"/>
          <w:szCs w:val="24"/>
          <w:lang w:val="ro-RO" w:eastAsia="ru-RU"/>
        </w:rPr>
      </w:pPr>
    </w:p>
    <w:p w14:paraId="13C6E592" w14:textId="17B530D4" w:rsidR="00850D1C" w:rsidRPr="00816799" w:rsidRDefault="00850D1C" w:rsidP="00850D1C">
      <w:pPr>
        <w:ind w:right="57"/>
        <w:rPr>
          <w:b/>
          <w:sz w:val="24"/>
          <w:szCs w:val="24"/>
          <w:u w:val="single"/>
          <w:lang w:val="ro-RO" w:eastAsia="ru-RU"/>
        </w:rPr>
      </w:pPr>
      <w:r w:rsidRPr="00D577FF">
        <w:rPr>
          <w:bCs/>
          <w:sz w:val="24"/>
          <w:szCs w:val="24"/>
          <w:lang w:val="ro-RO" w:eastAsia="ru-RU"/>
        </w:rPr>
        <w:t xml:space="preserve">6. Adresa de e-mail sau pagina web oficială de la care se va putea obţine accesul la documentaţia de atribuire: </w:t>
      </w:r>
      <w:r w:rsidRPr="00816799">
        <w:rPr>
          <w:b/>
          <w:bCs/>
          <w:i/>
          <w:iCs/>
          <w:sz w:val="24"/>
          <w:szCs w:val="24"/>
          <w:u w:val="single"/>
          <w:lang w:val="ro-RO" w:eastAsia="ru-RU"/>
        </w:rPr>
        <w:t>documentaţia de atribuire este anexată în cadrul procedurii în SIA RSAP.</w:t>
      </w:r>
    </w:p>
    <w:p w14:paraId="50A6F8DA" w14:textId="4CA58381" w:rsidR="00850D1C" w:rsidRPr="00850D1C" w:rsidRDefault="00850D1C" w:rsidP="00850D1C">
      <w:pPr>
        <w:ind w:right="57"/>
        <w:rPr>
          <w:sz w:val="24"/>
          <w:szCs w:val="24"/>
          <w:lang w:val="ro-RO" w:eastAsia="ru-RU"/>
        </w:rPr>
      </w:pPr>
      <w:r w:rsidRPr="00D577FF">
        <w:rPr>
          <w:bCs/>
          <w:sz w:val="24"/>
          <w:szCs w:val="24"/>
          <w:lang w:val="ro-RO" w:eastAsia="ru-RU"/>
        </w:rPr>
        <w:t>7. Tipul autorităţii contractante şi obiectul principal de activitate (dacă este cazul, menţiunea că autoritatea contractantă este o autoritate centrală de achiziţie s</w:t>
      </w:r>
      <w:r>
        <w:rPr>
          <w:bCs/>
          <w:sz w:val="24"/>
          <w:szCs w:val="24"/>
          <w:lang w:val="ro-RO" w:eastAsia="ru-RU"/>
        </w:rPr>
        <w:t>au că achiziţia implică o altă formă de achiziţie comună)</w:t>
      </w:r>
      <w:r w:rsidR="00816799" w:rsidRPr="00816799">
        <w:rPr>
          <w:b/>
          <w:sz w:val="24"/>
          <w:u w:val="single"/>
        </w:rPr>
        <w:t xml:space="preserve"> </w:t>
      </w:r>
      <w:proofErr w:type="spellStart"/>
      <w:r w:rsidR="00816799" w:rsidRPr="00816799">
        <w:rPr>
          <w:b/>
          <w:sz w:val="24"/>
          <w:u w:val="single"/>
        </w:rPr>
        <w:t>Instituţie</w:t>
      </w:r>
      <w:proofErr w:type="spellEnd"/>
      <w:r w:rsidR="00816799" w:rsidRPr="00816799">
        <w:rPr>
          <w:b/>
          <w:sz w:val="24"/>
          <w:u w:val="single"/>
        </w:rPr>
        <w:t xml:space="preserve"> medico-</w:t>
      </w:r>
      <w:proofErr w:type="spellStart"/>
      <w:r w:rsidR="00816799" w:rsidRPr="00816799">
        <w:rPr>
          <w:b/>
          <w:sz w:val="24"/>
          <w:u w:val="single"/>
        </w:rPr>
        <w:t>sanitară</w:t>
      </w:r>
      <w:proofErr w:type="spellEnd"/>
      <w:r w:rsidR="00816799" w:rsidRPr="00816799">
        <w:rPr>
          <w:b/>
          <w:sz w:val="24"/>
          <w:u w:val="single"/>
        </w:rPr>
        <w:t xml:space="preserve"> </w:t>
      </w:r>
      <w:proofErr w:type="spellStart"/>
      <w:r w:rsidR="00816799" w:rsidRPr="00816799">
        <w:rPr>
          <w:b/>
          <w:sz w:val="24"/>
          <w:u w:val="single"/>
        </w:rPr>
        <w:t>publică</w:t>
      </w:r>
      <w:proofErr w:type="spellEnd"/>
    </w:p>
    <w:p w14:paraId="30A5958B" w14:textId="77777777" w:rsidR="00850D1C" w:rsidRPr="00D577FF" w:rsidRDefault="00850D1C" w:rsidP="00850D1C">
      <w:pPr>
        <w:ind w:right="57"/>
        <w:rPr>
          <w:sz w:val="24"/>
          <w:szCs w:val="24"/>
          <w:lang w:val="ro-RO"/>
        </w:rPr>
      </w:pPr>
      <w:r w:rsidRPr="00D577FF">
        <w:rPr>
          <w:bCs/>
          <w:sz w:val="24"/>
          <w:szCs w:val="24"/>
          <w:lang w:val="ro-RO" w:eastAsia="ru-RU"/>
        </w:rPr>
        <w:t>8. Cumpărătorul invită operatorii economici interesaţi, care îi pot satisface necesităţile, să participe la procedura de achiziţie privind livrarea/prestarea următoarelor bunuri/servicii:</w:t>
      </w:r>
    </w:p>
    <w:tbl>
      <w:tblPr>
        <w:tblW w:w="10916" w:type="dxa"/>
        <w:tblInd w:w="-885" w:type="dxa"/>
        <w:tblLayout w:type="fixed"/>
        <w:tblLook w:val="04A0" w:firstRow="1" w:lastRow="0" w:firstColumn="1" w:lastColumn="0" w:noHBand="0" w:noVBand="1"/>
      </w:tblPr>
      <w:tblGrid>
        <w:gridCol w:w="567"/>
        <w:gridCol w:w="993"/>
        <w:gridCol w:w="2694"/>
        <w:gridCol w:w="992"/>
        <w:gridCol w:w="1134"/>
        <w:gridCol w:w="2977"/>
        <w:gridCol w:w="1559"/>
      </w:tblGrid>
      <w:tr w:rsidR="006D3080" w:rsidRPr="006D3080" w14:paraId="062C3C76" w14:textId="77777777" w:rsidTr="006D3080">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D9D9D9"/>
            <w:vAlign w:val="center"/>
          </w:tcPr>
          <w:p w14:paraId="34A3B386" w14:textId="77777777" w:rsidR="006D3080" w:rsidRPr="006D3080" w:rsidRDefault="006D3080" w:rsidP="006D3080">
            <w:pPr>
              <w:spacing w:before="120"/>
              <w:ind w:firstLine="0"/>
              <w:jc w:val="center"/>
              <w:rPr>
                <w:b/>
                <w:lang w:val="ru-RU" w:eastAsia="ru-RU"/>
              </w:rPr>
            </w:pPr>
            <w:proofErr w:type="spellStart"/>
            <w:r w:rsidRPr="006D3080">
              <w:rPr>
                <w:b/>
                <w:lang w:val="ru-RU" w:eastAsia="ru-RU"/>
              </w:rPr>
              <w:t>Nr</w:t>
            </w:r>
            <w:proofErr w:type="spellEnd"/>
            <w:r w:rsidRPr="006D3080">
              <w:rPr>
                <w:b/>
                <w:lang w:val="ru-RU" w:eastAsia="ru-RU"/>
              </w:rPr>
              <w:t>. d/o</w:t>
            </w:r>
          </w:p>
        </w:tc>
        <w:tc>
          <w:tcPr>
            <w:tcW w:w="993" w:type="dxa"/>
            <w:tcBorders>
              <w:top w:val="single" w:sz="4" w:space="0" w:color="auto"/>
              <w:left w:val="single" w:sz="4" w:space="0" w:color="auto"/>
              <w:bottom w:val="single" w:sz="4" w:space="0" w:color="auto"/>
              <w:right w:val="single" w:sz="4" w:space="0" w:color="auto"/>
            </w:tcBorders>
            <w:shd w:val="clear" w:color="auto" w:fill="D9D9D9"/>
            <w:vAlign w:val="center"/>
          </w:tcPr>
          <w:p w14:paraId="072AEAF5" w14:textId="77777777" w:rsidR="006D3080" w:rsidRPr="006D3080" w:rsidRDefault="006D3080" w:rsidP="006D3080">
            <w:pPr>
              <w:spacing w:before="120"/>
              <w:ind w:firstLine="0"/>
              <w:jc w:val="center"/>
              <w:rPr>
                <w:b/>
                <w:lang w:val="ru-RU" w:eastAsia="ru-RU"/>
              </w:rPr>
            </w:pPr>
            <w:proofErr w:type="spellStart"/>
            <w:r w:rsidRPr="006D3080">
              <w:rPr>
                <w:b/>
                <w:lang w:val="ru-RU" w:eastAsia="ru-RU"/>
              </w:rPr>
              <w:t>Cod</w:t>
            </w:r>
            <w:proofErr w:type="spellEnd"/>
            <w:r w:rsidRPr="006D3080">
              <w:rPr>
                <w:b/>
                <w:lang w:val="ru-RU" w:eastAsia="ru-RU"/>
              </w:rPr>
              <w:t xml:space="preserve"> CPV</w:t>
            </w:r>
          </w:p>
        </w:tc>
        <w:tc>
          <w:tcPr>
            <w:tcW w:w="2694" w:type="dxa"/>
            <w:tcBorders>
              <w:top w:val="single" w:sz="4" w:space="0" w:color="auto"/>
              <w:left w:val="single" w:sz="4" w:space="0" w:color="auto"/>
              <w:bottom w:val="single" w:sz="4" w:space="0" w:color="auto"/>
              <w:right w:val="single" w:sz="4" w:space="0" w:color="auto"/>
            </w:tcBorders>
            <w:shd w:val="clear" w:color="auto" w:fill="D9D9D9"/>
            <w:vAlign w:val="center"/>
          </w:tcPr>
          <w:p w14:paraId="1484733A" w14:textId="77777777" w:rsidR="006D3080" w:rsidRPr="006D3080" w:rsidRDefault="006D3080" w:rsidP="006D3080">
            <w:pPr>
              <w:spacing w:before="120"/>
              <w:ind w:firstLine="0"/>
              <w:jc w:val="center"/>
              <w:rPr>
                <w:b/>
                <w:lang w:eastAsia="ru-RU"/>
              </w:rPr>
            </w:pPr>
            <w:proofErr w:type="spellStart"/>
            <w:r w:rsidRPr="006D3080">
              <w:rPr>
                <w:b/>
                <w:lang w:eastAsia="ru-RU"/>
              </w:rPr>
              <w:t>Denumirea</w:t>
            </w:r>
            <w:proofErr w:type="spellEnd"/>
            <w:r w:rsidRPr="006D3080">
              <w:rPr>
                <w:b/>
                <w:lang w:eastAsia="ru-RU"/>
              </w:rPr>
              <w:t xml:space="preserve"> </w:t>
            </w:r>
            <w:proofErr w:type="spellStart"/>
            <w:r w:rsidRPr="006D3080">
              <w:rPr>
                <w:b/>
                <w:lang w:eastAsia="ru-RU"/>
              </w:rPr>
              <w:t>bunurilor</w:t>
            </w:r>
            <w:proofErr w:type="spellEnd"/>
            <w:r w:rsidRPr="006D3080">
              <w:rPr>
                <w:b/>
                <w:lang w:eastAsia="ru-RU"/>
              </w:rPr>
              <w:t>/</w:t>
            </w:r>
            <w:proofErr w:type="spellStart"/>
            <w:r w:rsidRPr="006D3080">
              <w:rPr>
                <w:b/>
                <w:lang w:eastAsia="ru-RU"/>
              </w:rPr>
              <w:t>serviciilor</w:t>
            </w:r>
            <w:proofErr w:type="spellEnd"/>
            <w:r w:rsidRPr="006D3080">
              <w:rPr>
                <w:b/>
                <w:lang w:eastAsia="ru-RU"/>
              </w:rPr>
              <w:t>/</w:t>
            </w:r>
            <w:proofErr w:type="spellStart"/>
            <w:r w:rsidRPr="006D3080">
              <w:rPr>
                <w:b/>
                <w:lang w:eastAsia="ru-RU"/>
              </w:rPr>
              <w:t>lucrărilor</w:t>
            </w:r>
            <w:proofErr w:type="spellEnd"/>
            <w:r w:rsidRPr="006D3080">
              <w:rPr>
                <w:b/>
                <w:lang w:eastAsia="ru-RU"/>
              </w:rPr>
              <w:t xml:space="preserve"> </w:t>
            </w:r>
            <w:proofErr w:type="spellStart"/>
            <w:r w:rsidRPr="006D3080">
              <w:rPr>
                <w:b/>
                <w:lang w:eastAsia="ru-RU"/>
              </w:rPr>
              <w:t>solicitate</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D9D9D9"/>
            <w:vAlign w:val="center"/>
          </w:tcPr>
          <w:p w14:paraId="384530B8" w14:textId="77777777" w:rsidR="006D3080" w:rsidRPr="006D3080" w:rsidRDefault="006D3080" w:rsidP="006D3080">
            <w:pPr>
              <w:spacing w:before="120"/>
              <w:ind w:firstLine="0"/>
              <w:jc w:val="center"/>
              <w:rPr>
                <w:b/>
                <w:lang w:val="ru-RU" w:eastAsia="ru-RU"/>
              </w:rPr>
            </w:pPr>
            <w:proofErr w:type="spellStart"/>
            <w:r w:rsidRPr="006D3080">
              <w:rPr>
                <w:b/>
                <w:lang w:val="ru-RU" w:eastAsia="ru-RU"/>
              </w:rPr>
              <w:t>Unitatea</w:t>
            </w:r>
            <w:proofErr w:type="spellEnd"/>
            <w:r w:rsidRPr="006D3080">
              <w:rPr>
                <w:b/>
                <w:lang w:val="ru-RU" w:eastAsia="ru-RU"/>
              </w:rPr>
              <w:t xml:space="preserve"> </w:t>
            </w:r>
            <w:proofErr w:type="spellStart"/>
            <w:r w:rsidRPr="006D3080">
              <w:rPr>
                <w:b/>
                <w:lang w:val="ru-RU" w:eastAsia="ru-RU"/>
              </w:rPr>
              <w:t>de</w:t>
            </w:r>
            <w:proofErr w:type="spellEnd"/>
            <w:r w:rsidRPr="006D3080">
              <w:rPr>
                <w:b/>
                <w:lang w:val="ru-RU" w:eastAsia="ru-RU"/>
              </w:rPr>
              <w:t xml:space="preserve"> </w:t>
            </w:r>
            <w:proofErr w:type="spellStart"/>
            <w:r w:rsidRPr="006D3080">
              <w:rPr>
                <w:b/>
                <w:lang w:val="ru-RU" w:eastAsia="ru-RU"/>
              </w:rPr>
              <w:t>măsură</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tcPr>
          <w:p w14:paraId="516AC29B" w14:textId="77777777" w:rsidR="006D3080" w:rsidRPr="006D3080" w:rsidRDefault="006D3080" w:rsidP="006D3080">
            <w:pPr>
              <w:spacing w:before="120"/>
              <w:ind w:firstLine="0"/>
              <w:jc w:val="center"/>
              <w:rPr>
                <w:b/>
                <w:lang w:val="ru-RU" w:eastAsia="ru-RU"/>
              </w:rPr>
            </w:pPr>
            <w:proofErr w:type="spellStart"/>
            <w:r w:rsidRPr="006D3080">
              <w:rPr>
                <w:b/>
                <w:lang w:val="ru-RU" w:eastAsia="ru-RU"/>
              </w:rPr>
              <w:t>Cantitatea</w:t>
            </w:r>
            <w:proofErr w:type="spellEnd"/>
          </w:p>
        </w:tc>
        <w:tc>
          <w:tcPr>
            <w:tcW w:w="2977" w:type="dxa"/>
            <w:tcBorders>
              <w:top w:val="single" w:sz="4" w:space="0" w:color="auto"/>
              <w:left w:val="single" w:sz="4" w:space="0" w:color="auto"/>
              <w:bottom w:val="single" w:sz="4" w:space="0" w:color="auto"/>
              <w:right w:val="single" w:sz="4" w:space="0" w:color="auto"/>
            </w:tcBorders>
            <w:shd w:val="clear" w:color="auto" w:fill="D9D9D9"/>
            <w:vAlign w:val="center"/>
          </w:tcPr>
          <w:p w14:paraId="07B8A441" w14:textId="77777777" w:rsidR="006D3080" w:rsidRPr="006D3080" w:rsidRDefault="006D3080" w:rsidP="006D3080">
            <w:pPr>
              <w:spacing w:before="120"/>
              <w:ind w:firstLine="0"/>
              <w:jc w:val="center"/>
              <w:rPr>
                <w:b/>
                <w:lang w:eastAsia="ru-RU"/>
              </w:rPr>
            </w:pPr>
            <w:proofErr w:type="spellStart"/>
            <w:r w:rsidRPr="006D3080">
              <w:rPr>
                <w:b/>
                <w:lang w:eastAsia="ru-RU"/>
              </w:rPr>
              <w:t>Specificarea</w:t>
            </w:r>
            <w:proofErr w:type="spellEnd"/>
            <w:r w:rsidRPr="006D3080">
              <w:rPr>
                <w:b/>
                <w:lang w:eastAsia="ru-RU"/>
              </w:rPr>
              <w:t xml:space="preserve"> </w:t>
            </w:r>
            <w:proofErr w:type="spellStart"/>
            <w:r w:rsidRPr="006D3080">
              <w:rPr>
                <w:b/>
                <w:lang w:eastAsia="ru-RU"/>
              </w:rPr>
              <w:t>tehnică</w:t>
            </w:r>
            <w:proofErr w:type="spellEnd"/>
            <w:r w:rsidRPr="006D3080">
              <w:rPr>
                <w:b/>
                <w:lang w:eastAsia="ru-RU"/>
              </w:rPr>
              <w:t xml:space="preserve"> </w:t>
            </w:r>
            <w:proofErr w:type="spellStart"/>
            <w:r w:rsidRPr="006D3080">
              <w:rPr>
                <w:b/>
                <w:lang w:eastAsia="ru-RU"/>
              </w:rPr>
              <w:t>deplină</w:t>
            </w:r>
            <w:proofErr w:type="spellEnd"/>
            <w:r w:rsidRPr="006D3080">
              <w:rPr>
                <w:b/>
                <w:lang w:eastAsia="ru-RU"/>
              </w:rPr>
              <w:t xml:space="preserve"> </w:t>
            </w:r>
            <w:proofErr w:type="spellStart"/>
            <w:r w:rsidRPr="006D3080">
              <w:rPr>
                <w:b/>
                <w:lang w:eastAsia="ru-RU"/>
              </w:rPr>
              <w:t>solicitată</w:t>
            </w:r>
            <w:proofErr w:type="spellEnd"/>
            <w:r w:rsidRPr="006D3080">
              <w:rPr>
                <w:b/>
                <w:lang w:eastAsia="ru-RU"/>
              </w:rPr>
              <w:t xml:space="preserve">, </w:t>
            </w:r>
            <w:proofErr w:type="spellStart"/>
            <w:r w:rsidRPr="006D3080">
              <w:rPr>
                <w:b/>
                <w:lang w:eastAsia="ru-RU"/>
              </w:rPr>
              <w:t>Standarde</w:t>
            </w:r>
            <w:proofErr w:type="spellEnd"/>
            <w:r w:rsidRPr="006D3080">
              <w:rPr>
                <w:b/>
                <w:lang w:eastAsia="ru-RU"/>
              </w:rPr>
              <w:t xml:space="preserve"> de </w:t>
            </w:r>
            <w:proofErr w:type="spellStart"/>
            <w:r w:rsidRPr="006D3080">
              <w:rPr>
                <w:b/>
                <w:lang w:eastAsia="ru-RU"/>
              </w:rPr>
              <w:t>referinţă</w:t>
            </w:r>
            <w:proofErr w:type="spellEnd"/>
          </w:p>
        </w:tc>
        <w:tc>
          <w:tcPr>
            <w:tcW w:w="1559" w:type="dxa"/>
            <w:tcBorders>
              <w:top w:val="single" w:sz="4" w:space="0" w:color="auto"/>
              <w:left w:val="single" w:sz="4" w:space="0" w:color="auto"/>
              <w:bottom w:val="single" w:sz="4" w:space="0" w:color="auto"/>
              <w:right w:val="single" w:sz="4" w:space="0" w:color="auto"/>
            </w:tcBorders>
            <w:shd w:val="clear" w:color="auto" w:fill="D9D9D9"/>
          </w:tcPr>
          <w:p w14:paraId="51821353" w14:textId="77777777" w:rsidR="006D3080" w:rsidRPr="006D3080" w:rsidRDefault="006D3080" w:rsidP="006D3080">
            <w:pPr>
              <w:spacing w:before="120"/>
              <w:ind w:firstLine="0"/>
              <w:jc w:val="center"/>
              <w:rPr>
                <w:b/>
                <w:lang w:val="ro-RO" w:eastAsia="ru-RU"/>
              </w:rPr>
            </w:pPr>
            <w:proofErr w:type="spellStart"/>
            <w:r w:rsidRPr="006D3080">
              <w:rPr>
                <w:b/>
                <w:lang w:eastAsia="ru-RU"/>
              </w:rPr>
              <w:t>Valoarea</w:t>
            </w:r>
            <w:proofErr w:type="spellEnd"/>
            <w:r w:rsidRPr="006D3080">
              <w:rPr>
                <w:b/>
                <w:lang w:eastAsia="ru-RU"/>
              </w:rPr>
              <w:t xml:space="preserve"> </w:t>
            </w:r>
            <w:proofErr w:type="spellStart"/>
            <w:r w:rsidRPr="006D3080">
              <w:rPr>
                <w:b/>
                <w:lang w:eastAsia="ru-RU"/>
              </w:rPr>
              <w:t>estimată</w:t>
            </w:r>
            <w:proofErr w:type="spellEnd"/>
            <w:r w:rsidRPr="006D3080">
              <w:rPr>
                <w:b/>
                <w:lang w:eastAsia="ru-RU"/>
              </w:rPr>
              <w:br/>
              <w:t xml:space="preserve">(se </w:t>
            </w:r>
            <w:proofErr w:type="spellStart"/>
            <w:r w:rsidRPr="006D3080">
              <w:rPr>
                <w:b/>
                <w:lang w:eastAsia="ru-RU"/>
              </w:rPr>
              <w:t>va</w:t>
            </w:r>
            <w:proofErr w:type="spellEnd"/>
            <w:r w:rsidRPr="006D3080">
              <w:rPr>
                <w:b/>
                <w:lang w:eastAsia="ru-RU"/>
              </w:rPr>
              <w:t xml:space="preserve"> </w:t>
            </w:r>
            <w:proofErr w:type="spellStart"/>
            <w:r w:rsidRPr="006D3080">
              <w:rPr>
                <w:b/>
                <w:lang w:eastAsia="ru-RU"/>
              </w:rPr>
              <w:t>indica</w:t>
            </w:r>
            <w:proofErr w:type="spellEnd"/>
            <w:r w:rsidRPr="006D3080">
              <w:rPr>
                <w:b/>
                <w:lang w:eastAsia="ru-RU"/>
              </w:rPr>
              <w:t xml:space="preserve"> </w:t>
            </w:r>
            <w:proofErr w:type="spellStart"/>
            <w:r w:rsidRPr="006D3080">
              <w:rPr>
                <w:b/>
                <w:lang w:eastAsia="ru-RU"/>
              </w:rPr>
              <w:t>pentru</w:t>
            </w:r>
            <w:proofErr w:type="spellEnd"/>
            <w:r w:rsidRPr="006D3080">
              <w:rPr>
                <w:b/>
                <w:lang w:eastAsia="ru-RU"/>
              </w:rPr>
              <w:t xml:space="preserve"> </w:t>
            </w:r>
            <w:proofErr w:type="spellStart"/>
            <w:r w:rsidRPr="006D3080">
              <w:rPr>
                <w:b/>
                <w:lang w:eastAsia="ru-RU"/>
              </w:rPr>
              <w:t>fiecare</w:t>
            </w:r>
            <w:proofErr w:type="spellEnd"/>
            <w:r w:rsidRPr="006D3080">
              <w:rPr>
                <w:b/>
                <w:lang w:eastAsia="ru-RU"/>
              </w:rPr>
              <w:t xml:space="preserve"> lot </w:t>
            </w:r>
            <w:proofErr w:type="spellStart"/>
            <w:r w:rsidRPr="006D3080">
              <w:rPr>
                <w:b/>
                <w:lang w:eastAsia="ru-RU"/>
              </w:rPr>
              <w:t>în</w:t>
            </w:r>
            <w:proofErr w:type="spellEnd"/>
            <w:r w:rsidRPr="006D3080">
              <w:rPr>
                <w:b/>
                <w:lang w:eastAsia="ru-RU"/>
              </w:rPr>
              <w:t xml:space="preserve"> parte)</w:t>
            </w:r>
            <w:r w:rsidRPr="006D3080">
              <w:rPr>
                <w:b/>
                <w:lang w:val="ro-RO" w:eastAsia="ru-RU"/>
              </w:rPr>
              <w:t xml:space="preserve"> fără TVA</w:t>
            </w:r>
          </w:p>
        </w:tc>
      </w:tr>
      <w:tr w:rsidR="006D3080" w:rsidRPr="006D3080" w14:paraId="3A49D393" w14:textId="77777777" w:rsidTr="00A14CC8">
        <w:trPr>
          <w:trHeight w:val="457"/>
        </w:trPr>
        <w:tc>
          <w:tcPr>
            <w:tcW w:w="10916"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14:paraId="6A181E28" w14:textId="77777777" w:rsidR="006D3080" w:rsidRPr="006D3080" w:rsidRDefault="006D3080" w:rsidP="006D3080">
            <w:pPr>
              <w:spacing w:before="120"/>
              <w:ind w:firstLine="0"/>
              <w:rPr>
                <w:b/>
                <w:sz w:val="22"/>
                <w:szCs w:val="22"/>
                <w:lang w:val="ro-RO" w:eastAsia="ru-RU"/>
              </w:rPr>
            </w:pPr>
            <w:r w:rsidRPr="006D3080">
              <w:rPr>
                <w:b/>
                <w:sz w:val="22"/>
                <w:szCs w:val="22"/>
                <w:lang w:val="ro-RO" w:eastAsia="ru-RU"/>
              </w:rPr>
              <w:t xml:space="preserve">Lotul 1: </w:t>
            </w:r>
            <w:r w:rsidRPr="006D3080">
              <w:rPr>
                <w:b/>
                <w:sz w:val="24"/>
                <w:szCs w:val="24"/>
                <w:lang w:val="ro-RO" w:eastAsia="ru-RU"/>
              </w:rPr>
              <w:t xml:space="preserve">Servicii de suport tehnic a Sistemului Informațional Complex  </w:t>
            </w:r>
            <w:proofErr w:type="spellStart"/>
            <w:r w:rsidRPr="006D3080">
              <w:rPr>
                <w:b/>
                <w:sz w:val="24"/>
                <w:szCs w:val="24"/>
                <w:lang w:eastAsia="ru-RU"/>
              </w:rPr>
              <w:t>realizat</w:t>
            </w:r>
            <w:proofErr w:type="spellEnd"/>
            <w:r w:rsidRPr="006D3080">
              <w:rPr>
                <w:b/>
                <w:sz w:val="24"/>
                <w:szCs w:val="24"/>
                <w:lang w:eastAsia="ru-RU"/>
              </w:rPr>
              <w:t xml:space="preserve"> </w:t>
            </w:r>
            <w:proofErr w:type="spellStart"/>
            <w:r w:rsidRPr="006D3080">
              <w:rPr>
                <w:b/>
                <w:sz w:val="24"/>
                <w:szCs w:val="24"/>
                <w:lang w:eastAsia="ru-RU"/>
              </w:rPr>
              <w:t>pe</w:t>
            </w:r>
            <w:proofErr w:type="spellEnd"/>
            <w:r w:rsidRPr="006D3080">
              <w:rPr>
                <w:b/>
                <w:sz w:val="24"/>
                <w:szCs w:val="24"/>
                <w:lang w:eastAsia="ru-RU"/>
              </w:rPr>
              <w:t xml:space="preserve"> </w:t>
            </w:r>
            <w:proofErr w:type="spellStart"/>
            <w:r w:rsidRPr="006D3080">
              <w:rPr>
                <w:b/>
                <w:sz w:val="24"/>
                <w:szCs w:val="24"/>
                <w:lang w:eastAsia="ru-RU"/>
              </w:rPr>
              <w:t>platforma</w:t>
            </w:r>
            <w:proofErr w:type="spellEnd"/>
            <w:r w:rsidRPr="006D3080">
              <w:rPr>
                <w:b/>
                <w:sz w:val="24"/>
                <w:szCs w:val="24"/>
                <w:lang w:eastAsia="ru-RU"/>
              </w:rPr>
              <w:t xml:space="preserve"> </w:t>
            </w:r>
            <w:r w:rsidRPr="006D3080">
              <w:rPr>
                <w:b/>
                <w:sz w:val="24"/>
                <w:szCs w:val="24"/>
                <w:lang w:val="ro-RO" w:eastAsia="ru-RU"/>
              </w:rPr>
              <w:t>“ SERP “</w:t>
            </w:r>
          </w:p>
        </w:tc>
      </w:tr>
      <w:tr w:rsidR="006D3080" w:rsidRPr="006D3080" w14:paraId="2DAE28D0" w14:textId="77777777" w:rsidTr="00A14CC8">
        <w:trPr>
          <w:trHeight w:val="465"/>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3D468F96" w14:textId="77777777" w:rsidR="006D3080" w:rsidRPr="006D3080" w:rsidRDefault="006D3080" w:rsidP="006D3080">
            <w:pPr>
              <w:spacing w:before="120"/>
              <w:ind w:firstLine="0"/>
              <w:jc w:val="center"/>
              <w:rPr>
                <w:sz w:val="22"/>
                <w:szCs w:val="22"/>
                <w:lang w:val="ro-RO" w:eastAsia="ru-RU"/>
              </w:rPr>
            </w:pPr>
            <w:r w:rsidRPr="006D3080">
              <w:rPr>
                <w:sz w:val="22"/>
                <w:szCs w:val="22"/>
                <w:lang w:val="ro-RO" w:eastAsia="ru-RU"/>
              </w:rPr>
              <w:t>1.1</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14:paraId="56FF3785" w14:textId="77777777" w:rsidR="006D3080" w:rsidRPr="006D3080" w:rsidRDefault="006D3080" w:rsidP="006D3080">
            <w:pPr>
              <w:ind w:firstLine="0"/>
              <w:jc w:val="center"/>
              <w:rPr>
                <w:sz w:val="16"/>
                <w:szCs w:val="16"/>
                <w:lang w:val="ro-RO" w:eastAsia="ru-RU"/>
              </w:rPr>
            </w:pPr>
            <w:r w:rsidRPr="006D3080">
              <w:rPr>
                <w:sz w:val="16"/>
                <w:szCs w:val="16"/>
                <w:lang w:val="ro-RO" w:eastAsia="ru-RU"/>
              </w:rPr>
              <w:t>72200000-7</w:t>
            </w:r>
          </w:p>
        </w:tc>
        <w:tc>
          <w:tcPr>
            <w:tcW w:w="2694" w:type="dxa"/>
            <w:tcBorders>
              <w:top w:val="single" w:sz="4" w:space="0" w:color="auto"/>
              <w:left w:val="single" w:sz="4" w:space="0" w:color="auto"/>
              <w:bottom w:val="single" w:sz="4" w:space="0" w:color="auto"/>
              <w:right w:val="single" w:sz="4" w:space="0" w:color="auto"/>
            </w:tcBorders>
            <w:shd w:val="clear" w:color="auto" w:fill="FFFF00"/>
            <w:vAlign w:val="center"/>
          </w:tcPr>
          <w:p w14:paraId="1801D4D7" w14:textId="77777777" w:rsidR="006D3080" w:rsidRPr="006D3080" w:rsidRDefault="006D3080" w:rsidP="006D3080">
            <w:pPr>
              <w:ind w:firstLine="0"/>
              <w:jc w:val="left"/>
              <w:rPr>
                <w:lang w:eastAsia="ru-RU"/>
              </w:rPr>
            </w:pPr>
            <w:r w:rsidRPr="006D3080">
              <w:rPr>
                <w:color w:val="000000"/>
                <w:lang w:val="ro-RO" w:eastAsia="ru-RU"/>
              </w:rPr>
              <w:t xml:space="preserve">Servicii de </w:t>
            </w:r>
            <w:proofErr w:type="spellStart"/>
            <w:r w:rsidRPr="006D3080">
              <w:rPr>
                <w:lang w:eastAsia="ru-RU"/>
              </w:rPr>
              <w:t>Suport</w:t>
            </w:r>
            <w:proofErr w:type="spellEnd"/>
            <w:r w:rsidRPr="006D3080">
              <w:rPr>
                <w:lang w:eastAsia="ru-RU"/>
              </w:rPr>
              <w:t xml:space="preserve"> </w:t>
            </w:r>
            <w:proofErr w:type="spellStart"/>
            <w:r w:rsidRPr="006D3080">
              <w:rPr>
                <w:lang w:eastAsia="ru-RU"/>
              </w:rPr>
              <w:t>Tehnic</w:t>
            </w:r>
            <w:proofErr w:type="spellEnd"/>
            <w:r w:rsidRPr="006D3080">
              <w:rPr>
                <w:lang w:eastAsia="ru-RU"/>
              </w:rPr>
              <w:t xml:space="preserve"> al </w:t>
            </w:r>
            <w:proofErr w:type="spellStart"/>
            <w:r w:rsidRPr="006D3080">
              <w:rPr>
                <w:lang w:eastAsia="ru-RU"/>
              </w:rPr>
              <w:t>Sistemului</w:t>
            </w:r>
            <w:proofErr w:type="spellEnd"/>
            <w:r w:rsidRPr="006D3080">
              <w:rPr>
                <w:lang w:eastAsia="ru-RU"/>
              </w:rPr>
              <w:t xml:space="preserve"> </w:t>
            </w:r>
            <w:proofErr w:type="spellStart"/>
            <w:r w:rsidRPr="006D3080">
              <w:rPr>
                <w:lang w:eastAsia="ru-RU"/>
              </w:rPr>
              <w:t>Informațional</w:t>
            </w:r>
            <w:proofErr w:type="spellEnd"/>
            <w:r w:rsidRPr="006D3080">
              <w:rPr>
                <w:lang w:eastAsia="ru-RU"/>
              </w:rPr>
              <w:t xml:space="preserve"> Complex de </w:t>
            </w:r>
            <w:proofErr w:type="spellStart"/>
            <w:r w:rsidRPr="006D3080">
              <w:rPr>
                <w:lang w:eastAsia="ru-RU"/>
              </w:rPr>
              <w:t>evidența</w:t>
            </w:r>
            <w:proofErr w:type="spellEnd"/>
            <w:r w:rsidRPr="006D3080">
              <w:rPr>
                <w:lang w:eastAsia="ru-RU"/>
              </w:rPr>
              <w:t xml:space="preserve"> a </w:t>
            </w:r>
            <w:proofErr w:type="spellStart"/>
            <w:r w:rsidRPr="006D3080">
              <w:rPr>
                <w:lang w:eastAsia="ru-RU"/>
              </w:rPr>
              <w:t>stocurilor</w:t>
            </w:r>
            <w:proofErr w:type="spellEnd"/>
            <w:r w:rsidRPr="006D3080">
              <w:rPr>
                <w:lang w:eastAsia="ru-RU"/>
              </w:rPr>
              <w:t xml:space="preserve"> </w:t>
            </w:r>
            <w:proofErr w:type="spellStart"/>
            <w:r w:rsidRPr="006D3080">
              <w:rPr>
                <w:lang w:eastAsia="ru-RU"/>
              </w:rPr>
              <w:t>în</w:t>
            </w:r>
            <w:proofErr w:type="spellEnd"/>
            <w:r w:rsidRPr="006D3080">
              <w:rPr>
                <w:lang w:eastAsia="ru-RU"/>
              </w:rPr>
              <w:t xml:space="preserve"> ”</w:t>
            </w:r>
            <w:proofErr w:type="spellStart"/>
            <w:r w:rsidRPr="006D3080">
              <w:rPr>
                <w:lang w:eastAsia="ru-RU"/>
              </w:rPr>
              <w:t>Farmacie</w:t>
            </w:r>
            <w:proofErr w:type="spellEnd"/>
            <w:r w:rsidRPr="006D3080">
              <w:rPr>
                <w:lang w:eastAsia="ru-RU"/>
              </w:rPr>
              <w:t xml:space="preserve">” </w:t>
            </w:r>
            <w:proofErr w:type="spellStart"/>
            <w:r w:rsidRPr="006D3080">
              <w:rPr>
                <w:lang w:eastAsia="ru-RU"/>
              </w:rPr>
              <w:t>realizat</w:t>
            </w:r>
            <w:proofErr w:type="spellEnd"/>
            <w:r w:rsidRPr="006D3080">
              <w:rPr>
                <w:lang w:eastAsia="ru-RU"/>
              </w:rPr>
              <w:t xml:space="preserve"> </w:t>
            </w:r>
            <w:proofErr w:type="spellStart"/>
            <w:r w:rsidRPr="006D3080">
              <w:rPr>
                <w:lang w:eastAsia="ru-RU"/>
              </w:rPr>
              <w:t>pe</w:t>
            </w:r>
            <w:proofErr w:type="spellEnd"/>
            <w:r w:rsidRPr="006D3080">
              <w:rPr>
                <w:lang w:eastAsia="ru-RU"/>
              </w:rPr>
              <w:t xml:space="preserve"> </w:t>
            </w:r>
            <w:proofErr w:type="spellStart"/>
            <w:r w:rsidRPr="006D3080">
              <w:rPr>
                <w:lang w:eastAsia="ru-RU"/>
              </w:rPr>
              <w:t>platforma</w:t>
            </w:r>
            <w:proofErr w:type="spellEnd"/>
            <w:r w:rsidRPr="006D3080">
              <w:rPr>
                <w:lang w:eastAsia="ru-RU"/>
              </w:rPr>
              <w:t xml:space="preserve"> SERP</w:t>
            </w:r>
          </w:p>
          <w:p w14:paraId="194F08AF" w14:textId="77777777" w:rsidR="006D3080" w:rsidRPr="006D3080" w:rsidRDefault="006D3080" w:rsidP="006D3080">
            <w:pPr>
              <w:ind w:firstLine="0"/>
              <w:rPr>
                <w:color w:val="000000"/>
                <w:sz w:val="22"/>
                <w:szCs w:val="22"/>
                <w:lang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080CED7B" w14:textId="77777777" w:rsidR="006D3080" w:rsidRPr="006D3080" w:rsidRDefault="006D3080" w:rsidP="006D3080">
            <w:pPr>
              <w:spacing w:before="120"/>
              <w:ind w:firstLine="0"/>
              <w:jc w:val="center"/>
              <w:rPr>
                <w:sz w:val="22"/>
                <w:szCs w:val="22"/>
                <w:lang w:val="ro-RO" w:eastAsia="ru-RU"/>
              </w:rPr>
            </w:pPr>
            <w:r w:rsidRPr="006D3080">
              <w:rPr>
                <w:sz w:val="22"/>
                <w:szCs w:val="22"/>
                <w:lang w:val="ro-RO" w:eastAsia="ru-RU"/>
              </w:rPr>
              <w:t>serv</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72FF3B3B" w14:textId="77777777" w:rsidR="006D3080" w:rsidRPr="006D3080" w:rsidRDefault="006D3080" w:rsidP="006D3080">
            <w:pPr>
              <w:ind w:firstLine="0"/>
              <w:jc w:val="center"/>
              <w:rPr>
                <w:color w:val="000000"/>
                <w:sz w:val="22"/>
                <w:szCs w:val="22"/>
                <w:lang w:val="ro-RO" w:eastAsia="ru-RU"/>
              </w:rPr>
            </w:pPr>
            <w:r w:rsidRPr="006D3080">
              <w:rPr>
                <w:color w:val="000000"/>
                <w:sz w:val="22"/>
                <w:szCs w:val="22"/>
                <w:lang w:val="ro-RO" w:eastAsia="ru-RU"/>
              </w:rPr>
              <w:t>1</w:t>
            </w:r>
          </w:p>
        </w:tc>
        <w:tc>
          <w:tcPr>
            <w:tcW w:w="2977" w:type="dxa"/>
            <w:tcBorders>
              <w:top w:val="single" w:sz="4" w:space="0" w:color="auto"/>
              <w:left w:val="single" w:sz="4" w:space="0" w:color="auto"/>
              <w:bottom w:val="single" w:sz="4" w:space="0" w:color="auto"/>
              <w:right w:val="single" w:sz="4" w:space="0" w:color="auto"/>
            </w:tcBorders>
            <w:shd w:val="clear" w:color="auto" w:fill="FFFF00"/>
            <w:vAlign w:val="center"/>
          </w:tcPr>
          <w:p w14:paraId="44904570" w14:textId="77777777" w:rsidR="006D3080" w:rsidRPr="006D3080" w:rsidRDefault="006D3080" w:rsidP="006D3080">
            <w:pPr>
              <w:spacing w:before="120"/>
              <w:ind w:firstLine="0"/>
              <w:rPr>
                <w:color w:val="000000"/>
                <w:sz w:val="22"/>
                <w:szCs w:val="17"/>
                <w:lang w:eastAsia="ru-RU"/>
              </w:rPr>
            </w:pPr>
            <w:r w:rsidRPr="006D3080">
              <w:rPr>
                <w:color w:val="000000"/>
                <w:sz w:val="22"/>
                <w:szCs w:val="17"/>
                <w:lang w:eastAsia="ru-RU"/>
              </w:rPr>
              <w:t xml:space="preserve">Conform </w:t>
            </w:r>
            <w:proofErr w:type="spellStart"/>
            <w:r w:rsidRPr="006D3080">
              <w:rPr>
                <w:color w:val="000000"/>
                <w:sz w:val="22"/>
                <w:szCs w:val="17"/>
                <w:lang w:eastAsia="ru-RU"/>
              </w:rPr>
              <w:t>Caietului</w:t>
            </w:r>
            <w:proofErr w:type="spellEnd"/>
            <w:r w:rsidRPr="006D3080">
              <w:rPr>
                <w:color w:val="000000"/>
                <w:sz w:val="22"/>
                <w:szCs w:val="17"/>
                <w:lang w:eastAsia="ru-RU"/>
              </w:rPr>
              <w:t xml:space="preserve"> de </w:t>
            </w:r>
            <w:proofErr w:type="spellStart"/>
            <w:r w:rsidRPr="006D3080">
              <w:rPr>
                <w:color w:val="000000"/>
                <w:sz w:val="22"/>
                <w:szCs w:val="17"/>
                <w:lang w:eastAsia="ru-RU"/>
              </w:rPr>
              <w:t>sarcini</w:t>
            </w:r>
            <w:proofErr w:type="spellEnd"/>
            <w:r w:rsidRPr="006D3080">
              <w:rPr>
                <w:color w:val="000000"/>
                <w:sz w:val="22"/>
                <w:szCs w:val="17"/>
                <w:lang w:eastAsia="ru-RU"/>
              </w:rPr>
              <w:t xml:space="preserve"> </w:t>
            </w:r>
            <w:proofErr w:type="spellStart"/>
            <w:r w:rsidRPr="006D3080">
              <w:rPr>
                <w:color w:val="000000"/>
                <w:sz w:val="22"/>
                <w:szCs w:val="17"/>
                <w:lang w:eastAsia="ru-RU"/>
              </w:rPr>
              <w:t>Anexa</w:t>
            </w:r>
            <w:proofErr w:type="spellEnd"/>
            <w:r w:rsidRPr="006D3080">
              <w:rPr>
                <w:color w:val="000000"/>
                <w:sz w:val="22"/>
                <w:szCs w:val="17"/>
                <w:lang w:eastAsia="ru-RU"/>
              </w:rPr>
              <w:t xml:space="preserve"> nr.1 </w:t>
            </w:r>
          </w:p>
        </w:tc>
        <w:tc>
          <w:tcPr>
            <w:tcW w:w="1559" w:type="dxa"/>
            <w:tcBorders>
              <w:top w:val="single" w:sz="4" w:space="0" w:color="auto"/>
              <w:left w:val="single" w:sz="4" w:space="0" w:color="auto"/>
              <w:bottom w:val="single" w:sz="4" w:space="0" w:color="auto"/>
              <w:right w:val="single" w:sz="4" w:space="0" w:color="auto"/>
            </w:tcBorders>
            <w:shd w:val="clear" w:color="auto" w:fill="FFFF00"/>
          </w:tcPr>
          <w:p w14:paraId="6DC4AF07" w14:textId="77777777" w:rsidR="006D3080" w:rsidRPr="006D3080" w:rsidRDefault="006D3080" w:rsidP="006D3080">
            <w:pPr>
              <w:spacing w:before="120"/>
              <w:ind w:firstLine="0"/>
              <w:jc w:val="center"/>
              <w:rPr>
                <w:b/>
                <w:sz w:val="22"/>
                <w:szCs w:val="22"/>
                <w:lang w:val="ro-RO" w:eastAsia="ru-RU"/>
              </w:rPr>
            </w:pPr>
          </w:p>
          <w:p w14:paraId="2D7B9B7A" w14:textId="77777777" w:rsidR="006D3080" w:rsidRPr="006D3080" w:rsidRDefault="006D3080" w:rsidP="006D3080">
            <w:pPr>
              <w:spacing w:before="120"/>
              <w:ind w:firstLine="0"/>
              <w:jc w:val="center"/>
              <w:rPr>
                <w:b/>
                <w:sz w:val="22"/>
                <w:szCs w:val="22"/>
                <w:lang w:val="ro-RO" w:eastAsia="ru-RU"/>
              </w:rPr>
            </w:pPr>
          </w:p>
          <w:p w14:paraId="7A085B94" w14:textId="77777777" w:rsidR="006D3080" w:rsidRPr="006D3080" w:rsidRDefault="006D3080" w:rsidP="006D3080">
            <w:pPr>
              <w:spacing w:before="120"/>
              <w:ind w:firstLine="0"/>
              <w:jc w:val="center"/>
              <w:rPr>
                <w:b/>
                <w:sz w:val="22"/>
                <w:szCs w:val="22"/>
                <w:lang w:val="ro-RO" w:eastAsia="ru-RU"/>
              </w:rPr>
            </w:pPr>
          </w:p>
        </w:tc>
      </w:tr>
      <w:tr w:rsidR="006D3080" w:rsidRPr="006D3080" w14:paraId="18E9EE6E" w14:textId="77777777" w:rsidTr="00A14CC8">
        <w:trPr>
          <w:trHeight w:val="540"/>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0D608AB5" w14:textId="77777777" w:rsidR="006D3080" w:rsidRPr="006D3080" w:rsidRDefault="006D3080" w:rsidP="006D3080">
            <w:pPr>
              <w:spacing w:before="120"/>
              <w:ind w:firstLine="0"/>
              <w:jc w:val="center"/>
              <w:rPr>
                <w:sz w:val="22"/>
                <w:szCs w:val="22"/>
                <w:lang w:val="ro-RO" w:eastAsia="ru-RU"/>
              </w:rPr>
            </w:pPr>
            <w:r w:rsidRPr="006D3080">
              <w:rPr>
                <w:sz w:val="22"/>
                <w:szCs w:val="22"/>
                <w:lang w:val="ro-RO" w:eastAsia="ru-RU"/>
              </w:rPr>
              <w:t xml:space="preserve">1.2 </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14:paraId="4BB5FEBF" w14:textId="77777777" w:rsidR="006D3080" w:rsidRPr="006D3080" w:rsidRDefault="006D3080" w:rsidP="006D3080">
            <w:pPr>
              <w:ind w:firstLine="0"/>
              <w:jc w:val="center"/>
              <w:rPr>
                <w:sz w:val="16"/>
                <w:szCs w:val="16"/>
                <w:lang w:val="ro-RO" w:eastAsia="ru-RU"/>
              </w:rPr>
            </w:pPr>
            <w:r w:rsidRPr="006D3080">
              <w:rPr>
                <w:sz w:val="16"/>
                <w:szCs w:val="16"/>
                <w:lang w:val="ro-RO" w:eastAsia="ru-RU"/>
              </w:rPr>
              <w:t>72200000-7</w:t>
            </w:r>
          </w:p>
        </w:tc>
        <w:tc>
          <w:tcPr>
            <w:tcW w:w="2694" w:type="dxa"/>
            <w:tcBorders>
              <w:top w:val="single" w:sz="4" w:space="0" w:color="auto"/>
              <w:left w:val="single" w:sz="4" w:space="0" w:color="auto"/>
              <w:bottom w:val="single" w:sz="4" w:space="0" w:color="auto"/>
              <w:right w:val="single" w:sz="4" w:space="0" w:color="auto"/>
            </w:tcBorders>
            <w:shd w:val="clear" w:color="auto" w:fill="FFFF00"/>
            <w:vAlign w:val="center"/>
          </w:tcPr>
          <w:p w14:paraId="1FFAB9AF" w14:textId="77777777" w:rsidR="006D3080" w:rsidRPr="006D3080" w:rsidRDefault="006D3080" w:rsidP="006D3080">
            <w:pPr>
              <w:ind w:firstLine="0"/>
              <w:jc w:val="left"/>
              <w:rPr>
                <w:lang w:val="ro-RO" w:eastAsia="ru-RU"/>
              </w:rPr>
            </w:pPr>
            <w:r w:rsidRPr="006D3080">
              <w:rPr>
                <w:lang w:val="ro-RO" w:eastAsia="ru-RU"/>
              </w:rPr>
              <w:t>Servicii de Suport Tehnic al Sistemului Informațional Complex de Gestiune Medicală în “Secția UPU “.</w:t>
            </w:r>
          </w:p>
          <w:p w14:paraId="70B22F4F" w14:textId="77777777" w:rsidR="006D3080" w:rsidRPr="006D3080" w:rsidRDefault="006D3080" w:rsidP="006D3080">
            <w:pPr>
              <w:ind w:firstLine="0"/>
              <w:jc w:val="left"/>
              <w:rPr>
                <w:lang w:val="ro-RO" w:eastAsia="ru-RU"/>
              </w:rPr>
            </w:pPr>
            <w:r w:rsidRPr="006D3080">
              <w:rPr>
                <w:lang w:val="ro-RO" w:eastAsia="ru-RU"/>
              </w:rPr>
              <w:t>realizat pe platforma SERP</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7ECDE780" w14:textId="77777777" w:rsidR="006D3080" w:rsidRPr="006D3080" w:rsidRDefault="006D3080" w:rsidP="006D3080">
            <w:pPr>
              <w:spacing w:before="120"/>
              <w:ind w:firstLine="0"/>
              <w:jc w:val="center"/>
              <w:rPr>
                <w:sz w:val="22"/>
                <w:szCs w:val="22"/>
                <w:lang w:val="ro-RO" w:eastAsia="ru-RU"/>
              </w:rPr>
            </w:pPr>
            <w:r w:rsidRPr="006D3080">
              <w:rPr>
                <w:sz w:val="22"/>
                <w:szCs w:val="22"/>
                <w:lang w:val="ro-RO" w:eastAsia="ru-RU"/>
              </w:rPr>
              <w:t>serv</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3C3718CE" w14:textId="77777777" w:rsidR="006D3080" w:rsidRPr="006D3080" w:rsidRDefault="006D3080" w:rsidP="006D3080">
            <w:pPr>
              <w:ind w:firstLine="0"/>
              <w:jc w:val="center"/>
              <w:rPr>
                <w:color w:val="000000"/>
                <w:sz w:val="22"/>
                <w:szCs w:val="22"/>
                <w:lang w:val="ro-RO" w:eastAsia="ru-RU"/>
              </w:rPr>
            </w:pPr>
            <w:r w:rsidRPr="006D3080">
              <w:rPr>
                <w:color w:val="000000"/>
                <w:sz w:val="22"/>
                <w:szCs w:val="22"/>
                <w:lang w:val="ro-RO" w:eastAsia="ru-RU"/>
              </w:rPr>
              <w:t>1</w:t>
            </w:r>
          </w:p>
        </w:tc>
        <w:tc>
          <w:tcPr>
            <w:tcW w:w="2977" w:type="dxa"/>
            <w:tcBorders>
              <w:top w:val="single" w:sz="4" w:space="0" w:color="auto"/>
              <w:left w:val="single" w:sz="4" w:space="0" w:color="auto"/>
              <w:bottom w:val="single" w:sz="4" w:space="0" w:color="auto"/>
              <w:right w:val="single" w:sz="4" w:space="0" w:color="auto"/>
            </w:tcBorders>
            <w:shd w:val="clear" w:color="auto" w:fill="FFFF00"/>
            <w:vAlign w:val="center"/>
          </w:tcPr>
          <w:p w14:paraId="28BF61B1" w14:textId="77777777" w:rsidR="006D3080" w:rsidRPr="006D3080" w:rsidRDefault="006D3080" w:rsidP="006D3080">
            <w:pPr>
              <w:spacing w:before="120"/>
              <w:ind w:firstLine="0"/>
              <w:rPr>
                <w:color w:val="000000"/>
                <w:sz w:val="22"/>
                <w:szCs w:val="17"/>
                <w:lang w:eastAsia="ru-RU"/>
              </w:rPr>
            </w:pPr>
            <w:r w:rsidRPr="006D3080">
              <w:rPr>
                <w:color w:val="000000"/>
                <w:sz w:val="22"/>
                <w:szCs w:val="17"/>
                <w:lang w:eastAsia="ru-RU"/>
              </w:rPr>
              <w:t xml:space="preserve">Conform </w:t>
            </w:r>
            <w:proofErr w:type="spellStart"/>
            <w:r w:rsidRPr="006D3080">
              <w:rPr>
                <w:color w:val="000000"/>
                <w:sz w:val="22"/>
                <w:szCs w:val="17"/>
                <w:lang w:eastAsia="ru-RU"/>
              </w:rPr>
              <w:t>Caietului</w:t>
            </w:r>
            <w:proofErr w:type="spellEnd"/>
            <w:r w:rsidRPr="006D3080">
              <w:rPr>
                <w:color w:val="000000"/>
                <w:sz w:val="22"/>
                <w:szCs w:val="17"/>
                <w:lang w:eastAsia="ru-RU"/>
              </w:rPr>
              <w:t xml:space="preserve"> de </w:t>
            </w:r>
            <w:proofErr w:type="spellStart"/>
            <w:r w:rsidRPr="006D3080">
              <w:rPr>
                <w:color w:val="000000"/>
                <w:sz w:val="22"/>
                <w:szCs w:val="17"/>
                <w:lang w:eastAsia="ru-RU"/>
              </w:rPr>
              <w:t>sarcini</w:t>
            </w:r>
            <w:proofErr w:type="spellEnd"/>
            <w:r w:rsidRPr="006D3080">
              <w:rPr>
                <w:color w:val="000000"/>
                <w:sz w:val="22"/>
                <w:szCs w:val="17"/>
                <w:lang w:eastAsia="ru-RU"/>
              </w:rPr>
              <w:t xml:space="preserve"> </w:t>
            </w:r>
            <w:proofErr w:type="spellStart"/>
            <w:r w:rsidRPr="006D3080">
              <w:rPr>
                <w:color w:val="000000"/>
                <w:sz w:val="22"/>
                <w:szCs w:val="17"/>
                <w:lang w:eastAsia="ru-RU"/>
              </w:rPr>
              <w:t>Anexa</w:t>
            </w:r>
            <w:proofErr w:type="spellEnd"/>
            <w:r w:rsidRPr="006D3080">
              <w:rPr>
                <w:color w:val="000000"/>
                <w:sz w:val="22"/>
                <w:szCs w:val="17"/>
                <w:lang w:eastAsia="ru-RU"/>
              </w:rPr>
              <w:t xml:space="preserve"> nr.2</w:t>
            </w:r>
          </w:p>
        </w:tc>
        <w:tc>
          <w:tcPr>
            <w:tcW w:w="1559" w:type="dxa"/>
            <w:tcBorders>
              <w:top w:val="single" w:sz="4" w:space="0" w:color="auto"/>
              <w:left w:val="single" w:sz="4" w:space="0" w:color="auto"/>
              <w:bottom w:val="single" w:sz="4" w:space="0" w:color="auto"/>
              <w:right w:val="single" w:sz="4" w:space="0" w:color="auto"/>
            </w:tcBorders>
            <w:shd w:val="clear" w:color="auto" w:fill="FFFF00"/>
          </w:tcPr>
          <w:p w14:paraId="51138862" w14:textId="77777777" w:rsidR="006D3080" w:rsidRPr="006D3080" w:rsidRDefault="006D3080" w:rsidP="006D3080">
            <w:pPr>
              <w:spacing w:before="120"/>
              <w:ind w:firstLine="0"/>
              <w:jc w:val="center"/>
              <w:rPr>
                <w:b/>
                <w:sz w:val="22"/>
                <w:szCs w:val="22"/>
                <w:lang w:val="ro-RO" w:eastAsia="ru-RU"/>
              </w:rPr>
            </w:pPr>
          </w:p>
          <w:p w14:paraId="75640392" w14:textId="77777777" w:rsidR="006D3080" w:rsidRPr="006D3080" w:rsidRDefault="006D3080" w:rsidP="006D3080">
            <w:pPr>
              <w:spacing w:before="120"/>
              <w:ind w:firstLine="0"/>
              <w:jc w:val="center"/>
              <w:rPr>
                <w:b/>
                <w:sz w:val="22"/>
                <w:szCs w:val="22"/>
                <w:lang w:val="ro-RO" w:eastAsia="ru-RU"/>
              </w:rPr>
            </w:pPr>
          </w:p>
        </w:tc>
      </w:tr>
      <w:tr w:rsidR="006D3080" w:rsidRPr="006D3080" w14:paraId="5AA89BE6" w14:textId="77777777" w:rsidTr="00A14CC8">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616CA523" w14:textId="77777777" w:rsidR="006D3080" w:rsidRPr="006D3080" w:rsidRDefault="006D3080" w:rsidP="006D3080">
            <w:pPr>
              <w:spacing w:before="120"/>
              <w:ind w:firstLine="0"/>
              <w:jc w:val="center"/>
              <w:rPr>
                <w:sz w:val="22"/>
                <w:szCs w:val="22"/>
                <w:lang w:val="ro-RO" w:eastAsia="ru-RU"/>
              </w:rPr>
            </w:pP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14:paraId="20080BE1" w14:textId="77777777" w:rsidR="006D3080" w:rsidRPr="006D3080" w:rsidRDefault="006D3080" w:rsidP="006D3080">
            <w:pPr>
              <w:ind w:firstLine="0"/>
              <w:jc w:val="center"/>
              <w:rPr>
                <w:b/>
                <w:sz w:val="22"/>
                <w:szCs w:val="22"/>
                <w:lang w:val="ro-RO" w:eastAsia="ru-RU"/>
              </w:rPr>
            </w:pPr>
            <w:r w:rsidRPr="006D3080">
              <w:rPr>
                <w:b/>
                <w:sz w:val="22"/>
                <w:szCs w:val="22"/>
                <w:lang w:val="ro-RO" w:eastAsia="ru-RU"/>
              </w:rPr>
              <w:t xml:space="preserve">Total:  </w:t>
            </w:r>
          </w:p>
        </w:tc>
        <w:tc>
          <w:tcPr>
            <w:tcW w:w="2694" w:type="dxa"/>
            <w:tcBorders>
              <w:top w:val="single" w:sz="4" w:space="0" w:color="auto"/>
              <w:left w:val="single" w:sz="4" w:space="0" w:color="auto"/>
              <w:bottom w:val="single" w:sz="4" w:space="0" w:color="auto"/>
              <w:right w:val="single" w:sz="4" w:space="0" w:color="auto"/>
            </w:tcBorders>
            <w:shd w:val="clear" w:color="auto" w:fill="FFFF00"/>
            <w:vAlign w:val="center"/>
          </w:tcPr>
          <w:p w14:paraId="6FBC7A3F" w14:textId="77777777" w:rsidR="006D3080" w:rsidRPr="006D3080" w:rsidRDefault="006D3080" w:rsidP="006D3080">
            <w:pPr>
              <w:ind w:firstLine="0"/>
              <w:rPr>
                <w:color w:val="000000"/>
                <w:sz w:val="22"/>
                <w:szCs w:val="22"/>
                <w:lang w:val="ro-RO"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2CAAB5FA" w14:textId="77777777" w:rsidR="006D3080" w:rsidRPr="006D3080" w:rsidRDefault="006D3080" w:rsidP="006D3080">
            <w:pPr>
              <w:spacing w:before="120"/>
              <w:ind w:firstLine="0"/>
              <w:rPr>
                <w:sz w:val="22"/>
                <w:szCs w:val="22"/>
                <w:lang w:val="ro-RO"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2C1411A9" w14:textId="77777777" w:rsidR="006D3080" w:rsidRPr="006D3080" w:rsidRDefault="006D3080" w:rsidP="006D3080">
            <w:pPr>
              <w:ind w:firstLine="0"/>
              <w:rPr>
                <w:color w:val="000000"/>
                <w:sz w:val="22"/>
                <w:szCs w:val="22"/>
                <w:lang w:val="ro-RO" w:eastAsia="ru-RU"/>
              </w:rPr>
            </w:pPr>
          </w:p>
        </w:tc>
        <w:tc>
          <w:tcPr>
            <w:tcW w:w="2977" w:type="dxa"/>
            <w:tcBorders>
              <w:top w:val="single" w:sz="4" w:space="0" w:color="auto"/>
              <w:left w:val="single" w:sz="4" w:space="0" w:color="auto"/>
              <w:bottom w:val="single" w:sz="4" w:space="0" w:color="auto"/>
              <w:right w:val="single" w:sz="4" w:space="0" w:color="auto"/>
            </w:tcBorders>
            <w:shd w:val="clear" w:color="auto" w:fill="FFFF00"/>
            <w:vAlign w:val="center"/>
          </w:tcPr>
          <w:p w14:paraId="18F65212" w14:textId="77777777" w:rsidR="006D3080" w:rsidRPr="006D3080" w:rsidRDefault="006D3080" w:rsidP="006D3080">
            <w:pPr>
              <w:spacing w:before="120"/>
              <w:ind w:firstLine="0"/>
              <w:rPr>
                <w:sz w:val="22"/>
                <w:szCs w:val="22"/>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00"/>
          </w:tcPr>
          <w:p w14:paraId="3CB72F91" w14:textId="77777777" w:rsidR="006D3080" w:rsidRPr="006D3080" w:rsidRDefault="006D3080" w:rsidP="006D3080">
            <w:pPr>
              <w:spacing w:before="120"/>
              <w:ind w:firstLine="0"/>
              <w:jc w:val="center"/>
              <w:rPr>
                <w:b/>
                <w:sz w:val="22"/>
                <w:szCs w:val="22"/>
                <w:lang w:eastAsia="ru-RU"/>
              </w:rPr>
            </w:pPr>
            <w:r w:rsidRPr="006D3080">
              <w:rPr>
                <w:b/>
                <w:sz w:val="22"/>
                <w:szCs w:val="22"/>
                <w:lang w:val="ru-RU" w:eastAsia="ru-RU"/>
              </w:rPr>
              <w:t>250 000,</w:t>
            </w:r>
            <w:r w:rsidRPr="006D3080">
              <w:rPr>
                <w:b/>
                <w:sz w:val="22"/>
                <w:szCs w:val="22"/>
                <w:lang w:eastAsia="ru-RU"/>
              </w:rPr>
              <w:t>00</w:t>
            </w:r>
          </w:p>
        </w:tc>
      </w:tr>
    </w:tbl>
    <w:p w14:paraId="6957B19A" w14:textId="77777777" w:rsidR="00EA589B" w:rsidRPr="00EA589B" w:rsidRDefault="00EA589B" w:rsidP="00270EAD">
      <w:pPr>
        <w:ind w:firstLine="0"/>
        <w:rPr>
          <w:bCs/>
          <w:sz w:val="24"/>
          <w:szCs w:val="24"/>
          <w:lang w:val="ro-MD" w:eastAsia="ru-RU"/>
        </w:rPr>
      </w:pPr>
    </w:p>
    <w:p w14:paraId="792C6499" w14:textId="06724898" w:rsidR="00850D1C" w:rsidRPr="009737C6" w:rsidRDefault="00850D1C" w:rsidP="00270EAD">
      <w:pPr>
        <w:ind w:firstLine="0"/>
        <w:rPr>
          <w:sz w:val="24"/>
          <w:szCs w:val="24"/>
          <w:lang w:val="ro-RO" w:eastAsia="ru-RU"/>
        </w:rPr>
      </w:pPr>
      <w:r w:rsidRPr="009737C6">
        <w:rPr>
          <w:bCs/>
          <w:sz w:val="24"/>
          <w:szCs w:val="24"/>
          <w:lang w:val="ro-RO" w:eastAsia="ru-RU"/>
        </w:rPr>
        <w:t>9. În cazul în care contractul este împărţit pe loturi</w:t>
      </w:r>
      <w:r>
        <w:rPr>
          <w:bCs/>
          <w:sz w:val="24"/>
          <w:szCs w:val="24"/>
          <w:lang w:val="ro-RO" w:eastAsia="ru-RU"/>
        </w:rPr>
        <w:t>,</w:t>
      </w:r>
      <w:r w:rsidRPr="009737C6">
        <w:rPr>
          <w:bCs/>
          <w:sz w:val="24"/>
          <w:szCs w:val="24"/>
          <w:lang w:val="ro-RO" w:eastAsia="ru-RU"/>
        </w:rPr>
        <w:t xml:space="preserve"> un operator economic poate depune oferta (se va selecta):</w:t>
      </w:r>
    </w:p>
    <w:p w14:paraId="371C4BFA" w14:textId="77777777" w:rsidR="00850D1C" w:rsidRPr="006B473D" w:rsidRDefault="00850D1C" w:rsidP="00850D1C">
      <w:pPr>
        <w:ind w:firstLine="567"/>
        <w:rPr>
          <w:b/>
          <w:sz w:val="24"/>
          <w:szCs w:val="24"/>
          <w:u w:val="single"/>
          <w:lang w:val="ro-RO" w:eastAsia="ru-RU"/>
        </w:rPr>
      </w:pPr>
      <w:r w:rsidRPr="006B473D">
        <w:rPr>
          <w:b/>
          <w:sz w:val="24"/>
          <w:szCs w:val="24"/>
          <w:u w:val="single"/>
          <w:lang w:val="ro-RO" w:eastAsia="ru-RU"/>
        </w:rPr>
        <w:lastRenderedPageBreak/>
        <w:t>1) pentru un singur lot;</w:t>
      </w:r>
    </w:p>
    <w:p w14:paraId="539B7C2D" w14:textId="77777777" w:rsidR="00850D1C" w:rsidRPr="009737C6" w:rsidRDefault="00850D1C" w:rsidP="00850D1C">
      <w:pPr>
        <w:ind w:firstLine="567"/>
        <w:rPr>
          <w:sz w:val="24"/>
          <w:szCs w:val="24"/>
          <w:lang w:val="ro-RO" w:eastAsia="ru-RU"/>
        </w:rPr>
      </w:pPr>
      <w:r w:rsidRPr="009737C6">
        <w:rPr>
          <w:sz w:val="24"/>
          <w:szCs w:val="24"/>
          <w:lang w:val="ro-RO" w:eastAsia="ru-RU"/>
        </w:rPr>
        <w:t xml:space="preserve">2) </w:t>
      </w:r>
      <w:r>
        <w:rPr>
          <w:sz w:val="24"/>
          <w:szCs w:val="24"/>
          <w:lang w:val="ro-RO" w:eastAsia="ru-RU"/>
        </w:rPr>
        <w:t>p</w:t>
      </w:r>
      <w:r w:rsidRPr="009737C6">
        <w:rPr>
          <w:sz w:val="24"/>
          <w:szCs w:val="24"/>
          <w:lang w:val="ro-RO" w:eastAsia="ru-RU"/>
        </w:rPr>
        <w:t>entru mai multe loturi;</w:t>
      </w:r>
    </w:p>
    <w:p w14:paraId="0EF7B9B2" w14:textId="77777777" w:rsidR="00850D1C" w:rsidRPr="006B473D" w:rsidRDefault="00850D1C" w:rsidP="00850D1C">
      <w:pPr>
        <w:ind w:firstLine="567"/>
        <w:rPr>
          <w:sz w:val="24"/>
          <w:szCs w:val="24"/>
          <w:lang w:val="ro-RO" w:eastAsia="ru-RU"/>
        </w:rPr>
      </w:pPr>
      <w:r w:rsidRPr="006B473D">
        <w:rPr>
          <w:sz w:val="24"/>
          <w:szCs w:val="24"/>
          <w:lang w:val="ro-RO" w:eastAsia="ru-RU"/>
        </w:rPr>
        <w:t>3) pentru toate loturile;</w:t>
      </w:r>
    </w:p>
    <w:p w14:paraId="7B3C9D2E" w14:textId="601C71C3" w:rsidR="00850D1C" w:rsidRPr="00850D1C" w:rsidRDefault="00850D1C" w:rsidP="00850D1C">
      <w:pPr>
        <w:ind w:firstLine="567"/>
        <w:rPr>
          <w:sz w:val="24"/>
          <w:szCs w:val="24"/>
          <w:lang w:val="ro-RO" w:eastAsia="ru-RU"/>
        </w:rPr>
      </w:pPr>
      <w:r w:rsidRPr="009737C6">
        <w:rPr>
          <w:sz w:val="24"/>
          <w:szCs w:val="24"/>
          <w:lang w:val="ro-RO" w:eastAsia="ru-RU"/>
        </w:rPr>
        <w:t xml:space="preserve">4) </w:t>
      </w:r>
      <w:r>
        <w:rPr>
          <w:sz w:val="24"/>
          <w:szCs w:val="24"/>
          <w:lang w:val="ro-RO" w:eastAsia="ru-RU"/>
        </w:rPr>
        <w:t>a</w:t>
      </w:r>
      <w:r w:rsidRPr="009737C6">
        <w:rPr>
          <w:sz w:val="24"/>
          <w:szCs w:val="24"/>
          <w:lang w:val="ro-RO" w:eastAsia="ru-RU"/>
        </w:rPr>
        <w:t>lte limitări privind numărul de loturi care pot fi atribuite aceluiaşi ofertant_______________________</w:t>
      </w:r>
      <w:r>
        <w:rPr>
          <w:sz w:val="24"/>
          <w:szCs w:val="24"/>
          <w:lang w:val="ro-RO" w:eastAsia="ru-RU"/>
        </w:rPr>
        <w:t>________________________________________________</w:t>
      </w:r>
    </w:p>
    <w:p w14:paraId="07E21CDE" w14:textId="093454F6" w:rsidR="00850D1C" w:rsidRPr="00E04595" w:rsidRDefault="00850D1C" w:rsidP="00E04595">
      <w:pPr>
        <w:tabs>
          <w:tab w:val="left" w:pos="0"/>
          <w:tab w:val="left" w:pos="284"/>
          <w:tab w:val="left" w:pos="426"/>
        </w:tabs>
        <w:spacing w:before="120"/>
        <w:ind w:firstLine="0"/>
        <w:jc w:val="left"/>
        <w:rPr>
          <w:b/>
          <w:sz w:val="24"/>
          <w:szCs w:val="24"/>
          <w:lang w:eastAsia="ru-RU"/>
        </w:rPr>
      </w:pPr>
      <w:r w:rsidRPr="00F2472A">
        <w:rPr>
          <w:bCs/>
          <w:sz w:val="24"/>
          <w:szCs w:val="24"/>
          <w:lang w:val="ro-RO" w:eastAsia="ru-RU"/>
        </w:rPr>
        <w:t>10. Termenele şi condiţiile de livrare/prestare solicita</w:t>
      </w:r>
      <w:r w:rsidR="007A16C8" w:rsidRPr="00F2472A">
        <w:rPr>
          <w:bCs/>
          <w:sz w:val="24"/>
          <w:szCs w:val="24"/>
          <w:lang w:val="ro-RO" w:eastAsia="ru-RU"/>
        </w:rPr>
        <w:t>t</w:t>
      </w:r>
      <w:r w:rsidR="007A16C8" w:rsidRPr="00F2472A">
        <w:rPr>
          <w:b/>
          <w:bCs/>
          <w:sz w:val="24"/>
          <w:szCs w:val="24"/>
          <w:lang w:val="ro-RO" w:eastAsia="ru-RU"/>
        </w:rPr>
        <w:t>:</w:t>
      </w:r>
      <w:r w:rsidR="00E04595">
        <w:rPr>
          <w:b/>
          <w:sz w:val="24"/>
          <w:szCs w:val="24"/>
        </w:rPr>
        <w:t xml:space="preserve">De la </w:t>
      </w:r>
      <w:proofErr w:type="spellStart"/>
      <w:r w:rsidR="00E04595">
        <w:rPr>
          <w:b/>
          <w:sz w:val="24"/>
          <w:szCs w:val="24"/>
        </w:rPr>
        <w:t>semnarea</w:t>
      </w:r>
      <w:proofErr w:type="spellEnd"/>
      <w:r w:rsidR="00E04595">
        <w:rPr>
          <w:b/>
          <w:sz w:val="24"/>
          <w:szCs w:val="24"/>
        </w:rPr>
        <w:t xml:space="preserve"> </w:t>
      </w:r>
      <w:proofErr w:type="spellStart"/>
      <w:r w:rsidR="00F2472A" w:rsidRPr="00E04595">
        <w:rPr>
          <w:b/>
          <w:sz w:val="24"/>
          <w:szCs w:val="24"/>
        </w:rPr>
        <w:t>contr</w:t>
      </w:r>
      <w:r w:rsidR="00E04595">
        <w:rPr>
          <w:b/>
          <w:sz w:val="24"/>
          <w:szCs w:val="24"/>
        </w:rPr>
        <w:t>actului</w:t>
      </w:r>
      <w:proofErr w:type="spellEnd"/>
      <w:r w:rsidR="00E04595">
        <w:rPr>
          <w:b/>
          <w:sz w:val="24"/>
          <w:szCs w:val="24"/>
        </w:rPr>
        <w:t xml:space="preserve"> </w:t>
      </w:r>
      <w:bookmarkStart w:id="0" w:name="_GoBack"/>
      <w:bookmarkEnd w:id="0"/>
      <w:r w:rsidR="00EE0E88" w:rsidRPr="00E04595">
        <w:rPr>
          <w:b/>
          <w:sz w:val="24"/>
          <w:szCs w:val="24"/>
        </w:rPr>
        <w:t>31.12.2026,</w:t>
      </w:r>
    </w:p>
    <w:p w14:paraId="4EE2E727" w14:textId="2B989313" w:rsidR="00850D1C" w:rsidRPr="009737C6" w:rsidRDefault="00850D1C" w:rsidP="00850D1C">
      <w:pPr>
        <w:ind w:firstLine="567"/>
        <w:rPr>
          <w:sz w:val="24"/>
          <w:szCs w:val="24"/>
          <w:lang w:val="ro-RO" w:eastAsia="ru-RU"/>
        </w:rPr>
      </w:pPr>
      <w:r>
        <w:rPr>
          <w:bCs/>
          <w:sz w:val="24"/>
          <w:szCs w:val="24"/>
          <w:lang w:val="ro-RO" w:eastAsia="ru-RU"/>
        </w:rPr>
        <w:t>11. Termenu</w:t>
      </w:r>
      <w:r w:rsidR="007A16C8">
        <w:rPr>
          <w:bCs/>
          <w:sz w:val="24"/>
          <w:szCs w:val="24"/>
          <w:lang w:val="ro-RO" w:eastAsia="ru-RU"/>
        </w:rPr>
        <w:t>l de valabilitate a contractului:</w:t>
      </w:r>
      <w:r w:rsidR="007A16C8" w:rsidRPr="007A16C8">
        <w:rPr>
          <w:b/>
          <w:sz w:val="24"/>
          <w:szCs w:val="24"/>
          <w:shd w:val="clear" w:color="auto" w:fill="FFFF00"/>
        </w:rPr>
        <w:t xml:space="preserve"> </w:t>
      </w:r>
      <w:r w:rsidR="007A16C8" w:rsidRPr="00B30AB4">
        <w:rPr>
          <w:b/>
          <w:sz w:val="24"/>
          <w:szCs w:val="24"/>
          <w:shd w:val="clear" w:color="auto" w:fill="FFFF00"/>
        </w:rPr>
        <w:t>:</w:t>
      </w:r>
      <w:r w:rsidR="00A1681C">
        <w:rPr>
          <w:b/>
          <w:sz w:val="24"/>
          <w:szCs w:val="24"/>
          <w:shd w:val="clear" w:color="auto" w:fill="FFFF00"/>
          <w:lang w:val="ro-RO"/>
        </w:rPr>
        <w:t>31.12.2026</w:t>
      </w:r>
    </w:p>
    <w:p w14:paraId="59FB8EE0" w14:textId="77777777" w:rsidR="00EE0E88" w:rsidRDefault="00850D1C" w:rsidP="00850D1C">
      <w:pPr>
        <w:ind w:firstLine="567"/>
        <w:rPr>
          <w:bCs/>
          <w:sz w:val="24"/>
          <w:szCs w:val="24"/>
          <w:lang w:val="ro-RO" w:eastAsia="ru-RU"/>
        </w:rPr>
      </w:pPr>
      <w:r w:rsidRPr="009737C6">
        <w:rPr>
          <w:bCs/>
          <w:sz w:val="24"/>
          <w:szCs w:val="24"/>
          <w:lang w:val="ro-RO" w:eastAsia="ru-RU"/>
        </w:rPr>
        <w:t>12. Scurt</w:t>
      </w:r>
      <w:r>
        <w:rPr>
          <w:bCs/>
          <w:sz w:val="24"/>
          <w:szCs w:val="24"/>
          <w:lang w:val="ro-RO" w:eastAsia="ru-RU"/>
        </w:rPr>
        <w:t>ă</w:t>
      </w:r>
      <w:r w:rsidRPr="009737C6">
        <w:rPr>
          <w:bCs/>
          <w:sz w:val="24"/>
          <w:szCs w:val="24"/>
          <w:lang w:val="ro-RO" w:eastAsia="ru-RU"/>
        </w:rPr>
        <w:t xml:space="preserve"> descriere (ind</w:t>
      </w:r>
      <w:r>
        <w:rPr>
          <w:bCs/>
          <w:sz w:val="24"/>
          <w:szCs w:val="24"/>
          <w:lang w:val="ro-RO" w:eastAsia="ru-RU"/>
        </w:rPr>
        <w:t>i</w:t>
      </w:r>
      <w:r w:rsidRPr="009737C6">
        <w:rPr>
          <w:bCs/>
          <w:sz w:val="24"/>
          <w:szCs w:val="24"/>
          <w:lang w:val="ro-RO" w:eastAsia="ru-RU"/>
        </w:rPr>
        <w:t>cați după caz) a criteriilor de calificare:</w:t>
      </w:r>
    </w:p>
    <w:tbl>
      <w:tblPr>
        <w:tblStyle w:val="3"/>
        <w:tblW w:w="10660" w:type="dxa"/>
        <w:tblInd w:w="-459" w:type="dxa"/>
        <w:tblLook w:val="04A0" w:firstRow="1" w:lastRow="0" w:firstColumn="1" w:lastColumn="0" w:noHBand="0" w:noVBand="1"/>
      </w:tblPr>
      <w:tblGrid>
        <w:gridCol w:w="841"/>
        <w:gridCol w:w="3058"/>
        <w:gridCol w:w="4091"/>
        <w:gridCol w:w="2670"/>
      </w:tblGrid>
      <w:tr w:rsidR="00EE0E88" w:rsidRPr="00EE0E88" w14:paraId="654D512E" w14:textId="77777777" w:rsidTr="00EE0E88">
        <w:tc>
          <w:tcPr>
            <w:tcW w:w="841" w:type="dxa"/>
            <w:shd w:val="clear" w:color="auto" w:fill="FFFFFF" w:themeFill="background1"/>
          </w:tcPr>
          <w:p w14:paraId="22A501BE" w14:textId="77777777" w:rsidR="00EE0E88" w:rsidRPr="00EE0E88" w:rsidRDefault="00EE0E88" w:rsidP="00EE0E88">
            <w:pPr>
              <w:tabs>
                <w:tab w:val="left" w:pos="612"/>
              </w:tabs>
              <w:spacing w:before="120" w:after="120"/>
              <w:ind w:firstLine="0"/>
              <w:jc w:val="left"/>
              <w:rPr>
                <w:b/>
                <w:iCs/>
                <w:sz w:val="24"/>
                <w:szCs w:val="24"/>
                <w:lang w:val="ru-RU" w:eastAsia="ru-RU"/>
              </w:rPr>
            </w:pPr>
            <w:proofErr w:type="spellStart"/>
            <w:r w:rsidRPr="00EE0E88">
              <w:rPr>
                <w:b/>
                <w:iCs/>
                <w:sz w:val="24"/>
                <w:szCs w:val="24"/>
                <w:lang w:val="ru-RU" w:eastAsia="ru-RU"/>
              </w:rPr>
              <w:t>Nr</w:t>
            </w:r>
            <w:proofErr w:type="spellEnd"/>
            <w:r w:rsidRPr="00EE0E88">
              <w:rPr>
                <w:b/>
                <w:iCs/>
                <w:sz w:val="24"/>
                <w:szCs w:val="24"/>
                <w:lang w:val="ru-RU" w:eastAsia="ru-RU"/>
              </w:rPr>
              <w:t>. d/o</w:t>
            </w:r>
          </w:p>
        </w:tc>
        <w:tc>
          <w:tcPr>
            <w:tcW w:w="3058" w:type="dxa"/>
            <w:shd w:val="clear" w:color="auto" w:fill="FFFFFF" w:themeFill="background1"/>
          </w:tcPr>
          <w:p w14:paraId="2F408BC0" w14:textId="77777777" w:rsidR="00EE0E88" w:rsidRPr="00EE0E88" w:rsidRDefault="00EE0E88" w:rsidP="00EE0E88">
            <w:pPr>
              <w:tabs>
                <w:tab w:val="left" w:pos="612"/>
              </w:tabs>
              <w:spacing w:before="120" w:after="120"/>
              <w:ind w:firstLine="0"/>
              <w:jc w:val="center"/>
              <w:rPr>
                <w:b/>
                <w:iCs/>
                <w:sz w:val="24"/>
                <w:szCs w:val="24"/>
                <w:lang w:val="ru-RU" w:eastAsia="ru-RU"/>
              </w:rPr>
            </w:pPr>
            <w:proofErr w:type="spellStart"/>
            <w:r w:rsidRPr="00EE0E88">
              <w:rPr>
                <w:b/>
                <w:iCs/>
                <w:sz w:val="24"/>
                <w:szCs w:val="24"/>
                <w:lang w:val="ru-RU" w:eastAsia="ru-RU"/>
              </w:rPr>
              <w:t>Descrierea</w:t>
            </w:r>
            <w:proofErr w:type="spellEnd"/>
            <w:r w:rsidRPr="00EE0E88">
              <w:rPr>
                <w:b/>
                <w:iCs/>
                <w:sz w:val="24"/>
                <w:szCs w:val="24"/>
                <w:lang w:val="ru-RU" w:eastAsia="ru-RU"/>
              </w:rPr>
              <w:t xml:space="preserve"> </w:t>
            </w:r>
            <w:proofErr w:type="spellStart"/>
            <w:r w:rsidRPr="00EE0E88">
              <w:rPr>
                <w:b/>
                <w:iCs/>
                <w:sz w:val="24"/>
                <w:szCs w:val="24"/>
                <w:lang w:val="ru-RU" w:eastAsia="ru-RU"/>
              </w:rPr>
              <w:t>criteriului</w:t>
            </w:r>
            <w:proofErr w:type="spellEnd"/>
            <w:r w:rsidRPr="00EE0E88">
              <w:rPr>
                <w:b/>
                <w:iCs/>
                <w:sz w:val="24"/>
                <w:szCs w:val="24"/>
                <w:lang w:val="ru-RU" w:eastAsia="ru-RU"/>
              </w:rPr>
              <w:t>/</w:t>
            </w:r>
            <w:proofErr w:type="spellStart"/>
            <w:r w:rsidRPr="00EE0E88">
              <w:rPr>
                <w:b/>
                <w:iCs/>
                <w:sz w:val="24"/>
                <w:szCs w:val="24"/>
                <w:lang w:val="ru-RU" w:eastAsia="ru-RU"/>
              </w:rPr>
              <w:t>cerinţei</w:t>
            </w:r>
            <w:proofErr w:type="spellEnd"/>
          </w:p>
        </w:tc>
        <w:tc>
          <w:tcPr>
            <w:tcW w:w="4091" w:type="dxa"/>
            <w:shd w:val="clear" w:color="auto" w:fill="FFFFFF" w:themeFill="background1"/>
          </w:tcPr>
          <w:p w14:paraId="5A3E014A" w14:textId="77777777" w:rsidR="00EE0E88" w:rsidRPr="00EE0E88" w:rsidRDefault="00EE0E88" w:rsidP="00EE0E88">
            <w:pPr>
              <w:tabs>
                <w:tab w:val="left" w:pos="612"/>
              </w:tabs>
              <w:spacing w:before="120" w:after="120"/>
              <w:ind w:firstLine="0"/>
              <w:jc w:val="left"/>
              <w:rPr>
                <w:b/>
                <w:iCs/>
                <w:sz w:val="24"/>
                <w:szCs w:val="24"/>
                <w:lang w:eastAsia="ru-RU"/>
              </w:rPr>
            </w:pPr>
            <w:r w:rsidRPr="00EE0E88">
              <w:rPr>
                <w:b/>
                <w:iCs/>
                <w:sz w:val="24"/>
                <w:szCs w:val="24"/>
                <w:lang w:eastAsia="ru-RU"/>
              </w:rPr>
              <w:t>Mod de demonstrare a îndeplinirii criteriului/cerinţei:</w:t>
            </w:r>
          </w:p>
        </w:tc>
        <w:tc>
          <w:tcPr>
            <w:tcW w:w="2670" w:type="dxa"/>
            <w:shd w:val="clear" w:color="auto" w:fill="FFFFFF" w:themeFill="background1"/>
          </w:tcPr>
          <w:p w14:paraId="17C46B19" w14:textId="77777777" w:rsidR="00EE0E88" w:rsidRPr="00EE0E88" w:rsidRDefault="00EE0E88" w:rsidP="00EE0E88">
            <w:pPr>
              <w:tabs>
                <w:tab w:val="left" w:pos="612"/>
              </w:tabs>
              <w:spacing w:before="120" w:after="120"/>
              <w:ind w:firstLine="0"/>
              <w:jc w:val="center"/>
              <w:rPr>
                <w:b/>
                <w:iCs/>
                <w:sz w:val="24"/>
                <w:szCs w:val="24"/>
                <w:lang w:val="ru-RU" w:eastAsia="ru-RU"/>
              </w:rPr>
            </w:pPr>
            <w:proofErr w:type="spellStart"/>
            <w:r w:rsidRPr="00EE0E88">
              <w:rPr>
                <w:b/>
                <w:iCs/>
                <w:sz w:val="24"/>
                <w:szCs w:val="24"/>
                <w:lang w:val="ru-RU" w:eastAsia="ru-RU"/>
              </w:rPr>
              <w:t>Nivelul</w:t>
            </w:r>
            <w:proofErr w:type="spellEnd"/>
            <w:r w:rsidRPr="00EE0E88">
              <w:rPr>
                <w:b/>
                <w:iCs/>
                <w:sz w:val="24"/>
                <w:szCs w:val="24"/>
                <w:lang w:val="ru-RU" w:eastAsia="ru-RU"/>
              </w:rPr>
              <w:t xml:space="preserve"> </w:t>
            </w:r>
            <w:proofErr w:type="spellStart"/>
            <w:r w:rsidRPr="00EE0E88">
              <w:rPr>
                <w:b/>
                <w:iCs/>
                <w:sz w:val="24"/>
                <w:szCs w:val="24"/>
                <w:lang w:val="ru-RU" w:eastAsia="ru-RU"/>
              </w:rPr>
              <w:t>minim</w:t>
            </w:r>
            <w:proofErr w:type="spellEnd"/>
            <w:r w:rsidRPr="00EE0E88">
              <w:rPr>
                <w:b/>
                <w:iCs/>
                <w:sz w:val="24"/>
                <w:szCs w:val="24"/>
                <w:lang w:val="ru-RU" w:eastAsia="ru-RU"/>
              </w:rPr>
              <w:t>/</w:t>
            </w:r>
            <w:r w:rsidRPr="00EE0E88">
              <w:rPr>
                <w:b/>
                <w:iCs/>
                <w:sz w:val="24"/>
                <w:szCs w:val="24"/>
                <w:lang w:val="ru-RU" w:eastAsia="ru-RU"/>
              </w:rPr>
              <w:br/>
            </w:r>
            <w:proofErr w:type="spellStart"/>
            <w:r w:rsidRPr="00EE0E88">
              <w:rPr>
                <w:b/>
                <w:iCs/>
                <w:sz w:val="24"/>
                <w:szCs w:val="24"/>
                <w:lang w:val="ru-RU" w:eastAsia="ru-RU"/>
              </w:rPr>
              <w:t>Obligativitatea</w:t>
            </w:r>
            <w:proofErr w:type="spellEnd"/>
          </w:p>
        </w:tc>
      </w:tr>
      <w:tr w:rsidR="00EE0E88" w:rsidRPr="00EE0E88" w14:paraId="2AC07E9D" w14:textId="77777777" w:rsidTr="00EE0E88">
        <w:tc>
          <w:tcPr>
            <w:tcW w:w="841" w:type="dxa"/>
            <w:shd w:val="clear" w:color="auto" w:fill="FFFFFF" w:themeFill="background1"/>
          </w:tcPr>
          <w:p w14:paraId="3CCDD854" w14:textId="784E723C" w:rsidR="00EE0E88" w:rsidRPr="00EE0E88" w:rsidRDefault="00EE0E88" w:rsidP="00EE0E88">
            <w:pPr>
              <w:shd w:val="clear" w:color="auto" w:fill="FFFFFF" w:themeFill="background1"/>
              <w:ind w:firstLine="0"/>
              <w:jc w:val="left"/>
              <w:rPr>
                <w:sz w:val="24"/>
                <w:szCs w:val="24"/>
                <w:lang w:eastAsia="ru-RU"/>
              </w:rPr>
            </w:pPr>
            <w:r w:rsidRPr="00EE0E88">
              <w:rPr>
                <w:sz w:val="24"/>
                <w:szCs w:val="24"/>
                <w:lang w:eastAsia="ru-RU"/>
              </w:rPr>
              <w:t>1.</w:t>
            </w:r>
          </w:p>
        </w:tc>
        <w:tc>
          <w:tcPr>
            <w:tcW w:w="3058" w:type="dxa"/>
            <w:shd w:val="clear" w:color="auto" w:fill="FFFFFF" w:themeFill="background1"/>
          </w:tcPr>
          <w:p w14:paraId="3FF0EEB9" w14:textId="77777777" w:rsidR="00EE0E88" w:rsidRPr="00EE0E88" w:rsidRDefault="00EE0E88" w:rsidP="00EE0E88">
            <w:pPr>
              <w:shd w:val="clear" w:color="auto" w:fill="FFFFFF" w:themeFill="background1"/>
              <w:ind w:firstLine="0"/>
              <w:jc w:val="left"/>
              <w:rPr>
                <w:sz w:val="24"/>
                <w:szCs w:val="24"/>
                <w:lang w:eastAsia="ru-RU"/>
              </w:rPr>
            </w:pPr>
            <w:r w:rsidRPr="00EE0E88">
              <w:rPr>
                <w:sz w:val="24"/>
                <w:szCs w:val="24"/>
                <w:lang w:eastAsia="ru-RU"/>
              </w:rPr>
              <w:t>Certificat/decizie de înregistrare a întreprinderii, Extras din Registrul de stat al persoanelor juridice</w:t>
            </w:r>
          </w:p>
        </w:tc>
        <w:tc>
          <w:tcPr>
            <w:tcW w:w="4091" w:type="dxa"/>
            <w:shd w:val="clear" w:color="auto" w:fill="FFFFFF" w:themeFill="background1"/>
          </w:tcPr>
          <w:p w14:paraId="190311BE" w14:textId="77777777" w:rsidR="00EE0E88" w:rsidRPr="00EE0E88" w:rsidRDefault="00EE0E88" w:rsidP="00EE0E88">
            <w:pPr>
              <w:shd w:val="clear" w:color="auto" w:fill="FFFFFF" w:themeFill="background1"/>
              <w:ind w:firstLine="0"/>
              <w:jc w:val="left"/>
              <w:rPr>
                <w:sz w:val="22"/>
                <w:szCs w:val="22"/>
                <w:lang w:eastAsia="ru-RU"/>
              </w:rPr>
            </w:pPr>
            <w:r w:rsidRPr="00EE0E88">
              <w:rPr>
                <w:color w:val="000000"/>
                <w:sz w:val="22"/>
                <w:szCs w:val="22"/>
              </w:rPr>
              <w:t xml:space="preserve">copie emis de Camera Înregistrării de Stat (Ministerul Dezvoltării Informaţionale), </w:t>
            </w:r>
            <w:r w:rsidRPr="00EE0E88">
              <w:rPr>
                <w:sz w:val="22"/>
                <w:szCs w:val="22"/>
                <w:lang w:eastAsia="ru-RU"/>
              </w:rPr>
              <w:t xml:space="preserve"> confirmat prin semnatura electronică a operatorului economic</w:t>
            </w:r>
          </w:p>
        </w:tc>
        <w:tc>
          <w:tcPr>
            <w:tcW w:w="2670" w:type="dxa"/>
            <w:shd w:val="clear" w:color="auto" w:fill="FFFFFF" w:themeFill="background1"/>
          </w:tcPr>
          <w:p w14:paraId="25CC5408" w14:textId="77777777" w:rsidR="00EE0E88" w:rsidRPr="00EE0E88" w:rsidRDefault="00EE0E88" w:rsidP="00EE0E88">
            <w:pPr>
              <w:shd w:val="clear" w:color="auto" w:fill="FFFFFF" w:themeFill="background1"/>
              <w:ind w:firstLine="0"/>
              <w:jc w:val="left"/>
              <w:rPr>
                <w:sz w:val="24"/>
                <w:szCs w:val="24"/>
                <w:lang w:eastAsia="ru-RU"/>
              </w:rPr>
            </w:pPr>
            <w:r w:rsidRPr="00EE0E88">
              <w:rPr>
                <w:sz w:val="24"/>
                <w:szCs w:val="24"/>
                <w:lang w:eastAsia="ru-RU"/>
              </w:rPr>
              <w:t>Obligatoriu</w:t>
            </w:r>
          </w:p>
        </w:tc>
      </w:tr>
      <w:tr w:rsidR="00EE0E88" w:rsidRPr="00EE0E88" w14:paraId="4C14FA78" w14:textId="77777777" w:rsidTr="00EE0E88">
        <w:tc>
          <w:tcPr>
            <w:tcW w:w="841" w:type="dxa"/>
            <w:shd w:val="clear" w:color="auto" w:fill="FFFFFF" w:themeFill="background1"/>
          </w:tcPr>
          <w:p w14:paraId="35C6205B" w14:textId="38426A3C" w:rsidR="00EE0E88" w:rsidRPr="00EE0E88" w:rsidRDefault="00EE0E88" w:rsidP="00EE0E88">
            <w:pPr>
              <w:shd w:val="clear" w:color="auto" w:fill="FFFFFF" w:themeFill="background1"/>
              <w:ind w:firstLine="0"/>
              <w:jc w:val="left"/>
              <w:rPr>
                <w:sz w:val="24"/>
                <w:szCs w:val="24"/>
                <w:lang w:eastAsia="ru-RU"/>
              </w:rPr>
            </w:pPr>
            <w:r w:rsidRPr="00EE0E88">
              <w:rPr>
                <w:sz w:val="24"/>
                <w:szCs w:val="24"/>
                <w:lang w:eastAsia="ru-RU"/>
              </w:rPr>
              <w:t>2.</w:t>
            </w:r>
          </w:p>
        </w:tc>
        <w:tc>
          <w:tcPr>
            <w:tcW w:w="3058" w:type="dxa"/>
            <w:shd w:val="clear" w:color="auto" w:fill="FFFFFF" w:themeFill="background1"/>
          </w:tcPr>
          <w:p w14:paraId="0CD41C4D" w14:textId="77777777" w:rsidR="00EE0E88" w:rsidRPr="00EE0E88" w:rsidRDefault="00EE0E88" w:rsidP="00EE0E88">
            <w:pPr>
              <w:shd w:val="clear" w:color="auto" w:fill="FFFFFF" w:themeFill="background1"/>
              <w:ind w:firstLine="0"/>
              <w:jc w:val="left"/>
              <w:rPr>
                <w:sz w:val="24"/>
                <w:szCs w:val="24"/>
                <w:lang w:eastAsia="ru-RU"/>
              </w:rPr>
            </w:pPr>
            <w:r w:rsidRPr="00EE0E88">
              <w:rPr>
                <w:sz w:val="24"/>
                <w:szCs w:val="24"/>
                <w:lang w:eastAsia="ru-RU"/>
              </w:rPr>
              <w:t xml:space="preserve"> Declarație de garanție</w:t>
            </w:r>
          </w:p>
        </w:tc>
        <w:tc>
          <w:tcPr>
            <w:tcW w:w="4091" w:type="dxa"/>
            <w:shd w:val="clear" w:color="auto" w:fill="FFFFFF" w:themeFill="background1"/>
          </w:tcPr>
          <w:p w14:paraId="404E7643" w14:textId="77777777" w:rsidR="00EE0E88" w:rsidRPr="00EE0E88" w:rsidRDefault="00EE0E88" w:rsidP="00EE0E88">
            <w:pPr>
              <w:shd w:val="clear" w:color="auto" w:fill="FFFFFF" w:themeFill="background1"/>
              <w:ind w:firstLine="0"/>
              <w:jc w:val="left"/>
              <w:rPr>
                <w:sz w:val="22"/>
                <w:szCs w:val="22"/>
                <w:lang w:eastAsia="ru-RU"/>
              </w:rPr>
            </w:pPr>
            <w:r w:rsidRPr="00EE0E88">
              <w:rPr>
                <w:sz w:val="22"/>
                <w:szCs w:val="22"/>
                <w:lang w:eastAsia="ru-RU"/>
              </w:rPr>
              <w:t>Autoritatea Contractantă solicită o garanție a aplicației acordată de către ofertanți pentru o perioada de 12 luni de la încetarea contractului. Confirmată prin aplicarea semnăturii electronice a persoanei responsabile a ofertantului.</w:t>
            </w:r>
          </w:p>
        </w:tc>
        <w:tc>
          <w:tcPr>
            <w:tcW w:w="2670" w:type="dxa"/>
            <w:shd w:val="clear" w:color="auto" w:fill="FFFFFF" w:themeFill="background1"/>
          </w:tcPr>
          <w:p w14:paraId="1D1BBC56" w14:textId="77777777" w:rsidR="00EE0E88" w:rsidRPr="00EE0E88" w:rsidRDefault="00EE0E88" w:rsidP="00EE0E88">
            <w:pPr>
              <w:shd w:val="clear" w:color="auto" w:fill="FFFFFF" w:themeFill="background1"/>
              <w:ind w:firstLine="0"/>
              <w:jc w:val="left"/>
              <w:rPr>
                <w:sz w:val="24"/>
                <w:szCs w:val="24"/>
                <w:lang w:eastAsia="ru-RU"/>
              </w:rPr>
            </w:pPr>
            <w:r w:rsidRPr="00EE0E88">
              <w:rPr>
                <w:sz w:val="24"/>
                <w:szCs w:val="24"/>
                <w:lang w:eastAsia="ru-RU"/>
              </w:rPr>
              <w:t>Obligatoriu</w:t>
            </w:r>
          </w:p>
        </w:tc>
      </w:tr>
      <w:tr w:rsidR="00EE0E88" w:rsidRPr="00EE0E88" w14:paraId="1AE1D2B1" w14:textId="77777777" w:rsidTr="00EE0E88">
        <w:tc>
          <w:tcPr>
            <w:tcW w:w="841" w:type="dxa"/>
            <w:shd w:val="clear" w:color="auto" w:fill="FFFFFF" w:themeFill="background1"/>
          </w:tcPr>
          <w:p w14:paraId="5BD9B585" w14:textId="77777777" w:rsidR="00EE0E88" w:rsidRPr="00EE0E88" w:rsidRDefault="00EE0E88" w:rsidP="00EE0E88">
            <w:pPr>
              <w:shd w:val="clear" w:color="auto" w:fill="FFFFFF" w:themeFill="background1"/>
              <w:ind w:firstLine="0"/>
              <w:jc w:val="left"/>
              <w:rPr>
                <w:sz w:val="24"/>
                <w:szCs w:val="24"/>
                <w:lang w:eastAsia="ru-RU"/>
              </w:rPr>
            </w:pPr>
            <w:r w:rsidRPr="00EE0E88">
              <w:rPr>
                <w:sz w:val="24"/>
                <w:szCs w:val="24"/>
                <w:lang w:eastAsia="ru-RU"/>
              </w:rPr>
              <w:t>3.</w:t>
            </w:r>
          </w:p>
        </w:tc>
        <w:tc>
          <w:tcPr>
            <w:tcW w:w="3058" w:type="dxa"/>
            <w:shd w:val="clear" w:color="auto" w:fill="FFFFFF" w:themeFill="background1"/>
          </w:tcPr>
          <w:p w14:paraId="4A1586AF" w14:textId="77777777" w:rsidR="00EE0E88" w:rsidRPr="00EE0E88" w:rsidRDefault="00EE0E88" w:rsidP="00EE0E88">
            <w:pPr>
              <w:shd w:val="clear" w:color="auto" w:fill="FFFFFF" w:themeFill="background1"/>
              <w:ind w:firstLine="0"/>
              <w:jc w:val="left"/>
              <w:rPr>
                <w:sz w:val="24"/>
                <w:szCs w:val="24"/>
                <w:lang w:eastAsia="ru-RU"/>
              </w:rPr>
            </w:pPr>
            <w:proofErr w:type="spellStart"/>
            <w:r w:rsidRPr="00EE0E88">
              <w:rPr>
                <w:color w:val="000000"/>
                <w:sz w:val="24"/>
                <w:szCs w:val="24"/>
                <w:lang w:val="ru-RU"/>
              </w:rPr>
              <w:t>Specificaţii</w:t>
            </w:r>
            <w:proofErr w:type="spellEnd"/>
            <w:r w:rsidRPr="00EE0E88">
              <w:rPr>
                <w:color w:val="000000"/>
                <w:sz w:val="24"/>
                <w:szCs w:val="24"/>
                <w:lang w:val="ru-RU"/>
              </w:rPr>
              <w:t xml:space="preserve"> </w:t>
            </w:r>
            <w:proofErr w:type="spellStart"/>
            <w:r w:rsidRPr="00EE0E88">
              <w:rPr>
                <w:color w:val="000000"/>
                <w:sz w:val="24"/>
                <w:szCs w:val="24"/>
                <w:lang w:val="ru-RU"/>
              </w:rPr>
              <w:t>tehnice</w:t>
            </w:r>
            <w:proofErr w:type="spellEnd"/>
          </w:p>
        </w:tc>
        <w:tc>
          <w:tcPr>
            <w:tcW w:w="4091" w:type="dxa"/>
            <w:shd w:val="clear" w:color="auto" w:fill="FFFFFF" w:themeFill="background1"/>
          </w:tcPr>
          <w:p w14:paraId="36DCB979" w14:textId="77777777" w:rsidR="00EE0E88" w:rsidRPr="00EE0E88" w:rsidRDefault="00EE0E88" w:rsidP="00EE0E88">
            <w:pPr>
              <w:shd w:val="clear" w:color="auto" w:fill="FFFFFF" w:themeFill="background1"/>
              <w:ind w:firstLine="0"/>
              <w:jc w:val="left"/>
              <w:rPr>
                <w:sz w:val="22"/>
                <w:szCs w:val="22"/>
                <w:lang w:eastAsia="ru-RU"/>
              </w:rPr>
            </w:pPr>
            <w:r w:rsidRPr="00EE0E88">
              <w:rPr>
                <w:sz w:val="22"/>
                <w:szCs w:val="22"/>
                <w:lang w:eastAsia="ru-RU"/>
              </w:rPr>
              <w:t>Conform anexei nr.22 la Documentafia standard nr.115 din l5. 09.2021, completat integral semnat electronic de către operatorul economic</w:t>
            </w:r>
          </w:p>
        </w:tc>
        <w:tc>
          <w:tcPr>
            <w:tcW w:w="2670" w:type="dxa"/>
            <w:shd w:val="clear" w:color="auto" w:fill="FFFFFF" w:themeFill="background1"/>
          </w:tcPr>
          <w:p w14:paraId="4CC41EE3" w14:textId="77777777" w:rsidR="00EE0E88" w:rsidRPr="00EE0E88" w:rsidRDefault="00EE0E88" w:rsidP="00EE0E88">
            <w:pPr>
              <w:shd w:val="clear" w:color="auto" w:fill="FFFFFF" w:themeFill="background1"/>
              <w:ind w:firstLine="0"/>
              <w:jc w:val="left"/>
              <w:rPr>
                <w:sz w:val="24"/>
                <w:szCs w:val="24"/>
                <w:lang w:eastAsia="ru-RU"/>
              </w:rPr>
            </w:pPr>
            <w:r w:rsidRPr="00EE0E88">
              <w:rPr>
                <w:sz w:val="24"/>
                <w:szCs w:val="24"/>
                <w:lang w:eastAsia="ru-RU"/>
              </w:rPr>
              <w:t>Obligatoriu</w:t>
            </w:r>
          </w:p>
        </w:tc>
      </w:tr>
      <w:tr w:rsidR="00EE0E88" w:rsidRPr="00EE0E88" w14:paraId="143E2741" w14:textId="77777777" w:rsidTr="00EE0E88">
        <w:tc>
          <w:tcPr>
            <w:tcW w:w="841" w:type="dxa"/>
            <w:shd w:val="clear" w:color="auto" w:fill="FFFFFF" w:themeFill="background1"/>
          </w:tcPr>
          <w:p w14:paraId="645C9D2D" w14:textId="77777777" w:rsidR="00EE0E88" w:rsidRPr="00EE0E88" w:rsidRDefault="00EE0E88" w:rsidP="00EE0E88">
            <w:pPr>
              <w:shd w:val="clear" w:color="auto" w:fill="FFFFFF" w:themeFill="background1"/>
              <w:ind w:firstLine="0"/>
              <w:jc w:val="left"/>
              <w:rPr>
                <w:sz w:val="24"/>
                <w:szCs w:val="24"/>
                <w:lang w:eastAsia="ru-RU"/>
              </w:rPr>
            </w:pPr>
            <w:r w:rsidRPr="00EE0E88">
              <w:rPr>
                <w:sz w:val="24"/>
                <w:szCs w:val="24"/>
                <w:lang w:eastAsia="ru-RU"/>
              </w:rPr>
              <w:t>4.</w:t>
            </w:r>
          </w:p>
        </w:tc>
        <w:tc>
          <w:tcPr>
            <w:tcW w:w="3058" w:type="dxa"/>
            <w:shd w:val="clear" w:color="auto" w:fill="FFFFFF" w:themeFill="background1"/>
          </w:tcPr>
          <w:p w14:paraId="5006AF1F" w14:textId="77777777" w:rsidR="00EE0E88" w:rsidRPr="00EE0E88" w:rsidRDefault="00EE0E88" w:rsidP="00EE0E88">
            <w:pPr>
              <w:shd w:val="clear" w:color="auto" w:fill="FFFFFF" w:themeFill="background1"/>
              <w:ind w:firstLine="0"/>
              <w:jc w:val="left"/>
              <w:rPr>
                <w:sz w:val="24"/>
                <w:szCs w:val="24"/>
                <w:lang w:eastAsia="ru-RU"/>
              </w:rPr>
            </w:pPr>
            <w:proofErr w:type="spellStart"/>
            <w:r w:rsidRPr="00EE0E88">
              <w:rPr>
                <w:color w:val="000000"/>
                <w:sz w:val="24"/>
                <w:szCs w:val="24"/>
                <w:lang w:val="ru-RU"/>
              </w:rPr>
              <w:t>Specificaţii</w:t>
            </w:r>
            <w:proofErr w:type="spellEnd"/>
            <w:r w:rsidRPr="00EE0E88">
              <w:rPr>
                <w:color w:val="000000"/>
                <w:sz w:val="24"/>
                <w:szCs w:val="24"/>
                <w:lang w:val="ru-RU"/>
              </w:rPr>
              <w:t xml:space="preserve"> </w:t>
            </w:r>
            <w:proofErr w:type="spellStart"/>
            <w:r w:rsidRPr="00EE0E88">
              <w:rPr>
                <w:color w:val="000000"/>
                <w:sz w:val="24"/>
                <w:szCs w:val="24"/>
                <w:lang w:val="ru-RU"/>
              </w:rPr>
              <w:t>de</w:t>
            </w:r>
            <w:proofErr w:type="spellEnd"/>
            <w:r w:rsidRPr="00EE0E88">
              <w:rPr>
                <w:color w:val="000000"/>
                <w:sz w:val="24"/>
                <w:szCs w:val="24"/>
                <w:lang w:val="ru-RU"/>
              </w:rPr>
              <w:t xml:space="preserve"> </w:t>
            </w:r>
            <w:proofErr w:type="spellStart"/>
            <w:r w:rsidRPr="00EE0E88">
              <w:rPr>
                <w:color w:val="000000"/>
                <w:sz w:val="24"/>
                <w:szCs w:val="24"/>
                <w:lang w:val="ru-RU"/>
              </w:rPr>
              <w:t>preţ</w:t>
            </w:r>
            <w:proofErr w:type="spellEnd"/>
          </w:p>
        </w:tc>
        <w:tc>
          <w:tcPr>
            <w:tcW w:w="4091" w:type="dxa"/>
            <w:shd w:val="clear" w:color="auto" w:fill="FFFFFF" w:themeFill="background1"/>
          </w:tcPr>
          <w:p w14:paraId="2B79280E" w14:textId="77777777" w:rsidR="00EE0E88" w:rsidRPr="00EE0E88" w:rsidRDefault="00EE0E88" w:rsidP="00EE0E88">
            <w:pPr>
              <w:shd w:val="clear" w:color="auto" w:fill="FFFFFF" w:themeFill="background1"/>
              <w:ind w:firstLine="0"/>
              <w:jc w:val="left"/>
              <w:rPr>
                <w:sz w:val="22"/>
                <w:szCs w:val="22"/>
                <w:lang w:eastAsia="ru-RU"/>
              </w:rPr>
            </w:pPr>
            <w:r w:rsidRPr="00EE0E88">
              <w:rPr>
                <w:sz w:val="22"/>
                <w:szCs w:val="22"/>
                <w:lang w:eastAsia="ru-RU"/>
              </w:rPr>
              <w:t>Conform anexei nr.23 la Documentafia standard nr.115 din l5.09.2021, completat integral semnat electronic de către operatorul economic</w:t>
            </w:r>
          </w:p>
        </w:tc>
        <w:tc>
          <w:tcPr>
            <w:tcW w:w="2670" w:type="dxa"/>
            <w:shd w:val="clear" w:color="auto" w:fill="FFFFFF" w:themeFill="background1"/>
          </w:tcPr>
          <w:p w14:paraId="62027B39" w14:textId="77777777" w:rsidR="00EE0E88" w:rsidRPr="00EE0E88" w:rsidRDefault="00EE0E88" w:rsidP="00EE0E88">
            <w:pPr>
              <w:shd w:val="clear" w:color="auto" w:fill="FFFFFF" w:themeFill="background1"/>
              <w:ind w:firstLine="0"/>
              <w:jc w:val="left"/>
              <w:rPr>
                <w:sz w:val="24"/>
                <w:szCs w:val="24"/>
                <w:lang w:eastAsia="ru-RU"/>
              </w:rPr>
            </w:pPr>
            <w:r w:rsidRPr="00EE0E88">
              <w:rPr>
                <w:sz w:val="24"/>
                <w:szCs w:val="24"/>
                <w:lang w:eastAsia="ru-RU"/>
              </w:rPr>
              <w:t>Obligatoriu</w:t>
            </w:r>
          </w:p>
        </w:tc>
      </w:tr>
      <w:tr w:rsidR="00EE0E88" w:rsidRPr="00EE0E88" w14:paraId="67659A01" w14:textId="77777777" w:rsidTr="00EE0E88">
        <w:tc>
          <w:tcPr>
            <w:tcW w:w="841" w:type="dxa"/>
            <w:shd w:val="clear" w:color="auto" w:fill="FFFFFF" w:themeFill="background1"/>
          </w:tcPr>
          <w:p w14:paraId="2F74B185" w14:textId="77777777" w:rsidR="00EE0E88" w:rsidRPr="00EE0E88" w:rsidRDefault="00EE0E88" w:rsidP="00EE0E88">
            <w:pPr>
              <w:shd w:val="clear" w:color="auto" w:fill="FFFFFF" w:themeFill="background1"/>
              <w:ind w:firstLine="0"/>
              <w:jc w:val="left"/>
              <w:rPr>
                <w:sz w:val="24"/>
                <w:szCs w:val="24"/>
                <w:lang w:eastAsia="ru-RU"/>
              </w:rPr>
            </w:pPr>
            <w:r w:rsidRPr="00EE0E88">
              <w:rPr>
                <w:sz w:val="24"/>
                <w:szCs w:val="24"/>
                <w:lang w:eastAsia="ru-RU"/>
              </w:rPr>
              <w:t>5.</w:t>
            </w:r>
          </w:p>
        </w:tc>
        <w:tc>
          <w:tcPr>
            <w:tcW w:w="3058" w:type="dxa"/>
            <w:shd w:val="clear" w:color="auto" w:fill="FFFFFF" w:themeFill="background1"/>
          </w:tcPr>
          <w:p w14:paraId="2ACB0B0B" w14:textId="77777777" w:rsidR="00EE0E88" w:rsidRPr="00EE0E88" w:rsidRDefault="00EE0E88" w:rsidP="00EE0E88">
            <w:pPr>
              <w:shd w:val="clear" w:color="auto" w:fill="FFFFFF" w:themeFill="background1"/>
              <w:ind w:firstLine="0"/>
              <w:jc w:val="left"/>
              <w:rPr>
                <w:color w:val="000000"/>
                <w:sz w:val="24"/>
                <w:szCs w:val="24"/>
                <w:lang w:val="ru-RU"/>
              </w:rPr>
            </w:pPr>
            <w:proofErr w:type="spellStart"/>
            <w:r w:rsidRPr="00EE0E88">
              <w:rPr>
                <w:sz w:val="24"/>
                <w:szCs w:val="24"/>
                <w:lang w:val="ru-RU" w:eastAsia="ru-RU"/>
              </w:rPr>
              <w:t>Cerere</w:t>
            </w:r>
            <w:proofErr w:type="spellEnd"/>
            <w:r w:rsidRPr="00EE0E88">
              <w:rPr>
                <w:sz w:val="24"/>
                <w:szCs w:val="24"/>
                <w:lang w:val="ru-RU" w:eastAsia="ru-RU"/>
              </w:rPr>
              <w:t xml:space="preserve"> </w:t>
            </w:r>
            <w:proofErr w:type="spellStart"/>
            <w:r w:rsidRPr="00EE0E88">
              <w:rPr>
                <w:sz w:val="24"/>
                <w:szCs w:val="24"/>
                <w:lang w:val="ru-RU" w:eastAsia="ru-RU"/>
              </w:rPr>
              <w:t>de</w:t>
            </w:r>
            <w:proofErr w:type="spellEnd"/>
            <w:r w:rsidRPr="00EE0E88">
              <w:rPr>
                <w:sz w:val="24"/>
                <w:szCs w:val="24"/>
                <w:lang w:val="ru-RU" w:eastAsia="ru-RU"/>
              </w:rPr>
              <w:t xml:space="preserve"> </w:t>
            </w:r>
            <w:proofErr w:type="spellStart"/>
            <w:r w:rsidRPr="00EE0E88">
              <w:rPr>
                <w:sz w:val="24"/>
                <w:szCs w:val="24"/>
                <w:lang w:val="ru-RU" w:eastAsia="ru-RU"/>
              </w:rPr>
              <w:t>participare</w:t>
            </w:r>
            <w:proofErr w:type="spellEnd"/>
          </w:p>
        </w:tc>
        <w:tc>
          <w:tcPr>
            <w:tcW w:w="4091" w:type="dxa"/>
            <w:shd w:val="clear" w:color="auto" w:fill="FFFFFF" w:themeFill="background1"/>
          </w:tcPr>
          <w:p w14:paraId="4A7362A9" w14:textId="77777777" w:rsidR="00EE0E88" w:rsidRPr="00EE0E88" w:rsidRDefault="00EE0E88" w:rsidP="00EE0E88">
            <w:pPr>
              <w:shd w:val="clear" w:color="auto" w:fill="FFFFFF" w:themeFill="background1"/>
              <w:ind w:firstLine="0"/>
              <w:jc w:val="left"/>
              <w:rPr>
                <w:sz w:val="22"/>
                <w:szCs w:val="22"/>
                <w:lang w:eastAsia="ru-RU"/>
              </w:rPr>
            </w:pPr>
            <w:r w:rsidRPr="00EE0E88">
              <w:rPr>
                <w:sz w:val="22"/>
                <w:szCs w:val="22"/>
                <w:lang w:eastAsia="ru-RU"/>
              </w:rPr>
              <w:t>Anexa nr.7 la Documentalia standard nr.115 din .15.09. 2021, confirmata prin semnanura electronica de către participanti</w:t>
            </w:r>
          </w:p>
        </w:tc>
        <w:tc>
          <w:tcPr>
            <w:tcW w:w="2670" w:type="dxa"/>
            <w:shd w:val="clear" w:color="auto" w:fill="FFFFFF" w:themeFill="background1"/>
          </w:tcPr>
          <w:p w14:paraId="479CDA0A" w14:textId="77777777" w:rsidR="00EE0E88" w:rsidRPr="00EE0E88" w:rsidRDefault="00EE0E88" w:rsidP="00EE0E88">
            <w:pPr>
              <w:shd w:val="clear" w:color="auto" w:fill="FFFFFF" w:themeFill="background1"/>
              <w:ind w:firstLine="0"/>
              <w:jc w:val="left"/>
              <w:rPr>
                <w:sz w:val="24"/>
                <w:szCs w:val="24"/>
                <w:lang w:eastAsia="ru-RU"/>
              </w:rPr>
            </w:pPr>
            <w:r w:rsidRPr="00EE0E88">
              <w:rPr>
                <w:sz w:val="24"/>
                <w:szCs w:val="24"/>
                <w:lang w:eastAsia="ru-RU"/>
              </w:rPr>
              <w:t>Obligatoriu</w:t>
            </w:r>
          </w:p>
        </w:tc>
      </w:tr>
      <w:tr w:rsidR="00EE0E88" w:rsidRPr="00EE0E88" w14:paraId="0B8D639E" w14:textId="77777777" w:rsidTr="00EE0E88">
        <w:tc>
          <w:tcPr>
            <w:tcW w:w="841" w:type="dxa"/>
            <w:shd w:val="clear" w:color="auto" w:fill="FFFFFF" w:themeFill="background1"/>
          </w:tcPr>
          <w:p w14:paraId="3FD2198A" w14:textId="77777777" w:rsidR="00EE0E88" w:rsidRPr="00EE0E88" w:rsidRDefault="00EE0E88" w:rsidP="00EE0E88">
            <w:pPr>
              <w:shd w:val="clear" w:color="auto" w:fill="FFFFFF" w:themeFill="background1"/>
              <w:ind w:firstLine="0"/>
              <w:jc w:val="left"/>
              <w:rPr>
                <w:sz w:val="24"/>
                <w:szCs w:val="24"/>
                <w:lang w:eastAsia="ru-RU"/>
              </w:rPr>
            </w:pPr>
            <w:r w:rsidRPr="00EE0E88">
              <w:rPr>
                <w:sz w:val="24"/>
                <w:szCs w:val="24"/>
                <w:lang w:eastAsia="ru-RU"/>
              </w:rPr>
              <w:t>6.</w:t>
            </w:r>
          </w:p>
        </w:tc>
        <w:tc>
          <w:tcPr>
            <w:tcW w:w="3058" w:type="dxa"/>
            <w:shd w:val="clear" w:color="auto" w:fill="FFFFFF" w:themeFill="background1"/>
          </w:tcPr>
          <w:p w14:paraId="7A2AA2AA" w14:textId="77777777" w:rsidR="00EE0E88" w:rsidRPr="00EE0E88" w:rsidRDefault="00EE0E88" w:rsidP="00EE0E88">
            <w:pPr>
              <w:shd w:val="clear" w:color="auto" w:fill="FFFFFF" w:themeFill="background1"/>
              <w:ind w:firstLine="0"/>
              <w:jc w:val="left"/>
              <w:rPr>
                <w:color w:val="000000"/>
                <w:sz w:val="24"/>
                <w:szCs w:val="24"/>
              </w:rPr>
            </w:pPr>
            <w:r w:rsidRPr="00EE0E88">
              <w:rPr>
                <w:sz w:val="24"/>
                <w:szCs w:val="24"/>
                <w:lang w:eastAsia="ru-RU"/>
              </w:rPr>
              <w:t>Certificat privind lipsa sau existenta restanțelor fată de bugetul public national</w:t>
            </w:r>
          </w:p>
        </w:tc>
        <w:tc>
          <w:tcPr>
            <w:tcW w:w="4091" w:type="dxa"/>
            <w:shd w:val="clear" w:color="auto" w:fill="FFFFFF" w:themeFill="background1"/>
          </w:tcPr>
          <w:p w14:paraId="50AF444D" w14:textId="77777777" w:rsidR="00EE0E88" w:rsidRPr="00EE0E88" w:rsidRDefault="00EE0E88" w:rsidP="00EE0E88">
            <w:pPr>
              <w:shd w:val="clear" w:color="auto" w:fill="FFFFFF" w:themeFill="background1"/>
              <w:ind w:firstLine="0"/>
              <w:jc w:val="left"/>
              <w:rPr>
                <w:sz w:val="22"/>
                <w:szCs w:val="22"/>
                <w:lang w:eastAsia="ru-RU"/>
              </w:rPr>
            </w:pPr>
            <w:r w:rsidRPr="00EE0E88">
              <w:rPr>
                <w:sz w:val="22"/>
                <w:szCs w:val="22"/>
                <w:lang w:eastAsia="ru-RU"/>
              </w:rPr>
              <w:t>Valabil la momentul deschiderii ofertelor Certificat eliberat  de la Inspectoratul Fiscal al RM privind lipsa datoriilor Semnat electronic de către operatorul economic</w:t>
            </w:r>
          </w:p>
        </w:tc>
        <w:tc>
          <w:tcPr>
            <w:tcW w:w="2670" w:type="dxa"/>
            <w:shd w:val="clear" w:color="auto" w:fill="FFFFFF" w:themeFill="background1"/>
          </w:tcPr>
          <w:p w14:paraId="6EDC1137" w14:textId="77777777" w:rsidR="00EE0E88" w:rsidRPr="00EE0E88" w:rsidRDefault="00EE0E88" w:rsidP="00EE0E88">
            <w:pPr>
              <w:shd w:val="clear" w:color="auto" w:fill="FFFFFF" w:themeFill="background1"/>
              <w:ind w:firstLine="0"/>
              <w:jc w:val="left"/>
              <w:rPr>
                <w:sz w:val="24"/>
                <w:szCs w:val="24"/>
                <w:lang w:eastAsia="ru-RU"/>
              </w:rPr>
            </w:pPr>
            <w:r w:rsidRPr="00EE0E88">
              <w:rPr>
                <w:sz w:val="24"/>
                <w:szCs w:val="24"/>
                <w:lang w:eastAsia="ru-RU"/>
              </w:rPr>
              <w:t>Obligatoriu</w:t>
            </w:r>
          </w:p>
        </w:tc>
      </w:tr>
      <w:tr w:rsidR="00EE0E88" w:rsidRPr="00EE0E88" w14:paraId="58C0660C" w14:textId="77777777" w:rsidTr="00EE0E88">
        <w:tc>
          <w:tcPr>
            <w:tcW w:w="841" w:type="dxa"/>
            <w:shd w:val="clear" w:color="auto" w:fill="FFFFFF" w:themeFill="background1"/>
          </w:tcPr>
          <w:p w14:paraId="4A3368F5" w14:textId="77777777" w:rsidR="00EE0E88" w:rsidRPr="00EE0E88" w:rsidRDefault="00EE0E88" w:rsidP="00EE0E88">
            <w:pPr>
              <w:shd w:val="clear" w:color="auto" w:fill="FFFFFF" w:themeFill="background1"/>
              <w:ind w:firstLine="0"/>
              <w:jc w:val="left"/>
              <w:rPr>
                <w:sz w:val="24"/>
                <w:szCs w:val="24"/>
                <w:lang w:eastAsia="ru-RU"/>
              </w:rPr>
            </w:pPr>
            <w:r w:rsidRPr="00EE0E88">
              <w:rPr>
                <w:sz w:val="24"/>
                <w:szCs w:val="24"/>
                <w:lang w:eastAsia="ru-RU"/>
              </w:rPr>
              <w:t>7.</w:t>
            </w:r>
          </w:p>
        </w:tc>
        <w:tc>
          <w:tcPr>
            <w:tcW w:w="3058" w:type="dxa"/>
            <w:shd w:val="clear" w:color="auto" w:fill="FFFFFF" w:themeFill="background1"/>
          </w:tcPr>
          <w:p w14:paraId="314E6090" w14:textId="3F81D5C5" w:rsidR="00EE0E88" w:rsidRPr="00EE0E88" w:rsidRDefault="00EE0E88" w:rsidP="00EE0E88">
            <w:pPr>
              <w:shd w:val="clear" w:color="auto" w:fill="FFFFFF" w:themeFill="background1"/>
              <w:ind w:firstLine="0"/>
              <w:jc w:val="left"/>
              <w:rPr>
                <w:sz w:val="24"/>
                <w:szCs w:val="24"/>
                <w:lang w:eastAsia="ru-RU"/>
              </w:rPr>
            </w:pPr>
            <w:r w:rsidRPr="00EE0E88">
              <w:rPr>
                <w:sz w:val="24"/>
                <w:szCs w:val="24"/>
                <w:lang w:eastAsia="ru-RU"/>
              </w:rPr>
              <w:t>Declaralie privind valabilitatea ofertei(30 zile)</w:t>
            </w:r>
          </w:p>
        </w:tc>
        <w:tc>
          <w:tcPr>
            <w:tcW w:w="4091" w:type="dxa"/>
            <w:shd w:val="clear" w:color="auto" w:fill="FFFFFF" w:themeFill="background1"/>
          </w:tcPr>
          <w:p w14:paraId="26DB3AD2" w14:textId="77777777" w:rsidR="00EE0E88" w:rsidRPr="00EE0E88" w:rsidRDefault="00EE0E88" w:rsidP="00EE0E88">
            <w:pPr>
              <w:shd w:val="clear" w:color="auto" w:fill="FFFFFF" w:themeFill="background1"/>
              <w:ind w:firstLine="0"/>
              <w:jc w:val="left"/>
              <w:rPr>
                <w:color w:val="000000"/>
                <w:sz w:val="22"/>
                <w:szCs w:val="22"/>
                <w:lang w:eastAsia="ru-RU"/>
              </w:rPr>
            </w:pPr>
            <w:r w:rsidRPr="00EE0E88">
              <w:rPr>
                <w:sz w:val="22"/>
                <w:szCs w:val="22"/>
                <w:lang w:eastAsia="ru-RU"/>
              </w:rPr>
              <w:t>Conform anexei nr. 8 la Documentafia standard nr.1 l5 din 15.09.2021, Confirmată prin aplicarea semnturii electronice</w:t>
            </w:r>
          </w:p>
          <w:p w14:paraId="436C6135" w14:textId="77777777" w:rsidR="00EE0E88" w:rsidRPr="00EE0E88" w:rsidRDefault="00EE0E88" w:rsidP="00EE0E88">
            <w:pPr>
              <w:shd w:val="clear" w:color="auto" w:fill="FFFFFF" w:themeFill="background1"/>
              <w:ind w:firstLine="0"/>
              <w:jc w:val="left"/>
              <w:rPr>
                <w:sz w:val="22"/>
                <w:szCs w:val="22"/>
                <w:lang w:eastAsia="ru-RU"/>
              </w:rPr>
            </w:pPr>
          </w:p>
        </w:tc>
        <w:tc>
          <w:tcPr>
            <w:tcW w:w="2670" w:type="dxa"/>
            <w:shd w:val="clear" w:color="auto" w:fill="FFFFFF" w:themeFill="background1"/>
          </w:tcPr>
          <w:p w14:paraId="2FD9FCB5" w14:textId="77777777" w:rsidR="00EE0E88" w:rsidRPr="00EE0E88" w:rsidRDefault="00EE0E88" w:rsidP="00EE0E88">
            <w:pPr>
              <w:shd w:val="clear" w:color="auto" w:fill="FFFFFF" w:themeFill="background1"/>
              <w:ind w:firstLine="0"/>
              <w:jc w:val="left"/>
              <w:rPr>
                <w:sz w:val="24"/>
                <w:szCs w:val="24"/>
                <w:lang w:eastAsia="ru-RU"/>
              </w:rPr>
            </w:pPr>
            <w:r w:rsidRPr="00EE0E88">
              <w:rPr>
                <w:sz w:val="24"/>
                <w:szCs w:val="24"/>
                <w:lang w:eastAsia="ru-RU"/>
              </w:rPr>
              <w:t>Obligatoriu</w:t>
            </w:r>
          </w:p>
        </w:tc>
      </w:tr>
      <w:tr w:rsidR="00EE0E88" w:rsidRPr="00EE0E88" w14:paraId="5049FCF4" w14:textId="77777777" w:rsidTr="00EE0E88">
        <w:tc>
          <w:tcPr>
            <w:tcW w:w="841" w:type="dxa"/>
            <w:shd w:val="clear" w:color="auto" w:fill="FFFFFF" w:themeFill="background1"/>
          </w:tcPr>
          <w:p w14:paraId="6817C056" w14:textId="77777777" w:rsidR="00EE0E88" w:rsidRPr="00EE0E88" w:rsidRDefault="00EE0E88" w:rsidP="00EE0E88">
            <w:pPr>
              <w:shd w:val="clear" w:color="auto" w:fill="FFFFFF" w:themeFill="background1"/>
              <w:ind w:firstLine="0"/>
              <w:jc w:val="left"/>
              <w:rPr>
                <w:sz w:val="24"/>
                <w:szCs w:val="24"/>
                <w:lang w:eastAsia="ru-RU"/>
              </w:rPr>
            </w:pPr>
            <w:r w:rsidRPr="00EE0E88">
              <w:rPr>
                <w:sz w:val="24"/>
                <w:szCs w:val="24"/>
                <w:lang w:eastAsia="ru-RU"/>
              </w:rPr>
              <w:t>8.</w:t>
            </w:r>
          </w:p>
        </w:tc>
        <w:tc>
          <w:tcPr>
            <w:tcW w:w="3058" w:type="dxa"/>
            <w:shd w:val="clear" w:color="auto" w:fill="FFFFFF" w:themeFill="background1"/>
          </w:tcPr>
          <w:p w14:paraId="723A853F" w14:textId="77777777" w:rsidR="00EE0E88" w:rsidRPr="00EE0E88" w:rsidRDefault="00EE0E88" w:rsidP="00EE0E88">
            <w:pPr>
              <w:shd w:val="clear" w:color="auto" w:fill="FFFFFF" w:themeFill="background1"/>
              <w:ind w:firstLine="0"/>
              <w:jc w:val="left"/>
              <w:rPr>
                <w:sz w:val="24"/>
                <w:szCs w:val="24"/>
                <w:lang w:eastAsia="ru-RU"/>
              </w:rPr>
            </w:pPr>
            <w:r w:rsidRPr="00EE0E88">
              <w:rPr>
                <w:sz w:val="24"/>
                <w:szCs w:val="24"/>
                <w:lang w:eastAsia="ru-RU"/>
              </w:rPr>
              <w:t>Certificat privind atribuirea contului bancar</w:t>
            </w:r>
          </w:p>
        </w:tc>
        <w:tc>
          <w:tcPr>
            <w:tcW w:w="4091" w:type="dxa"/>
            <w:shd w:val="clear" w:color="auto" w:fill="FFFFFF" w:themeFill="background1"/>
          </w:tcPr>
          <w:p w14:paraId="4A16B234" w14:textId="77777777" w:rsidR="00EE0E88" w:rsidRPr="00EE0E88" w:rsidRDefault="00EE0E88" w:rsidP="00EE0E88">
            <w:pPr>
              <w:shd w:val="clear" w:color="auto" w:fill="FFFFFF" w:themeFill="background1"/>
              <w:ind w:firstLine="0"/>
              <w:jc w:val="left"/>
              <w:rPr>
                <w:sz w:val="22"/>
                <w:szCs w:val="22"/>
                <w:lang w:eastAsia="ru-RU"/>
              </w:rPr>
            </w:pPr>
            <w:r w:rsidRPr="00EE0E88">
              <w:rPr>
                <w:sz w:val="22"/>
                <w:szCs w:val="22"/>
                <w:lang w:eastAsia="ru-RU"/>
              </w:rPr>
              <w:t>Eliberat de banca detinătoare de cont Semnat electronic de către opratorul economic, anexat la sistem</w:t>
            </w:r>
          </w:p>
          <w:p w14:paraId="63BF5984" w14:textId="77777777" w:rsidR="00EE0E88" w:rsidRPr="00EE0E88" w:rsidRDefault="00EE0E88" w:rsidP="00EE0E88">
            <w:pPr>
              <w:shd w:val="clear" w:color="auto" w:fill="FFFFFF" w:themeFill="background1"/>
              <w:ind w:firstLine="0"/>
              <w:jc w:val="left"/>
              <w:rPr>
                <w:sz w:val="22"/>
                <w:szCs w:val="22"/>
                <w:lang w:eastAsia="ru-RU"/>
              </w:rPr>
            </w:pPr>
          </w:p>
        </w:tc>
        <w:tc>
          <w:tcPr>
            <w:tcW w:w="2670" w:type="dxa"/>
            <w:shd w:val="clear" w:color="auto" w:fill="FFFFFF" w:themeFill="background1"/>
          </w:tcPr>
          <w:p w14:paraId="3EDA1AFC" w14:textId="77777777" w:rsidR="00EE0E88" w:rsidRPr="00EE0E88" w:rsidRDefault="00EE0E88" w:rsidP="00EE0E88">
            <w:pPr>
              <w:shd w:val="clear" w:color="auto" w:fill="FFFFFF" w:themeFill="background1"/>
              <w:ind w:firstLine="0"/>
              <w:jc w:val="left"/>
              <w:rPr>
                <w:sz w:val="24"/>
                <w:szCs w:val="24"/>
                <w:lang w:eastAsia="ru-RU"/>
              </w:rPr>
            </w:pPr>
            <w:r w:rsidRPr="00EE0E88">
              <w:rPr>
                <w:sz w:val="24"/>
                <w:szCs w:val="24"/>
                <w:lang w:eastAsia="ru-RU"/>
              </w:rPr>
              <w:t>Obligatoriu</w:t>
            </w:r>
          </w:p>
        </w:tc>
      </w:tr>
      <w:tr w:rsidR="00EE0E88" w:rsidRPr="00EE0E88" w14:paraId="6A1F329B" w14:textId="77777777" w:rsidTr="00EE0E88">
        <w:tc>
          <w:tcPr>
            <w:tcW w:w="841" w:type="dxa"/>
            <w:shd w:val="clear" w:color="auto" w:fill="FFFFFF" w:themeFill="background1"/>
          </w:tcPr>
          <w:p w14:paraId="4179FA73" w14:textId="77777777" w:rsidR="00EE0E88" w:rsidRPr="00EE0E88" w:rsidRDefault="00EE0E88" w:rsidP="00EE0E88">
            <w:pPr>
              <w:shd w:val="clear" w:color="auto" w:fill="FFFFFF" w:themeFill="background1"/>
              <w:ind w:firstLine="0"/>
              <w:jc w:val="left"/>
              <w:rPr>
                <w:sz w:val="24"/>
                <w:szCs w:val="24"/>
                <w:lang w:eastAsia="ru-RU"/>
              </w:rPr>
            </w:pPr>
            <w:r w:rsidRPr="00EE0E88">
              <w:rPr>
                <w:sz w:val="24"/>
                <w:szCs w:val="24"/>
                <w:lang w:eastAsia="ru-RU"/>
              </w:rPr>
              <w:t>9.</w:t>
            </w:r>
          </w:p>
        </w:tc>
        <w:tc>
          <w:tcPr>
            <w:tcW w:w="3058" w:type="dxa"/>
            <w:shd w:val="clear" w:color="auto" w:fill="FFFFFF" w:themeFill="background1"/>
          </w:tcPr>
          <w:p w14:paraId="7F89F77F" w14:textId="77777777" w:rsidR="00EE0E88" w:rsidRPr="00EE0E88" w:rsidRDefault="00EE0E88" w:rsidP="00EE0E88">
            <w:pPr>
              <w:shd w:val="clear" w:color="auto" w:fill="FFFFFF" w:themeFill="background1"/>
              <w:ind w:firstLine="0"/>
              <w:jc w:val="left"/>
              <w:rPr>
                <w:sz w:val="24"/>
                <w:szCs w:val="24"/>
                <w:lang w:eastAsia="ru-RU"/>
              </w:rPr>
            </w:pPr>
            <w:r w:rsidRPr="00EE0E88">
              <w:rPr>
                <w:sz w:val="24"/>
                <w:szCs w:val="24"/>
                <w:lang w:eastAsia="ru-RU"/>
              </w:rPr>
              <w:t>Declarația privind lista principalelor prestări  efectuare în ultimii 3 ani de activitate, Anexa 12</w:t>
            </w:r>
          </w:p>
        </w:tc>
        <w:tc>
          <w:tcPr>
            <w:tcW w:w="4091" w:type="dxa"/>
            <w:shd w:val="clear" w:color="auto" w:fill="FFFFFF" w:themeFill="background1"/>
          </w:tcPr>
          <w:p w14:paraId="6AE8CEA7" w14:textId="77777777" w:rsidR="00EE0E88" w:rsidRPr="00EE0E88" w:rsidRDefault="00EE0E88" w:rsidP="00EE0E88">
            <w:pPr>
              <w:shd w:val="clear" w:color="auto" w:fill="FFFFFF" w:themeFill="background1"/>
              <w:ind w:firstLine="0"/>
              <w:rPr>
                <w:lang w:eastAsia="ru-RU"/>
              </w:rPr>
            </w:pPr>
            <w:r w:rsidRPr="00EE0E88">
              <w:rPr>
                <w:lang w:eastAsia="ru-RU"/>
              </w:rPr>
              <w:t xml:space="preserve">- minimum 3 ani de experiența similară, lista principalelor prestări de servicii similar efectuate în ultimii 3 ani, conținând valori, perioade de livrare, beneficiari, indiferent daca aceștia din </w:t>
            </w:r>
            <w:r w:rsidRPr="00EE0E88">
              <w:rPr>
                <w:lang w:eastAsia="ru-RU"/>
              </w:rPr>
              <w:lastRenderedPageBreak/>
              <w:t xml:space="preserve">urmă sunt autorități contractante sau clienți privați. </w:t>
            </w:r>
          </w:p>
          <w:p w14:paraId="004CBEE7" w14:textId="77777777" w:rsidR="00EE0E88" w:rsidRPr="00EE0E88" w:rsidRDefault="00EE0E88" w:rsidP="00EE0E88">
            <w:pPr>
              <w:shd w:val="clear" w:color="auto" w:fill="FFFFFF" w:themeFill="background1"/>
              <w:ind w:firstLine="0"/>
              <w:rPr>
                <w:lang w:eastAsia="ru-RU"/>
              </w:rPr>
            </w:pPr>
            <w:r w:rsidRPr="00EE0E88">
              <w:rPr>
                <w:lang w:eastAsia="ru-RU"/>
              </w:rPr>
              <w:t>Prestări de servicii se confirmă prin prezentarea unor contracte/certificate/documente emise sau contrasemnate de o autoritate ori de către clientul privat beneficiar. În cazul în care beneficiarul este un client privat și, din motive obiective, operatorul economic nu are posibilitatea obținerii unei certificări/confirmări din partea acestuia, demonstrarea prestării serviciilor se realizează printr-o declarație a operatorului economic.</w:t>
            </w:r>
          </w:p>
          <w:p w14:paraId="1B445C7E" w14:textId="77777777" w:rsidR="00EE0E88" w:rsidRPr="00EE0E88" w:rsidRDefault="00EE0E88" w:rsidP="00EE0E88">
            <w:pPr>
              <w:shd w:val="clear" w:color="auto" w:fill="FFFFFF" w:themeFill="background1"/>
              <w:ind w:firstLine="0"/>
              <w:rPr>
                <w:lang w:eastAsia="ru-RU"/>
              </w:rPr>
            </w:pPr>
            <w:r w:rsidRPr="00EE0E88">
              <w:rPr>
                <w:lang w:eastAsia="ru-RU"/>
              </w:rPr>
              <w:t xml:space="preserve">Prezentarea CV-urilor specialiștilor. Prezentarea obligatorie a certificatelor privind specialiști eliberate de către o companie autorizată – copie confirmată prin semnătura și ștampila participantului ; </w:t>
            </w:r>
          </w:p>
          <w:p w14:paraId="289D0693" w14:textId="77777777" w:rsidR="00EE0E88" w:rsidRPr="00EE0E88" w:rsidRDefault="00EE0E88" w:rsidP="00EE0E88">
            <w:pPr>
              <w:shd w:val="clear" w:color="auto" w:fill="FFFFFF" w:themeFill="background1"/>
              <w:ind w:firstLine="0"/>
              <w:rPr>
                <w:lang w:eastAsia="ru-RU"/>
              </w:rPr>
            </w:pPr>
            <w:r w:rsidRPr="00EE0E88">
              <w:rPr>
                <w:lang w:eastAsia="ru-RU"/>
              </w:rPr>
              <w:t>- capacitățile profesioniste în domeniile serviciilor analogic.</w:t>
            </w:r>
          </w:p>
          <w:p w14:paraId="2B11EB21" w14:textId="77777777" w:rsidR="00EE0E88" w:rsidRPr="00EE0E88" w:rsidRDefault="00EE0E88" w:rsidP="00EE0E88">
            <w:pPr>
              <w:shd w:val="clear" w:color="auto" w:fill="FFFFFF" w:themeFill="background1"/>
              <w:ind w:firstLine="0"/>
              <w:rPr>
                <w:lang w:eastAsia="ru-RU"/>
              </w:rPr>
            </w:pPr>
          </w:p>
          <w:p w14:paraId="69760D87" w14:textId="77777777" w:rsidR="00EE0E88" w:rsidRPr="00EE0E88" w:rsidRDefault="00EE0E88" w:rsidP="00EE0E88">
            <w:pPr>
              <w:shd w:val="clear" w:color="auto" w:fill="FFFFFF" w:themeFill="background1"/>
              <w:ind w:firstLine="0"/>
              <w:rPr>
                <w:sz w:val="22"/>
                <w:szCs w:val="22"/>
                <w:lang w:eastAsia="ru-RU"/>
              </w:rPr>
            </w:pPr>
            <w:r w:rsidRPr="00EE0E88">
              <w:rPr>
                <w:sz w:val="22"/>
                <w:szCs w:val="22"/>
                <w:lang w:eastAsia="ru-RU"/>
              </w:rPr>
              <w:t>Copie – confirmat prin semnătura electronica a participantului</w:t>
            </w:r>
          </w:p>
          <w:p w14:paraId="70F1EB40" w14:textId="77777777" w:rsidR="00EE0E88" w:rsidRPr="00EE0E88" w:rsidRDefault="00EE0E88" w:rsidP="00EE0E88">
            <w:pPr>
              <w:shd w:val="clear" w:color="auto" w:fill="FFFFFF" w:themeFill="background1"/>
              <w:ind w:firstLine="0"/>
              <w:jc w:val="left"/>
              <w:rPr>
                <w:sz w:val="22"/>
                <w:szCs w:val="22"/>
                <w:lang w:eastAsia="ru-RU"/>
              </w:rPr>
            </w:pPr>
          </w:p>
        </w:tc>
        <w:tc>
          <w:tcPr>
            <w:tcW w:w="2670" w:type="dxa"/>
            <w:shd w:val="clear" w:color="auto" w:fill="FFFFFF" w:themeFill="background1"/>
          </w:tcPr>
          <w:p w14:paraId="0BDAF615" w14:textId="77777777" w:rsidR="00EE0E88" w:rsidRPr="00EE0E88" w:rsidRDefault="00EE0E88" w:rsidP="00EE0E88">
            <w:pPr>
              <w:shd w:val="clear" w:color="auto" w:fill="FFFFFF" w:themeFill="background1"/>
              <w:ind w:firstLine="0"/>
              <w:jc w:val="left"/>
              <w:rPr>
                <w:sz w:val="24"/>
                <w:szCs w:val="24"/>
                <w:lang w:eastAsia="ru-RU"/>
              </w:rPr>
            </w:pPr>
            <w:r w:rsidRPr="00EE0E88">
              <w:rPr>
                <w:sz w:val="24"/>
                <w:szCs w:val="24"/>
                <w:lang w:eastAsia="ru-RU"/>
              </w:rPr>
              <w:lastRenderedPageBreak/>
              <w:t>Obligatoriu</w:t>
            </w:r>
          </w:p>
        </w:tc>
      </w:tr>
      <w:tr w:rsidR="00EE0E88" w:rsidRPr="00EE0E88" w14:paraId="601C1E9D" w14:textId="77777777" w:rsidTr="00EE0E88">
        <w:tc>
          <w:tcPr>
            <w:tcW w:w="841" w:type="dxa"/>
            <w:shd w:val="clear" w:color="auto" w:fill="FFFFFF" w:themeFill="background1"/>
          </w:tcPr>
          <w:p w14:paraId="49E5603D" w14:textId="77777777" w:rsidR="00EE0E88" w:rsidRPr="00EE0E88" w:rsidRDefault="00EE0E88" w:rsidP="00EE0E88">
            <w:pPr>
              <w:shd w:val="clear" w:color="auto" w:fill="FFFFFF" w:themeFill="background1"/>
              <w:ind w:firstLine="0"/>
              <w:jc w:val="left"/>
              <w:rPr>
                <w:sz w:val="24"/>
                <w:szCs w:val="24"/>
                <w:lang w:eastAsia="ru-RU"/>
              </w:rPr>
            </w:pPr>
            <w:r w:rsidRPr="00EE0E88">
              <w:rPr>
                <w:sz w:val="24"/>
                <w:szCs w:val="24"/>
                <w:lang w:eastAsia="ru-RU"/>
              </w:rPr>
              <w:lastRenderedPageBreak/>
              <w:t>10.</w:t>
            </w:r>
          </w:p>
        </w:tc>
        <w:tc>
          <w:tcPr>
            <w:tcW w:w="3058" w:type="dxa"/>
            <w:shd w:val="clear" w:color="auto" w:fill="FFFFFF" w:themeFill="background1"/>
          </w:tcPr>
          <w:p w14:paraId="7FA9EEA1" w14:textId="77777777" w:rsidR="00EE0E88" w:rsidRPr="00EE0E88" w:rsidRDefault="00EE0E88" w:rsidP="00EE0E88">
            <w:pPr>
              <w:shd w:val="clear" w:color="auto" w:fill="FFFFFF" w:themeFill="background1"/>
              <w:ind w:firstLine="0"/>
              <w:jc w:val="left"/>
              <w:rPr>
                <w:sz w:val="24"/>
                <w:szCs w:val="24"/>
                <w:lang w:eastAsia="ru-RU"/>
              </w:rPr>
            </w:pPr>
            <w:r w:rsidRPr="00EE0E88">
              <w:rPr>
                <w:sz w:val="24"/>
                <w:szCs w:val="24"/>
                <w:lang w:eastAsia="ru-RU"/>
              </w:rPr>
              <w:t>Declarație privind personalul de specialitate propus pentru implimentarea contractului, Anexa 14</w:t>
            </w:r>
          </w:p>
        </w:tc>
        <w:tc>
          <w:tcPr>
            <w:tcW w:w="4091" w:type="dxa"/>
            <w:shd w:val="clear" w:color="auto" w:fill="FFFFFF" w:themeFill="background1"/>
          </w:tcPr>
          <w:p w14:paraId="35349AF6" w14:textId="77777777" w:rsidR="00EE0E88" w:rsidRPr="00EE0E88" w:rsidRDefault="00EE0E88" w:rsidP="00EE0E88">
            <w:pPr>
              <w:shd w:val="clear" w:color="auto" w:fill="FFFFFF" w:themeFill="background1"/>
              <w:ind w:firstLine="0"/>
              <w:jc w:val="left"/>
              <w:rPr>
                <w:sz w:val="22"/>
                <w:szCs w:val="22"/>
                <w:lang w:eastAsia="ru-RU"/>
              </w:rPr>
            </w:pPr>
            <w:r w:rsidRPr="00EE0E88">
              <w:rPr>
                <w:sz w:val="22"/>
                <w:szCs w:val="22"/>
                <w:lang w:eastAsia="ru-RU"/>
              </w:rPr>
              <w:t>Copie – confirmat prin semnătura electronica a participantului</w:t>
            </w:r>
          </w:p>
        </w:tc>
        <w:tc>
          <w:tcPr>
            <w:tcW w:w="2670" w:type="dxa"/>
            <w:shd w:val="clear" w:color="auto" w:fill="FFFFFF" w:themeFill="background1"/>
          </w:tcPr>
          <w:p w14:paraId="3E29AE9A" w14:textId="77777777" w:rsidR="00EE0E88" w:rsidRPr="00EE0E88" w:rsidRDefault="00EE0E88" w:rsidP="00EE0E88">
            <w:pPr>
              <w:shd w:val="clear" w:color="auto" w:fill="FFFFFF" w:themeFill="background1"/>
              <w:ind w:firstLine="0"/>
              <w:jc w:val="left"/>
              <w:rPr>
                <w:sz w:val="24"/>
                <w:szCs w:val="24"/>
                <w:lang w:eastAsia="ru-RU"/>
              </w:rPr>
            </w:pPr>
            <w:r w:rsidRPr="00EE0E88">
              <w:rPr>
                <w:sz w:val="24"/>
                <w:szCs w:val="24"/>
                <w:lang w:eastAsia="ru-RU"/>
              </w:rPr>
              <w:t>Obligatoriu</w:t>
            </w:r>
          </w:p>
        </w:tc>
      </w:tr>
      <w:tr w:rsidR="00EE0E88" w:rsidRPr="00EE0E88" w14:paraId="59C18969" w14:textId="77777777" w:rsidTr="00EE0E88">
        <w:tc>
          <w:tcPr>
            <w:tcW w:w="841" w:type="dxa"/>
            <w:shd w:val="clear" w:color="auto" w:fill="FFFFFF" w:themeFill="background1"/>
          </w:tcPr>
          <w:p w14:paraId="31CF509E" w14:textId="77777777" w:rsidR="00EE0E88" w:rsidRPr="00EE0E88" w:rsidRDefault="00EE0E88" w:rsidP="00EE0E88">
            <w:pPr>
              <w:shd w:val="clear" w:color="auto" w:fill="FFFFFF" w:themeFill="background1"/>
              <w:ind w:firstLine="0"/>
              <w:jc w:val="left"/>
              <w:rPr>
                <w:sz w:val="24"/>
                <w:szCs w:val="24"/>
                <w:lang w:eastAsia="ru-RU"/>
              </w:rPr>
            </w:pPr>
            <w:r w:rsidRPr="00EE0E88">
              <w:rPr>
                <w:sz w:val="24"/>
                <w:szCs w:val="24"/>
                <w:lang w:eastAsia="ru-RU"/>
              </w:rPr>
              <w:t>11.</w:t>
            </w:r>
          </w:p>
        </w:tc>
        <w:tc>
          <w:tcPr>
            <w:tcW w:w="3058" w:type="dxa"/>
            <w:shd w:val="clear" w:color="auto" w:fill="FFFFFF" w:themeFill="background1"/>
          </w:tcPr>
          <w:p w14:paraId="7954803B" w14:textId="77777777" w:rsidR="00EE0E88" w:rsidRPr="00EE0E88" w:rsidRDefault="00EE0E88" w:rsidP="00EE0E88">
            <w:pPr>
              <w:shd w:val="clear" w:color="auto" w:fill="FFFFFF" w:themeFill="background1"/>
              <w:ind w:firstLine="0"/>
              <w:jc w:val="left"/>
              <w:rPr>
                <w:sz w:val="24"/>
                <w:szCs w:val="24"/>
                <w:lang w:eastAsia="ru-RU"/>
              </w:rPr>
            </w:pPr>
            <w:r w:rsidRPr="00EE0E88">
              <w:rPr>
                <w:sz w:val="24"/>
                <w:szCs w:val="24"/>
                <w:lang w:eastAsia="ru-RU"/>
              </w:rPr>
              <w:t xml:space="preserve">Declarația privind confirmarea identității beneficiarilor efectivi și neîncadrarea acestora în situația condamnării pentru participarea la activități ale unei grupări criminale </w:t>
            </w:r>
          </w:p>
        </w:tc>
        <w:tc>
          <w:tcPr>
            <w:tcW w:w="4091" w:type="dxa"/>
            <w:shd w:val="clear" w:color="auto" w:fill="FFFFFF" w:themeFill="background1"/>
          </w:tcPr>
          <w:p w14:paraId="39C85889" w14:textId="77777777" w:rsidR="00EE0E88" w:rsidRPr="00EE0E88" w:rsidRDefault="00EE0E88" w:rsidP="00EE0E88">
            <w:pPr>
              <w:shd w:val="clear" w:color="auto" w:fill="FFFFFF" w:themeFill="background1"/>
              <w:ind w:firstLine="0"/>
              <w:jc w:val="left"/>
              <w:rPr>
                <w:sz w:val="22"/>
                <w:szCs w:val="22"/>
                <w:lang w:eastAsia="ru-RU"/>
              </w:rPr>
            </w:pPr>
            <w:r w:rsidRPr="00EE0E88">
              <w:rPr>
                <w:sz w:val="22"/>
                <w:szCs w:val="22"/>
                <w:lang w:eastAsia="ru-RU"/>
              </w:rPr>
              <w:t>Copie – confirmat prin semnătura electronica a participantului, la semnarea contractului</w:t>
            </w:r>
          </w:p>
        </w:tc>
        <w:tc>
          <w:tcPr>
            <w:tcW w:w="2670" w:type="dxa"/>
            <w:shd w:val="clear" w:color="auto" w:fill="FFFFFF" w:themeFill="background1"/>
          </w:tcPr>
          <w:p w14:paraId="55F95869" w14:textId="77777777" w:rsidR="00EE0E88" w:rsidRPr="00EE0E88" w:rsidRDefault="00EE0E88" w:rsidP="00EE0E88">
            <w:pPr>
              <w:shd w:val="clear" w:color="auto" w:fill="FFFFFF" w:themeFill="background1"/>
              <w:ind w:firstLine="0"/>
              <w:jc w:val="left"/>
              <w:rPr>
                <w:sz w:val="24"/>
                <w:szCs w:val="24"/>
                <w:lang w:eastAsia="ru-RU"/>
              </w:rPr>
            </w:pPr>
            <w:r w:rsidRPr="00EE0E88">
              <w:rPr>
                <w:sz w:val="24"/>
                <w:szCs w:val="24"/>
                <w:lang w:eastAsia="ru-RU"/>
              </w:rPr>
              <w:t xml:space="preserve">Obligatoriu la </w:t>
            </w:r>
          </w:p>
        </w:tc>
      </w:tr>
      <w:tr w:rsidR="00EE0E88" w:rsidRPr="00EE0E88" w14:paraId="11D484C1" w14:textId="77777777" w:rsidTr="00EE0E88">
        <w:tc>
          <w:tcPr>
            <w:tcW w:w="841" w:type="dxa"/>
            <w:shd w:val="clear" w:color="auto" w:fill="FFFFFF" w:themeFill="background1"/>
          </w:tcPr>
          <w:p w14:paraId="12A641FF" w14:textId="7E873366" w:rsidR="00EE0E88" w:rsidRPr="00EE0E88" w:rsidRDefault="00EE0E88" w:rsidP="00EE0E88">
            <w:pPr>
              <w:shd w:val="clear" w:color="auto" w:fill="FFFFFF" w:themeFill="background1"/>
              <w:ind w:firstLine="0"/>
              <w:jc w:val="left"/>
              <w:rPr>
                <w:sz w:val="24"/>
                <w:szCs w:val="24"/>
                <w:lang w:eastAsia="ru-RU"/>
              </w:rPr>
            </w:pPr>
            <w:r w:rsidRPr="00EE0E88">
              <w:rPr>
                <w:sz w:val="24"/>
                <w:szCs w:val="24"/>
                <w:lang w:eastAsia="ru-RU"/>
              </w:rPr>
              <w:t>12</w:t>
            </w:r>
          </w:p>
        </w:tc>
        <w:tc>
          <w:tcPr>
            <w:tcW w:w="3058" w:type="dxa"/>
            <w:shd w:val="clear" w:color="auto" w:fill="FFFFFF" w:themeFill="background1"/>
          </w:tcPr>
          <w:p w14:paraId="0F3E8C23" w14:textId="77777777" w:rsidR="00EE0E88" w:rsidRPr="00EE0E88" w:rsidRDefault="00EE0E88" w:rsidP="00EE0E88">
            <w:pPr>
              <w:shd w:val="clear" w:color="auto" w:fill="FFFFFF" w:themeFill="background1"/>
              <w:ind w:firstLine="0"/>
              <w:jc w:val="left"/>
              <w:rPr>
                <w:sz w:val="24"/>
                <w:szCs w:val="24"/>
                <w:lang w:eastAsia="ru-RU"/>
              </w:rPr>
            </w:pPr>
            <w:r w:rsidRPr="00EE0E88">
              <w:rPr>
                <w:sz w:val="24"/>
                <w:szCs w:val="24"/>
                <w:lang w:eastAsia="ru-RU"/>
              </w:rPr>
              <w:t>ISO 9001 sau echivalent</w:t>
            </w:r>
          </w:p>
        </w:tc>
        <w:tc>
          <w:tcPr>
            <w:tcW w:w="4091" w:type="dxa"/>
            <w:shd w:val="clear" w:color="auto" w:fill="FFFFFF" w:themeFill="background1"/>
          </w:tcPr>
          <w:p w14:paraId="6D92CC8A" w14:textId="77777777" w:rsidR="00EE0E88" w:rsidRPr="00EE0E88" w:rsidRDefault="00EE0E88" w:rsidP="00EE0E88">
            <w:pPr>
              <w:shd w:val="clear" w:color="auto" w:fill="FFFFFF" w:themeFill="background1"/>
              <w:ind w:firstLine="0"/>
              <w:rPr>
                <w:sz w:val="22"/>
                <w:szCs w:val="22"/>
                <w:lang w:eastAsia="ru-RU"/>
              </w:rPr>
            </w:pPr>
            <w:r w:rsidRPr="00EE0E88">
              <w:rPr>
                <w:sz w:val="22"/>
                <w:szCs w:val="22"/>
                <w:lang w:eastAsia="ru-RU"/>
              </w:rPr>
              <w:t>Certificarea sistemului de management al calității ISO 9001 sau echivalent la nivelul organizației dovedește o mai mare înțelegere a proceselor organizației, ce implică angajamentul ferm al managementului, definirea clară a responsabilităților și autorităților, comunicarea internă și externă îmbunătățită, utilizarea mai eficientă a resurselor și reducerea costurilor de neconformitate. Respectarea standardului ISO 9001 sau echivalent asigura creșterea satisfacției clienților și crearea adrului pentru îmbunătățirea continuă a calității.</w:t>
            </w:r>
          </w:p>
        </w:tc>
        <w:tc>
          <w:tcPr>
            <w:tcW w:w="2670" w:type="dxa"/>
            <w:shd w:val="clear" w:color="auto" w:fill="FFFFFF" w:themeFill="background1"/>
          </w:tcPr>
          <w:p w14:paraId="33BDC252" w14:textId="77777777" w:rsidR="00EE0E88" w:rsidRPr="00EE0E88" w:rsidRDefault="00EE0E88" w:rsidP="00EE0E88">
            <w:pPr>
              <w:shd w:val="clear" w:color="auto" w:fill="FFFFFF" w:themeFill="background1"/>
              <w:ind w:firstLine="0"/>
              <w:jc w:val="left"/>
              <w:rPr>
                <w:sz w:val="24"/>
                <w:szCs w:val="24"/>
                <w:lang w:eastAsia="ru-RU"/>
              </w:rPr>
            </w:pPr>
            <w:r w:rsidRPr="00EE0E88">
              <w:rPr>
                <w:sz w:val="24"/>
                <w:szCs w:val="24"/>
                <w:lang w:eastAsia="ru-RU"/>
              </w:rPr>
              <w:t xml:space="preserve">Obligatoriu </w:t>
            </w:r>
          </w:p>
        </w:tc>
      </w:tr>
      <w:tr w:rsidR="00EE0E88" w:rsidRPr="00EE0E88" w14:paraId="1C77F209" w14:textId="77777777" w:rsidTr="00EE0E88">
        <w:tc>
          <w:tcPr>
            <w:tcW w:w="841" w:type="dxa"/>
            <w:shd w:val="clear" w:color="auto" w:fill="FFFFFF" w:themeFill="background1"/>
          </w:tcPr>
          <w:p w14:paraId="20F5A619" w14:textId="0B5A3640" w:rsidR="00EE0E88" w:rsidRPr="00EE0E88" w:rsidRDefault="00EE0E88" w:rsidP="00EE0E88">
            <w:pPr>
              <w:shd w:val="clear" w:color="auto" w:fill="FFFFFF" w:themeFill="background1"/>
              <w:ind w:firstLine="0"/>
              <w:jc w:val="left"/>
              <w:rPr>
                <w:sz w:val="24"/>
                <w:szCs w:val="24"/>
                <w:lang w:eastAsia="ru-RU"/>
              </w:rPr>
            </w:pPr>
            <w:r w:rsidRPr="00EE0E88">
              <w:rPr>
                <w:sz w:val="24"/>
                <w:szCs w:val="24"/>
                <w:lang w:eastAsia="ru-RU"/>
              </w:rPr>
              <w:t>13</w:t>
            </w:r>
          </w:p>
        </w:tc>
        <w:tc>
          <w:tcPr>
            <w:tcW w:w="3058" w:type="dxa"/>
            <w:shd w:val="clear" w:color="auto" w:fill="FFFFFF" w:themeFill="background1"/>
          </w:tcPr>
          <w:p w14:paraId="0AF1D996" w14:textId="77777777" w:rsidR="00EE0E88" w:rsidRPr="00EE0E88" w:rsidRDefault="00EE0E88" w:rsidP="00EE0E88">
            <w:pPr>
              <w:shd w:val="clear" w:color="auto" w:fill="FFFFFF" w:themeFill="background1"/>
              <w:ind w:firstLine="0"/>
              <w:jc w:val="left"/>
              <w:rPr>
                <w:sz w:val="24"/>
                <w:szCs w:val="24"/>
                <w:lang w:eastAsia="ru-RU"/>
              </w:rPr>
            </w:pPr>
            <w:r w:rsidRPr="00EE0E88">
              <w:rPr>
                <w:sz w:val="24"/>
                <w:szCs w:val="24"/>
                <w:lang w:eastAsia="ru-RU"/>
              </w:rPr>
              <w:t>ISO 20000 sau echivalent</w:t>
            </w:r>
          </w:p>
        </w:tc>
        <w:tc>
          <w:tcPr>
            <w:tcW w:w="4091" w:type="dxa"/>
            <w:shd w:val="clear" w:color="auto" w:fill="FFFFFF" w:themeFill="background1"/>
          </w:tcPr>
          <w:p w14:paraId="7B35146C" w14:textId="77777777" w:rsidR="00EE0E88" w:rsidRPr="00EE0E88" w:rsidRDefault="00EE0E88" w:rsidP="00EE0E88">
            <w:pPr>
              <w:shd w:val="clear" w:color="auto" w:fill="FFFFFF" w:themeFill="background1"/>
              <w:ind w:firstLine="0"/>
              <w:rPr>
                <w:sz w:val="22"/>
                <w:szCs w:val="22"/>
                <w:lang w:eastAsia="ru-RU"/>
              </w:rPr>
            </w:pPr>
            <w:r w:rsidRPr="00EE0E88">
              <w:rPr>
                <w:sz w:val="22"/>
                <w:szCs w:val="22"/>
                <w:lang w:eastAsia="ru-RU"/>
              </w:rPr>
              <w:t xml:space="preserve">Prin certificarea sistemului de management al serviciilor IT ISO 20000 sau echivalent, autoritatea contractantă dorește să se asigure </w:t>
            </w:r>
            <w:r w:rsidRPr="00EE0E88">
              <w:rPr>
                <w:sz w:val="22"/>
                <w:szCs w:val="22"/>
                <w:lang w:eastAsia="ru-RU"/>
              </w:rPr>
              <w:lastRenderedPageBreak/>
              <w:t>că ofertantul dispune de expertiza necesară în</w:t>
            </w:r>
          </w:p>
          <w:p w14:paraId="3E5D77A2" w14:textId="77777777" w:rsidR="00EE0E88" w:rsidRPr="00EE0E88" w:rsidRDefault="00EE0E88" w:rsidP="00EE0E88">
            <w:pPr>
              <w:shd w:val="clear" w:color="auto" w:fill="FFFFFF" w:themeFill="background1"/>
              <w:ind w:firstLine="0"/>
              <w:rPr>
                <w:sz w:val="22"/>
                <w:szCs w:val="22"/>
                <w:lang w:eastAsia="ru-RU"/>
              </w:rPr>
            </w:pPr>
            <w:r w:rsidRPr="00EE0E88">
              <w:rPr>
                <w:sz w:val="22"/>
                <w:szCs w:val="22"/>
                <w:lang w:eastAsia="ru-RU"/>
              </w:rPr>
              <w:t>managementul serviciilor IT, iar produsul livrat va fi în conformitate cu cerințele de calitate.</w:t>
            </w:r>
          </w:p>
          <w:p w14:paraId="22C35A32" w14:textId="77777777" w:rsidR="00EE0E88" w:rsidRPr="00EE0E88" w:rsidRDefault="00EE0E88" w:rsidP="00EE0E88">
            <w:pPr>
              <w:shd w:val="clear" w:color="auto" w:fill="FFFFFF" w:themeFill="background1"/>
              <w:ind w:firstLine="0"/>
              <w:rPr>
                <w:sz w:val="22"/>
                <w:szCs w:val="22"/>
                <w:lang w:eastAsia="ru-RU"/>
              </w:rPr>
            </w:pPr>
            <w:r w:rsidRPr="00EE0E88">
              <w:rPr>
                <w:sz w:val="22"/>
                <w:szCs w:val="22"/>
                <w:lang w:eastAsia="ru-RU"/>
              </w:rPr>
              <w:t>Utilizarea standardelor europene în achizițiile publice din spațiul Uniunii Europene elimină obstacolele tehnice nejustificate și creează premisele pentru asigurarea accesului tuturor operatorilor economici interesați. Prin includerea trimiterilor la standarde europene, instituțiile publice promovează utilizarea acestor standarde la nivel național, contribuind implicit la armonizarea condițiilor tehnice privind securitatea, performanta și interoperabilitatea pe întreg spațiul european. Importanta utilizării standardelor în procedurile de achiziții din sectorul public constă mai ales în reducerea costurilor și a riscurilor asociate fapt pentru care autoritatea contractantă considera justificată utilizarea cerințelor în contextul prezentei achiziții.</w:t>
            </w:r>
          </w:p>
        </w:tc>
        <w:tc>
          <w:tcPr>
            <w:tcW w:w="2670" w:type="dxa"/>
            <w:shd w:val="clear" w:color="auto" w:fill="FFFFFF" w:themeFill="background1"/>
          </w:tcPr>
          <w:p w14:paraId="3B67E98F" w14:textId="77777777" w:rsidR="00EE0E88" w:rsidRPr="00EE0E88" w:rsidRDefault="00EE0E88" w:rsidP="00EE0E88">
            <w:pPr>
              <w:shd w:val="clear" w:color="auto" w:fill="FFFFFF" w:themeFill="background1"/>
              <w:ind w:firstLine="0"/>
              <w:jc w:val="left"/>
              <w:rPr>
                <w:sz w:val="24"/>
                <w:szCs w:val="24"/>
                <w:lang w:eastAsia="ru-RU"/>
              </w:rPr>
            </w:pPr>
            <w:r w:rsidRPr="00EE0E88">
              <w:rPr>
                <w:sz w:val="24"/>
                <w:szCs w:val="24"/>
                <w:lang w:eastAsia="ru-RU"/>
              </w:rPr>
              <w:lastRenderedPageBreak/>
              <w:t xml:space="preserve">Obligatoriu </w:t>
            </w:r>
          </w:p>
        </w:tc>
      </w:tr>
      <w:tr w:rsidR="00EE0E88" w:rsidRPr="00EE0E88" w14:paraId="518E8F34" w14:textId="77777777" w:rsidTr="00EE0E88">
        <w:tc>
          <w:tcPr>
            <w:tcW w:w="841" w:type="dxa"/>
            <w:shd w:val="clear" w:color="auto" w:fill="FFFFFF" w:themeFill="background1"/>
          </w:tcPr>
          <w:p w14:paraId="408D0A01" w14:textId="1B920652" w:rsidR="00EE0E88" w:rsidRPr="00EE0E88" w:rsidRDefault="00EE0E88" w:rsidP="00EE0E88">
            <w:pPr>
              <w:shd w:val="clear" w:color="auto" w:fill="FFFFFF" w:themeFill="background1"/>
              <w:ind w:firstLine="0"/>
              <w:jc w:val="left"/>
              <w:rPr>
                <w:sz w:val="24"/>
                <w:szCs w:val="24"/>
                <w:lang w:eastAsia="ru-RU"/>
              </w:rPr>
            </w:pPr>
            <w:r w:rsidRPr="00EE0E88">
              <w:rPr>
                <w:sz w:val="24"/>
                <w:szCs w:val="24"/>
                <w:lang w:eastAsia="ru-RU"/>
              </w:rPr>
              <w:lastRenderedPageBreak/>
              <w:t>14</w:t>
            </w:r>
          </w:p>
        </w:tc>
        <w:tc>
          <w:tcPr>
            <w:tcW w:w="3058" w:type="dxa"/>
            <w:shd w:val="clear" w:color="auto" w:fill="FFFFFF" w:themeFill="background1"/>
          </w:tcPr>
          <w:p w14:paraId="7DC58DD2" w14:textId="77777777" w:rsidR="00EE0E88" w:rsidRPr="00EE0E88" w:rsidRDefault="00EE0E88" w:rsidP="00EE0E88">
            <w:pPr>
              <w:shd w:val="clear" w:color="auto" w:fill="FFFFFF" w:themeFill="background1"/>
              <w:ind w:firstLine="0"/>
              <w:jc w:val="left"/>
              <w:rPr>
                <w:sz w:val="24"/>
                <w:szCs w:val="24"/>
                <w:lang w:eastAsia="ru-RU"/>
              </w:rPr>
            </w:pPr>
            <w:r w:rsidRPr="00EE0E88">
              <w:rPr>
                <w:sz w:val="24"/>
                <w:szCs w:val="24"/>
                <w:lang w:eastAsia="ru-RU"/>
              </w:rPr>
              <w:t>ISO 27001 sau echivalent</w:t>
            </w:r>
          </w:p>
        </w:tc>
        <w:tc>
          <w:tcPr>
            <w:tcW w:w="4091" w:type="dxa"/>
            <w:shd w:val="clear" w:color="auto" w:fill="FFFFFF" w:themeFill="background1"/>
          </w:tcPr>
          <w:p w14:paraId="1EDE99BE" w14:textId="77777777" w:rsidR="00EE0E88" w:rsidRPr="00EE0E88" w:rsidRDefault="00EE0E88" w:rsidP="00EE0E88">
            <w:pPr>
              <w:shd w:val="clear" w:color="auto" w:fill="FFFFFF" w:themeFill="background1"/>
              <w:ind w:firstLine="0"/>
              <w:rPr>
                <w:sz w:val="22"/>
                <w:szCs w:val="22"/>
                <w:lang w:eastAsia="ru-RU"/>
              </w:rPr>
            </w:pPr>
            <w:r w:rsidRPr="00EE0E88">
              <w:rPr>
                <w:sz w:val="22"/>
                <w:szCs w:val="22"/>
                <w:lang w:eastAsia="ru-RU"/>
              </w:rPr>
              <w:t>Prin certificarea sistemului de management al securității informației ISO 27001 sau echivalent la nivelul organizației, se dorește ca ofertantul să respecte și să asigure cerințele de securitate a datelor cu caracter personal păstrate pe platforma SERP</w:t>
            </w:r>
          </w:p>
        </w:tc>
        <w:tc>
          <w:tcPr>
            <w:tcW w:w="2670" w:type="dxa"/>
            <w:shd w:val="clear" w:color="auto" w:fill="FFFFFF" w:themeFill="background1"/>
          </w:tcPr>
          <w:p w14:paraId="5CBCC997" w14:textId="77777777" w:rsidR="00EE0E88" w:rsidRPr="00EE0E88" w:rsidRDefault="00EE0E88" w:rsidP="00EE0E88">
            <w:pPr>
              <w:shd w:val="clear" w:color="auto" w:fill="FFFFFF" w:themeFill="background1"/>
              <w:ind w:firstLine="0"/>
              <w:jc w:val="left"/>
              <w:rPr>
                <w:sz w:val="24"/>
                <w:szCs w:val="24"/>
                <w:lang w:eastAsia="ru-RU"/>
              </w:rPr>
            </w:pPr>
            <w:r w:rsidRPr="00EE0E88">
              <w:rPr>
                <w:sz w:val="24"/>
                <w:szCs w:val="24"/>
                <w:lang w:eastAsia="ru-RU"/>
              </w:rPr>
              <w:t xml:space="preserve">Obligatoriu </w:t>
            </w:r>
          </w:p>
        </w:tc>
      </w:tr>
      <w:tr w:rsidR="00EE0E88" w:rsidRPr="00EE0E88" w14:paraId="15254AE6" w14:textId="77777777" w:rsidTr="00EE0E88">
        <w:tc>
          <w:tcPr>
            <w:tcW w:w="841" w:type="dxa"/>
            <w:shd w:val="clear" w:color="auto" w:fill="FFFFFF" w:themeFill="background1"/>
          </w:tcPr>
          <w:p w14:paraId="573BD262" w14:textId="77A0873E" w:rsidR="00EE0E88" w:rsidRPr="00EE0E88" w:rsidRDefault="00EE0E88" w:rsidP="00EE0E88">
            <w:pPr>
              <w:shd w:val="clear" w:color="auto" w:fill="FFFFFF" w:themeFill="background1"/>
              <w:ind w:firstLine="0"/>
              <w:jc w:val="left"/>
              <w:rPr>
                <w:sz w:val="24"/>
                <w:szCs w:val="24"/>
                <w:lang w:eastAsia="ru-RU"/>
              </w:rPr>
            </w:pPr>
            <w:r w:rsidRPr="00EE0E88">
              <w:rPr>
                <w:sz w:val="24"/>
                <w:szCs w:val="24"/>
                <w:lang w:eastAsia="ru-RU"/>
              </w:rPr>
              <w:t>`15</w:t>
            </w:r>
          </w:p>
          <w:p w14:paraId="6117607B" w14:textId="77777777" w:rsidR="00EE0E88" w:rsidRPr="00EE0E88" w:rsidRDefault="00EE0E88" w:rsidP="00EE0E88">
            <w:pPr>
              <w:shd w:val="clear" w:color="auto" w:fill="FFFFFF" w:themeFill="background1"/>
              <w:ind w:firstLine="0"/>
              <w:jc w:val="left"/>
              <w:rPr>
                <w:sz w:val="24"/>
                <w:szCs w:val="24"/>
                <w:lang w:eastAsia="ru-RU"/>
              </w:rPr>
            </w:pPr>
          </w:p>
          <w:p w14:paraId="3740302A" w14:textId="77777777" w:rsidR="00EE0E88" w:rsidRPr="00EE0E88" w:rsidRDefault="00EE0E88" w:rsidP="00EE0E88">
            <w:pPr>
              <w:shd w:val="clear" w:color="auto" w:fill="FFFFFF" w:themeFill="background1"/>
              <w:ind w:firstLine="0"/>
              <w:jc w:val="left"/>
              <w:rPr>
                <w:sz w:val="24"/>
                <w:szCs w:val="24"/>
                <w:lang w:eastAsia="ru-RU"/>
              </w:rPr>
            </w:pPr>
          </w:p>
          <w:p w14:paraId="1AE8F460" w14:textId="58DD2779" w:rsidR="00EE0E88" w:rsidRPr="00EE0E88" w:rsidRDefault="00EE0E88" w:rsidP="00EE0E88">
            <w:pPr>
              <w:shd w:val="clear" w:color="auto" w:fill="FFFFFF" w:themeFill="background1"/>
              <w:ind w:firstLine="0"/>
              <w:jc w:val="left"/>
              <w:rPr>
                <w:sz w:val="24"/>
                <w:szCs w:val="24"/>
                <w:lang w:eastAsia="ru-RU"/>
              </w:rPr>
            </w:pPr>
          </w:p>
        </w:tc>
        <w:tc>
          <w:tcPr>
            <w:tcW w:w="3058" w:type="dxa"/>
            <w:shd w:val="clear" w:color="auto" w:fill="FFFFFF" w:themeFill="background1"/>
          </w:tcPr>
          <w:p w14:paraId="75F3B8B3" w14:textId="24D45B2C" w:rsidR="00EE0E88" w:rsidRPr="00EE0E88" w:rsidRDefault="00EE0E88" w:rsidP="00EE0E88">
            <w:pPr>
              <w:shd w:val="clear" w:color="auto" w:fill="FFFFFF" w:themeFill="background1"/>
              <w:ind w:firstLine="0"/>
              <w:jc w:val="left"/>
              <w:rPr>
                <w:sz w:val="24"/>
                <w:szCs w:val="24"/>
                <w:lang w:eastAsia="ru-RU"/>
              </w:rPr>
            </w:pPr>
            <w:r w:rsidRPr="00EE0E88">
              <w:rPr>
                <w:sz w:val="22"/>
                <w:szCs w:val="22"/>
              </w:rPr>
              <w:t>Declaratie de eligibilitate</w:t>
            </w:r>
          </w:p>
        </w:tc>
        <w:tc>
          <w:tcPr>
            <w:tcW w:w="4091" w:type="dxa"/>
            <w:shd w:val="clear" w:color="auto" w:fill="FFFFFF" w:themeFill="background1"/>
          </w:tcPr>
          <w:p w14:paraId="01BA657B" w14:textId="77777777" w:rsidR="00EE0E88" w:rsidRPr="00EE0E88" w:rsidRDefault="00EE0E88" w:rsidP="00EE0E88">
            <w:pPr>
              <w:shd w:val="clear" w:color="auto" w:fill="FFFFFF" w:themeFill="background1"/>
              <w:ind w:right="57" w:firstLine="0"/>
              <w:rPr>
                <w:b/>
                <w:sz w:val="22"/>
                <w:szCs w:val="22"/>
                <w:lang w:eastAsia="ru-RU"/>
              </w:rPr>
            </w:pPr>
            <w:r w:rsidRPr="00EE0E88">
              <w:rPr>
                <w:sz w:val="22"/>
                <w:szCs w:val="22"/>
              </w:rPr>
              <w:t xml:space="preserve">Anexa nr.2 </w:t>
            </w:r>
            <w:r w:rsidRPr="00EE0E88">
              <w:rPr>
                <w:sz w:val="22"/>
                <w:szCs w:val="22"/>
                <w:lang w:eastAsia="ru-RU"/>
              </w:rPr>
              <w:t>la Regulamentul cu privire la achizițiile publice de valoare mică</w:t>
            </w:r>
            <w:r w:rsidRPr="00EE0E88">
              <w:rPr>
                <w:b/>
                <w:sz w:val="22"/>
                <w:szCs w:val="22"/>
                <w:lang w:eastAsia="ru-RU"/>
              </w:rPr>
              <w:t xml:space="preserve"> </w:t>
            </w:r>
          </w:p>
          <w:p w14:paraId="2201A337" w14:textId="66D3BF87" w:rsidR="00EE0E88" w:rsidRPr="00EE0E88" w:rsidRDefault="00EE0E88" w:rsidP="00EE0E88">
            <w:pPr>
              <w:shd w:val="clear" w:color="auto" w:fill="FFFFFF" w:themeFill="background1"/>
              <w:ind w:firstLine="0"/>
              <w:rPr>
                <w:sz w:val="22"/>
                <w:szCs w:val="22"/>
                <w:lang w:eastAsia="ru-RU"/>
              </w:rPr>
            </w:pPr>
            <w:r w:rsidRPr="00EE0E88">
              <w:rPr>
                <w:sz w:val="22"/>
                <w:szCs w:val="22"/>
              </w:rPr>
              <w:t xml:space="preserve"> Semnat electronic de către operatorul economic</w:t>
            </w:r>
          </w:p>
        </w:tc>
        <w:tc>
          <w:tcPr>
            <w:tcW w:w="2670" w:type="dxa"/>
            <w:shd w:val="clear" w:color="auto" w:fill="FFFFFF" w:themeFill="background1"/>
          </w:tcPr>
          <w:p w14:paraId="64677F73" w14:textId="77777777" w:rsidR="00EE0E88" w:rsidRPr="00EE0E88" w:rsidRDefault="00EE0E88" w:rsidP="00EE0E88">
            <w:pPr>
              <w:shd w:val="clear" w:color="auto" w:fill="FFFFFF" w:themeFill="background1"/>
              <w:tabs>
                <w:tab w:val="left" w:pos="612"/>
              </w:tabs>
              <w:spacing w:before="120" w:after="120" w:line="259" w:lineRule="auto"/>
              <w:ind w:firstLine="0"/>
              <w:rPr>
                <w:b/>
                <w:bCs/>
                <w:iCs/>
                <w:sz w:val="22"/>
                <w:szCs w:val="22"/>
                <w:lang w:val="ro-MD" w:eastAsia="ru-RU"/>
              </w:rPr>
            </w:pPr>
            <w:r w:rsidRPr="00EE0E88">
              <w:rPr>
                <w:b/>
                <w:bCs/>
                <w:iCs/>
                <w:sz w:val="22"/>
                <w:szCs w:val="22"/>
                <w:lang w:val="ro-MD" w:eastAsia="ru-RU"/>
              </w:rPr>
              <w:t xml:space="preserve">Obligatoriu </w:t>
            </w:r>
          </w:p>
          <w:p w14:paraId="33DF35F2" w14:textId="719154B6" w:rsidR="00EE0E88" w:rsidRPr="00EE0E88" w:rsidRDefault="00EE0E88" w:rsidP="00EE0E88">
            <w:pPr>
              <w:shd w:val="clear" w:color="auto" w:fill="FFFFFF" w:themeFill="background1"/>
              <w:ind w:firstLine="0"/>
              <w:jc w:val="left"/>
              <w:rPr>
                <w:sz w:val="24"/>
                <w:szCs w:val="24"/>
                <w:lang w:eastAsia="ru-RU"/>
              </w:rPr>
            </w:pPr>
            <w:r w:rsidRPr="00EE0E88">
              <w:rPr>
                <w:iCs/>
                <w:sz w:val="22"/>
                <w:szCs w:val="22"/>
                <w:lang w:val="ro-MD" w:eastAsia="ru-RU"/>
              </w:rPr>
              <w:t>de a fi prezentate la depunerea ofertei prin intermediul SIA RSAP</w:t>
            </w:r>
          </w:p>
        </w:tc>
      </w:tr>
    </w:tbl>
    <w:p w14:paraId="47A8B7F1" w14:textId="43A632E7" w:rsidR="000B352E" w:rsidRDefault="000B352E" w:rsidP="00EE0E88">
      <w:pPr>
        <w:shd w:val="clear" w:color="auto" w:fill="FFFFFF" w:themeFill="background1"/>
        <w:ind w:firstLine="567"/>
        <w:rPr>
          <w:bCs/>
          <w:sz w:val="24"/>
          <w:szCs w:val="24"/>
          <w:lang w:val="ro-RO" w:eastAsia="ru-RU"/>
        </w:rPr>
      </w:pPr>
    </w:p>
    <w:p w14:paraId="408DED8C" w14:textId="77777777" w:rsidR="00A24E45" w:rsidRPr="00EB033C" w:rsidRDefault="00A24E45" w:rsidP="00EE0E88">
      <w:pPr>
        <w:shd w:val="clear" w:color="auto" w:fill="FFFFFF" w:themeFill="background1"/>
        <w:ind w:firstLine="567"/>
        <w:rPr>
          <w:bCs/>
          <w:sz w:val="24"/>
          <w:szCs w:val="24"/>
          <w:lang w:val="ro-RO" w:eastAsia="ru-RU"/>
        </w:rPr>
      </w:pPr>
    </w:p>
    <w:p w14:paraId="7319457C" w14:textId="77777777" w:rsidR="00743A95" w:rsidRDefault="00743A95" w:rsidP="00EE0E88">
      <w:pPr>
        <w:shd w:val="clear" w:color="auto" w:fill="FFFFFF" w:themeFill="background1"/>
        <w:rPr>
          <w:bCs/>
          <w:sz w:val="24"/>
          <w:szCs w:val="24"/>
          <w:lang w:val="ro-RO" w:eastAsia="ru-RU"/>
        </w:rPr>
      </w:pPr>
    </w:p>
    <w:p w14:paraId="6272B457" w14:textId="2764F531" w:rsidR="00743A95" w:rsidRDefault="00743A95" w:rsidP="00D54FAD">
      <w:pPr>
        <w:ind w:firstLine="0"/>
        <w:rPr>
          <w:bCs/>
          <w:sz w:val="24"/>
          <w:szCs w:val="24"/>
          <w:lang w:val="ro-RO" w:eastAsia="ru-RU"/>
        </w:rPr>
      </w:pPr>
    </w:p>
    <w:p w14:paraId="0B03061C" w14:textId="58E69631" w:rsidR="00850D1C" w:rsidRPr="00EE0E88" w:rsidRDefault="00850D1C" w:rsidP="00850D1C">
      <w:pPr>
        <w:rPr>
          <w:bCs/>
          <w:sz w:val="24"/>
          <w:szCs w:val="24"/>
          <w:lang w:val="ro-RO" w:eastAsia="ru-RU"/>
        </w:rPr>
      </w:pPr>
      <w:r w:rsidRPr="00EE0E88">
        <w:rPr>
          <w:bCs/>
          <w:sz w:val="24"/>
          <w:szCs w:val="24"/>
          <w:lang w:val="ro-RO" w:eastAsia="ru-RU"/>
        </w:rPr>
        <w:t>13. Tehnici şi instrumente specifice de atribuire (după caz, specificaţi dacă se va utiliza licitaţia electronică)</w:t>
      </w:r>
      <w:r w:rsidR="00743A95" w:rsidRPr="00EE0E88">
        <w:rPr>
          <w:b/>
          <w:sz w:val="24"/>
          <w:szCs w:val="24"/>
          <w:shd w:val="clear" w:color="auto" w:fill="FFFF00"/>
          <w:lang w:val="ro-RO"/>
        </w:rPr>
        <w:t xml:space="preserve"> Nu se aplică</w:t>
      </w:r>
    </w:p>
    <w:p w14:paraId="269880CE" w14:textId="439222F2" w:rsidR="000F36C0" w:rsidRPr="00EE0E88" w:rsidRDefault="00743A95" w:rsidP="000F36C0">
      <w:pPr>
        <w:numPr>
          <w:ilvl w:val="0"/>
          <w:numId w:val="2"/>
        </w:numPr>
        <w:tabs>
          <w:tab w:val="right" w:pos="426"/>
        </w:tabs>
        <w:spacing w:before="120"/>
        <w:ind w:left="0" w:firstLine="0"/>
        <w:jc w:val="left"/>
        <w:rPr>
          <w:b/>
          <w:sz w:val="24"/>
          <w:szCs w:val="24"/>
        </w:rPr>
      </w:pPr>
      <w:r w:rsidRPr="00EE0E88">
        <w:rPr>
          <w:bCs/>
          <w:sz w:val="24"/>
          <w:szCs w:val="24"/>
          <w:lang w:val="ro-RO" w:eastAsia="ru-RU"/>
        </w:rPr>
        <w:t>14.</w:t>
      </w:r>
      <w:r w:rsidR="00850D1C" w:rsidRPr="00EE0E88">
        <w:rPr>
          <w:bCs/>
          <w:sz w:val="24"/>
          <w:szCs w:val="24"/>
          <w:lang w:val="ro-RO" w:eastAsia="ru-RU"/>
        </w:rPr>
        <w:t>Condiţii speciale de care depinde îndeplinirea contractului (indicaţi după caz)</w:t>
      </w:r>
      <w:r w:rsidR="000F36C0" w:rsidRPr="00EE0E88">
        <w:rPr>
          <w:b/>
          <w:sz w:val="24"/>
          <w:szCs w:val="24"/>
          <w:shd w:val="clear" w:color="auto" w:fill="FFFF00"/>
          <w:lang w:val="ro-RO"/>
        </w:rPr>
        <w:t xml:space="preserve"> Nu se aplică</w:t>
      </w:r>
    </w:p>
    <w:p w14:paraId="4EB84618" w14:textId="700FBB7C" w:rsidR="00850D1C" w:rsidRPr="00EE0E88" w:rsidRDefault="00850D1C" w:rsidP="00850D1C">
      <w:pPr>
        <w:rPr>
          <w:sz w:val="24"/>
          <w:szCs w:val="24"/>
          <w:lang w:eastAsia="ru-RU"/>
        </w:rPr>
      </w:pPr>
    </w:p>
    <w:p w14:paraId="77250B71" w14:textId="298763E3" w:rsidR="00850D1C" w:rsidRPr="00EE0E88" w:rsidRDefault="00850D1C" w:rsidP="00850D1C">
      <w:pPr>
        <w:rPr>
          <w:sz w:val="24"/>
          <w:szCs w:val="24"/>
          <w:lang w:val="ro-RO" w:eastAsia="ru-RU"/>
        </w:rPr>
      </w:pPr>
      <w:r w:rsidRPr="00EE0E88">
        <w:rPr>
          <w:bCs/>
          <w:sz w:val="24"/>
          <w:szCs w:val="24"/>
          <w:lang w:val="ro-RO" w:eastAsia="ru-RU"/>
        </w:rPr>
        <w:t>15. Ofertele se prezintă în valută</w:t>
      </w:r>
      <w:r w:rsidR="00D976D7" w:rsidRPr="00EE0E88">
        <w:rPr>
          <w:sz w:val="24"/>
          <w:szCs w:val="24"/>
          <w:lang w:val="ro-RO" w:eastAsia="ru-RU"/>
        </w:rPr>
        <w:t>:</w:t>
      </w:r>
      <w:r w:rsidR="00D976D7" w:rsidRPr="00EE0E88">
        <w:rPr>
          <w:b/>
          <w:sz w:val="24"/>
          <w:szCs w:val="24"/>
          <w:u w:val="single"/>
          <w:lang w:val="ro-RO" w:eastAsia="ru-RU"/>
        </w:rPr>
        <w:t>MD</w:t>
      </w:r>
    </w:p>
    <w:p w14:paraId="01F8361B" w14:textId="3438AA20" w:rsidR="00850D1C" w:rsidRPr="00EE0E88" w:rsidRDefault="00850D1C" w:rsidP="00850D1C">
      <w:pPr>
        <w:rPr>
          <w:sz w:val="24"/>
          <w:szCs w:val="24"/>
          <w:lang w:val="ro-RO" w:eastAsia="ru-RU"/>
        </w:rPr>
      </w:pPr>
      <w:r w:rsidRPr="00EE0E88">
        <w:rPr>
          <w:bCs/>
          <w:sz w:val="24"/>
          <w:szCs w:val="24"/>
          <w:lang w:val="ro-RO" w:eastAsia="ru-RU"/>
        </w:rPr>
        <w:t>16. Criteriul de evaluare aplicat pentru atr</w:t>
      </w:r>
      <w:r w:rsidR="00D976D7" w:rsidRPr="00EE0E88">
        <w:rPr>
          <w:bCs/>
          <w:sz w:val="24"/>
          <w:szCs w:val="24"/>
          <w:lang w:val="ro-RO" w:eastAsia="ru-RU"/>
        </w:rPr>
        <w:t>ibuirea contractului:</w:t>
      </w:r>
      <w:r w:rsidR="00D976D7" w:rsidRPr="00EE0E88">
        <w:rPr>
          <w:b/>
          <w:sz w:val="24"/>
          <w:szCs w:val="24"/>
          <w:shd w:val="clear" w:color="auto" w:fill="FFFF00"/>
          <w:lang w:val="ro-RO"/>
        </w:rPr>
        <w:t xml:space="preserve"> </w:t>
      </w:r>
      <w:r w:rsidR="00D976D7" w:rsidRPr="00EE0E88">
        <w:rPr>
          <w:b/>
          <w:sz w:val="24"/>
          <w:szCs w:val="24"/>
          <w:u w:val="single"/>
          <w:shd w:val="clear" w:color="auto" w:fill="FFFF00"/>
          <w:lang w:val="ro-RO"/>
        </w:rPr>
        <w:t>Cel mai mic preţ pe lot</w:t>
      </w:r>
    </w:p>
    <w:p w14:paraId="2A4049E1" w14:textId="77777777" w:rsidR="00850D1C" w:rsidRPr="00EE0E88" w:rsidRDefault="00850D1C" w:rsidP="00850D1C">
      <w:pPr>
        <w:rPr>
          <w:bCs/>
          <w:sz w:val="24"/>
          <w:szCs w:val="24"/>
          <w:lang w:val="ro-RO" w:eastAsia="ru-RU"/>
        </w:rPr>
      </w:pPr>
      <w:r w:rsidRPr="00EE0E88">
        <w:rPr>
          <w:bCs/>
          <w:sz w:val="24"/>
          <w:szCs w:val="24"/>
          <w:lang w:val="ro-RO" w:eastAsia="ru-RU"/>
        </w:rPr>
        <w:t>17. Factorii de evaluare a celei mai avantajoase oferte din punct de vedere economic, precum şi ponderile lor:</w:t>
      </w:r>
    </w:p>
    <w:tbl>
      <w:tblPr>
        <w:tblStyle w:val="GrilTabel2"/>
        <w:tblW w:w="3790" w:type="pct"/>
        <w:tblInd w:w="1271" w:type="dxa"/>
        <w:tblLook w:val="04A0" w:firstRow="1" w:lastRow="0" w:firstColumn="1" w:lastColumn="0" w:noHBand="0" w:noVBand="1"/>
      </w:tblPr>
      <w:tblGrid>
        <w:gridCol w:w="852"/>
        <w:gridCol w:w="4669"/>
        <w:gridCol w:w="1566"/>
      </w:tblGrid>
      <w:tr w:rsidR="00850D1C" w:rsidRPr="00EE0E88" w14:paraId="33C2CE1B" w14:textId="77777777" w:rsidTr="00850D1C">
        <w:tc>
          <w:tcPr>
            <w:tcW w:w="601" w:type="pct"/>
            <w:hideMark/>
          </w:tcPr>
          <w:p w14:paraId="7F5F0CB0" w14:textId="77777777" w:rsidR="00850D1C" w:rsidRPr="00EE0E88" w:rsidRDefault="00850D1C" w:rsidP="00143479">
            <w:pPr>
              <w:ind w:firstLine="0"/>
              <w:jc w:val="center"/>
              <w:rPr>
                <w:sz w:val="24"/>
                <w:szCs w:val="24"/>
                <w:lang w:val="ro-RO" w:eastAsia="ru-RU"/>
              </w:rPr>
            </w:pPr>
            <w:r w:rsidRPr="00EE0E88">
              <w:rPr>
                <w:b/>
                <w:bCs/>
                <w:sz w:val="24"/>
                <w:szCs w:val="24"/>
                <w:lang w:val="ro-RO" w:eastAsia="ru-RU"/>
              </w:rPr>
              <w:lastRenderedPageBreak/>
              <w:t>Nr. crt.</w:t>
            </w:r>
          </w:p>
        </w:tc>
        <w:tc>
          <w:tcPr>
            <w:tcW w:w="3294" w:type="pct"/>
            <w:hideMark/>
          </w:tcPr>
          <w:p w14:paraId="7C76A582" w14:textId="77777777" w:rsidR="00850D1C" w:rsidRPr="00EE0E88" w:rsidRDefault="00850D1C" w:rsidP="00143479">
            <w:pPr>
              <w:ind w:firstLine="0"/>
              <w:jc w:val="center"/>
              <w:rPr>
                <w:sz w:val="24"/>
                <w:szCs w:val="24"/>
                <w:lang w:val="ro-RO" w:eastAsia="ru-RU"/>
              </w:rPr>
            </w:pPr>
            <w:r w:rsidRPr="00EE0E88">
              <w:rPr>
                <w:b/>
                <w:bCs/>
                <w:sz w:val="24"/>
                <w:szCs w:val="24"/>
                <w:lang w:val="ro-RO" w:eastAsia="ru-RU"/>
              </w:rPr>
              <w:t>Denumirea factorului de evaluare</w:t>
            </w:r>
          </w:p>
        </w:tc>
        <w:tc>
          <w:tcPr>
            <w:tcW w:w="1105" w:type="pct"/>
            <w:hideMark/>
          </w:tcPr>
          <w:p w14:paraId="6EB869E1" w14:textId="77777777" w:rsidR="00850D1C" w:rsidRPr="00EE0E88" w:rsidRDefault="00850D1C" w:rsidP="00143479">
            <w:pPr>
              <w:ind w:firstLine="0"/>
              <w:jc w:val="center"/>
              <w:rPr>
                <w:sz w:val="24"/>
                <w:szCs w:val="24"/>
                <w:lang w:val="ro-RO" w:eastAsia="ru-RU"/>
              </w:rPr>
            </w:pPr>
            <w:r w:rsidRPr="00EE0E88">
              <w:rPr>
                <w:b/>
                <w:bCs/>
                <w:sz w:val="24"/>
                <w:szCs w:val="24"/>
                <w:lang w:val="ro-RO" w:eastAsia="ru-RU"/>
              </w:rPr>
              <w:t>Ponderea, %</w:t>
            </w:r>
          </w:p>
        </w:tc>
      </w:tr>
      <w:tr w:rsidR="00850D1C" w:rsidRPr="00EE0E88" w14:paraId="5AD56398" w14:textId="77777777" w:rsidTr="00850D1C">
        <w:tc>
          <w:tcPr>
            <w:tcW w:w="601" w:type="pct"/>
            <w:hideMark/>
          </w:tcPr>
          <w:p w14:paraId="5369B4E7" w14:textId="77777777" w:rsidR="00850D1C" w:rsidRPr="00EE0E88" w:rsidRDefault="00850D1C" w:rsidP="00143479">
            <w:pPr>
              <w:ind w:firstLine="0"/>
              <w:rPr>
                <w:sz w:val="24"/>
                <w:szCs w:val="24"/>
                <w:lang w:val="ro-RO" w:eastAsia="ru-RU"/>
              </w:rPr>
            </w:pPr>
            <w:r w:rsidRPr="00EE0E88">
              <w:rPr>
                <w:sz w:val="24"/>
                <w:szCs w:val="24"/>
                <w:lang w:val="ro-RO" w:eastAsia="ru-RU"/>
              </w:rPr>
              <w:t>1.</w:t>
            </w:r>
          </w:p>
        </w:tc>
        <w:tc>
          <w:tcPr>
            <w:tcW w:w="3294" w:type="pct"/>
            <w:hideMark/>
          </w:tcPr>
          <w:p w14:paraId="194DEC9E" w14:textId="77777777" w:rsidR="00850D1C" w:rsidRPr="00EE0E88" w:rsidRDefault="00850D1C" w:rsidP="00143479">
            <w:pPr>
              <w:ind w:firstLine="0"/>
              <w:rPr>
                <w:sz w:val="24"/>
                <w:szCs w:val="24"/>
                <w:lang w:val="ro-RO" w:eastAsia="ru-RU"/>
              </w:rPr>
            </w:pPr>
          </w:p>
        </w:tc>
        <w:tc>
          <w:tcPr>
            <w:tcW w:w="1105" w:type="pct"/>
            <w:hideMark/>
          </w:tcPr>
          <w:p w14:paraId="5D7B360C" w14:textId="77777777" w:rsidR="00850D1C" w:rsidRPr="00EE0E88" w:rsidRDefault="00850D1C" w:rsidP="00143479">
            <w:pPr>
              <w:ind w:firstLine="0"/>
              <w:rPr>
                <w:sz w:val="24"/>
                <w:szCs w:val="24"/>
                <w:lang w:val="ro-RO" w:eastAsia="ru-RU"/>
              </w:rPr>
            </w:pPr>
          </w:p>
        </w:tc>
      </w:tr>
      <w:tr w:rsidR="00850D1C" w:rsidRPr="00EE0E88" w14:paraId="58020104" w14:textId="77777777" w:rsidTr="00850D1C">
        <w:tc>
          <w:tcPr>
            <w:tcW w:w="601" w:type="pct"/>
            <w:hideMark/>
          </w:tcPr>
          <w:p w14:paraId="475A9403" w14:textId="77777777" w:rsidR="00850D1C" w:rsidRPr="00EE0E88" w:rsidRDefault="00850D1C" w:rsidP="00143479">
            <w:pPr>
              <w:ind w:firstLine="0"/>
              <w:rPr>
                <w:sz w:val="24"/>
                <w:szCs w:val="24"/>
                <w:lang w:val="ro-RO" w:eastAsia="ru-RU"/>
              </w:rPr>
            </w:pPr>
            <w:r w:rsidRPr="00EE0E88">
              <w:rPr>
                <w:sz w:val="24"/>
                <w:szCs w:val="24"/>
                <w:lang w:val="ro-RO" w:eastAsia="ru-RU"/>
              </w:rPr>
              <w:t>2.</w:t>
            </w:r>
          </w:p>
        </w:tc>
        <w:tc>
          <w:tcPr>
            <w:tcW w:w="3294" w:type="pct"/>
            <w:hideMark/>
          </w:tcPr>
          <w:p w14:paraId="78ED101A" w14:textId="77777777" w:rsidR="00850D1C" w:rsidRPr="00EE0E88" w:rsidRDefault="00850D1C" w:rsidP="00143479">
            <w:pPr>
              <w:ind w:firstLine="0"/>
              <w:rPr>
                <w:sz w:val="24"/>
                <w:szCs w:val="24"/>
                <w:lang w:val="ro-RO" w:eastAsia="ru-RU"/>
              </w:rPr>
            </w:pPr>
          </w:p>
        </w:tc>
        <w:tc>
          <w:tcPr>
            <w:tcW w:w="1105" w:type="pct"/>
            <w:hideMark/>
          </w:tcPr>
          <w:p w14:paraId="398FAD8E" w14:textId="77777777" w:rsidR="00850D1C" w:rsidRPr="00EE0E88" w:rsidRDefault="00850D1C" w:rsidP="00143479">
            <w:pPr>
              <w:ind w:firstLine="0"/>
              <w:rPr>
                <w:sz w:val="24"/>
                <w:szCs w:val="24"/>
                <w:lang w:val="ro-RO" w:eastAsia="ru-RU"/>
              </w:rPr>
            </w:pPr>
          </w:p>
        </w:tc>
      </w:tr>
    </w:tbl>
    <w:p w14:paraId="5FEDEDE3" w14:textId="77777777" w:rsidR="00850D1C" w:rsidRPr="00EE0E88" w:rsidRDefault="00850D1C" w:rsidP="00850D1C">
      <w:pPr>
        <w:tabs>
          <w:tab w:val="left" w:pos="6386"/>
        </w:tabs>
        <w:rPr>
          <w:rFonts w:asciiTheme="majorBidi" w:hAnsiTheme="majorBidi" w:cstheme="majorBidi"/>
          <w:sz w:val="24"/>
          <w:szCs w:val="24"/>
          <w:lang w:val="ro-RO" w:eastAsia="ru-RU"/>
        </w:rPr>
      </w:pPr>
    </w:p>
    <w:p w14:paraId="45CC0BD6" w14:textId="77777777" w:rsidR="00850D1C" w:rsidRPr="00EE0E88" w:rsidRDefault="00850D1C" w:rsidP="00850D1C">
      <w:pPr>
        <w:rPr>
          <w:sz w:val="24"/>
          <w:szCs w:val="24"/>
          <w:lang w:val="ro-RO" w:eastAsia="ru-RU"/>
        </w:rPr>
      </w:pPr>
      <w:r w:rsidRPr="00EE0E88">
        <w:rPr>
          <w:bCs/>
          <w:sz w:val="24"/>
          <w:szCs w:val="24"/>
          <w:lang w:val="ro-RO" w:eastAsia="ru-RU"/>
        </w:rPr>
        <w:t>18. Termenul</w:t>
      </w:r>
      <w:r w:rsidRPr="00EE0E88">
        <w:rPr>
          <w:bCs/>
          <w:sz w:val="24"/>
          <w:szCs w:val="24"/>
          <w:lang w:val="ro-RO" w:eastAsia="ru-RU"/>
        </w:rPr>
        <w:noBreakHyphen/>
        <w:t>limită de depunere/deschidere a ofertelor:</w:t>
      </w:r>
    </w:p>
    <w:p w14:paraId="3FEED993" w14:textId="1D336FAB" w:rsidR="00850D1C" w:rsidRPr="00EE0E88" w:rsidRDefault="00850D1C" w:rsidP="00850D1C">
      <w:pPr>
        <w:tabs>
          <w:tab w:val="left" w:pos="567"/>
          <w:tab w:val="left" w:pos="709"/>
        </w:tabs>
        <w:rPr>
          <w:sz w:val="24"/>
          <w:szCs w:val="24"/>
          <w:lang w:val="ro-RO" w:eastAsia="ru-RU"/>
        </w:rPr>
      </w:pPr>
      <w:r w:rsidRPr="00EE0E88">
        <w:rPr>
          <w:sz w:val="24"/>
          <w:szCs w:val="24"/>
          <w:lang w:val="ro-RO" w:eastAsia="ru-RU"/>
        </w:rPr>
        <w:noBreakHyphen/>
        <w:t> </w:t>
      </w:r>
      <w:r w:rsidRPr="00EE0E88">
        <w:rPr>
          <w:bCs/>
          <w:sz w:val="24"/>
          <w:szCs w:val="24"/>
          <w:lang w:val="ro-RO" w:eastAsia="ru-RU"/>
        </w:rPr>
        <w:t>conform SIA ,,RSAP”/până la: </w:t>
      </w:r>
      <w:r w:rsidRPr="00EE0E88">
        <w:rPr>
          <w:bCs/>
          <w:i/>
          <w:iCs/>
          <w:sz w:val="24"/>
          <w:szCs w:val="24"/>
          <w:lang w:val="ro-RO" w:eastAsia="ru-RU"/>
        </w:rPr>
        <w:t>(ora exactă)</w:t>
      </w:r>
      <w:r w:rsidR="00D976D7" w:rsidRPr="00EE0E88">
        <w:rPr>
          <w:b/>
          <w:sz w:val="24"/>
          <w:szCs w:val="24"/>
          <w:shd w:val="clear" w:color="auto" w:fill="FFFF00"/>
          <w:lang w:val="ro-RO"/>
        </w:rPr>
        <w:t xml:space="preserve"> SIA RSAP</w:t>
      </w:r>
    </w:p>
    <w:p w14:paraId="1155D7AF" w14:textId="5D31BF8E" w:rsidR="00850D1C" w:rsidRPr="00EE0E88" w:rsidRDefault="00850D1C" w:rsidP="00D35826">
      <w:pPr>
        <w:tabs>
          <w:tab w:val="left" w:pos="567"/>
          <w:tab w:val="left" w:pos="709"/>
        </w:tabs>
        <w:rPr>
          <w:sz w:val="24"/>
          <w:szCs w:val="24"/>
          <w:lang w:val="ro-RO" w:eastAsia="ru-RU"/>
        </w:rPr>
      </w:pPr>
      <w:r w:rsidRPr="00EE0E88">
        <w:rPr>
          <w:sz w:val="24"/>
          <w:szCs w:val="24"/>
          <w:lang w:val="ro-RO" w:eastAsia="ru-RU"/>
        </w:rPr>
        <w:noBreakHyphen/>
        <w:t> </w:t>
      </w:r>
      <w:r w:rsidRPr="00EE0E88">
        <w:rPr>
          <w:bCs/>
          <w:sz w:val="24"/>
          <w:szCs w:val="24"/>
          <w:lang w:val="ro-RO" w:eastAsia="ru-RU"/>
        </w:rPr>
        <w:t>pe: </w:t>
      </w:r>
      <w:r w:rsidRPr="00EE0E88">
        <w:rPr>
          <w:bCs/>
          <w:i/>
          <w:iCs/>
          <w:sz w:val="24"/>
          <w:szCs w:val="24"/>
          <w:lang w:val="ro-RO" w:eastAsia="ru-RU"/>
        </w:rPr>
        <w:t>(data)</w:t>
      </w:r>
      <w:r w:rsidR="00D976D7" w:rsidRPr="00EE0E88">
        <w:rPr>
          <w:b/>
          <w:sz w:val="24"/>
          <w:szCs w:val="24"/>
          <w:shd w:val="clear" w:color="auto" w:fill="FFFF00"/>
          <w:lang w:val="ro-RO"/>
        </w:rPr>
        <w:t xml:space="preserve"> SIA RSAP</w:t>
      </w:r>
    </w:p>
    <w:p w14:paraId="2744CC95" w14:textId="4CD74B46" w:rsidR="00850D1C" w:rsidRPr="00EE0E88" w:rsidRDefault="00850D1C" w:rsidP="00850D1C">
      <w:pPr>
        <w:rPr>
          <w:bCs/>
          <w:sz w:val="24"/>
          <w:szCs w:val="24"/>
          <w:lang w:val="ro-RO" w:eastAsia="ru-RU"/>
        </w:rPr>
      </w:pPr>
      <w:r w:rsidRPr="00EE0E88">
        <w:rPr>
          <w:bCs/>
          <w:sz w:val="24"/>
          <w:szCs w:val="24"/>
          <w:lang w:val="ro-RO" w:eastAsia="ru-RU"/>
        </w:rPr>
        <w:t>19. Adresa la care trebuie transmise ofertele sa</w:t>
      </w:r>
      <w:r w:rsidR="00D976D7" w:rsidRPr="00EE0E88">
        <w:rPr>
          <w:bCs/>
          <w:sz w:val="24"/>
          <w:szCs w:val="24"/>
          <w:lang w:val="ro-RO" w:eastAsia="ru-RU"/>
        </w:rPr>
        <w:t>u cererile de participare:</w:t>
      </w:r>
    </w:p>
    <w:p w14:paraId="00C39DBD" w14:textId="5B6F54D9" w:rsidR="00850D1C" w:rsidRPr="00EE0E88" w:rsidRDefault="00850D1C" w:rsidP="00850D1C">
      <w:pPr>
        <w:rPr>
          <w:b/>
          <w:sz w:val="24"/>
          <w:szCs w:val="24"/>
          <w:u w:val="single"/>
          <w:lang w:val="ro-RO" w:eastAsia="ru-RU"/>
        </w:rPr>
      </w:pPr>
      <w:r w:rsidRPr="00EE0E88">
        <w:rPr>
          <w:b/>
          <w:bCs/>
          <w:i/>
          <w:iCs/>
          <w:sz w:val="24"/>
          <w:szCs w:val="24"/>
          <w:u w:val="single"/>
          <w:lang w:val="ro-RO" w:eastAsia="ru-RU"/>
        </w:rPr>
        <w:t>Ofertele sau cererile de participare vor fi depuse electronic prin intermediul SIA ,,</w:t>
      </w:r>
      <w:r w:rsidR="00D976D7" w:rsidRPr="00EE0E88">
        <w:rPr>
          <w:b/>
          <w:bCs/>
          <w:i/>
          <w:iCs/>
          <w:sz w:val="24"/>
          <w:szCs w:val="24"/>
          <w:u w:val="single"/>
          <w:lang w:val="ro-RO" w:eastAsia="ru-RU"/>
        </w:rPr>
        <w:t>R</w:t>
      </w:r>
      <w:r w:rsidRPr="00EE0E88">
        <w:rPr>
          <w:b/>
          <w:bCs/>
          <w:i/>
          <w:iCs/>
          <w:sz w:val="24"/>
          <w:szCs w:val="24"/>
          <w:u w:val="single"/>
          <w:lang w:val="ro-RO" w:eastAsia="ru-RU"/>
        </w:rPr>
        <w:t>AP”.</w:t>
      </w:r>
    </w:p>
    <w:p w14:paraId="37A74007" w14:textId="7E2129A9" w:rsidR="00850D1C" w:rsidRPr="00EE0E88" w:rsidRDefault="00850D1C" w:rsidP="00850D1C">
      <w:pPr>
        <w:rPr>
          <w:sz w:val="24"/>
          <w:szCs w:val="24"/>
          <w:u w:val="single"/>
          <w:lang w:val="ro-RO" w:eastAsia="ru-RU"/>
        </w:rPr>
      </w:pPr>
      <w:r w:rsidRPr="00EE0E88">
        <w:rPr>
          <w:bCs/>
          <w:sz w:val="24"/>
          <w:szCs w:val="24"/>
          <w:lang w:val="ro-RO" w:eastAsia="ru-RU"/>
        </w:rPr>
        <w:t>20. Termenul de valabilitate a ofertelor</w:t>
      </w:r>
      <w:r w:rsidR="00D976D7" w:rsidRPr="00EE0E88">
        <w:rPr>
          <w:sz w:val="24"/>
          <w:szCs w:val="24"/>
          <w:lang w:val="ro-RO" w:eastAsia="ru-RU"/>
        </w:rPr>
        <w:t>:</w:t>
      </w:r>
      <w:r w:rsidR="00D976D7" w:rsidRPr="00EE0E88">
        <w:rPr>
          <w:b/>
          <w:sz w:val="24"/>
          <w:szCs w:val="24"/>
          <w:highlight w:val="yellow"/>
          <w:u w:val="single"/>
          <w:lang w:val="ro-RO" w:eastAsia="ru-RU"/>
        </w:rPr>
        <w:t>30 zile</w:t>
      </w:r>
    </w:p>
    <w:p w14:paraId="2650130D" w14:textId="6B5F339B" w:rsidR="00850D1C" w:rsidRPr="00EE0E88" w:rsidRDefault="00850D1C" w:rsidP="00850D1C">
      <w:pPr>
        <w:rPr>
          <w:b/>
          <w:sz w:val="24"/>
          <w:szCs w:val="24"/>
          <w:u w:val="single"/>
          <w:lang w:val="ro-RO" w:eastAsia="ru-RU"/>
        </w:rPr>
      </w:pPr>
      <w:r w:rsidRPr="00EE0E88">
        <w:rPr>
          <w:bCs/>
          <w:sz w:val="24"/>
          <w:szCs w:val="24"/>
          <w:lang w:val="ro-RO" w:eastAsia="ru-RU"/>
        </w:rPr>
        <w:t>21. Locul deschiderii ofertelor</w:t>
      </w:r>
      <w:r w:rsidR="004024D6" w:rsidRPr="00EE0E88">
        <w:rPr>
          <w:sz w:val="24"/>
          <w:szCs w:val="24"/>
          <w:lang w:val="ro-RO" w:eastAsia="ru-RU"/>
        </w:rPr>
        <w:t xml:space="preserve">: </w:t>
      </w:r>
      <w:r w:rsidR="004024D6" w:rsidRPr="00EE0E88">
        <w:rPr>
          <w:b/>
          <w:sz w:val="24"/>
          <w:szCs w:val="24"/>
          <w:highlight w:val="yellow"/>
          <w:u w:val="single"/>
          <w:lang w:val="ro-RO" w:eastAsia="ru-RU"/>
        </w:rPr>
        <w:t>SIA ,,RSAP</w:t>
      </w:r>
    </w:p>
    <w:p w14:paraId="5E79374B" w14:textId="283E4EC5" w:rsidR="004024D6" w:rsidRPr="00EE0E88" w:rsidRDefault="00850D1C" w:rsidP="00850D1C">
      <w:pPr>
        <w:rPr>
          <w:sz w:val="24"/>
          <w:szCs w:val="24"/>
          <w:lang w:val="ro-RO" w:eastAsia="ru-RU"/>
        </w:rPr>
      </w:pPr>
      <w:r w:rsidRPr="00EE0E88">
        <w:rPr>
          <w:sz w:val="24"/>
          <w:szCs w:val="24"/>
          <w:lang w:val="ro-RO" w:eastAsia="ru-RU"/>
        </w:rPr>
        <w:t xml:space="preserve">                                                                    </w:t>
      </w:r>
    </w:p>
    <w:p w14:paraId="1B97B734" w14:textId="77D917F6" w:rsidR="00850D1C" w:rsidRPr="00EE0E88" w:rsidRDefault="00850D1C" w:rsidP="00850D1C">
      <w:pPr>
        <w:rPr>
          <w:sz w:val="24"/>
          <w:szCs w:val="24"/>
          <w:lang w:val="ro-RO" w:eastAsia="ru-RU"/>
        </w:rPr>
      </w:pPr>
      <w:r w:rsidRPr="00EE0E88">
        <w:rPr>
          <w:bCs/>
          <w:i/>
          <w:iCs/>
          <w:sz w:val="24"/>
          <w:szCs w:val="24"/>
          <w:lang w:val="ro-RO" w:eastAsia="ru-RU"/>
        </w:rPr>
        <w:t>Ofertele întârziate vor fi respinse.</w:t>
      </w:r>
    </w:p>
    <w:p w14:paraId="7034A655" w14:textId="2EDDF7FA" w:rsidR="004024D6" w:rsidRPr="00EE0E88" w:rsidRDefault="00850D1C" w:rsidP="00CF7AFA">
      <w:pPr>
        <w:tabs>
          <w:tab w:val="right" w:pos="426"/>
        </w:tabs>
        <w:spacing w:before="120"/>
        <w:ind w:firstLine="0"/>
        <w:jc w:val="left"/>
        <w:rPr>
          <w:b/>
          <w:sz w:val="24"/>
          <w:szCs w:val="24"/>
        </w:rPr>
      </w:pPr>
      <w:r w:rsidRPr="00EE0E88">
        <w:rPr>
          <w:bCs/>
          <w:sz w:val="24"/>
          <w:szCs w:val="24"/>
          <w:lang w:val="ro-RO" w:eastAsia="ru-RU"/>
        </w:rPr>
        <w:t>22. Limba sau limbile în care trebuie redactate ofertele sau cererile de participare</w:t>
      </w:r>
      <w:r w:rsidR="004024D6" w:rsidRPr="00EE0E88">
        <w:rPr>
          <w:b/>
          <w:sz w:val="24"/>
          <w:szCs w:val="24"/>
          <w:shd w:val="clear" w:color="auto" w:fill="FFFF00"/>
          <w:lang w:val="ro-RO"/>
        </w:rPr>
        <w:t xml:space="preserve"> Limba Română</w:t>
      </w:r>
    </w:p>
    <w:p w14:paraId="5D8C6346" w14:textId="72FF6058" w:rsidR="00D35826" w:rsidRPr="00EE0E88" w:rsidRDefault="00850D1C" w:rsidP="00CF7AFA">
      <w:pPr>
        <w:tabs>
          <w:tab w:val="right" w:pos="426"/>
        </w:tabs>
        <w:spacing w:before="120"/>
        <w:ind w:firstLine="0"/>
        <w:jc w:val="left"/>
        <w:rPr>
          <w:b/>
          <w:sz w:val="24"/>
          <w:szCs w:val="24"/>
          <w:shd w:val="clear" w:color="auto" w:fill="FFFF00"/>
        </w:rPr>
      </w:pPr>
      <w:r w:rsidRPr="00EE0E88">
        <w:rPr>
          <w:bCs/>
          <w:sz w:val="24"/>
          <w:szCs w:val="24"/>
          <w:lang w:val="ro-RO" w:eastAsia="ru-RU"/>
        </w:rPr>
        <w:t>23. Alte informaţii relevante</w:t>
      </w:r>
      <w:r w:rsidR="004024D6" w:rsidRPr="00EE0E88">
        <w:rPr>
          <w:sz w:val="24"/>
          <w:szCs w:val="24"/>
          <w:lang w:val="ro-RO" w:eastAsia="ru-RU"/>
        </w:rPr>
        <w:t>:</w:t>
      </w:r>
      <w:r w:rsidR="004024D6" w:rsidRPr="00EE0E88">
        <w:rPr>
          <w:b/>
          <w:sz w:val="24"/>
          <w:szCs w:val="24"/>
          <w:shd w:val="clear" w:color="auto" w:fill="FFFF00"/>
        </w:rPr>
        <w:t xml:space="preserve"> </w:t>
      </w:r>
      <w:r w:rsidR="004024D6" w:rsidRPr="00EE0E88">
        <w:rPr>
          <w:b/>
          <w:sz w:val="24"/>
          <w:szCs w:val="24"/>
          <w:u w:val="single"/>
          <w:shd w:val="clear" w:color="auto" w:fill="FFFF00"/>
        </w:rPr>
        <w:t>TOATE ACTELE ÎNCĂRCATE ÎN SIA RSAP SĂ FIE SEMNATE DOAR ELECTRONIC</w:t>
      </w:r>
      <w:r w:rsidR="004024D6" w:rsidRPr="00EE0E88">
        <w:rPr>
          <w:b/>
          <w:sz w:val="24"/>
          <w:szCs w:val="24"/>
          <w:shd w:val="clear" w:color="auto" w:fill="FFFF00"/>
        </w:rPr>
        <w:t>.</w:t>
      </w:r>
    </w:p>
    <w:p w14:paraId="4A1FF738" w14:textId="77777777" w:rsidR="00D35826" w:rsidRPr="00EE0E88" w:rsidRDefault="00D35826" w:rsidP="00CF7AFA">
      <w:pPr>
        <w:tabs>
          <w:tab w:val="right" w:pos="426"/>
        </w:tabs>
        <w:spacing w:before="120"/>
        <w:ind w:firstLine="0"/>
        <w:jc w:val="left"/>
        <w:rPr>
          <w:b/>
          <w:sz w:val="24"/>
          <w:szCs w:val="24"/>
          <w:shd w:val="clear" w:color="auto" w:fill="FFFF00"/>
        </w:rPr>
      </w:pPr>
    </w:p>
    <w:p w14:paraId="67B37995" w14:textId="0502975C" w:rsidR="00850D1C" w:rsidRPr="00EE0E88" w:rsidRDefault="00850D1C" w:rsidP="00D35826">
      <w:pPr>
        <w:ind w:firstLine="0"/>
        <w:jc w:val="center"/>
        <w:rPr>
          <w:b/>
          <w:sz w:val="24"/>
          <w:szCs w:val="24"/>
        </w:rPr>
      </w:pPr>
      <w:r w:rsidRPr="00EE0E88">
        <w:rPr>
          <w:b/>
          <w:bCs/>
          <w:sz w:val="24"/>
          <w:szCs w:val="24"/>
          <w:lang w:val="ro-RO" w:eastAsia="ru-RU"/>
        </w:rPr>
        <w:t>Conducătorul grupului de lucru</w:t>
      </w:r>
      <w:r w:rsidR="004024D6" w:rsidRPr="00EE0E88">
        <w:rPr>
          <w:sz w:val="24"/>
          <w:szCs w:val="24"/>
          <w:lang w:val="ro-RO" w:eastAsia="ru-RU"/>
        </w:rPr>
        <w:t xml:space="preserve"> ___________________</w:t>
      </w:r>
      <w:r w:rsidR="004024D6" w:rsidRPr="00EE0E88">
        <w:rPr>
          <w:b/>
          <w:sz w:val="24"/>
          <w:szCs w:val="24"/>
        </w:rPr>
        <w:t xml:space="preserve"> </w:t>
      </w:r>
      <w:proofErr w:type="spellStart"/>
      <w:r w:rsidR="004024D6" w:rsidRPr="00EE0E88">
        <w:rPr>
          <w:b/>
          <w:sz w:val="24"/>
          <w:szCs w:val="24"/>
        </w:rPr>
        <w:t>Alexandru</w:t>
      </w:r>
      <w:proofErr w:type="spellEnd"/>
      <w:r w:rsidR="004024D6" w:rsidRPr="00EE0E88">
        <w:rPr>
          <w:b/>
          <w:sz w:val="24"/>
          <w:szCs w:val="24"/>
        </w:rPr>
        <w:t xml:space="preserve"> HOLOSTENCO</w:t>
      </w:r>
    </w:p>
    <w:p w14:paraId="1E7E2156" w14:textId="77777777" w:rsidR="00D54FAD" w:rsidRPr="00EE0E88" w:rsidRDefault="00D54FAD" w:rsidP="00D54FAD">
      <w:pPr>
        <w:widowControl w:val="0"/>
        <w:ind w:firstLine="0"/>
        <w:rPr>
          <w:b/>
          <w:sz w:val="24"/>
          <w:szCs w:val="24"/>
        </w:rPr>
      </w:pPr>
    </w:p>
    <w:p w14:paraId="53B006CA" w14:textId="710CC0D3" w:rsidR="0011460E" w:rsidRPr="00D35826" w:rsidRDefault="00D54FAD" w:rsidP="00D54FAD">
      <w:pPr>
        <w:widowControl w:val="0"/>
        <w:ind w:firstLine="0"/>
        <w:rPr>
          <w:b/>
          <w:sz w:val="24"/>
          <w:szCs w:val="24"/>
        </w:rPr>
      </w:pPr>
      <w:r w:rsidRPr="00D35826">
        <w:rPr>
          <w:b/>
          <w:sz w:val="24"/>
          <w:szCs w:val="24"/>
        </w:rPr>
        <w:t xml:space="preserve">                                                                                                       </w:t>
      </w:r>
      <w:r w:rsidR="00F2472A" w:rsidRPr="00D35826">
        <w:rPr>
          <w:b/>
          <w:sz w:val="24"/>
          <w:szCs w:val="24"/>
        </w:rPr>
        <w:t xml:space="preserve">                               </w:t>
      </w:r>
    </w:p>
    <w:p w14:paraId="04EAEAA6" w14:textId="77777777" w:rsidR="0011460E" w:rsidRDefault="0011460E" w:rsidP="00D54FAD">
      <w:pPr>
        <w:widowControl w:val="0"/>
        <w:ind w:firstLine="0"/>
        <w:rPr>
          <w:b/>
        </w:rPr>
      </w:pPr>
    </w:p>
    <w:p w14:paraId="6D41468A" w14:textId="77777777" w:rsidR="0011460E" w:rsidRDefault="0011460E" w:rsidP="00D54FAD">
      <w:pPr>
        <w:widowControl w:val="0"/>
        <w:ind w:firstLine="0"/>
        <w:rPr>
          <w:b/>
        </w:rPr>
      </w:pPr>
    </w:p>
    <w:p w14:paraId="1FBC79E7" w14:textId="77777777" w:rsidR="0011460E" w:rsidRDefault="0011460E" w:rsidP="00D54FAD">
      <w:pPr>
        <w:widowControl w:val="0"/>
        <w:ind w:firstLine="0"/>
        <w:rPr>
          <w:b/>
        </w:rPr>
      </w:pPr>
    </w:p>
    <w:p w14:paraId="5128ED62" w14:textId="1192358F" w:rsidR="00D54FAD" w:rsidRDefault="00D54FAD" w:rsidP="00D54FAD">
      <w:pPr>
        <w:widowControl w:val="0"/>
        <w:ind w:firstLine="0"/>
        <w:jc w:val="left"/>
        <w:rPr>
          <w:rFonts w:eastAsia="Calibri"/>
          <w:sz w:val="24"/>
          <w:szCs w:val="24"/>
        </w:rPr>
      </w:pPr>
    </w:p>
    <w:p w14:paraId="311D607A" w14:textId="77777777" w:rsidR="00EE0E88" w:rsidRPr="00D54FAD" w:rsidRDefault="00EE0E88" w:rsidP="00D54FAD">
      <w:pPr>
        <w:widowControl w:val="0"/>
        <w:ind w:firstLine="0"/>
        <w:jc w:val="left"/>
        <w:rPr>
          <w:rFonts w:eastAsia="Calibri"/>
          <w:sz w:val="22"/>
          <w:szCs w:val="22"/>
          <w:lang w:val="ro-MD"/>
        </w:rPr>
      </w:pPr>
    </w:p>
    <w:p w14:paraId="7A5416C7" w14:textId="4F0B04A2" w:rsidR="002E1A79" w:rsidRDefault="002E1A79" w:rsidP="00D54FAD">
      <w:pPr>
        <w:widowControl w:val="0"/>
        <w:ind w:firstLine="0"/>
        <w:jc w:val="left"/>
        <w:rPr>
          <w:rFonts w:eastAsia="Calibri"/>
          <w:sz w:val="22"/>
          <w:szCs w:val="22"/>
          <w:lang w:val="ro-MD"/>
        </w:rPr>
      </w:pPr>
    </w:p>
    <w:p w14:paraId="74BD8C4C" w14:textId="77777777" w:rsidR="00EE0E88" w:rsidRDefault="00EE0E88" w:rsidP="00D54FAD">
      <w:pPr>
        <w:widowControl w:val="0"/>
        <w:ind w:firstLine="0"/>
        <w:jc w:val="left"/>
        <w:rPr>
          <w:rFonts w:eastAsia="Calibri"/>
          <w:b/>
          <w:sz w:val="24"/>
          <w:szCs w:val="24"/>
          <w:u w:val="single"/>
          <w:lang w:val="ro-MD"/>
        </w:rPr>
      </w:pPr>
    </w:p>
    <w:sectPr w:rsidR="00EE0E8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6A95"/>
    <w:rsid w:val="000014FD"/>
    <w:rsid w:val="00003E89"/>
    <w:rsid w:val="00031BD9"/>
    <w:rsid w:val="00033DF5"/>
    <w:rsid w:val="00046420"/>
    <w:rsid w:val="00057D07"/>
    <w:rsid w:val="00074EE8"/>
    <w:rsid w:val="000A4354"/>
    <w:rsid w:val="000A6F6D"/>
    <w:rsid w:val="000B352E"/>
    <w:rsid w:val="000D21FA"/>
    <w:rsid w:val="000F36C0"/>
    <w:rsid w:val="0011460E"/>
    <w:rsid w:val="001313F9"/>
    <w:rsid w:val="00143479"/>
    <w:rsid w:val="00175D8B"/>
    <w:rsid w:val="00176B11"/>
    <w:rsid w:val="00183C78"/>
    <w:rsid w:val="00186920"/>
    <w:rsid w:val="00196989"/>
    <w:rsid w:val="001B16D3"/>
    <w:rsid w:val="001C36B3"/>
    <w:rsid w:val="001E050E"/>
    <w:rsid w:val="001E76E3"/>
    <w:rsid w:val="00211DCD"/>
    <w:rsid w:val="0023102F"/>
    <w:rsid w:val="002413C3"/>
    <w:rsid w:val="002531AB"/>
    <w:rsid w:val="00270EAD"/>
    <w:rsid w:val="00282420"/>
    <w:rsid w:val="002827E9"/>
    <w:rsid w:val="002E1A79"/>
    <w:rsid w:val="002E782A"/>
    <w:rsid w:val="002F775A"/>
    <w:rsid w:val="00321574"/>
    <w:rsid w:val="003307D9"/>
    <w:rsid w:val="003B1DFF"/>
    <w:rsid w:val="003D0F8A"/>
    <w:rsid w:val="003E1281"/>
    <w:rsid w:val="003F510D"/>
    <w:rsid w:val="003F7348"/>
    <w:rsid w:val="004024D6"/>
    <w:rsid w:val="004818DB"/>
    <w:rsid w:val="004F3C9E"/>
    <w:rsid w:val="00505147"/>
    <w:rsid w:val="005243A5"/>
    <w:rsid w:val="00546A10"/>
    <w:rsid w:val="00592BB6"/>
    <w:rsid w:val="005A41E7"/>
    <w:rsid w:val="005A62B3"/>
    <w:rsid w:val="005C4BEC"/>
    <w:rsid w:val="005D6646"/>
    <w:rsid w:val="00617E03"/>
    <w:rsid w:val="00641CC5"/>
    <w:rsid w:val="006837B6"/>
    <w:rsid w:val="006A2182"/>
    <w:rsid w:val="006B0D06"/>
    <w:rsid w:val="006B473D"/>
    <w:rsid w:val="006D3080"/>
    <w:rsid w:val="00706242"/>
    <w:rsid w:val="00712CC5"/>
    <w:rsid w:val="00717DA9"/>
    <w:rsid w:val="0072416D"/>
    <w:rsid w:val="00740FF7"/>
    <w:rsid w:val="00743A95"/>
    <w:rsid w:val="0079744A"/>
    <w:rsid w:val="007977E4"/>
    <w:rsid w:val="007A16C8"/>
    <w:rsid w:val="007B28FD"/>
    <w:rsid w:val="007B5F33"/>
    <w:rsid w:val="007D43A7"/>
    <w:rsid w:val="007E3FB4"/>
    <w:rsid w:val="00816799"/>
    <w:rsid w:val="00830553"/>
    <w:rsid w:val="00831FC3"/>
    <w:rsid w:val="008421A7"/>
    <w:rsid w:val="00846319"/>
    <w:rsid w:val="00850D1C"/>
    <w:rsid w:val="00891007"/>
    <w:rsid w:val="00892F68"/>
    <w:rsid w:val="00897483"/>
    <w:rsid w:val="008E52B2"/>
    <w:rsid w:val="008F1D99"/>
    <w:rsid w:val="00911735"/>
    <w:rsid w:val="00917D21"/>
    <w:rsid w:val="00946821"/>
    <w:rsid w:val="0095496C"/>
    <w:rsid w:val="00960EA0"/>
    <w:rsid w:val="009D21A5"/>
    <w:rsid w:val="00A1681C"/>
    <w:rsid w:val="00A24E45"/>
    <w:rsid w:val="00A27738"/>
    <w:rsid w:val="00A3060F"/>
    <w:rsid w:val="00A54AD2"/>
    <w:rsid w:val="00A54FBF"/>
    <w:rsid w:val="00A61A3B"/>
    <w:rsid w:val="00A65903"/>
    <w:rsid w:val="00A71C29"/>
    <w:rsid w:val="00A761D8"/>
    <w:rsid w:val="00AA595E"/>
    <w:rsid w:val="00AC0BCD"/>
    <w:rsid w:val="00AD4C76"/>
    <w:rsid w:val="00B27DC6"/>
    <w:rsid w:val="00B47896"/>
    <w:rsid w:val="00B70003"/>
    <w:rsid w:val="00C01CF5"/>
    <w:rsid w:val="00C14269"/>
    <w:rsid w:val="00C353AA"/>
    <w:rsid w:val="00C3555E"/>
    <w:rsid w:val="00C35FB9"/>
    <w:rsid w:val="00C628F7"/>
    <w:rsid w:val="00C75787"/>
    <w:rsid w:val="00CA1D4D"/>
    <w:rsid w:val="00CA4B43"/>
    <w:rsid w:val="00CB6A95"/>
    <w:rsid w:val="00CC406A"/>
    <w:rsid w:val="00CF7AFA"/>
    <w:rsid w:val="00D21F00"/>
    <w:rsid w:val="00D35826"/>
    <w:rsid w:val="00D54FAD"/>
    <w:rsid w:val="00D976D7"/>
    <w:rsid w:val="00DB30CA"/>
    <w:rsid w:val="00DC4236"/>
    <w:rsid w:val="00E04595"/>
    <w:rsid w:val="00E215B1"/>
    <w:rsid w:val="00E36C8C"/>
    <w:rsid w:val="00E80762"/>
    <w:rsid w:val="00E834D8"/>
    <w:rsid w:val="00E914C3"/>
    <w:rsid w:val="00EA4F22"/>
    <w:rsid w:val="00EA589B"/>
    <w:rsid w:val="00ED0DA8"/>
    <w:rsid w:val="00EE0E88"/>
    <w:rsid w:val="00EE2CA0"/>
    <w:rsid w:val="00F2472A"/>
    <w:rsid w:val="00F25F40"/>
    <w:rsid w:val="00F311E8"/>
    <w:rsid w:val="00F4247E"/>
    <w:rsid w:val="00F67D8E"/>
    <w:rsid w:val="00F84F16"/>
    <w:rsid w:val="00F958BD"/>
    <w:rsid w:val="00FF1C25"/>
    <w:rsid w:val="00FF7F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66EA5"/>
  <w15:chartTrackingRefBased/>
  <w15:docId w15:val="{A80D7105-D264-48E5-ACAD-E76384B74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50D1C"/>
    <w:pPr>
      <w:spacing w:after="0" w:line="240" w:lineRule="auto"/>
      <w:ind w:firstLine="709"/>
      <w:jc w:val="both"/>
    </w:pPr>
    <w:rPr>
      <w:rFonts w:ascii="Times New Roman" w:eastAsia="Times New Roman" w:hAnsi="Times New Roman" w:cs="Times New Roman"/>
      <w:kern w:val="0"/>
      <w:sz w:val="20"/>
      <w:szCs w:val="20"/>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14:ligatures w14:val="standardContextual"/>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a1"/>
    <w:next w:val="a3"/>
    <w:rsid w:val="00850D1C"/>
    <w:pPr>
      <w:spacing w:after="0" w:line="240" w:lineRule="auto"/>
      <w:ind w:firstLine="709"/>
      <w:jc w:val="both"/>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3">
    <w:name w:val="Table Grid"/>
    <w:basedOn w:val="a1"/>
    <w:uiPriority w:val="39"/>
    <w:rsid w:val="0085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E36C8C"/>
    <w:rPr>
      <w:rFonts w:ascii="Segoe UI" w:hAnsi="Segoe UI" w:cs="Segoe UI"/>
      <w:sz w:val="18"/>
      <w:szCs w:val="18"/>
    </w:rPr>
  </w:style>
  <w:style w:type="character" w:customStyle="1" w:styleId="a5">
    <w:name w:val="Текст выноски Знак"/>
    <w:basedOn w:val="a0"/>
    <w:link w:val="a4"/>
    <w:uiPriority w:val="99"/>
    <w:semiHidden/>
    <w:rsid w:val="00E36C8C"/>
    <w:rPr>
      <w:rFonts w:ascii="Segoe UI" w:eastAsia="Times New Roman" w:hAnsi="Segoe UI" w:cs="Segoe UI"/>
      <w:kern w:val="0"/>
      <w:sz w:val="18"/>
      <w:szCs w:val="18"/>
      <w14:ligatures w14:val="none"/>
    </w:rPr>
  </w:style>
  <w:style w:type="character" w:styleId="a6">
    <w:name w:val="Strong"/>
    <w:uiPriority w:val="22"/>
    <w:qFormat/>
    <w:rsid w:val="001313F9"/>
    <w:rPr>
      <w:b/>
      <w:bCs/>
    </w:rPr>
  </w:style>
  <w:style w:type="table" w:customStyle="1" w:styleId="1">
    <w:name w:val="Сетка таблицы1"/>
    <w:basedOn w:val="a1"/>
    <w:next w:val="a3"/>
    <w:uiPriority w:val="39"/>
    <w:qFormat/>
    <w:rsid w:val="00D54FAD"/>
    <w:pPr>
      <w:spacing w:after="0" w:line="240" w:lineRule="auto"/>
    </w:pPr>
    <w:rPr>
      <w:rFonts w:eastAsia="Times New Roman"/>
      <w:kern w:val="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3"/>
    <w:uiPriority w:val="39"/>
    <w:qFormat/>
    <w:rsid w:val="00D54FAD"/>
    <w:pPr>
      <w:spacing w:after="0" w:line="240" w:lineRule="auto"/>
    </w:pPr>
    <w:rPr>
      <w:rFonts w:eastAsia="Times New Roman"/>
      <w:kern w:val="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reelistitemtitle">
    <w:name w:val="tree__list__item__title"/>
    <w:basedOn w:val="a0"/>
    <w:rsid w:val="00D54FAD"/>
  </w:style>
  <w:style w:type="table" w:customStyle="1" w:styleId="3">
    <w:name w:val="Сетка таблицы3"/>
    <w:basedOn w:val="a1"/>
    <w:next w:val="a3"/>
    <w:uiPriority w:val="39"/>
    <w:rsid w:val="00EE0E88"/>
    <w:pPr>
      <w:spacing w:after="0" w:line="240" w:lineRule="auto"/>
    </w:pPr>
    <w:rPr>
      <w:rFonts w:eastAsia="Times New Roman"/>
      <w:kern w:val="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9293754">
      <w:bodyDiv w:val="1"/>
      <w:marLeft w:val="0"/>
      <w:marRight w:val="0"/>
      <w:marTop w:val="0"/>
      <w:marBottom w:val="0"/>
      <w:divBdr>
        <w:top w:val="none" w:sz="0" w:space="0" w:color="auto"/>
        <w:left w:val="none" w:sz="0" w:space="0" w:color="auto"/>
        <w:bottom w:val="none" w:sz="0" w:space="0" w:color="auto"/>
        <w:right w:val="none" w:sz="0" w:space="0" w:color="auto"/>
      </w:divBdr>
    </w:div>
    <w:div w:id="1872112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553</TotalTime>
  <Pages>5</Pages>
  <Words>1429</Words>
  <Characters>8151</Characters>
  <Application>Microsoft Office Word</Application>
  <DocSecurity>0</DocSecurity>
  <Lines>67</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Пользователь</cp:lastModifiedBy>
  <cp:revision>156</cp:revision>
  <cp:lastPrinted>2026-03-11T13:58:00Z</cp:lastPrinted>
  <dcterms:created xsi:type="dcterms:W3CDTF">2022-12-23T12:03:00Z</dcterms:created>
  <dcterms:modified xsi:type="dcterms:W3CDTF">2026-03-11T14:03:00Z</dcterms:modified>
</cp:coreProperties>
</file>