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E12E51C" w14:textId="77777777" w:rsidR="00915EC9" w:rsidRPr="009813CF" w:rsidRDefault="00915EC9" w:rsidP="00915EC9">
      <w:pPr>
        <w:pStyle w:val="1"/>
        <w:spacing w:before="120"/>
        <w:rPr>
          <w:b w:val="0"/>
          <w:bCs/>
          <w:sz w:val="20"/>
          <w:szCs w:val="20"/>
          <w:lang w:val="ro-MD"/>
        </w:rPr>
      </w:pPr>
      <w:r w:rsidRPr="009813CF">
        <w:rPr>
          <w:b w:val="0"/>
          <w:bCs/>
          <w:sz w:val="20"/>
          <w:szCs w:val="20"/>
          <w:lang w:val="ro-MD"/>
        </w:rPr>
        <w:lastRenderedPageBreak/>
        <w:t xml:space="preserve">  ANUNȚ DE PARTICIPARE</w:t>
      </w:r>
    </w:p>
    <w:p w14:paraId="45EC3285" w14:textId="77777777" w:rsidR="00915EC9" w:rsidRPr="009813CF" w:rsidRDefault="00915EC9" w:rsidP="00915EC9">
      <w:pPr>
        <w:rPr>
          <w:bCs/>
          <w:lang w:val="ro-MD"/>
        </w:rPr>
      </w:pPr>
    </w:p>
    <w:p w14:paraId="115AFFDF" w14:textId="77777777" w:rsidR="00915EC9" w:rsidRPr="009813CF" w:rsidRDefault="00915EC9" w:rsidP="00915EC9">
      <w:pPr>
        <w:spacing w:before="120"/>
        <w:rPr>
          <w:bCs/>
          <w:lang w:val="ro-MD"/>
        </w:rPr>
      </w:pPr>
      <w:r w:rsidRPr="009813CF">
        <w:rPr>
          <w:bCs/>
          <w:lang w:val="ro-MD"/>
        </w:rPr>
        <w:t xml:space="preserve">privind achiziționarea </w:t>
      </w:r>
      <w:r w:rsidRPr="0026156A">
        <w:rPr>
          <w:bCs/>
          <w:lang w:val="ro-MD"/>
        </w:rPr>
        <w:t>produselor petroliere</w:t>
      </w:r>
      <w:r>
        <w:rPr>
          <w:bCs/>
          <w:lang w:val="ro-MD"/>
        </w:rPr>
        <w:t xml:space="preserve"> </w:t>
      </w:r>
      <w:r w:rsidRPr="009813CF">
        <w:rPr>
          <w:bCs/>
          <w:lang w:val="ro-MD"/>
        </w:rPr>
        <w:t>prin procedura de achiziție L</w:t>
      </w:r>
      <w:r>
        <w:rPr>
          <w:bCs/>
          <w:lang w:val="ro-MD"/>
        </w:rPr>
        <w:t>icitație deschisă (LD)</w:t>
      </w:r>
      <w:r w:rsidRPr="009813CF">
        <w:rPr>
          <w:bCs/>
          <w:lang w:val="ro-MD"/>
        </w:rPr>
        <w:t xml:space="preserve">                                              </w:t>
      </w:r>
    </w:p>
    <w:p w14:paraId="6B16C289" w14:textId="77777777" w:rsidR="00915EC9" w:rsidRPr="009813CF" w:rsidRDefault="00915EC9" w:rsidP="00915EC9">
      <w:pPr>
        <w:numPr>
          <w:ilvl w:val="0"/>
          <w:numId w:val="12"/>
        </w:numPr>
        <w:tabs>
          <w:tab w:val="left" w:pos="284"/>
          <w:tab w:val="right" w:pos="9531"/>
        </w:tabs>
        <w:spacing w:before="120"/>
        <w:ind w:left="284" w:hanging="284"/>
        <w:rPr>
          <w:bCs/>
          <w:lang w:val="ro-MD"/>
        </w:rPr>
      </w:pPr>
      <w:r w:rsidRPr="009813CF">
        <w:rPr>
          <w:bCs/>
          <w:lang w:val="ro-MD"/>
        </w:rPr>
        <w:t>Denumirea autorității contractante: Î.M. Regia „Autosalubritate”</w:t>
      </w:r>
    </w:p>
    <w:p w14:paraId="6331E845" w14:textId="77777777" w:rsidR="00915EC9" w:rsidRPr="009813CF" w:rsidRDefault="00915EC9" w:rsidP="00915EC9">
      <w:pPr>
        <w:numPr>
          <w:ilvl w:val="0"/>
          <w:numId w:val="12"/>
        </w:numPr>
        <w:tabs>
          <w:tab w:val="left" w:pos="284"/>
          <w:tab w:val="right" w:pos="9531"/>
        </w:tabs>
        <w:spacing w:before="120"/>
        <w:ind w:left="284" w:hanging="284"/>
        <w:rPr>
          <w:bCs/>
          <w:lang w:val="ro-MD"/>
        </w:rPr>
      </w:pPr>
      <w:r w:rsidRPr="009813CF">
        <w:rPr>
          <w:bCs/>
          <w:lang w:val="ro-MD"/>
        </w:rPr>
        <w:t>IDNO: 1004600028447</w:t>
      </w:r>
    </w:p>
    <w:p w14:paraId="0CA88B7E" w14:textId="77777777" w:rsidR="00915EC9" w:rsidRPr="009813CF" w:rsidRDefault="00915EC9" w:rsidP="00915EC9">
      <w:pPr>
        <w:numPr>
          <w:ilvl w:val="0"/>
          <w:numId w:val="12"/>
        </w:numPr>
        <w:tabs>
          <w:tab w:val="left" w:pos="284"/>
          <w:tab w:val="right" w:pos="9531"/>
        </w:tabs>
        <w:spacing w:before="120"/>
        <w:ind w:left="284" w:hanging="284"/>
        <w:rPr>
          <w:bCs/>
          <w:lang w:val="ro-MD"/>
        </w:rPr>
      </w:pPr>
      <w:r w:rsidRPr="009813CF">
        <w:rPr>
          <w:bCs/>
          <w:lang w:val="ro-MD"/>
        </w:rPr>
        <w:t>Adresa: mun. Chișinău, str. 27 Martie 1918, nr. 14.</w:t>
      </w:r>
    </w:p>
    <w:p w14:paraId="38FC0DE2" w14:textId="77777777" w:rsidR="00915EC9" w:rsidRPr="009813CF" w:rsidRDefault="00915EC9" w:rsidP="00915EC9">
      <w:pPr>
        <w:numPr>
          <w:ilvl w:val="0"/>
          <w:numId w:val="12"/>
        </w:numPr>
        <w:tabs>
          <w:tab w:val="left" w:pos="284"/>
          <w:tab w:val="right" w:pos="9531"/>
        </w:tabs>
        <w:spacing w:before="120"/>
        <w:ind w:left="284" w:hanging="284"/>
        <w:rPr>
          <w:bCs/>
          <w:lang w:val="ro-MD"/>
        </w:rPr>
      </w:pPr>
      <w:r w:rsidRPr="009813CF">
        <w:rPr>
          <w:bCs/>
          <w:lang w:val="ro-MD"/>
        </w:rPr>
        <w:t>Numărul de telefon/fax: 060500912, 022582869</w:t>
      </w:r>
    </w:p>
    <w:p w14:paraId="38AD57EA" w14:textId="77777777" w:rsidR="00915EC9" w:rsidRPr="009813CF" w:rsidRDefault="00915EC9" w:rsidP="00915EC9">
      <w:pPr>
        <w:numPr>
          <w:ilvl w:val="0"/>
          <w:numId w:val="12"/>
        </w:numPr>
        <w:tabs>
          <w:tab w:val="left" w:pos="284"/>
          <w:tab w:val="right" w:pos="9531"/>
        </w:tabs>
        <w:spacing w:before="120"/>
        <w:ind w:left="284" w:hanging="284"/>
        <w:rPr>
          <w:bCs/>
          <w:lang w:val="ro-MD"/>
        </w:rPr>
      </w:pPr>
      <w:r w:rsidRPr="009813CF">
        <w:rPr>
          <w:bCs/>
          <w:lang w:val="ro-MD"/>
        </w:rPr>
        <w:t>Adresa de e-mail și de internet a autorității contractante: achizitiiasl@gmail.com</w:t>
      </w:r>
    </w:p>
    <w:p w14:paraId="6D128A6A" w14:textId="77777777" w:rsidR="00915EC9" w:rsidRPr="009813CF" w:rsidRDefault="00915EC9" w:rsidP="00915EC9">
      <w:pPr>
        <w:numPr>
          <w:ilvl w:val="0"/>
          <w:numId w:val="12"/>
        </w:numPr>
        <w:tabs>
          <w:tab w:val="left" w:pos="284"/>
          <w:tab w:val="right" w:pos="9531"/>
        </w:tabs>
        <w:spacing w:before="120"/>
        <w:ind w:left="288" w:hanging="288"/>
        <w:rPr>
          <w:bCs/>
          <w:lang w:val="ro-MD"/>
        </w:rPr>
      </w:pPr>
      <w:r w:rsidRPr="009813CF">
        <w:rPr>
          <w:bCs/>
          <w:lang w:val="ro-MD"/>
        </w:rPr>
        <w:t xml:space="preserve">Adresa de e-mail sau de internet de la care se va putea obține accesul la documentația de atribuire: </w:t>
      </w:r>
      <w:r w:rsidRPr="009813CF">
        <w:rPr>
          <w:bCs/>
          <w:i/>
          <w:lang w:val="ro-MD"/>
        </w:rPr>
        <w:t>documentația de atribuire este anexată în cadrul procedurii în SIA RSAP</w:t>
      </w:r>
      <w:r w:rsidRPr="009813CF">
        <w:rPr>
          <w:bCs/>
          <w:lang w:val="ro-MD"/>
        </w:rPr>
        <w:t xml:space="preserve"> </w:t>
      </w:r>
    </w:p>
    <w:p w14:paraId="7B54FF9D" w14:textId="77777777" w:rsidR="00915EC9" w:rsidRPr="009813CF" w:rsidRDefault="00915EC9" w:rsidP="00915EC9">
      <w:pPr>
        <w:numPr>
          <w:ilvl w:val="0"/>
          <w:numId w:val="12"/>
        </w:numPr>
        <w:tabs>
          <w:tab w:val="left" w:pos="284"/>
          <w:tab w:val="right" w:pos="9531"/>
        </w:tabs>
        <w:spacing w:before="120"/>
        <w:ind w:left="288" w:hanging="288"/>
        <w:rPr>
          <w:bCs/>
          <w:lang w:val="ro-MD"/>
        </w:rPr>
      </w:pPr>
      <w:r w:rsidRPr="009813CF">
        <w:rPr>
          <w:bCs/>
          <w:lang w:val="ro-MD"/>
        </w:rPr>
        <w:t>Tipul autorității contractante și obiectul principal de activitate (dacă este cazul, mențiunea că autoritatea contractantă este o autoritate centrală de achiziție sau că achiziția implică o altă formă de achiziție comună): Întreprindere municipală cu obiectul principal de activitate: Evacuarea deșeurilor menajere solide.</w:t>
      </w:r>
    </w:p>
    <w:p w14:paraId="06DF14A9" w14:textId="77777777" w:rsidR="00915EC9" w:rsidRPr="009813CF" w:rsidRDefault="00915EC9" w:rsidP="00915EC9">
      <w:pPr>
        <w:numPr>
          <w:ilvl w:val="0"/>
          <w:numId w:val="12"/>
        </w:numPr>
        <w:tabs>
          <w:tab w:val="left" w:pos="66"/>
          <w:tab w:val="right" w:pos="9531"/>
        </w:tabs>
        <w:spacing w:before="120"/>
        <w:ind w:left="284" w:hanging="284"/>
        <w:rPr>
          <w:bCs/>
          <w:lang w:val="ro-MD"/>
        </w:rPr>
      </w:pPr>
      <w:r w:rsidRPr="009813CF">
        <w:rPr>
          <w:bCs/>
          <w:lang w:val="ro-MD"/>
        </w:rPr>
        <w:t xml:space="preserve"> Procedura a fost inclusă în planul de achiziții publice a autorității contractante: Link-ul către planul de achiziții publice publicat:</w:t>
      </w:r>
      <w:r>
        <w:rPr>
          <w:bCs/>
          <w:lang w:val="ro-MD"/>
        </w:rPr>
        <w:t xml:space="preserve"> </w:t>
      </w:r>
      <w:r w:rsidRPr="0026156A">
        <w:rPr>
          <w:bCs/>
          <w:lang w:val="ro-MD"/>
        </w:rPr>
        <w:t>https://autosalubritate.md/planul-de-achizitii-rectificat-2026/</w:t>
      </w:r>
      <w:r>
        <w:rPr>
          <w:bCs/>
          <w:lang w:val="ro-MD"/>
        </w:rPr>
        <w:t>.</w:t>
      </w:r>
    </w:p>
    <w:p w14:paraId="37285D27" w14:textId="77777777" w:rsidR="00915EC9" w:rsidRPr="009813CF" w:rsidRDefault="00915EC9" w:rsidP="00915EC9">
      <w:pPr>
        <w:numPr>
          <w:ilvl w:val="0"/>
          <w:numId w:val="12"/>
        </w:numPr>
        <w:tabs>
          <w:tab w:val="left" w:pos="284"/>
          <w:tab w:val="right" w:pos="426"/>
        </w:tabs>
        <w:spacing w:before="120"/>
        <w:ind w:left="284" w:hanging="284"/>
        <w:rPr>
          <w:bCs/>
          <w:lang w:val="ro-MD"/>
        </w:rPr>
      </w:pPr>
      <w:r w:rsidRPr="009813CF">
        <w:rPr>
          <w:bCs/>
          <w:lang w:val="ro-MD"/>
        </w:rPr>
        <w:t>Cumpărătorul invită operatorii economici interesați, care îi pot satisface necesitățile, să participe la procedura de achiziție privind livrarea următoarelor bunuri:</w:t>
      </w:r>
    </w:p>
    <w:tbl>
      <w:tblPr>
        <w:tblW w:w="10202" w:type="dxa"/>
        <w:tblInd w:w="-455" w:type="dxa"/>
        <w:tblLayout w:type="fixed"/>
        <w:tblLook w:val="04A0" w:firstRow="1" w:lastRow="0" w:firstColumn="1" w:lastColumn="0" w:noHBand="0" w:noVBand="1"/>
      </w:tblPr>
      <w:tblGrid>
        <w:gridCol w:w="562"/>
        <w:gridCol w:w="852"/>
        <w:gridCol w:w="2410"/>
        <w:gridCol w:w="1275"/>
        <w:gridCol w:w="3544"/>
        <w:gridCol w:w="1559"/>
      </w:tblGrid>
      <w:tr w:rsidR="00915EC9" w:rsidRPr="00981972" w14:paraId="00C9F3F1" w14:textId="77777777" w:rsidTr="007E3754">
        <w:trPr>
          <w:trHeight w:val="567"/>
        </w:trPr>
        <w:tc>
          <w:tcPr>
            <w:tcW w:w="5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A7F21" w14:textId="77777777" w:rsidR="00915EC9" w:rsidRPr="009813CF" w:rsidRDefault="00915EC9" w:rsidP="007E3754">
            <w:pPr>
              <w:spacing w:before="120"/>
              <w:jc w:val="center"/>
              <w:rPr>
                <w:bCs/>
                <w:lang w:val="ro-MD"/>
              </w:rPr>
            </w:pPr>
            <w:r w:rsidRPr="009813CF">
              <w:rPr>
                <w:bCs/>
                <w:lang w:val="ro-MD"/>
              </w:rPr>
              <w:t>Nr. lot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BE649" w14:textId="77777777" w:rsidR="00915EC9" w:rsidRPr="009813CF" w:rsidRDefault="00915EC9" w:rsidP="007E3754">
            <w:pPr>
              <w:spacing w:before="120"/>
              <w:jc w:val="center"/>
              <w:rPr>
                <w:bCs/>
                <w:lang w:val="ro-MD"/>
              </w:rPr>
            </w:pPr>
            <w:r w:rsidRPr="009813CF">
              <w:rPr>
                <w:bCs/>
                <w:lang w:val="ro-MD"/>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FE5B6F" w14:textId="77777777" w:rsidR="00915EC9" w:rsidRPr="009813CF" w:rsidRDefault="00915EC9" w:rsidP="007E3754">
            <w:pPr>
              <w:spacing w:before="120"/>
              <w:jc w:val="center"/>
              <w:rPr>
                <w:bCs/>
                <w:lang w:val="ro-MD"/>
              </w:rPr>
            </w:pPr>
            <w:r w:rsidRPr="009813CF">
              <w:rPr>
                <w:bCs/>
                <w:lang w:val="ro-MD"/>
              </w:rPr>
              <w:t>Denumirea bunurilor 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066DCA" w14:textId="77777777" w:rsidR="00915EC9" w:rsidRPr="009813CF" w:rsidRDefault="00915EC9" w:rsidP="007E3754">
            <w:pPr>
              <w:spacing w:before="120"/>
              <w:jc w:val="center"/>
              <w:rPr>
                <w:bCs/>
                <w:lang w:val="ro-MD"/>
              </w:rPr>
            </w:pPr>
            <w:r w:rsidRPr="009813CF">
              <w:rPr>
                <w:bCs/>
                <w:lang w:val="ro-MD"/>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AECEA1" w14:textId="77777777" w:rsidR="00915EC9" w:rsidRPr="009813CF" w:rsidRDefault="00915EC9" w:rsidP="007E3754">
            <w:pPr>
              <w:spacing w:before="120"/>
              <w:jc w:val="center"/>
              <w:rPr>
                <w:bCs/>
                <w:lang w:val="ro-MD"/>
              </w:rPr>
            </w:pPr>
            <w:r w:rsidRPr="009813CF">
              <w:rPr>
                <w:bCs/>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539ADB6" w14:textId="77777777" w:rsidR="00915EC9" w:rsidRPr="009813CF" w:rsidRDefault="00915EC9" w:rsidP="007E3754">
            <w:pPr>
              <w:spacing w:before="120"/>
              <w:jc w:val="center"/>
              <w:rPr>
                <w:bCs/>
                <w:lang w:val="ro-MD"/>
              </w:rPr>
            </w:pPr>
            <w:r w:rsidRPr="009813CF">
              <w:rPr>
                <w:bCs/>
                <w:lang w:val="ro-MD"/>
              </w:rPr>
              <w:t>Valoarea estimată</w:t>
            </w:r>
            <w:r>
              <w:rPr>
                <w:bCs/>
                <w:lang w:val="ro-MD"/>
              </w:rPr>
              <w:t xml:space="preserve"> fără TVA</w:t>
            </w:r>
            <w:r w:rsidRPr="009813CF">
              <w:rPr>
                <w:bCs/>
                <w:lang w:val="ro-MD"/>
              </w:rPr>
              <w:br/>
              <w:t>(se va indica pentru fiecare lot în parte, lei)</w:t>
            </w:r>
          </w:p>
        </w:tc>
      </w:tr>
      <w:tr w:rsidR="00915EC9" w:rsidRPr="009813CF" w14:paraId="776636F0" w14:textId="77777777" w:rsidTr="007E3754">
        <w:trPr>
          <w:cantSplit/>
          <w:trHeight w:val="1368"/>
        </w:trPr>
        <w:tc>
          <w:tcPr>
            <w:tcW w:w="562" w:type="dxa"/>
            <w:tcBorders>
              <w:top w:val="single" w:sz="4" w:space="0" w:color="auto"/>
              <w:left w:val="single" w:sz="4" w:space="0" w:color="auto"/>
              <w:bottom w:val="nil"/>
              <w:right w:val="single" w:sz="4" w:space="0" w:color="auto"/>
            </w:tcBorders>
            <w:vAlign w:val="center"/>
          </w:tcPr>
          <w:p w14:paraId="5EA00957" w14:textId="77777777" w:rsidR="00915EC9" w:rsidRPr="009813CF" w:rsidRDefault="00915EC9" w:rsidP="007E3754">
            <w:pPr>
              <w:spacing w:before="120"/>
              <w:jc w:val="center"/>
              <w:rPr>
                <w:bCs/>
                <w:lang w:val="ro-MD"/>
              </w:rPr>
            </w:pPr>
            <w:r w:rsidRPr="009813CF">
              <w:rPr>
                <w:bCs/>
                <w:lang w:val="ro-MD"/>
              </w:rPr>
              <w:t>1</w:t>
            </w:r>
          </w:p>
        </w:tc>
        <w:tc>
          <w:tcPr>
            <w:tcW w:w="852" w:type="dxa"/>
            <w:vMerge w:val="restart"/>
            <w:tcBorders>
              <w:left w:val="single" w:sz="4" w:space="0" w:color="auto"/>
              <w:bottom w:val="nil"/>
              <w:right w:val="single" w:sz="4" w:space="0" w:color="auto"/>
            </w:tcBorders>
            <w:textDirection w:val="btLr"/>
            <w:vAlign w:val="center"/>
          </w:tcPr>
          <w:p w14:paraId="3C932F90" w14:textId="77777777" w:rsidR="00915EC9" w:rsidRPr="009813CF" w:rsidRDefault="00915EC9" w:rsidP="007E3754">
            <w:pPr>
              <w:spacing w:before="120"/>
              <w:ind w:left="113" w:right="113"/>
              <w:jc w:val="center"/>
              <w:rPr>
                <w:bCs/>
                <w:lang w:val="ro-MD"/>
              </w:rPr>
            </w:pPr>
            <w:r w:rsidRPr="009813CF">
              <w:rPr>
                <w:bCs/>
                <w:lang w:val="ro-MD"/>
              </w:rPr>
              <w:t>09100000-0</w:t>
            </w:r>
          </w:p>
        </w:tc>
        <w:tc>
          <w:tcPr>
            <w:tcW w:w="2410" w:type="dxa"/>
            <w:tcBorders>
              <w:top w:val="single" w:sz="4" w:space="0" w:color="auto"/>
              <w:left w:val="single" w:sz="4" w:space="0" w:color="auto"/>
              <w:bottom w:val="nil"/>
              <w:right w:val="single" w:sz="4" w:space="0" w:color="auto"/>
            </w:tcBorders>
            <w:vAlign w:val="center"/>
          </w:tcPr>
          <w:p w14:paraId="75948E43" w14:textId="77777777" w:rsidR="00915EC9" w:rsidRPr="009813CF" w:rsidRDefault="00915EC9" w:rsidP="007E3754">
            <w:pPr>
              <w:spacing w:after="240"/>
              <w:jc w:val="center"/>
              <w:rPr>
                <w:bCs/>
                <w:lang w:val="ro-MD"/>
              </w:rPr>
            </w:pPr>
            <w:r w:rsidRPr="009813CF">
              <w:rPr>
                <w:b/>
                <w:lang w:val="ro-MD"/>
              </w:rPr>
              <w:t>Lot I Motorină (în vrac)</w:t>
            </w:r>
          </w:p>
        </w:tc>
        <w:tc>
          <w:tcPr>
            <w:tcW w:w="1275" w:type="dxa"/>
            <w:tcBorders>
              <w:top w:val="single" w:sz="4" w:space="0" w:color="auto"/>
              <w:left w:val="single" w:sz="4" w:space="0" w:color="auto"/>
              <w:bottom w:val="nil"/>
              <w:right w:val="single" w:sz="4" w:space="0" w:color="auto"/>
            </w:tcBorders>
            <w:vAlign w:val="center"/>
          </w:tcPr>
          <w:p w14:paraId="5F229035" w14:textId="77777777" w:rsidR="00915EC9" w:rsidRPr="009813CF" w:rsidRDefault="00915EC9" w:rsidP="007E3754">
            <w:pPr>
              <w:jc w:val="center"/>
              <w:rPr>
                <w:bCs/>
                <w:lang w:val="ro-MD"/>
              </w:rPr>
            </w:pPr>
            <w:r>
              <w:rPr>
                <w:bCs/>
                <w:lang w:val="ro-MD"/>
              </w:rPr>
              <w:t>1 250 000</w:t>
            </w:r>
            <w:r w:rsidRPr="009813CF">
              <w:rPr>
                <w:bCs/>
                <w:lang w:val="ro-MD"/>
              </w:rPr>
              <w:t xml:space="preserve"> litri</w:t>
            </w:r>
          </w:p>
        </w:tc>
        <w:tc>
          <w:tcPr>
            <w:tcW w:w="3544" w:type="dxa"/>
            <w:tcBorders>
              <w:top w:val="single" w:sz="4" w:space="0" w:color="auto"/>
              <w:left w:val="single" w:sz="4" w:space="0" w:color="auto"/>
              <w:bottom w:val="nil"/>
              <w:right w:val="single" w:sz="4" w:space="0" w:color="auto"/>
            </w:tcBorders>
            <w:vAlign w:val="center"/>
          </w:tcPr>
          <w:p w14:paraId="4C03226F" w14:textId="77777777" w:rsidR="00915EC9" w:rsidRPr="001938F9" w:rsidRDefault="00915EC9" w:rsidP="007E3754">
            <w:pPr>
              <w:spacing w:before="120"/>
              <w:jc w:val="both"/>
              <w:rPr>
                <w:bCs/>
              </w:rPr>
            </w:pPr>
            <w:r w:rsidRPr="009813CF">
              <w:rPr>
                <w:bCs/>
                <w:lang w:val="ro-MD"/>
              </w:rPr>
              <w:t xml:space="preserve">Conform parametrilor tehnici din standardele de referință </w:t>
            </w:r>
            <w:r>
              <w:rPr>
                <w:bCs/>
                <w:lang w:val="ro-MD"/>
              </w:rPr>
              <w:t>(cerin</w:t>
            </w:r>
            <w:r>
              <w:rPr>
                <w:bCs/>
              </w:rPr>
              <w:t>țe minime):</w:t>
            </w:r>
          </w:p>
          <w:p w14:paraId="2F4CECB8" w14:textId="77777777" w:rsidR="00915EC9" w:rsidRPr="009813CF" w:rsidRDefault="00915EC9" w:rsidP="007E3754">
            <w:pPr>
              <w:spacing w:before="120"/>
              <w:jc w:val="both"/>
              <w:rPr>
                <w:bCs/>
                <w:lang w:val="ro-MD"/>
              </w:rPr>
            </w:pPr>
            <w:r w:rsidRPr="009813CF">
              <w:rPr>
                <w:bCs/>
                <w:lang w:val="ro-MD"/>
              </w:rPr>
              <w:t>SM EN 590 – 2014, EURO 5</w:t>
            </w:r>
          </w:p>
        </w:tc>
        <w:tc>
          <w:tcPr>
            <w:tcW w:w="1559" w:type="dxa"/>
            <w:tcBorders>
              <w:top w:val="single" w:sz="4" w:space="0" w:color="auto"/>
              <w:left w:val="single" w:sz="4" w:space="0" w:color="auto"/>
              <w:bottom w:val="nil"/>
              <w:right w:val="single" w:sz="4" w:space="0" w:color="auto"/>
            </w:tcBorders>
            <w:vAlign w:val="center"/>
          </w:tcPr>
          <w:p w14:paraId="35221401" w14:textId="77777777" w:rsidR="00915EC9" w:rsidRPr="009813CF" w:rsidRDefault="00915EC9" w:rsidP="007E3754">
            <w:pPr>
              <w:spacing w:before="120"/>
              <w:jc w:val="center"/>
              <w:rPr>
                <w:bCs/>
                <w:lang w:val="ro-MD"/>
              </w:rPr>
            </w:pPr>
            <w:r>
              <w:rPr>
                <w:bCs/>
                <w:lang w:val="ro-MD"/>
              </w:rPr>
              <w:t>26 275 000,00</w:t>
            </w:r>
          </w:p>
        </w:tc>
      </w:tr>
      <w:tr w:rsidR="00915EC9" w:rsidRPr="009813CF" w14:paraId="6380A636" w14:textId="77777777" w:rsidTr="007E3754">
        <w:trPr>
          <w:cantSplit/>
          <w:trHeight w:val="483"/>
        </w:trPr>
        <w:tc>
          <w:tcPr>
            <w:tcW w:w="562" w:type="dxa"/>
            <w:tcBorders>
              <w:top w:val="single" w:sz="4" w:space="0" w:color="auto"/>
              <w:left w:val="single" w:sz="4" w:space="0" w:color="auto"/>
              <w:bottom w:val="single" w:sz="4" w:space="0" w:color="auto"/>
              <w:right w:val="single" w:sz="4" w:space="0" w:color="auto"/>
            </w:tcBorders>
            <w:vAlign w:val="center"/>
          </w:tcPr>
          <w:p w14:paraId="27568774" w14:textId="77777777" w:rsidR="00915EC9" w:rsidRPr="009813CF" w:rsidRDefault="00915EC9" w:rsidP="007E3754">
            <w:pPr>
              <w:spacing w:before="120"/>
              <w:jc w:val="center"/>
              <w:rPr>
                <w:bCs/>
                <w:lang w:val="ro-MD"/>
              </w:rPr>
            </w:pPr>
            <w:r w:rsidRPr="009813CF">
              <w:rPr>
                <w:bCs/>
                <w:lang w:val="ro-MD"/>
              </w:rPr>
              <w:t>2</w:t>
            </w:r>
          </w:p>
        </w:tc>
        <w:tc>
          <w:tcPr>
            <w:tcW w:w="852" w:type="dxa"/>
            <w:vMerge/>
            <w:tcBorders>
              <w:left w:val="single" w:sz="4" w:space="0" w:color="auto"/>
              <w:right w:val="single" w:sz="4" w:space="0" w:color="auto"/>
            </w:tcBorders>
            <w:vAlign w:val="center"/>
          </w:tcPr>
          <w:p w14:paraId="3D974721" w14:textId="77777777" w:rsidR="00915EC9" w:rsidRPr="009813CF" w:rsidRDefault="00915EC9" w:rsidP="007E3754">
            <w:pPr>
              <w:spacing w:before="120"/>
              <w:jc w:val="center"/>
              <w:rPr>
                <w:bCs/>
                <w:lang w:val="ro-MD"/>
              </w:rPr>
            </w:pPr>
          </w:p>
        </w:tc>
        <w:tc>
          <w:tcPr>
            <w:tcW w:w="2410" w:type="dxa"/>
            <w:tcBorders>
              <w:top w:val="single" w:sz="4" w:space="0" w:color="auto"/>
              <w:left w:val="single" w:sz="4" w:space="0" w:color="auto"/>
              <w:bottom w:val="single" w:sz="4" w:space="0" w:color="auto"/>
              <w:right w:val="single" w:sz="4" w:space="0" w:color="auto"/>
            </w:tcBorders>
            <w:vAlign w:val="center"/>
          </w:tcPr>
          <w:p w14:paraId="6F909C98" w14:textId="77777777" w:rsidR="00915EC9" w:rsidRPr="009813CF" w:rsidRDefault="00915EC9" w:rsidP="007E3754">
            <w:pPr>
              <w:spacing w:after="240"/>
              <w:jc w:val="center"/>
              <w:rPr>
                <w:bCs/>
                <w:lang w:val="ro-MD"/>
              </w:rPr>
            </w:pPr>
            <w:r w:rsidRPr="009813CF">
              <w:rPr>
                <w:b/>
                <w:lang w:val="ro-MD"/>
              </w:rPr>
              <w:t>Lot II Benzină A-95 (î</w:t>
            </w:r>
            <w:r>
              <w:rPr>
                <w:b/>
                <w:lang w:val="ro-MD"/>
              </w:rPr>
              <w:t>n baza cartelelor</w:t>
            </w:r>
            <w:r w:rsidRPr="009813CF">
              <w:rPr>
                <w:b/>
                <w:lang w:val="ro-MD"/>
              </w:rPr>
              <w:t>)</w:t>
            </w:r>
          </w:p>
        </w:tc>
        <w:tc>
          <w:tcPr>
            <w:tcW w:w="1275" w:type="dxa"/>
            <w:tcBorders>
              <w:top w:val="single" w:sz="4" w:space="0" w:color="auto"/>
              <w:left w:val="single" w:sz="4" w:space="0" w:color="auto"/>
              <w:bottom w:val="single" w:sz="4" w:space="0" w:color="auto"/>
              <w:right w:val="single" w:sz="4" w:space="0" w:color="auto"/>
            </w:tcBorders>
            <w:vAlign w:val="center"/>
          </w:tcPr>
          <w:p w14:paraId="19D46ABB" w14:textId="77777777" w:rsidR="00915EC9" w:rsidRDefault="00915EC9" w:rsidP="007E3754">
            <w:pPr>
              <w:jc w:val="center"/>
              <w:rPr>
                <w:bCs/>
                <w:lang w:val="ro-MD"/>
              </w:rPr>
            </w:pPr>
            <w:r>
              <w:rPr>
                <w:bCs/>
                <w:lang w:val="ro-MD"/>
              </w:rPr>
              <w:t xml:space="preserve"> 13 000</w:t>
            </w:r>
          </w:p>
          <w:p w14:paraId="050F56FD" w14:textId="77777777" w:rsidR="00915EC9" w:rsidRPr="009813CF" w:rsidRDefault="00915EC9" w:rsidP="007E3754">
            <w:pPr>
              <w:jc w:val="center"/>
              <w:rPr>
                <w:bCs/>
                <w:lang w:val="ro-MD"/>
              </w:rPr>
            </w:pPr>
            <w:r w:rsidRPr="009813CF">
              <w:rPr>
                <w:bCs/>
                <w:lang w:val="ro-MD"/>
              </w:rPr>
              <w:t xml:space="preserve"> litri</w:t>
            </w:r>
          </w:p>
        </w:tc>
        <w:tc>
          <w:tcPr>
            <w:tcW w:w="3544" w:type="dxa"/>
            <w:tcBorders>
              <w:top w:val="single" w:sz="4" w:space="0" w:color="auto"/>
              <w:left w:val="single" w:sz="4" w:space="0" w:color="auto"/>
              <w:bottom w:val="single" w:sz="4" w:space="0" w:color="auto"/>
              <w:right w:val="single" w:sz="4" w:space="0" w:color="auto"/>
            </w:tcBorders>
            <w:vAlign w:val="center"/>
          </w:tcPr>
          <w:p w14:paraId="3888CD3A" w14:textId="77777777" w:rsidR="00915EC9" w:rsidRPr="009813CF" w:rsidRDefault="00915EC9" w:rsidP="007E3754">
            <w:pPr>
              <w:spacing w:before="120"/>
              <w:jc w:val="both"/>
              <w:rPr>
                <w:bCs/>
                <w:lang w:val="ro-MD"/>
              </w:rPr>
            </w:pPr>
            <w:r w:rsidRPr="009813CF">
              <w:rPr>
                <w:bCs/>
                <w:lang w:val="ro-MD"/>
              </w:rPr>
              <w:t>Conform parametrilor tehnici din standardele de referință</w:t>
            </w:r>
            <w:r>
              <w:rPr>
                <w:bCs/>
                <w:lang w:val="ro-MD"/>
              </w:rPr>
              <w:t xml:space="preserve"> (cerințe minime):</w:t>
            </w:r>
          </w:p>
          <w:p w14:paraId="7335EF14" w14:textId="77777777" w:rsidR="00915EC9" w:rsidRPr="009813CF" w:rsidRDefault="00915EC9" w:rsidP="007E3754">
            <w:pPr>
              <w:spacing w:before="120"/>
              <w:jc w:val="both"/>
              <w:rPr>
                <w:bCs/>
                <w:lang w:val="ro-MD"/>
              </w:rPr>
            </w:pPr>
            <w:r w:rsidRPr="009813CF">
              <w:rPr>
                <w:bCs/>
                <w:lang w:val="ro-MD"/>
              </w:rPr>
              <w:t xml:space="preserve"> SM 226- 2002; EN 228, EURO 5</w:t>
            </w:r>
          </w:p>
        </w:tc>
        <w:tc>
          <w:tcPr>
            <w:tcW w:w="1559" w:type="dxa"/>
            <w:tcBorders>
              <w:top w:val="single" w:sz="4" w:space="0" w:color="auto"/>
              <w:left w:val="single" w:sz="4" w:space="0" w:color="auto"/>
              <w:bottom w:val="single" w:sz="4" w:space="0" w:color="auto"/>
              <w:right w:val="single" w:sz="4" w:space="0" w:color="auto"/>
            </w:tcBorders>
            <w:vAlign w:val="center"/>
          </w:tcPr>
          <w:p w14:paraId="7721B744" w14:textId="77777777" w:rsidR="00915EC9" w:rsidRPr="009813CF" w:rsidRDefault="00915EC9" w:rsidP="007E3754">
            <w:pPr>
              <w:spacing w:before="120"/>
              <w:jc w:val="center"/>
              <w:rPr>
                <w:bCs/>
                <w:lang w:val="ro-MD"/>
              </w:rPr>
            </w:pPr>
            <w:r>
              <w:rPr>
                <w:bCs/>
                <w:lang w:val="ro-MD"/>
              </w:rPr>
              <w:t>300 000,00</w:t>
            </w:r>
          </w:p>
        </w:tc>
      </w:tr>
      <w:tr w:rsidR="00915EC9" w:rsidRPr="009813CF" w14:paraId="72AA43DD" w14:textId="77777777" w:rsidTr="007E3754">
        <w:trPr>
          <w:cantSplit/>
          <w:trHeight w:val="483"/>
        </w:trPr>
        <w:tc>
          <w:tcPr>
            <w:tcW w:w="562" w:type="dxa"/>
            <w:tcBorders>
              <w:top w:val="single" w:sz="4" w:space="0" w:color="auto"/>
              <w:left w:val="single" w:sz="4" w:space="0" w:color="auto"/>
              <w:bottom w:val="single" w:sz="4" w:space="0" w:color="auto"/>
              <w:right w:val="single" w:sz="4" w:space="0" w:color="auto"/>
            </w:tcBorders>
            <w:vAlign w:val="center"/>
          </w:tcPr>
          <w:p w14:paraId="59753EDB" w14:textId="77777777" w:rsidR="00915EC9" w:rsidRPr="009813CF" w:rsidRDefault="00915EC9" w:rsidP="007E3754">
            <w:pPr>
              <w:spacing w:before="120"/>
              <w:jc w:val="center"/>
              <w:rPr>
                <w:bCs/>
                <w:lang w:val="ro-MD"/>
              </w:rPr>
            </w:pPr>
            <w:r w:rsidRPr="009813CF">
              <w:rPr>
                <w:bCs/>
                <w:lang w:val="ro-MD"/>
              </w:rPr>
              <w:t>3</w:t>
            </w:r>
          </w:p>
        </w:tc>
        <w:tc>
          <w:tcPr>
            <w:tcW w:w="852" w:type="dxa"/>
            <w:vMerge/>
            <w:tcBorders>
              <w:left w:val="single" w:sz="4" w:space="0" w:color="auto"/>
              <w:right w:val="single" w:sz="4" w:space="0" w:color="auto"/>
            </w:tcBorders>
            <w:vAlign w:val="center"/>
          </w:tcPr>
          <w:p w14:paraId="01F93E37" w14:textId="77777777" w:rsidR="00915EC9" w:rsidRPr="009813CF" w:rsidRDefault="00915EC9" w:rsidP="007E3754">
            <w:pPr>
              <w:spacing w:before="120"/>
              <w:jc w:val="center"/>
              <w:rPr>
                <w:bCs/>
                <w:lang w:val="ro-MD"/>
              </w:rPr>
            </w:pPr>
          </w:p>
        </w:tc>
        <w:tc>
          <w:tcPr>
            <w:tcW w:w="2410" w:type="dxa"/>
            <w:tcBorders>
              <w:top w:val="single" w:sz="4" w:space="0" w:color="auto"/>
              <w:left w:val="single" w:sz="4" w:space="0" w:color="auto"/>
              <w:bottom w:val="single" w:sz="4" w:space="0" w:color="auto"/>
              <w:right w:val="single" w:sz="4" w:space="0" w:color="auto"/>
            </w:tcBorders>
            <w:vAlign w:val="center"/>
          </w:tcPr>
          <w:p w14:paraId="51D4719C" w14:textId="77777777" w:rsidR="00915EC9" w:rsidRPr="009813CF" w:rsidRDefault="00915EC9" w:rsidP="007E3754">
            <w:pPr>
              <w:spacing w:after="240"/>
              <w:jc w:val="center"/>
              <w:rPr>
                <w:bCs/>
                <w:lang w:val="ro-MD"/>
              </w:rPr>
            </w:pPr>
            <w:r w:rsidRPr="009813CF">
              <w:rPr>
                <w:b/>
                <w:lang w:val="ro-MD"/>
              </w:rPr>
              <w:t>Lot III Gaz propan-butan (în</w:t>
            </w:r>
            <w:r>
              <w:rPr>
                <w:b/>
                <w:lang w:val="ro-MD"/>
              </w:rPr>
              <w:t xml:space="preserve"> baza cartelelor</w:t>
            </w:r>
            <w:r w:rsidRPr="009813CF">
              <w:rPr>
                <w:b/>
                <w:lang w:val="ro-MD"/>
              </w:rPr>
              <w:t>)</w:t>
            </w:r>
          </w:p>
        </w:tc>
        <w:tc>
          <w:tcPr>
            <w:tcW w:w="1275" w:type="dxa"/>
            <w:tcBorders>
              <w:top w:val="single" w:sz="4" w:space="0" w:color="auto"/>
              <w:left w:val="single" w:sz="4" w:space="0" w:color="auto"/>
              <w:bottom w:val="single" w:sz="4" w:space="0" w:color="auto"/>
              <w:right w:val="single" w:sz="4" w:space="0" w:color="auto"/>
            </w:tcBorders>
            <w:vAlign w:val="center"/>
          </w:tcPr>
          <w:p w14:paraId="5E175F44" w14:textId="77777777" w:rsidR="00915EC9" w:rsidRPr="009813CF" w:rsidRDefault="00915EC9" w:rsidP="007E3754">
            <w:pPr>
              <w:spacing w:before="120"/>
              <w:jc w:val="center"/>
              <w:rPr>
                <w:bCs/>
                <w:lang w:val="ro-MD"/>
              </w:rPr>
            </w:pPr>
            <w:r>
              <w:rPr>
                <w:bCs/>
                <w:lang w:val="ro-MD"/>
              </w:rPr>
              <w:t>30 000</w:t>
            </w:r>
            <w:r w:rsidRPr="009813CF">
              <w:rPr>
                <w:bCs/>
                <w:lang w:val="ro-MD"/>
              </w:rPr>
              <w:t xml:space="preserve"> </w:t>
            </w:r>
            <w:r>
              <w:rPr>
                <w:bCs/>
                <w:lang w:val="ro-MD"/>
              </w:rPr>
              <w:t>litri</w:t>
            </w:r>
          </w:p>
        </w:tc>
        <w:tc>
          <w:tcPr>
            <w:tcW w:w="3544" w:type="dxa"/>
            <w:tcBorders>
              <w:top w:val="single" w:sz="4" w:space="0" w:color="auto"/>
              <w:left w:val="single" w:sz="4" w:space="0" w:color="auto"/>
              <w:bottom w:val="single" w:sz="4" w:space="0" w:color="auto"/>
              <w:right w:val="single" w:sz="4" w:space="0" w:color="auto"/>
            </w:tcBorders>
            <w:vAlign w:val="center"/>
          </w:tcPr>
          <w:p w14:paraId="41AE8C45" w14:textId="77777777" w:rsidR="00915EC9" w:rsidRPr="009813CF" w:rsidRDefault="00915EC9" w:rsidP="007E3754">
            <w:pPr>
              <w:spacing w:before="120"/>
              <w:jc w:val="both"/>
              <w:rPr>
                <w:bCs/>
                <w:lang w:val="ro-MD"/>
              </w:rPr>
            </w:pPr>
            <w:r w:rsidRPr="009813CF">
              <w:rPr>
                <w:bCs/>
                <w:lang w:val="ro-MD"/>
              </w:rPr>
              <w:t>Conform parametrilor tehnici din standardele de referință</w:t>
            </w:r>
            <w:r>
              <w:rPr>
                <w:bCs/>
                <w:lang w:val="ro-MD"/>
              </w:rPr>
              <w:t xml:space="preserve"> (cerințe minime):</w:t>
            </w:r>
          </w:p>
          <w:p w14:paraId="6048015D" w14:textId="77777777" w:rsidR="00915EC9" w:rsidRPr="009813CF" w:rsidRDefault="00915EC9" w:rsidP="007E3754">
            <w:pPr>
              <w:spacing w:before="120"/>
              <w:jc w:val="both"/>
              <w:rPr>
                <w:bCs/>
                <w:lang w:val="ro-MD"/>
              </w:rPr>
            </w:pPr>
            <w:r w:rsidRPr="009813CF">
              <w:rPr>
                <w:bCs/>
                <w:lang w:val="ro-MD"/>
              </w:rPr>
              <w:t xml:space="preserve"> SM SR EN 589 - 2011</w:t>
            </w:r>
          </w:p>
        </w:tc>
        <w:tc>
          <w:tcPr>
            <w:tcW w:w="1559" w:type="dxa"/>
            <w:tcBorders>
              <w:top w:val="single" w:sz="4" w:space="0" w:color="auto"/>
              <w:left w:val="single" w:sz="4" w:space="0" w:color="auto"/>
              <w:bottom w:val="single" w:sz="4" w:space="0" w:color="auto"/>
              <w:right w:val="single" w:sz="4" w:space="0" w:color="auto"/>
            </w:tcBorders>
            <w:vAlign w:val="center"/>
          </w:tcPr>
          <w:p w14:paraId="456945DF" w14:textId="77777777" w:rsidR="00915EC9" w:rsidRPr="009813CF" w:rsidRDefault="00915EC9" w:rsidP="007E3754">
            <w:pPr>
              <w:spacing w:before="120"/>
              <w:jc w:val="center"/>
              <w:rPr>
                <w:bCs/>
                <w:lang w:val="ro-MD"/>
              </w:rPr>
            </w:pPr>
            <w:r>
              <w:rPr>
                <w:bCs/>
                <w:lang w:val="ro-MD"/>
              </w:rPr>
              <w:t>425 000,00</w:t>
            </w:r>
          </w:p>
        </w:tc>
      </w:tr>
      <w:tr w:rsidR="00915EC9" w:rsidRPr="009813CF" w14:paraId="0C96A16F" w14:textId="77777777" w:rsidTr="007E3754">
        <w:trPr>
          <w:cantSplit/>
          <w:trHeight w:val="483"/>
        </w:trPr>
        <w:tc>
          <w:tcPr>
            <w:tcW w:w="10202" w:type="dxa"/>
            <w:gridSpan w:val="6"/>
            <w:tcBorders>
              <w:top w:val="single" w:sz="4" w:space="0" w:color="auto"/>
              <w:left w:val="single" w:sz="4" w:space="0" w:color="auto"/>
              <w:bottom w:val="single" w:sz="4" w:space="0" w:color="auto"/>
              <w:right w:val="single" w:sz="4" w:space="0" w:color="auto"/>
            </w:tcBorders>
            <w:vAlign w:val="center"/>
          </w:tcPr>
          <w:p w14:paraId="08FA7CE9" w14:textId="77777777" w:rsidR="00915EC9" w:rsidRPr="009813CF" w:rsidRDefault="00915EC9" w:rsidP="007E3754">
            <w:pPr>
              <w:spacing w:before="120"/>
              <w:rPr>
                <w:bCs/>
                <w:lang w:val="ro-MD"/>
              </w:rPr>
            </w:pPr>
            <w:r w:rsidRPr="009813CF">
              <w:rPr>
                <w:bCs/>
                <w:lang w:val="ro-MD"/>
              </w:rPr>
              <w:t xml:space="preserve">              </w:t>
            </w:r>
            <w:r w:rsidRPr="001938F9">
              <w:rPr>
                <w:b/>
                <w:lang w:val="ro-MD"/>
              </w:rPr>
              <w:t xml:space="preserve">Total  </w:t>
            </w:r>
            <w:r w:rsidRPr="009813CF">
              <w:rPr>
                <w:bCs/>
                <w:lang w:val="ro-MD"/>
              </w:rPr>
              <w:t xml:space="preserve">                                                                                                                                                 </w:t>
            </w:r>
            <w:r w:rsidRPr="001938F9">
              <w:rPr>
                <w:b/>
                <w:lang w:val="ro-MD"/>
              </w:rPr>
              <w:t>2</w:t>
            </w:r>
            <w:r>
              <w:rPr>
                <w:b/>
                <w:lang w:val="ro-MD"/>
              </w:rPr>
              <w:t>7</w:t>
            </w:r>
            <w:r w:rsidRPr="001938F9">
              <w:rPr>
                <w:b/>
                <w:lang w:val="ro-MD"/>
              </w:rPr>
              <w:t xml:space="preserve"> </w:t>
            </w:r>
            <w:r>
              <w:rPr>
                <w:b/>
                <w:lang w:val="ro-MD"/>
              </w:rPr>
              <w:t>000</w:t>
            </w:r>
            <w:r w:rsidRPr="001938F9">
              <w:rPr>
                <w:b/>
                <w:lang w:val="ro-MD"/>
              </w:rPr>
              <w:t xml:space="preserve"> 000,00</w:t>
            </w:r>
          </w:p>
        </w:tc>
      </w:tr>
    </w:tbl>
    <w:p w14:paraId="09BBC7F0" w14:textId="77777777" w:rsidR="00915EC9" w:rsidRPr="009813CF" w:rsidRDefault="00915EC9" w:rsidP="00915EC9">
      <w:pPr>
        <w:numPr>
          <w:ilvl w:val="0"/>
          <w:numId w:val="12"/>
        </w:numPr>
        <w:tabs>
          <w:tab w:val="right" w:pos="426"/>
        </w:tabs>
        <w:spacing w:before="120"/>
        <w:ind w:left="360"/>
        <w:rPr>
          <w:bCs/>
          <w:lang w:val="ro-MD"/>
        </w:rPr>
      </w:pPr>
      <w:r w:rsidRPr="009813CF">
        <w:rPr>
          <w:bCs/>
          <w:lang w:val="ro-MD"/>
        </w:rPr>
        <w:t>În cazul în care contractul este împărțit pe loturi un operator economic poate depune oferta (se va selecta): Pentru un lot sau pentru mai multe loturi.</w:t>
      </w:r>
    </w:p>
    <w:p w14:paraId="03F206E7"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Admiterea sau interzicerea ofertelor alternative: Nu se admit</w:t>
      </w:r>
    </w:p>
    <w:p w14:paraId="76FF6EAF" w14:textId="77777777" w:rsidR="00915EC9" w:rsidRDefault="00915EC9" w:rsidP="00915EC9">
      <w:pPr>
        <w:numPr>
          <w:ilvl w:val="0"/>
          <w:numId w:val="12"/>
        </w:numPr>
        <w:tabs>
          <w:tab w:val="left" w:pos="0"/>
          <w:tab w:val="left" w:pos="284"/>
        </w:tabs>
        <w:spacing w:before="120"/>
        <w:ind w:left="426" w:hanging="426"/>
        <w:rPr>
          <w:bCs/>
          <w:lang w:val="ro-MD"/>
        </w:rPr>
      </w:pPr>
      <w:r w:rsidRPr="009813CF">
        <w:rPr>
          <w:bCs/>
          <w:lang w:val="ro-MD"/>
        </w:rPr>
        <w:lastRenderedPageBreak/>
        <w:t xml:space="preserve"> Termenii și condițiile de prestare solicitați:</w:t>
      </w:r>
    </w:p>
    <w:p w14:paraId="40461434" w14:textId="77777777" w:rsidR="00915EC9" w:rsidRDefault="00915EC9" w:rsidP="00915EC9">
      <w:pPr>
        <w:tabs>
          <w:tab w:val="left" w:pos="0"/>
          <w:tab w:val="left" w:pos="284"/>
        </w:tabs>
        <w:spacing w:before="120"/>
        <w:ind w:left="426"/>
        <w:rPr>
          <w:bCs/>
          <w:lang w:val="ro-MD"/>
        </w:rPr>
      </w:pPr>
      <w:r w:rsidRPr="008E750D">
        <w:rPr>
          <w:b/>
          <w:lang w:val="ro-MD"/>
        </w:rPr>
        <w:t xml:space="preserve"> Pentru lotul 1</w:t>
      </w:r>
      <w:r>
        <w:rPr>
          <w:bCs/>
          <w:lang w:val="ro-MD"/>
        </w:rPr>
        <w:t>:</w:t>
      </w:r>
    </w:p>
    <w:p w14:paraId="5B81E6A1" w14:textId="77777777" w:rsidR="00915EC9" w:rsidRDefault="00915EC9" w:rsidP="00915EC9">
      <w:pPr>
        <w:tabs>
          <w:tab w:val="left" w:pos="0"/>
          <w:tab w:val="left" w:pos="284"/>
        </w:tabs>
        <w:ind w:left="426"/>
        <w:jc w:val="both"/>
        <w:rPr>
          <w:bCs/>
          <w:lang w:val="ro-MD"/>
        </w:rPr>
      </w:pPr>
      <w:r>
        <w:rPr>
          <w:bCs/>
          <w:lang w:val="ro-MD"/>
        </w:rPr>
        <w:tab/>
      </w:r>
      <w:r w:rsidRPr="009813CF">
        <w:rPr>
          <w:bCs/>
          <w:lang w:val="ro-MD"/>
        </w:rPr>
        <w:t>Livrarea va fi efectuată în termen de maxim 48 ore din momentul expedierii solicitării prin căi de comunicare electronice, în rezervoarele de decantare asigurate gratis de furnizor. Rezervoarele vor fi echipate cu contoare standardizate metrologic. Se va livra combustibil</w:t>
      </w:r>
      <w:r>
        <w:rPr>
          <w:bCs/>
          <w:lang w:val="ro-MD"/>
        </w:rPr>
        <w:t xml:space="preserve"> pentru o perioadă de 10 luni calendaristice din momentul semnării contractului</w:t>
      </w:r>
      <w:r w:rsidRPr="009813CF">
        <w:rPr>
          <w:bCs/>
          <w:lang w:val="ro-MD"/>
        </w:rPr>
        <w:t>.</w:t>
      </w:r>
      <w:r>
        <w:rPr>
          <w:bCs/>
          <w:lang w:val="ro-MD"/>
        </w:rPr>
        <w:t xml:space="preserve"> </w:t>
      </w:r>
    </w:p>
    <w:p w14:paraId="2179A33B" w14:textId="77777777" w:rsidR="00915EC9" w:rsidRDefault="00915EC9" w:rsidP="00915EC9">
      <w:pPr>
        <w:tabs>
          <w:tab w:val="left" w:pos="0"/>
          <w:tab w:val="left" w:pos="284"/>
        </w:tabs>
        <w:ind w:left="426"/>
        <w:jc w:val="both"/>
        <w:rPr>
          <w:bCs/>
          <w:lang w:val="ro-MD"/>
        </w:rPr>
      </w:pPr>
      <w:r>
        <w:rPr>
          <w:bCs/>
          <w:lang w:val="ro-MD"/>
        </w:rPr>
        <w:tab/>
      </w:r>
      <w:r w:rsidRPr="009813CF">
        <w:rPr>
          <w:bCs/>
          <w:lang w:val="ro-MD"/>
        </w:rPr>
        <w:t xml:space="preserve">La ziua livrării va fi întocmit un act de predare-primire în care va fi indicat surplusul/neajunsul de combustibil de la volumul solicitat prin metoda verificării cu </w:t>
      </w:r>
      <w:r>
        <w:rPr>
          <w:bCs/>
          <w:lang w:val="ro-MD"/>
        </w:rPr>
        <w:t>rigla gradată.</w:t>
      </w:r>
    </w:p>
    <w:p w14:paraId="5277C1C2" w14:textId="77777777" w:rsidR="00915EC9" w:rsidRPr="009813CF" w:rsidRDefault="00915EC9" w:rsidP="00915EC9">
      <w:pPr>
        <w:tabs>
          <w:tab w:val="left" w:pos="0"/>
          <w:tab w:val="left" w:pos="284"/>
        </w:tabs>
        <w:ind w:left="426"/>
        <w:jc w:val="both"/>
        <w:rPr>
          <w:bCs/>
          <w:lang w:val="ro-MD"/>
        </w:rPr>
      </w:pPr>
    </w:p>
    <w:p w14:paraId="57511993" w14:textId="77777777" w:rsidR="00915EC9" w:rsidRDefault="00915EC9" w:rsidP="00915EC9">
      <w:pPr>
        <w:tabs>
          <w:tab w:val="left" w:pos="0"/>
          <w:tab w:val="left" w:pos="284"/>
        </w:tabs>
        <w:spacing w:before="120"/>
        <w:rPr>
          <w:b/>
          <w:lang w:val="ro-MD"/>
        </w:rPr>
      </w:pPr>
      <w:r>
        <w:rPr>
          <w:bCs/>
          <w:lang w:val="ro-MD"/>
        </w:rPr>
        <w:t xml:space="preserve">         </w:t>
      </w:r>
      <w:r w:rsidRPr="008E750D">
        <w:rPr>
          <w:b/>
          <w:lang w:val="ro-MD"/>
        </w:rPr>
        <w:t xml:space="preserve">Pentru lotul </w:t>
      </w:r>
      <w:r>
        <w:rPr>
          <w:b/>
          <w:lang w:val="ro-MD"/>
        </w:rPr>
        <w:t>2</w:t>
      </w:r>
      <w:r w:rsidRPr="008E750D">
        <w:rPr>
          <w:b/>
          <w:lang w:val="ro-MD"/>
        </w:rPr>
        <w:t xml:space="preserve"> și </w:t>
      </w:r>
      <w:r>
        <w:rPr>
          <w:b/>
          <w:lang w:val="ro-MD"/>
        </w:rPr>
        <w:t>3</w:t>
      </w:r>
      <w:r w:rsidRPr="008E750D">
        <w:rPr>
          <w:b/>
          <w:lang w:val="ro-MD"/>
        </w:rPr>
        <w:t xml:space="preserve">: </w:t>
      </w:r>
    </w:p>
    <w:p w14:paraId="5D4EFE08" w14:textId="77777777" w:rsidR="00915EC9" w:rsidRDefault="00915EC9" w:rsidP="00915EC9">
      <w:pPr>
        <w:tabs>
          <w:tab w:val="left" w:pos="284"/>
          <w:tab w:val="left" w:pos="426"/>
        </w:tabs>
        <w:spacing w:before="120"/>
        <w:ind w:left="426" w:hanging="142"/>
        <w:jc w:val="both"/>
        <w:rPr>
          <w:bCs/>
          <w:lang w:val="ro-MD"/>
        </w:rPr>
      </w:pPr>
      <w:r>
        <w:rPr>
          <w:b/>
          <w:lang w:val="ro-MD"/>
        </w:rPr>
        <w:tab/>
      </w:r>
      <w:r>
        <w:rPr>
          <w:b/>
          <w:lang w:val="ro-MD"/>
        </w:rPr>
        <w:tab/>
      </w:r>
      <w:r>
        <w:rPr>
          <w:bCs/>
          <w:lang w:val="ro-MD"/>
        </w:rPr>
        <w:t xml:space="preserve">Livrarea bunurilor se efectuează de către Furnizor pentru o perioadă de 10 luni calendaristice din momentul semnării contractului, la stațiile de alimentare cu combustibil operate de către Furnizor, în baza cardurilor valorice personalizate pentru fiecare autovehicul, emise de către Furnizor.  </w:t>
      </w:r>
    </w:p>
    <w:p w14:paraId="3A746CBF" w14:textId="77777777" w:rsidR="00915EC9" w:rsidRPr="009813CF" w:rsidRDefault="00915EC9" w:rsidP="00915EC9">
      <w:pPr>
        <w:tabs>
          <w:tab w:val="left" w:pos="0"/>
          <w:tab w:val="left" w:pos="284"/>
          <w:tab w:val="left" w:pos="426"/>
        </w:tabs>
        <w:spacing w:before="120"/>
        <w:ind w:left="644" w:hanging="218"/>
        <w:rPr>
          <w:b/>
          <w:lang w:val="ro-MD"/>
        </w:rPr>
      </w:pPr>
      <w:r w:rsidRPr="009813CF">
        <w:rPr>
          <w:b/>
          <w:lang w:val="ro-MD"/>
        </w:rPr>
        <w:t>Condiții față de rezervoare:</w:t>
      </w:r>
    </w:p>
    <w:p w14:paraId="1F7CAE2F" w14:textId="77777777" w:rsidR="00915EC9" w:rsidRPr="009813CF" w:rsidRDefault="00915EC9" w:rsidP="00915EC9">
      <w:pPr>
        <w:tabs>
          <w:tab w:val="left" w:pos="0"/>
          <w:tab w:val="left" w:pos="284"/>
          <w:tab w:val="left" w:pos="426"/>
        </w:tabs>
        <w:spacing w:before="120"/>
        <w:ind w:left="426"/>
        <w:jc w:val="both"/>
        <w:rPr>
          <w:bCs/>
          <w:lang w:val="ro-MD"/>
        </w:rPr>
      </w:pPr>
      <w:r w:rsidRPr="009813CF">
        <w:rPr>
          <w:b/>
          <w:lang w:val="ro-MD"/>
        </w:rPr>
        <w:t>Rezervorul pentru motorină</w:t>
      </w:r>
      <w:r>
        <w:rPr>
          <w:b/>
          <w:lang w:val="ro-MD"/>
        </w:rPr>
        <w:t xml:space="preserve"> cu pompă și contor (1)</w:t>
      </w:r>
      <w:r w:rsidRPr="009813CF">
        <w:rPr>
          <w:bCs/>
          <w:lang w:val="ro-MD"/>
        </w:rPr>
        <w:t xml:space="preserve"> – minim 20 000 L, maxim 30 000 L (L – 6,5 m; l – 2,6 m; h – 2,5 m – parametri maximi de gabarit), posibilitatea măsurării cu</w:t>
      </w:r>
      <w:r>
        <w:rPr>
          <w:bCs/>
          <w:lang w:val="ro-MD"/>
        </w:rPr>
        <w:t xml:space="preserve"> rigla gradată</w:t>
      </w:r>
      <w:r w:rsidRPr="009813CF">
        <w:rPr>
          <w:bCs/>
          <w:lang w:val="ro-MD"/>
        </w:rPr>
        <w:t>,</w:t>
      </w:r>
      <w:r>
        <w:rPr>
          <w:bCs/>
          <w:lang w:val="ro-MD"/>
        </w:rPr>
        <w:t xml:space="preserve"> </w:t>
      </w:r>
      <w:r w:rsidRPr="009813CF">
        <w:rPr>
          <w:bCs/>
          <w:lang w:val="ro-MD"/>
        </w:rPr>
        <w:t>prezența în rezervor a debitmetrului, certificate de standardizare metrololgică.</w:t>
      </w:r>
    </w:p>
    <w:p w14:paraId="0D330FE7" w14:textId="77777777" w:rsidR="00915EC9" w:rsidRPr="009813CF" w:rsidRDefault="00915EC9" w:rsidP="00915EC9">
      <w:pPr>
        <w:tabs>
          <w:tab w:val="left" w:pos="0"/>
          <w:tab w:val="left" w:pos="284"/>
          <w:tab w:val="left" w:pos="709"/>
        </w:tabs>
        <w:spacing w:before="120"/>
        <w:ind w:left="426"/>
        <w:jc w:val="both"/>
        <w:rPr>
          <w:bCs/>
          <w:lang w:val="ro-MD"/>
        </w:rPr>
      </w:pPr>
      <w:r w:rsidRPr="009813CF">
        <w:rPr>
          <w:bCs/>
          <w:lang w:val="ro-MD"/>
        </w:rPr>
        <w:t>Adresa de livrare: Motorina -  mun. Chisinău, str. 27 Martie 1918, nr. 14;</w:t>
      </w:r>
    </w:p>
    <w:p w14:paraId="7AF5C7B0" w14:textId="77777777" w:rsidR="00915EC9" w:rsidRPr="009813CF" w:rsidRDefault="00915EC9" w:rsidP="00915EC9">
      <w:pPr>
        <w:tabs>
          <w:tab w:val="left" w:pos="0"/>
          <w:tab w:val="left" w:pos="284"/>
          <w:tab w:val="left" w:pos="426"/>
        </w:tabs>
        <w:spacing w:before="120"/>
        <w:ind w:left="426"/>
        <w:jc w:val="both"/>
        <w:rPr>
          <w:bCs/>
          <w:lang w:val="ro-MD"/>
        </w:rPr>
      </w:pPr>
      <w:r w:rsidRPr="009813CF">
        <w:rPr>
          <w:b/>
          <w:lang w:val="ro-MD"/>
        </w:rPr>
        <w:t>Rezervorul pentru motorină</w:t>
      </w:r>
      <w:r>
        <w:rPr>
          <w:b/>
          <w:lang w:val="ro-MD"/>
        </w:rPr>
        <w:t xml:space="preserve"> cu pompă și contor (2)</w:t>
      </w:r>
      <w:r w:rsidRPr="009813CF">
        <w:rPr>
          <w:bCs/>
          <w:lang w:val="ro-MD"/>
        </w:rPr>
        <w:t xml:space="preserve"> – minim </w:t>
      </w:r>
      <w:r>
        <w:rPr>
          <w:bCs/>
          <w:lang w:val="ro-MD"/>
        </w:rPr>
        <w:t>20</w:t>
      </w:r>
      <w:r w:rsidRPr="009813CF">
        <w:rPr>
          <w:bCs/>
          <w:lang w:val="ro-MD"/>
        </w:rPr>
        <w:t xml:space="preserve"> 000 L,</w:t>
      </w:r>
      <w:r>
        <w:rPr>
          <w:bCs/>
          <w:lang w:val="ro-MD"/>
        </w:rPr>
        <w:t xml:space="preserve"> maxim 23 000 L, </w:t>
      </w:r>
      <w:r w:rsidRPr="009813CF">
        <w:rPr>
          <w:bCs/>
          <w:lang w:val="ro-MD"/>
        </w:rPr>
        <w:t>posibilitatea măsurării cu</w:t>
      </w:r>
      <w:r>
        <w:rPr>
          <w:bCs/>
          <w:lang w:val="ro-MD"/>
        </w:rPr>
        <w:t xml:space="preserve"> rigla gradată</w:t>
      </w:r>
      <w:r w:rsidRPr="009813CF">
        <w:rPr>
          <w:bCs/>
          <w:lang w:val="ro-MD"/>
        </w:rPr>
        <w:t>,</w:t>
      </w:r>
      <w:r>
        <w:rPr>
          <w:bCs/>
          <w:lang w:val="ro-MD"/>
        </w:rPr>
        <w:t xml:space="preserve"> </w:t>
      </w:r>
      <w:r w:rsidRPr="009813CF">
        <w:rPr>
          <w:bCs/>
          <w:lang w:val="ro-MD"/>
        </w:rPr>
        <w:t>prezența în rezervor a debitmetrului, certificate de standardizare metrololgică</w:t>
      </w:r>
      <w:r>
        <w:rPr>
          <w:bCs/>
          <w:lang w:val="ro-MD"/>
        </w:rPr>
        <w:t>, echipat cu pompă cu debit de minim 100 litri/min.</w:t>
      </w:r>
    </w:p>
    <w:p w14:paraId="41FAA2AC" w14:textId="77777777" w:rsidR="00915EC9" w:rsidRPr="009813CF" w:rsidRDefault="00915EC9" w:rsidP="00915EC9">
      <w:pPr>
        <w:tabs>
          <w:tab w:val="left" w:pos="0"/>
          <w:tab w:val="left" w:pos="284"/>
          <w:tab w:val="left" w:pos="709"/>
        </w:tabs>
        <w:spacing w:before="120"/>
        <w:ind w:left="426"/>
        <w:jc w:val="both"/>
        <w:rPr>
          <w:bCs/>
          <w:lang w:val="ro-MD"/>
        </w:rPr>
      </w:pPr>
      <w:r w:rsidRPr="009813CF">
        <w:rPr>
          <w:bCs/>
          <w:lang w:val="ro-MD"/>
        </w:rPr>
        <w:t>Adresa de livrare: mun. Chisinău, str. Uzinelor 205/2;</w:t>
      </w:r>
    </w:p>
    <w:p w14:paraId="473F8483" w14:textId="77777777" w:rsidR="00915EC9" w:rsidRPr="00456D70" w:rsidRDefault="00915EC9" w:rsidP="00915EC9">
      <w:pPr>
        <w:tabs>
          <w:tab w:val="left" w:pos="0"/>
          <w:tab w:val="left" w:pos="284"/>
          <w:tab w:val="left" w:pos="426"/>
        </w:tabs>
        <w:spacing w:before="120"/>
        <w:ind w:left="426"/>
        <w:jc w:val="both"/>
        <w:rPr>
          <w:bCs/>
          <w:lang w:val="ro-MD"/>
        </w:rPr>
      </w:pPr>
      <w:r w:rsidRPr="00456D70">
        <w:rPr>
          <w:b/>
          <w:lang w:val="ro-MD"/>
        </w:rPr>
        <w:t>Rezervorul pentru motorină cu pompă și contor (3)</w:t>
      </w:r>
      <w:r w:rsidRPr="00456D70">
        <w:rPr>
          <w:bCs/>
          <w:lang w:val="ro-MD"/>
        </w:rPr>
        <w:t xml:space="preserve"> – minim 20 000 L, maxim 23 000 L, ), posibilitatea măsurării cu rigla gradată, prezența în rezervor a debitmetrului, certificate de standardizare metrololgică.</w:t>
      </w:r>
    </w:p>
    <w:p w14:paraId="6ACB823C" w14:textId="77777777" w:rsidR="00915EC9" w:rsidRDefault="00915EC9" w:rsidP="00915EC9">
      <w:pPr>
        <w:tabs>
          <w:tab w:val="left" w:pos="0"/>
          <w:tab w:val="left" w:pos="284"/>
          <w:tab w:val="left" w:pos="709"/>
        </w:tabs>
        <w:spacing w:before="120"/>
        <w:ind w:left="426"/>
        <w:jc w:val="both"/>
        <w:rPr>
          <w:bCs/>
          <w:lang w:val="ro-MD"/>
        </w:rPr>
      </w:pPr>
      <w:r w:rsidRPr="009813CF">
        <w:rPr>
          <w:bCs/>
          <w:lang w:val="ro-MD"/>
        </w:rPr>
        <w:t>Adresa de livrare: Depozitul Municipal de deșeuri</w:t>
      </w:r>
      <w:r>
        <w:rPr>
          <w:bCs/>
          <w:lang w:val="ro-MD"/>
        </w:rPr>
        <w:t xml:space="preserve"> din com.</w:t>
      </w:r>
      <w:r w:rsidRPr="009813CF">
        <w:rPr>
          <w:bCs/>
          <w:lang w:val="ro-MD"/>
        </w:rPr>
        <w:t xml:space="preserve"> Țînțăreni</w:t>
      </w:r>
      <w:r>
        <w:rPr>
          <w:bCs/>
          <w:lang w:val="ro-MD"/>
        </w:rPr>
        <w:t xml:space="preserve">. </w:t>
      </w:r>
    </w:p>
    <w:p w14:paraId="1C50202D" w14:textId="77777777" w:rsidR="00915EC9" w:rsidRPr="009813CF" w:rsidRDefault="00915EC9" w:rsidP="00915EC9">
      <w:pPr>
        <w:tabs>
          <w:tab w:val="left" w:pos="0"/>
          <w:tab w:val="left" w:pos="284"/>
          <w:tab w:val="left" w:pos="709"/>
        </w:tabs>
        <w:spacing w:before="120"/>
        <w:ind w:left="426"/>
        <w:jc w:val="both"/>
        <w:rPr>
          <w:bCs/>
          <w:lang w:val="ro-MD"/>
        </w:rPr>
      </w:pPr>
      <w:r>
        <w:rPr>
          <w:bCs/>
          <w:lang w:val="ro-MD"/>
        </w:rPr>
        <w:t xml:space="preserve"> Toate 3 rezervoare vor fi transportate de furnizor pe propria cheltuială, în ziua semnării contractului, apoi evacuate imediat după expirarea contractului. </w:t>
      </w:r>
    </w:p>
    <w:p w14:paraId="48EF12DF" w14:textId="77777777" w:rsidR="00915EC9" w:rsidRPr="009813CF" w:rsidRDefault="00915EC9" w:rsidP="00915EC9">
      <w:pPr>
        <w:tabs>
          <w:tab w:val="left" w:pos="0"/>
          <w:tab w:val="left" w:pos="284"/>
          <w:tab w:val="left" w:pos="709"/>
        </w:tabs>
        <w:spacing w:before="120"/>
        <w:ind w:left="426"/>
        <w:rPr>
          <w:b/>
          <w:lang w:val="ro-MD"/>
        </w:rPr>
      </w:pPr>
      <w:r w:rsidRPr="009813CF">
        <w:rPr>
          <w:b/>
          <w:lang w:val="ro-MD"/>
        </w:rPr>
        <w:t>Condiții față de soft informatic:</w:t>
      </w:r>
    </w:p>
    <w:p w14:paraId="16B3DB84" w14:textId="77777777" w:rsidR="00915EC9" w:rsidRPr="009813CF" w:rsidRDefault="00915EC9" w:rsidP="00915EC9">
      <w:pPr>
        <w:tabs>
          <w:tab w:val="left" w:pos="0"/>
          <w:tab w:val="left" w:pos="284"/>
          <w:tab w:val="left" w:pos="709"/>
        </w:tabs>
        <w:spacing w:before="120"/>
        <w:ind w:left="426"/>
        <w:jc w:val="both"/>
        <w:rPr>
          <w:bCs/>
          <w:lang w:val="ro-MD"/>
        </w:rPr>
      </w:pPr>
      <w:r>
        <w:rPr>
          <w:bCs/>
          <w:lang w:val="ro-MD"/>
        </w:rPr>
        <w:tab/>
      </w:r>
      <w:r w:rsidRPr="009813CF">
        <w:rPr>
          <w:bCs/>
          <w:lang w:val="ro-MD"/>
        </w:rPr>
        <w:t xml:space="preserve">Soft și echipament electronic, oferit în mod gratuit, privind implementarea metodelor moderne de evidență și consum al combustibilului, cu cerințele care vor permite vizualizarea on-line a stocului de combustibil, prezența în rezervor a debitmetrului, carduri pentru alimentare (maxim 100 bucăți) și evidența alimentării în orice moment. </w:t>
      </w:r>
    </w:p>
    <w:p w14:paraId="0CF91D04" w14:textId="77777777" w:rsidR="00915EC9" w:rsidRDefault="00915EC9" w:rsidP="00915EC9">
      <w:pPr>
        <w:tabs>
          <w:tab w:val="left" w:pos="0"/>
          <w:tab w:val="left" w:pos="284"/>
          <w:tab w:val="left" w:pos="709"/>
        </w:tabs>
        <w:spacing w:before="120"/>
        <w:ind w:left="426"/>
        <w:rPr>
          <w:bCs/>
          <w:lang w:val="ro-MD"/>
        </w:rPr>
      </w:pPr>
      <w:r w:rsidRPr="009813CF">
        <w:rPr>
          <w:bCs/>
          <w:lang w:val="ro-MD"/>
        </w:rPr>
        <w:t>*Condițiile ce ține de rezervor și soft informatic sunt obligatorii, în caz contrar, ofertantul va fi descalificat.</w:t>
      </w:r>
    </w:p>
    <w:p w14:paraId="4BDACF8F" w14:textId="77777777" w:rsidR="00915EC9" w:rsidRDefault="00915EC9" w:rsidP="00915EC9">
      <w:pPr>
        <w:tabs>
          <w:tab w:val="left" w:pos="0"/>
          <w:tab w:val="left" w:pos="284"/>
          <w:tab w:val="left" w:pos="709"/>
        </w:tabs>
        <w:spacing w:before="120"/>
        <w:ind w:left="426"/>
        <w:rPr>
          <w:b/>
          <w:lang w:val="ro-MD"/>
        </w:rPr>
      </w:pPr>
      <w:r w:rsidRPr="000D2422">
        <w:rPr>
          <w:b/>
          <w:lang w:val="ro-MD"/>
        </w:rPr>
        <w:t>Condiții față de amplasarea stațiilor de alimentare:</w:t>
      </w:r>
    </w:p>
    <w:p w14:paraId="24598821" w14:textId="77777777" w:rsidR="00915EC9" w:rsidRDefault="00915EC9" w:rsidP="00915EC9">
      <w:pPr>
        <w:tabs>
          <w:tab w:val="left" w:pos="0"/>
          <w:tab w:val="left" w:pos="284"/>
          <w:tab w:val="left" w:pos="709"/>
        </w:tabs>
        <w:spacing w:before="120"/>
        <w:ind w:left="426"/>
        <w:jc w:val="both"/>
        <w:rPr>
          <w:bCs/>
          <w:lang w:val="ro-MD"/>
        </w:rPr>
      </w:pPr>
      <w:r>
        <w:rPr>
          <w:bCs/>
          <w:lang w:val="ro-MD"/>
        </w:rPr>
        <w:tab/>
        <w:t>Operatorul economic va asigura alimentarea autovehiculelor Beneficiarului prin intermediul unei rețele de stații PECO funcționale pe teritoriul municipiului Chișinău, din care cel puțin o stație trebuie să fie amplasată pe una din străzi:</w:t>
      </w:r>
    </w:p>
    <w:p w14:paraId="19C8120A" w14:textId="77777777" w:rsidR="00915EC9" w:rsidRDefault="00915EC9" w:rsidP="00915EC9">
      <w:pPr>
        <w:tabs>
          <w:tab w:val="left" w:pos="0"/>
          <w:tab w:val="left" w:pos="284"/>
          <w:tab w:val="left" w:pos="709"/>
        </w:tabs>
        <w:ind w:left="426"/>
        <w:jc w:val="both"/>
        <w:rPr>
          <w:bCs/>
          <w:lang w:val="ro-MD"/>
        </w:rPr>
      </w:pPr>
      <w:r>
        <w:rPr>
          <w:bCs/>
          <w:lang w:val="ro-MD"/>
        </w:rPr>
        <w:t>-</w:t>
      </w:r>
      <w:r w:rsidRPr="000D2422">
        <w:rPr>
          <w:bCs/>
          <w:lang w:val="ro-MD"/>
        </w:rPr>
        <w:t xml:space="preserve"> </w:t>
      </w:r>
      <w:r>
        <w:rPr>
          <w:bCs/>
          <w:lang w:val="ro-MD"/>
        </w:rPr>
        <w:t>șos. Balcani (în raza sectorului Buiucani);</w:t>
      </w:r>
    </w:p>
    <w:p w14:paraId="2B68B804" w14:textId="77777777" w:rsidR="00915EC9" w:rsidRDefault="00915EC9" w:rsidP="00915EC9">
      <w:pPr>
        <w:tabs>
          <w:tab w:val="left" w:pos="0"/>
          <w:tab w:val="left" w:pos="284"/>
          <w:tab w:val="left" w:pos="709"/>
        </w:tabs>
        <w:ind w:left="426"/>
        <w:jc w:val="both"/>
        <w:rPr>
          <w:bCs/>
          <w:lang w:val="ro-MD"/>
        </w:rPr>
      </w:pPr>
      <w:r>
        <w:rPr>
          <w:bCs/>
          <w:lang w:val="ro-MD"/>
        </w:rPr>
        <w:t>- Mihai Viteazu;</w:t>
      </w:r>
    </w:p>
    <w:p w14:paraId="6B6835A3" w14:textId="77777777" w:rsidR="00915EC9" w:rsidRDefault="00915EC9" w:rsidP="00915EC9">
      <w:pPr>
        <w:tabs>
          <w:tab w:val="left" w:pos="0"/>
          <w:tab w:val="left" w:pos="284"/>
          <w:tab w:val="left" w:pos="709"/>
        </w:tabs>
        <w:ind w:left="426"/>
        <w:jc w:val="both"/>
        <w:rPr>
          <w:bCs/>
          <w:lang w:val="ro-MD"/>
        </w:rPr>
      </w:pPr>
      <w:r>
        <w:rPr>
          <w:bCs/>
          <w:lang w:val="ro-MD"/>
        </w:rPr>
        <w:lastRenderedPageBreak/>
        <w:t>- Petricani;</w:t>
      </w:r>
    </w:p>
    <w:p w14:paraId="17DE934C" w14:textId="77777777" w:rsidR="00915EC9" w:rsidRDefault="00915EC9" w:rsidP="00915EC9">
      <w:pPr>
        <w:tabs>
          <w:tab w:val="left" w:pos="0"/>
          <w:tab w:val="left" w:pos="284"/>
          <w:tab w:val="left" w:pos="709"/>
        </w:tabs>
        <w:ind w:left="426"/>
        <w:jc w:val="both"/>
        <w:rPr>
          <w:bCs/>
          <w:lang w:val="ro-MD"/>
        </w:rPr>
      </w:pPr>
      <w:r>
        <w:rPr>
          <w:bCs/>
          <w:lang w:val="ro-MD"/>
        </w:rPr>
        <w:t>- Calea Moșilor;</w:t>
      </w:r>
    </w:p>
    <w:p w14:paraId="50C57F6F" w14:textId="77777777" w:rsidR="00915EC9" w:rsidRDefault="00915EC9" w:rsidP="00915EC9">
      <w:pPr>
        <w:tabs>
          <w:tab w:val="left" w:pos="0"/>
          <w:tab w:val="left" w:pos="284"/>
          <w:tab w:val="left" w:pos="709"/>
        </w:tabs>
        <w:ind w:left="426"/>
        <w:jc w:val="both"/>
        <w:rPr>
          <w:bCs/>
          <w:lang w:val="ro-MD"/>
        </w:rPr>
      </w:pPr>
      <w:r>
        <w:rPr>
          <w:bCs/>
          <w:lang w:val="ro-MD"/>
        </w:rPr>
        <w:t>- Calea Basarabiei;</w:t>
      </w:r>
    </w:p>
    <w:p w14:paraId="43B6A156" w14:textId="77777777" w:rsidR="00915EC9" w:rsidRDefault="00915EC9" w:rsidP="00915EC9">
      <w:pPr>
        <w:tabs>
          <w:tab w:val="left" w:pos="0"/>
          <w:tab w:val="left" w:pos="284"/>
          <w:tab w:val="left" w:pos="709"/>
        </w:tabs>
        <w:ind w:left="426"/>
        <w:jc w:val="both"/>
        <w:rPr>
          <w:bCs/>
          <w:lang w:val="ro-MD"/>
        </w:rPr>
      </w:pPr>
      <w:r>
        <w:rPr>
          <w:bCs/>
          <w:lang w:val="ro-MD"/>
        </w:rPr>
        <w:t>- Muncești;</w:t>
      </w:r>
    </w:p>
    <w:p w14:paraId="50583C2E" w14:textId="77777777" w:rsidR="00915EC9" w:rsidRDefault="00915EC9" w:rsidP="00915EC9">
      <w:pPr>
        <w:tabs>
          <w:tab w:val="left" w:pos="0"/>
          <w:tab w:val="left" w:pos="284"/>
          <w:tab w:val="left" w:pos="709"/>
        </w:tabs>
        <w:ind w:left="426"/>
        <w:jc w:val="both"/>
        <w:rPr>
          <w:bCs/>
          <w:lang w:val="ro-MD"/>
        </w:rPr>
      </w:pPr>
      <w:r>
        <w:rPr>
          <w:bCs/>
          <w:lang w:val="ro-MD"/>
        </w:rPr>
        <w:t>- Uzinelor.</w:t>
      </w:r>
    </w:p>
    <w:p w14:paraId="640985AE" w14:textId="77777777" w:rsidR="00915EC9" w:rsidRPr="009E5BC0" w:rsidRDefault="00915EC9" w:rsidP="00915EC9">
      <w:pPr>
        <w:tabs>
          <w:tab w:val="left" w:pos="0"/>
          <w:tab w:val="left" w:pos="284"/>
          <w:tab w:val="left" w:pos="709"/>
        </w:tabs>
        <w:ind w:left="426"/>
        <w:jc w:val="both"/>
        <w:rPr>
          <w:b/>
          <w:i/>
          <w:iCs/>
          <w:lang w:val="ro-MD"/>
        </w:rPr>
      </w:pPr>
      <w:r>
        <w:rPr>
          <w:b/>
          <w:i/>
          <w:iCs/>
          <w:lang w:val="ro-MD"/>
        </w:rPr>
        <w:tab/>
      </w:r>
      <w:r w:rsidRPr="009E5BC0">
        <w:rPr>
          <w:b/>
          <w:i/>
          <w:iCs/>
          <w:lang w:val="ro-MD"/>
        </w:rPr>
        <w:t xml:space="preserve">Cerința este necesară pentru asigurarea continuității serviciului </w:t>
      </w:r>
      <w:r>
        <w:rPr>
          <w:b/>
          <w:i/>
          <w:iCs/>
          <w:lang w:val="ro-MD"/>
        </w:rPr>
        <w:t>de evacuare a deșeurilor</w:t>
      </w:r>
      <w:r w:rsidRPr="009E5BC0">
        <w:rPr>
          <w:b/>
          <w:i/>
          <w:iCs/>
          <w:lang w:val="ro-MD"/>
        </w:rPr>
        <w:t>, reducerea timpilor neproductivi ai autospecialelor</w:t>
      </w:r>
      <w:r>
        <w:rPr>
          <w:b/>
          <w:i/>
          <w:iCs/>
          <w:lang w:val="ro-MD"/>
        </w:rPr>
        <w:t xml:space="preserve"> și </w:t>
      </w:r>
      <w:r w:rsidRPr="009E5BC0">
        <w:rPr>
          <w:b/>
          <w:i/>
          <w:iCs/>
          <w:lang w:val="ro-MD"/>
        </w:rPr>
        <w:t>diminuarea consumului de combustibil aferent deplasărilor la alimentare cu combustibil.</w:t>
      </w:r>
    </w:p>
    <w:p w14:paraId="5C5A3D4D"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Termenul de valabilitate a contractului: 3</w:t>
      </w:r>
      <w:r>
        <w:rPr>
          <w:bCs/>
          <w:lang w:val="ro-MD"/>
        </w:rPr>
        <w:t>1</w:t>
      </w:r>
      <w:r w:rsidRPr="009813CF">
        <w:rPr>
          <w:bCs/>
          <w:lang w:val="ro-MD"/>
        </w:rPr>
        <w:t>.</w:t>
      </w:r>
      <w:r>
        <w:rPr>
          <w:bCs/>
          <w:lang w:val="ro-MD"/>
        </w:rPr>
        <w:t>05</w:t>
      </w:r>
      <w:r w:rsidRPr="009813CF">
        <w:rPr>
          <w:bCs/>
          <w:lang w:val="ro-MD"/>
        </w:rPr>
        <w:t>.202</w:t>
      </w:r>
      <w:r>
        <w:rPr>
          <w:bCs/>
          <w:lang w:val="ro-MD"/>
        </w:rPr>
        <w:t>7</w:t>
      </w:r>
      <w:r w:rsidRPr="009813CF">
        <w:rPr>
          <w:bCs/>
          <w:lang w:val="ro-MD"/>
        </w:rPr>
        <w:t>.</w:t>
      </w:r>
    </w:p>
    <w:p w14:paraId="0CEE8BB1" w14:textId="77777777" w:rsidR="00915EC9" w:rsidRPr="009813CF" w:rsidRDefault="00915EC9" w:rsidP="00915EC9">
      <w:pPr>
        <w:numPr>
          <w:ilvl w:val="0"/>
          <w:numId w:val="12"/>
        </w:numPr>
        <w:tabs>
          <w:tab w:val="right" w:pos="426"/>
        </w:tabs>
        <w:spacing w:before="120"/>
        <w:ind w:left="360"/>
        <w:rPr>
          <w:bCs/>
          <w:lang w:val="ro-MD"/>
        </w:rPr>
      </w:pPr>
      <w:r w:rsidRPr="009813CF">
        <w:rPr>
          <w:bCs/>
          <w:lang w:val="ro-MD"/>
        </w:rPr>
        <w:t>Contract de achiziție rezervat atelierelor protejate sau că acesta poate fi executat numai în cadrul unor programe de angajare protejată (după caz): Nu.</w:t>
      </w:r>
    </w:p>
    <w:p w14:paraId="3671BB2D" w14:textId="77777777" w:rsidR="00915EC9" w:rsidRPr="009813CF" w:rsidRDefault="00915EC9" w:rsidP="00915EC9">
      <w:pPr>
        <w:numPr>
          <w:ilvl w:val="0"/>
          <w:numId w:val="12"/>
        </w:numPr>
        <w:tabs>
          <w:tab w:val="right" w:pos="426"/>
        </w:tabs>
        <w:spacing w:before="120"/>
        <w:ind w:left="360"/>
        <w:rPr>
          <w:bCs/>
          <w:lang w:val="ro-MD"/>
        </w:rPr>
      </w:pPr>
      <w:r w:rsidRPr="009813CF">
        <w:rPr>
          <w:bCs/>
          <w:lang w:val="ro-MD"/>
        </w:rPr>
        <w:t>Prestarea serviciului este rezervată unei anumite profesii în temeiul unor acte cu putere de lege sau al unor acte administrative (după caz): nu se aplică.</w:t>
      </w:r>
    </w:p>
    <w:p w14:paraId="442677D4" w14:textId="77777777" w:rsidR="00915EC9" w:rsidRPr="009813CF" w:rsidRDefault="00915EC9" w:rsidP="00915EC9">
      <w:pPr>
        <w:numPr>
          <w:ilvl w:val="0"/>
          <w:numId w:val="12"/>
        </w:numPr>
        <w:tabs>
          <w:tab w:val="right" w:pos="426"/>
        </w:tabs>
        <w:spacing w:before="120"/>
        <w:ind w:left="360"/>
        <w:rPr>
          <w:bCs/>
          <w:lang w:val="ro-MD"/>
        </w:rPr>
      </w:pPr>
      <w:r w:rsidRPr="009813CF">
        <w:rPr>
          <w:bCs/>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64"/>
        <w:gridCol w:w="2539"/>
        <w:gridCol w:w="4009"/>
        <w:gridCol w:w="1643"/>
      </w:tblGrid>
      <w:tr w:rsidR="00915EC9" w:rsidRPr="009813CF" w14:paraId="590AC89F" w14:textId="77777777" w:rsidTr="007E3754">
        <w:tc>
          <w:tcPr>
            <w:tcW w:w="577" w:type="dxa"/>
            <w:shd w:val="clear" w:color="auto" w:fill="D9D9D9" w:themeFill="background1" w:themeFillShade="D9"/>
          </w:tcPr>
          <w:p w14:paraId="12CFC8A0" w14:textId="77777777" w:rsidR="00915EC9" w:rsidRPr="009813CF" w:rsidRDefault="00915EC9" w:rsidP="007E3754">
            <w:pPr>
              <w:tabs>
                <w:tab w:val="left" w:pos="612"/>
              </w:tabs>
              <w:spacing w:before="120" w:after="120"/>
              <w:rPr>
                <w:bCs/>
                <w:iCs/>
                <w:lang w:val="ro-MD"/>
              </w:rPr>
            </w:pPr>
            <w:r w:rsidRPr="009813CF">
              <w:rPr>
                <w:bCs/>
                <w:iCs/>
                <w:lang w:val="ro-MD"/>
              </w:rPr>
              <w:t>Nr. d/o</w:t>
            </w:r>
          </w:p>
        </w:tc>
        <w:tc>
          <w:tcPr>
            <w:tcW w:w="2679" w:type="dxa"/>
            <w:shd w:val="clear" w:color="auto" w:fill="D9D9D9" w:themeFill="background1" w:themeFillShade="D9"/>
          </w:tcPr>
          <w:p w14:paraId="485055FA" w14:textId="77777777" w:rsidR="00915EC9" w:rsidRPr="009813CF" w:rsidRDefault="00915EC9" w:rsidP="007E3754">
            <w:pPr>
              <w:tabs>
                <w:tab w:val="left" w:pos="612"/>
              </w:tabs>
              <w:spacing w:before="120" w:after="120"/>
              <w:jc w:val="center"/>
              <w:rPr>
                <w:bCs/>
                <w:iCs/>
                <w:lang w:val="ro-MD"/>
              </w:rPr>
            </w:pPr>
            <w:r w:rsidRPr="009813CF">
              <w:rPr>
                <w:bCs/>
                <w:iCs/>
                <w:lang w:val="ro-MD"/>
              </w:rPr>
              <w:t>Descrierea criteriului/cerinței</w:t>
            </w:r>
          </w:p>
        </w:tc>
        <w:tc>
          <w:tcPr>
            <w:tcW w:w="4749" w:type="dxa"/>
            <w:shd w:val="clear" w:color="auto" w:fill="D9D9D9" w:themeFill="background1" w:themeFillShade="D9"/>
          </w:tcPr>
          <w:p w14:paraId="4CFF25F8" w14:textId="77777777" w:rsidR="00915EC9" w:rsidRPr="009813CF" w:rsidRDefault="00915EC9" w:rsidP="007E3754">
            <w:pPr>
              <w:tabs>
                <w:tab w:val="left" w:pos="612"/>
              </w:tabs>
              <w:spacing w:before="120" w:after="120"/>
              <w:rPr>
                <w:bCs/>
                <w:iCs/>
                <w:lang w:val="ro-MD"/>
              </w:rPr>
            </w:pPr>
            <w:r w:rsidRPr="009813CF">
              <w:rPr>
                <w:bCs/>
                <w:iCs/>
                <w:lang w:val="ro-MD"/>
              </w:rPr>
              <w:t>Mod de demonstrare a îndeplinirii criteriului/cerinței:</w:t>
            </w:r>
          </w:p>
        </w:tc>
        <w:tc>
          <w:tcPr>
            <w:tcW w:w="1623" w:type="dxa"/>
            <w:shd w:val="clear" w:color="auto" w:fill="D9D9D9" w:themeFill="background1" w:themeFillShade="D9"/>
          </w:tcPr>
          <w:p w14:paraId="7360863D" w14:textId="77777777" w:rsidR="00915EC9" w:rsidRPr="009813CF" w:rsidRDefault="00915EC9" w:rsidP="007E3754">
            <w:pPr>
              <w:tabs>
                <w:tab w:val="left" w:pos="612"/>
              </w:tabs>
              <w:spacing w:before="120" w:after="120"/>
              <w:jc w:val="center"/>
              <w:rPr>
                <w:bCs/>
                <w:iCs/>
                <w:lang w:val="ro-MD"/>
              </w:rPr>
            </w:pPr>
            <w:r w:rsidRPr="009813CF">
              <w:rPr>
                <w:bCs/>
                <w:iCs/>
                <w:lang w:val="ro-MD"/>
              </w:rPr>
              <w:t>Nivelul minim/</w:t>
            </w:r>
            <w:r w:rsidRPr="009813CF">
              <w:rPr>
                <w:bCs/>
                <w:iCs/>
                <w:lang w:val="ro-MD"/>
              </w:rPr>
              <w:br/>
              <w:t>Obligativitatea</w:t>
            </w:r>
          </w:p>
        </w:tc>
      </w:tr>
      <w:tr w:rsidR="00915EC9" w:rsidRPr="009813CF" w14:paraId="07E8AEF4" w14:textId="77777777" w:rsidTr="007E3754">
        <w:trPr>
          <w:trHeight w:val="535"/>
        </w:trPr>
        <w:tc>
          <w:tcPr>
            <w:tcW w:w="9628" w:type="dxa"/>
            <w:gridSpan w:val="4"/>
          </w:tcPr>
          <w:p w14:paraId="0DBF5C59" w14:textId="77777777" w:rsidR="00915EC9" w:rsidRPr="00C637EB" w:rsidRDefault="00915EC9" w:rsidP="00915EC9">
            <w:pPr>
              <w:pStyle w:val="a"/>
              <w:numPr>
                <w:ilvl w:val="0"/>
                <w:numId w:val="58"/>
              </w:numPr>
              <w:shd w:val="clear" w:color="auto" w:fill="FFFFFF" w:themeFill="background1"/>
              <w:tabs>
                <w:tab w:val="clear" w:pos="1134"/>
                <w:tab w:val="left" w:pos="612"/>
                <w:tab w:val="left" w:pos="873"/>
              </w:tabs>
              <w:ind w:hanging="633"/>
              <w:jc w:val="center"/>
              <w:rPr>
                <w:b/>
                <w:iCs/>
                <w:sz w:val="22"/>
                <w:szCs w:val="22"/>
                <w:lang w:val="ro-MD"/>
              </w:rPr>
            </w:pPr>
            <w:r w:rsidRPr="00C637EB">
              <w:rPr>
                <w:b/>
                <w:iCs/>
                <w:sz w:val="22"/>
                <w:szCs w:val="22"/>
                <w:lang w:val="ro-MD"/>
              </w:rPr>
              <w:t>Documente care se depun pînă la termenul limită de depunere/deschidere a ofertelor în SIA RSAP (MTender).</w:t>
            </w:r>
          </w:p>
          <w:p w14:paraId="01467AFB" w14:textId="77777777" w:rsidR="00915EC9" w:rsidRPr="009813CF" w:rsidRDefault="00915EC9" w:rsidP="007E3754">
            <w:pPr>
              <w:tabs>
                <w:tab w:val="left" w:pos="612"/>
              </w:tabs>
              <w:spacing w:before="120" w:after="120"/>
              <w:jc w:val="both"/>
              <w:rPr>
                <w:bCs/>
                <w:iCs/>
                <w:lang w:val="ro-MD"/>
              </w:rPr>
            </w:pPr>
            <w:r w:rsidRPr="00C637EB">
              <w:rPr>
                <w:b/>
                <w:iCs/>
                <w:sz w:val="22"/>
                <w:szCs w:val="22"/>
                <w:lang w:val="ro-MD"/>
              </w:rPr>
              <w:t>Neprezentarea documentelor enumerate și nocompletarea acestora conform modelelor menționate mai jos, vor fi examinate prin prisma art.65 alin. (4) din Legea nr.131/2015 privind achizițiile publice</w:t>
            </w:r>
          </w:p>
        </w:tc>
      </w:tr>
      <w:tr w:rsidR="00915EC9" w:rsidRPr="00981972" w14:paraId="1AD19B48" w14:textId="77777777" w:rsidTr="007E3754">
        <w:trPr>
          <w:trHeight w:val="535"/>
        </w:trPr>
        <w:tc>
          <w:tcPr>
            <w:tcW w:w="577" w:type="dxa"/>
          </w:tcPr>
          <w:p w14:paraId="048C69DD" w14:textId="77777777" w:rsidR="00915EC9" w:rsidRPr="009813CF" w:rsidRDefault="00915EC9" w:rsidP="007E3754">
            <w:pPr>
              <w:tabs>
                <w:tab w:val="left" w:pos="612"/>
              </w:tabs>
              <w:spacing w:before="120" w:after="120"/>
              <w:rPr>
                <w:bCs/>
                <w:iCs/>
                <w:lang w:val="ro-MD"/>
              </w:rPr>
            </w:pPr>
            <w:r>
              <w:rPr>
                <w:bCs/>
                <w:iCs/>
                <w:lang w:val="ro-MD"/>
              </w:rPr>
              <w:t>1</w:t>
            </w:r>
          </w:p>
        </w:tc>
        <w:tc>
          <w:tcPr>
            <w:tcW w:w="2679" w:type="dxa"/>
          </w:tcPr>
          <w:p w14:paraId="19C5EA23" w14:textId="77777777" w:rsidR="00915EC9" w:rsidRPr="009813CF" w:rsidRDefault="00915EC9" w:rsidP="007E3754">
            <w:pPr>
              <w:tabs>
                <w:tab w:val="left" w:pos="612"/>
              </w:tabs>
              <w:spacing w:before="120" w:after="120"/>
              <w:rPr>
                <w:b/>
                <w:lang w:val="ro-MD"/>
              </w:rPr>
            </w:pPr>
            <w:r w:rsidRPr="009813CF">
              <w:rPr>
                <w:b/>
                <w:lang w:val="ro-MD"/>
              </w:rPr>
              <w:t>DUAE</w:t>
            </w:r>
          </w:p>
        </w:tc>
        <w:tc>
          <w:tcPr>
            <w:tcW w:w="4749" w:type="dxa"/>
          </w:tcPr>
          <w:p w14:paraId="58B40E4D" w14:textId="77777777" w:rsidR="00915EC9" w:rsidRPr="009813CF" w:rsidRDefault="00915EC9" w:rsidP="007E3754">
            <w:pPr>
              <w:tabs>
                <w:tab w:val="left" w:pos="612"/>
              </w:tabs>
              <w:spacing w:before="120" w:after="120"/>
              <w:rPr>
                <w:b/>
                <w:lang w:val="ro-MD"/>
              </w:rPr>
            </w:pPr>
            <w:r w:rsidRPr="009813CF">
              <w:rPr>
                <w:b/>
                <w:lang w:val="ro-MD"/>
              </w:rPr>
              <w:t>Original. Confirmat prin aplicarea semnăturii electronice.</w:t>
            </w:r>
          </w:p>
        </w:tc>
        <w:tc>
          <w:tcPr>
            <w:tcW w:w="1623" w:type="dxa"/>
          </w:tcPr>
          <w:p w14:paraId="0E959068" w14:textId="77777777" w:rsidR="00915EC9" w:rsidRPr="009813CF" w:rsidRDefault="00915EC9" w:rsidP="007E3754">
            <w:pPr>
              <w:tabs>
                <w:tab w:val="left" w:pos="612"/>
              </w:tabs>
              <w:spacing w:before="120" w:after="120"/>
              <w:rPr>
                <w:bCs/>
                <w:iCs/>
                <w:lang w:val="ro-MD"/>
              </w:rPr>
            </w:pPr>
          </w:p>
        </w:tc>
      </w:tr>
      <w:tr w:rsidR="00915EC9" w:rsidRPr="009813CF" w14:paraId="2D985D95" w14:textId="77777777" w:rsidTr="007E3754">
        <w:tc>
          <w:tcPr>
            <w:tcW w:w="577" w:type="dxa"/>
          </w:tcPr>
          <w:p w14:paraId="763EE727" w14:textId="77777777" w:rsidR="00915EC9" w:rsidRPr="009813CF" w:rsidRDefault="00915EC9" w:rsidP="007E3754">
            <w:pPr>
              <w:tabs>
                <w:tab w:val="left" w:pos="612"/>
              </w:tabs>
              <w:spacing w:before="120" w:after="120"/>
              <w:rPr>
                <w:bCs/>
                <w:iCs/>
                <w:lang w:val="ro-MD"/>
              </w:rPr>
            </w:pPr>
            <w:r w:rsidRPr="009813CF">
              <w:rPr>
                <w:bCs/>
                <w:iCs/>
                <w:lang w:val="ro-MD"/>
              </w:rPr>
              <w:t>2</w:t>
            </w:r>
          </w:p>
        </w:tc>
        <w:tc>
          <w:tcPr>
            <w:tcW w:w="2679" w:type="dxa"/>
          </w:tcPr>
          <w:p w14:paraId="6636C6BD" w14:textId="77777777" w:rsidR="00915EC9" w:rsidRPr="009813CF" w:rsidRDefault="00915EC9" w:rsidP="007E3754">
            <w:pPr>
              <w:tabs>
                <w:tab w:val="left" w:pos="612"/>
              </w:tabs>
              <w:spacing w:before="120" w:after="120"/>
              <w:rPr>
                <w:b/>
                <w:lang w:val="ro-MD"/>
              </w:rPr>
            </w:pPr>
            <w:r w:rsidRPr="009813CF">
              <w:rPr>
                <w:b/>
                <w:lang w:val="ro-MD"/>
              </w:rPr>
              <w:t>Specificația tehnică</w:t>
            </w:r>
          </w:p>
        </w:tc>
        <w:tc>
          <w:tcPr>
            <w:tcW w:w="4749" w:type="dxa"/>
          </w:tcPr>
          <w:p w14:paraId="5E733F5D" w14:textId="77777777" w:rsidR="00915EC9" w:rsidRPr="009813CF" w:rsidRDefault="00915EC9" w:rsidP="007E3754">
            <w:pPr>
              <w:tabs>
                <w:tab w:val="left" w:pos="612"/>
              </w:tabs>
              <w:spacing w:before="120" w:after="120"/>
              <w:rPr>
                <w:b/>
                <w:lang w:val="ro-MD"/>
              </w:rPr>
            </w:pPr>
            <w:r w:rsidRPr="009813CF">
              <w:rPr>
                <w:b/>
                <w:lang w:val="ro-MD"/>
              </w:rPr>
              <w:t xml:space="preserve">Original. Confirmat prin aplicarea semnăturii  electronice </w:t>
            </w:r>
            <w:r w:rsidRPr="009813CF">
              <w:rPr>
                <w:b/>
                <w:iCs/>
                <w:lang w:val="ro-MD"/>
              </w:rPr>
              <w:t>(anexa 22). Ofertanții vor îndeplini formularul atașat la documentația de atribuire, vor indica disponibilitatea rezervoarelor și soft-ului informatic, ca și în formularul atașat la documentația de atribuire, vezi SIA RSAP.</w:t>
            </w:r>
          </w:p>
        </w:tc>
        <w:tc>
          <w:tcPr>
            <w:tcW w:w="1623" w:type="dxa"/>
          </w:tcPr>
          <w:p w14:paraId="0652B28C"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3CF" w14:paraId="20AF3026" w14:textId="77777777" w:rsidTr="007E3754">
        <w:trPr>
          <w:trHeight w:val="1305"/>
        </w:trPr>
        <w:tc>
          <w:tcPr>
            <w:tcW w:w="577" w:type="dxa"/>
          </w:tcPr>
          <w:p w14:paraId="494AE3DC" w14:textId="77777777" w:rsidR="00915EC9" w:rsidRPr="009813CF" w:rsidRDefault="00915EC9" w:rsidP="007E3754">
            <w:pPr>
              <w:tabs>
                <w:tab w:val="left" w:pos="612"/>
              </w:tabs>
              <w:spacing w:before="120" w:after="120"/>
              <w:rPr>
                <w:bCs/>
                <w:iCs/>
                <w:lang w:val="ro-MD"/>
              </w:rPr>
            </w:pPr>
            <w:r w:rsidRPr="009813CF">
              <w:rPr>
                <w:bCs/>
                <w:iCs/>
                <w:lang w:val="ro-MD"/>
              </w:rPr>
              <w:t>3</w:t>
            </w:r>
          </w:p>
        </w:tc>
        <w:tc>
          <w:tcPr>
            <w:tcW w:w="2679" w:type="dxa"/>
          </w:tcPr>
          <w:p w14:paraId="59145ABE" w14:textId="77777777" w:rsidR="00915EC9" w:rsidRPr="009813CF" w:rsidRDefault="00915EC9" w:rsidP="007E3754">
            <w:pPr>
              <w:tabs>
                <w:tab w:val="left" w:pos="612"/>
              </w:tabs>
              <w:spacing w:before="120" w:after="120"/>
              <w:rPr>
                <w:b/>
                <w:iCs/>
                <w:lang w:val="ro-MD"/>
              </w:rPr>
            </w:pPr>
            <w:r w:rsidRPr="009813CF">
              <w:rPr>
                <w:b/>
                <w:lang w:val="ro-MD"/>
              </w:rPr>
              <w:t>Specificația de preț</w:t>
            </w:r>
          </w:p>
        </w:tc>
        <w:tc>
          <w:tcPr>
            <w:tcW w:w="4749" w:type="dxa"/>
          </w:tcPr>
          <w:p w14:paraId="7CEA1378" w14:textId="77777777" w:rsidR="00915EC9" w:rsidRPr="009813CF" w:rsidRDefault="00915EC9" w:rsidP="007E3754">
            <w:pPr>
              <w:tabs>
                <w:tab w:val="left" w:pos="993"/>
              </w:tabs>
              <w:spacing w:after="120"/>
              <w:jc w:val="both"/>
              <w:rPr>
                <w:b/>
                <w:iCs/>
                <w:lang w:val="ro-MD"/>
              </w:rPr>
            </w:pPr>
            <w:r w:rsidRPr="009813CF">
              <w:rPr>
                <w:b/>
                <w:lang w:val="ro-MD"/>
              </w:rPr>
              <w:t>Original. Confirmat prin aplicarea semnăturii electronice</w:t>
            </w:r>
            <w:r w:rsidRPr="009813CF">
              <w:rPr>
                <w:b/>
                <w:iCs/>
                <w:lang w:val="ro-MD"/>
              </w:rPr>
              <w:t xml:space="preserve"> (anexa 23). Ofertanții trebuie să îndeplinească formularul atașat la documentația de atribuire, vezi în SIA RSAP. Vor menționa expres cuantumul discount-ului, în caz contrar oferta urmează a fi descalificată.</w:t>
            </w:r>
          </w:p>
        </w:tc>
        <w:tc>
          <w:tcPr>
            <w:tcW w:w="1623" w:type="dxa"/>
          </w:tcPr>
          <w:p w14:paraId="3AF9EABD"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3CF" w14:paraId="07C039BA" w14:textId="77777777" w:rsidTr="007E3754">
        <w:trPr>
          <w:trHeight w:val="505"/>
        </w:trPr>
        <w:tc>
          <w:tcPr>
            <w:tcW w:w="577" w:type="dxa"/>
          </w:tcPr>
          <w:p w14:paraId="7BD6F353" w14:textId="77777777" w:rsidR="00915EC9" w:rsidRPr="009813CF" w:rsidRDefault="00915EC9" w:rsidP="007E3754">
            <w:pPr>
              <w:tabs>
                <w:tab w:val="left" w:pos="612"/>
              </w:tabs>
              <w:spacing w:before="120" w:after="120"/>
              <w:rPr>
                <w:bCs/>
                <w:iCs/>
                <w:lang w:val="ro-MD"/>
              </w:rPr>
            </w:pPr>
            <w:r w:rsidRPr="009813CF">
              <w:rPr>
                <w:bCs/>
                <w:iCs/>
                <w:lang w:val="ro-MD"/>
              </w:rPr>
              <w:t>4</w:t>
            </w:r>
          </w:p>
        </w:tc>
        <w:tc>
          <w:tcPr>
            <w:tcW w:w="2679" w:type="dxa"/>
          </w:tcPr>
          <w:p w14:paraId="0041A8F9" w14:textId="77777777" w:rsidR="00915EC9" w:rsidRPr="009813CF" w:rsidRDefault="00915EC9" w:rsidP="007E3754">
            <w:pPr>
              <w:tabs>
                <w:tab w:val="left" w:pos="612"/>
              </w:tabs>
              <w:spacing w:before="120" w:after="120"/>
              <w:rPr>
                <w:b/>
                <w:lang w:val="ro-MD"/>
              </w:rPr>
            </w:pPr>
            <w:r w:rsidRPr="009813CF">
              <w:rPr>
                <w:b/>
                <w:lang w:val="ro-MD"/>
              </w:rPr>
              <w:t>Garanția pentru ofertă (1%)</w:t>
            </w:r>
          </w:p>
        </w:tc>
        <w:tc>
          <w:tcPr>
            <w:tcW w:w="4749" w:type="dxa"/>
          </w:tcPr>
          <w:p w14:paraId="71FC08A2" w14:textId="77777777" w:rsidR="00915EC9" w:rsidRPr="009813CF" w:rsidRDefault="00915EC9" w:rsidP="007E3754">
            <w:pPr>
              <w:tabs>
                <w:tab w:val="left" w:pos="993"/>
              </w:tabs>
              <w:spacing w:after="120"/>
              <w:jc w:val="both"/>
              <w:rPr>
                <w:b/>
                <w:lang w:val="ro-MD"/>
              </w:rPr>
            </w:pPr>
            <w:r w:rsidRPr="009813CF">
              <w:rPr>
                <w:b/>
                <w:lang w:val="ro-MD"/>
              </w:rPr>
              <w:t>Emisă de o bancă comercială. Confirmat prin aplicarea semnăturii  electronice.</w:t>
            </w:r>
          </w:p>
        </w:tc>
        <w:tc>
          <w:tcPr>
            <w:tcW w:w="1623" w:type="dxa"/>
          </w:tcPr>
          <w:p w14:paraId="6CE4272F"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972" w14:paraId="06747C77" w14:textId="77777777" w:rsidTr="007E3754">
        <w:trPr>
          <w:trHeight w:val="706"/>
        </w:trPr>
        <w:tc>
          <w:tcPr>
            <w:tcW w:w="9628" w:type="dxa"/>
            <w:gridSpan w:val="4"/>
          </w:tcPr>
          <w:p w14:paraId="74734D96" w14:textId="77777777" w:rsidR="00915EC9" w:rsidRPr="009813CF" w:rsidRDefault="00915EC9" w:rsidP="007E3754">
            <w:pPr>
              <w:tabs>
                <w:tab w:val="left" w:pos="612"/>
              </w:tabs>
              <w:spacing w:before="120" w:after="120"/>
              <w:jc w:val="both"/>
              <w:rPr>
                <w:bCs/>
                <w:iCs/>
                <w:lang w:val="ro-MD"/>
              </w:rPr>
            </w:pPr>
            <w:r>
              <w:rPr>
                <w:b/>
                <w:bCs/>
                <w:iCs/>
                <w:sz w:val="22"/>
                <w:szCs w:val="22"/>
                <w:lang w:val="ro-MD"/>
              </w:rPr>
              <w:lastRenderedPageBreak/>
              <w:t>II. Potrivit art.20, alin. (8), Legea 131 din 03.07.2015 următoarele documente obligatorii vor fi solicitate după deschiderea ofertelor conform cerințelor și termenelor indicate în DUAE</w:t>
            </w:r>
          </w:p>
        </w:tc>
      </w:tr>
      <w:tr w:rsidR="00915EC9" w:rsidRPr="009813CF" w14:paraId="47DA5CD9" w14:textId="77777777" w:rsidTr="007E3754">
        <w:trPr>
          <w:trHeight w:val="463"/>
        </w:trPr>
        <w:tc>
          <w:tcPr>
            <w:tcW w:w="577" w:type="dxa"/>
          </w:tcPr>
          <w:p w14:paraId="3DD79635" w14:textId="77777777" w:rsidR="00915EC9" w:rsidRPr="009813CF" w:rsidRDefault="00915EC9" w:rsidP="007E3754">
            <w:pPr>
              <w:tabs>
                <w:tab w:val="left" w:pos="612"/>
              </w:tabs>
              <w:spacing w:before="120" w:after="120"/>
              <w:rPr>
                <w:bCs/>
                <w:iCs/>
                <w:lang w:val="ro-MD"/>
              </w:rPr>
            </w:pPr>
            <w:r w:rsidRPr="009813CF">
              <w:rPr>
                <w:bCs/>
                <w:iCs/>
                <w:lang w:val="ro-MD"/>
              </w:rPr>
              <w:t>4</w:t>
            </w:r>
          </w:p>
        </w:tc>
        <w:tc>
          <w:tcPr>
            <w:tcW w:w="2679" w:type="dxa"/>
          </w:tcPr>
          <w:p w14:paraId="12AA32D8" w14:textId="77777777" w:rsidR="00915EC9" w:rsidRPr="009813CF" w:rsidRDefault="00915EC9" w:rsidP="007E3754">
            <w:pPr>
              <w:tabs>
                <w:tab w:val="left" w:pos="612"/>
              </w:tabs>
              <w:spacing w:before="120" w:after="120"/>
              <w:rPr>
                <w:bCs/>
                <w:iCs/>
                <w:lang w:val="ro-MD"/>
              </w:rPr>
            </w:pPr>
            <w:r w:rsidRPr="009813CF">
              <w:rPr>
                <w:bCs/>
                <w:iCs/>
                <w:lang w:val="ro-MD"/>
              </w:rPr>
              <w:t>Rechizitele bancare</w:t>
            </w:r>
          </w:p>
        </w:tc>
        <w:tc>
          <w:tcPr>
            <w:tcW w:w="4749" w:type="dxa"/>
          </w:tcPr>
          <w:p w14:paraId="266D35CD" w14:textId="77777777" w:rsidR="00915EC9" w:rsidRPr="009813CF" w:rsidRDefault="00915EC9" w:rsidP="007E3754">
            <w:pPr>
              <w:tabs>
                <w:tab w:val="left" w:pos="993"/>
              </w:tabs>
              <w:spacing w:after="120"/>
              <w:jc w:val="both"/>
              <w:rPr>
                <w:bCs/>
                <w:iCs/>
                <w:lang w:val="ro-MD"/>
              </w:rPr>
            </w:pPr>
            <w:r w:rsidRPr="009813CF">
              <w:rPr>
                <w:bCs/>
                <w:iCs/>
                <w:lang w:val="ro-MD"/>
              </w:rPr>
              <w:t>Act confirmat prin aplicarea semnăturii electronice.</w:t>
            </w:r>
          </w:p>
        </w:tc>
        <w:tc>
          <w:tcPr>
            <w:tcW w:w="1623" w:type="dxa"/>
          </w:tcPr>
          <w:p w14:paraId="46B5CF31"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3CF" w14:paraId="66606290" w14:textId="77777777" w:rsidTr="007E3754">
        <w:trPr>
          <w:trHeight w:val="463"/>
        </w:trPr>
        <w:tc>
          <w:tcPr>
            <w:tcW w:w="577" w:type="dxa"/>
          </w:tcPr>
          <w:p w14:paraId="1F28C6B4" w14:textId="77777777" w:rsidR="00915EC9" w:rsidRPr="009813CF" w:rsidRDefault="00915EC9" w:rsidP="007E3754">
            <w:pPr>
              <w:tabs>
                <w:tab w:val="left" w:pos="612"/>
              </w:tabs>
              <w:spacing w:before="120" w:after="120"/>
              <w:rPr>
                <w:bCs/>
                <w:iCs/>
                <w:lang w:val="ro-MD"/>
              </w:rPr>
            </w:pPr>
            <w:r w:rsidRPr="009813CF">
              <w:rPr>
                <w:bCs/>
                <w:iCs/>
                <w:lang w:val="ro-MD"/>
              </w:rPr>
              <w:t>5</w:t>
            </w:r>
          </w:p>
        </w:tc>
        <w:tc>
          <w:tcPr>
            <w:tcW w:w="2679" w:type="dxa"/>
          </w:tcPr>
          <w:p w14:paraId="7A5BA102" w14:textId="77777777" w:rsidR="00915EC9" w:rsidRPr="009813CF" w:rsidRDefault="00915EC9" w:rsidP="007E3754">
            <w:pPr>
              <w:tabs>
                <w:tab w:val="left" w:pos="612"/>
              </w:tabs>
              <w:spacing w:before="120" w:after="120"/>
              <w:rPr>
                <w:bCs/>
                <w:iCs/>
                <w:lang w:val="ro-MD"/>
              </w:rPr>
            </w:pPr>
            <w:r w:rsidRPr="009813CF">
              <w:rPr>
                <w:bCs/>
                <w:lang w:val="ro-MD"/>
              </w:rPr>
              <w:t>Cerere de participare</w:t>
            </w:r>
          </w:p>
        </w:tc>
        <w:tc>
          <w:tcPr>
            <w:tcW w:w="4749" w:type="dxa"/>
          </w:tcPr>
          <w:p w14:paraId="283CBDB8" w14:textId="77777777" w:rsidR="00915EC9" w:rsidRPr="009813CF" w:rsidRDefault="00915EC9" w:rsidP="007E3754">
            <w:pPr>
              <w:tabs>
                <w:tab w:val="left" w:pos="612"/>
              </w:tabs>
              <w:spacing w:before="120" w:after="120"/>
              <w:rPr>
                <w:bCs/>
                <w:lang w:val="ro-MD"/>
              </w:rPr>
            </w:pPr>
            <w:r w:rsidRPr="009813CF">
              <w:rPr>
                <w:bCs/>
                <w:lang w:val="ro-MD"/>
              </w:rPr>
              <w:t>Anexa nr.7 din documentația standard, act confirmat prin aplicarea semnăturii electronice.</w:t>
            </w:r>
          </w:p>
        </w:tc>
        <w:tc>
          <w:tcPr>
            <w:tcW w:w="1623" w:type="dxa"/>
          </w:tcPr>
          <w:p w14:paraId="3D46F637"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3CF" w14:paraId="33421577" w14:textId="77777777" w:rsidTr="007E3754">
        <w:trPr>
          <w:trHeight w:val="463"/>
        </w:trPr>
        <w:tc>
          <w:tcPr>
            <w:tcW w:w="577" w:type="dxa"/>
          </w:tcPr>
          <w:p w14:paraId="1AB20C33" w14:textId="77777777" w:rsidR="00915EC9" w:rsidRPr="009813CF" w:rsidRDefault="00915EC9" w:rsidP="007E3754">
            <w:pPr>
              <w:tabs>
                <w:tab w:val="left" w:pos="612"/>
              </w:tabs>
              <w:spacing w:before="120" w:after="120"/>
              <w:rPr>
                <w:bCs/>
                <w:iCs/>
                <w:lang w:val="ro-MD"/>
              </w:rPr>
            </w:pPr>
            <w:r w:rsidRPr="009813CF">
              <w:rPr>
                <w:bCs/>
                <w:iCs/>
                <w:lang w:val="ro-MD"/>
              </w:rPr>
              <w:t>6</w:t>
            </w:r>
          </w:p>
        </w:tc>
        <w:tc>
          <w:tcPr>
            <w:tcW w:w="2679" w:type="dxa"/>
          </w:tcPr>
          <w:p w14:paraId="3B8ACADB" w14:textId="77777777" w:rsidR="00915EC9" w:rsidRPr="009813CF" w:rsidRDefault="00915EC9" w:rsidP="007E3754">
            <w:pPr>
              <w:tabs>
                <w:tab w:val="left" w:pos="612"/>
              </w:tabs>
              <w:spacing w:before="120" w:after="120"/>
              <w:rPr>
                <w:bCs/>
                <w:iCs/>
                <w:lang w:val="ro-MD"/>
              </w:rPr>
            </w:pPr>
            <w:r w:rsidRPr="009813CF">
              <w:rPr>
                <w:bCs/>
                <w:iCs/>
                <w:lang w:val="ro-MD"/>
              </w:rPr>
              <w:t>Certificat de înregistrare a întreprinderii/Extras</w:t>
            </w:r>
          </w:p>
        </w:tc>
        <w:tc>
          <w:tcPr>
            <w:tcW w:w="4749" w:type="dxa"/>
          </w:tcPr>
          <w:p w14:paraId="56951497" w14:textId="77777777" w:rsidR="00915EC9" w:rsidRPr="009813CF" w:rsidRDefault="00915EC9" w:rsidP="007E3754">
            <w:pPr>
              <w:tabs>
                <w:tab w:val="left" w:pos="993"/>
              </w:tabs>
              <w:spacing w:after="120"/>
              <w:jc w:val="both"/>
              <w:rPr>
                <w:bCs/>
                <w:iCs/>
                <w:lang w:val="ro-MD"/>
              </w:rPr>
            </w:pPr>
            <w:r w:rsidRPr="009813CF">
              <w:rPr>
                <w:bCs/>
                <w:iCs/>
                <w:lang w:val="ro-MD"/>
              </w:rPr>
              <w:t>copie – emis de Agenția Servicii Publice, confirmată prin aplicarea semnăturii electronice.</w:t>
            </w:r>
          </w:p>
        </w:tc>
        <w:tc>
          <w:tcPr>
            <w:tcW w:w="1623" w:type="dxa"/>
          </w:tcPr>
          <w:p w14:paraId="3043C750"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3CF" w14:paraId="4A626E2A" w14:textId="77777777" w:rsidTr="007E3754">
        <w:trPr>
          <w:trHeight w:val="689"/>
        </w:trPr>
        <w:tc>
          <w:tcPr>
            <w:tcW w:w="577" w:type="dxa"/>
          </w:tcPr>
          <w:p w14:paraId="093E4210" w14:textId="77777777" w:rsidR="00915EC9" w:rsidRPr="009813CF" w:rsidRDefault="00915EC9" w:rsidP="007E3754">
            <w:pPr>
              <w:tabs>
                <w:tab w:val="left" w:pos="612"/>
              </w:tabs>
              <w:spacing w:before="120" w:after="120"/>
              <w:rPr>
                <w:bCs/>
                <w:iCs/>
                <w:lang w:val="ro-MD"/>
              </w:rPr>
            </w:pPr>
            <w:r w:rsidRPr="009813CF">
              <w:rPr>
                <w:bCs/>
                <w:iCs/>
                <w:lang w:val="ro-MD"/>
              </w:rPr>
              <w:t>7</w:t>
            </w:r>
          </w:p>
        </w:tc>
        <w:tc>
          <w:tcPr>
            <w:tcW w:w="2679" w:type="dxa"/>
            <w:vAlign w:val="center"/>
          </w:tcPr>
          <w:p w14:paraId="34790C65" w14:textId="77777777" w:rsidR="00915EC9" w:rsidRPr="009813CF" w:rsidRDefault="00915EC9" w:rsidP="007E3754">
            <w:pPr>
              <w:tabs>
                <w:tab w:val="left" w:pos="612"/>
              </w:tabs>
              <w:spacing w:after="120"/>
              <w:rPr>
                <w:bCs/>
                <w:lang w:val="ro-MD"/>
              </w:rPr>
            </w:pPr>
            <w:r>
              <w:rPr>
                <w:bCs/>
                <w:lang w:val="ro-MD"/>
              </w:rPr>
              <w:t>Prezentarea de dovezi privind identificarea prin standarde relevante</w:t>
            </w:r>
          </w:p>
        </w:tc>
        <w:tc>
          <w:tcPr>
            <w:tcW w:w="4749" w:type="dxa"/>
            <w:vAlign w:val="center"/>
          </w:tcPr>
          <w:p w14:paraId="22DD5B74" w14:textId="77777777" w:rsidR="00915EC9" w:rsidRDefault="00915EC9" w:rsidP="007E3754">
            <w:pPr>
              <w:tabs>
                <w:tab w:val="left" w:pos="612"/>
              </w:tabs>
              <w:spacing w:after="120"/>
              <w:jc w:val="both"/>
              <w:rPr>
                <w:bCs/>
              </w:rPr>
            </w:pPr>
            <w:r>
              <w:rPr>
                <w:bCs/>
                <w:lang w:val="ro-MD"/>
              </w:rPr>
              <w:t xml:space="preserve">Ofertantul trebuie să dovedească că deține certificate de aprobare valide a propriului Sistem e Management al Calității ISO 9001:2015 sau echivalentul, Sistem de Management al Mediului ISO 14001:2015 sau echivalentul </w:t>
            </w:r>
            <w:r>
              <w:rPr>
                <w:bCs/>
              </w:rPr>
              <w:t>și Sistemul de Management al sănătății și siguranței în muncă 45001:2018 sau echivalentul , pentru domeniu de activitate ce ține de comercialiazarea cu ridicata și/sau amănuntul al combustibililor solizi, lichizi, gazosi și a produselor conexe; Depozitare și intermediere a vînzării combustibililor.</w:t>
            </w:r>
          </w:p>
          <w:p w14:paraId="210A4609" w14:textId="77777777" w:rsidR="00915EC9" w:rsidRPr="00936117" w:rsidRDefault="00915EC9" w:rsidP="007E3754">
            <w:pPr>
              <w:tabs>
                <w:tab w:val="left" w:pos="612"/>
              </w:tabs>
              <w:spacing w:after="120"/>
              <w:jc w:val="both"/>
              <w:rPr>
                <w:bCs/>
              </w:rPr>
            </w:pPr>
            <w:r>
              <w:rPr>
                <w:bCs/>
              </w:rPr>
              <w:t>Certifictele urmează a fi confirmate prin aplicarea semnăturii electronice.</w:t>
            </w:r>
          </w:p>
        </w:tc>
        <w:tc>
          <w:tcPr>
            <w:tcW w:w="1623" w:type="dxa"/>
          </w:tcPr>
          <w:p w14:paraId="222D9965" w14:textId="77777777" w:rsidR="00915EC9" w:rsidRPr="009813CF" w:rsidRDefault="00915EC9" w:rsidP="007E3754">
            <w:pPr>
              <w:tabs>
                <w:tab w:val="left" w:pos="612"/>
              </w:tabs>
              <w:spacing w:before="120" w:after="120"/>
              <w:rPr>
                <w:bCs/>
                <w:iCs/>
                <w:lang w:val="ro-MD"/>
              </w:rPr>
            </w:pPr>
            <w:r w:rsidRPr="009813CF">
              <w:rPr>
                <w:bCs/>
                <w:iCs/>
                <w:lang w:val="ro-MD"/>
              </w:rPr>
              <w:t xml:space="preserve">obligatoriu </w:t>
            </w:r>
          </w:p>
        </w:tc>
      </w:tr>
      <w:tr w:rsidR="00915EC9" w:rsidRPr="009813CF" w14:paraId="131775C7" w14:textId="77777777" w:rsidTr="007E3754">
        <w:trPr>
          <w:trHeight w:val="689"/>
        </w:trPr>
        <w:tc>
          <w:tcPr>
            <w:tcW w:w="577" w:type="dxa"/>
          </w:tcPr>
          <w:p w14:paraId="3D291D1F" w14:textId="77777777" w:rsidR="00915EC9" w:rsidRPr="009813CF" w:rsidRDefault="00915EC9" w:rsidP="007E3754">
            <w:pPr>
              <w:tabs>
                <w:tab w:val="left" w:pos="612"/>
              </w:tabs>
              <w:spacing w:before="120" w:after="120"/>
              <w:rPr>
                <w:bCs/>
                <w:iCs/>
                <w:lang w:val="ro-MD"/>
              </w:rPr>
            </w:pPr>
            <w:r>
              <w:rPr>
                <w:bCs/>
                <w:iCs/>
                <w:lang w:val="ro-MD"/>
              </w:rPr>
              <w:t>8</w:t>
            </w:r>
          </w:p>
        </w:tc>
        <w:tc>
          <w:tcPr>
            <w:tcW w:w="2679" w:type="dxa"/>
          </w:tcPr>
          <w:p w14:paraId="6D4EFC42" w14:textId="77777777" w:rsidR="00915EC9" w:rsidRPr="009813CF" w:rsidRDefault="00915EC9" w:rsidP="007E3754">
            <w:pPr>
              <w:tabs>
                <w:tab w:val="left" w:pos="612"/>
              </w:tabs>
              <w:spacing w:after="120"/>
              <w:rPr>
                <w:bCs/>
                <w:lang w:val="ro-MD"/>
              </w:rPr>
            </w:pPr>
            <w:r w:rsidRPr="009813CF">
              <w:rPr>
                <w:lang w:val="ro-MD"/>
              </w:rPr>
              <w:t>Certificat de calitate a produsului sau Certificat de conformitate sau Ultimul raport de inspecție</w:t>
            </w:r>
          </w:p>
        </w:tc>
        <w:tc>
          <w:tcPr>
            <w:tcW w:w="4749" w:type="dxa"/>
          </w:tcPr>
          <w:p w14:paraId="0A30738E" w14:textId="77777777" w:rsidR="00915EC9" w:rsidRPr="009813CF" w:rsidRDefault="00915EC9" w:rsidP="007E3754">
            <w:pPr>
              <w:tabs>
                <w:tab w:val="left" w:pos="612"/>
              </w:tabs>
              <w:spacing w:after="120"/>
              <w:rPr>
                <w:b/>
                <w:bCs/>
                <w:lang w:val="ro-MD"/>
              </w:rPr>
            </w:pPr>
            <w:r w:rsidRPr="009813CF">
              <w:rPr>
                <w:lang w:val="ro-MD"/>
              </w:rPr>
              <w:t xml:space="preserve">Copie. Confirmat prin aplicarea semnăturii electronice. </w:t>
            </w:r>
          </w:p>
          <w:p w14:paraId="7FCDC08F" w14:textId="77777777" w:rsidR="00915EC9" w:rsidRPr="009813CF" w:rsidRDefault="00915EC9" w:rsidP="007E3754">
            <w:pPr>
              <w:tabs>
                <w:tab w:val="left" w:pos="612"/>
              </w:tabs>
              <w:spacing w:after="120"/>
              <w:rPr>
                <w:b/>
                <w:bCs/>
                <w:lang w:val="ro-MD"/>
              </w:rPr>
            </w:pPr>
            <w:r w:rsidRPr="009813CF">
              <w:rPr>
                <w:b/>
                <w:bCs/>
                <w:lang w:val="ro-MD"/>
              </w:rPr>
              <w:t>Denumirea producătorului din acest document va coincide cu denumirea producătorului din specificația tehnică.</w:t>
            </w:r>
          </w:p>
        </w:tc>
        <w:tc>
          <w:tcPr>
            <w:tcW w:w="1623" w:type="dxa"/>
          </w:tcPr>
          <w:p w14:paraId="13613413" w14:textId="77777777" w:rsidR="00915EC9" w:rsidRPr="009813CF" w:rsidRDefault="00915EC9" w:rsidP="007E3754">
            <w:pPr>
              <w:tabs>
                <w:tab w:val="left" w:pos="612"/>
              </w:tabs>
              <w:spacing w:before="120" w:after="120"/>
              <w:rPr>
                <w:bCs/>
                <w:iCs/>
                <w:lang w:val="ro-MD"/>
              </w:rPr>
            </w:pPr>
            <w:r w:rsidRPr="009813CF">
              <w:rPr>
                <w:bCs/>
                <w:iCs/>
                <w:lang w:val="ro-MD"/>
              </w:rPr>
              <w:t xml:space="preserve">obligatoriu </w:t>
            </w:r>
          </w:p>
        </w:tc>
      </w:tr>
      <w:tr w:rsidR="00915EC9" w:rsidRPr="009813CF" w14:paraId="20470C12" w14:textId="77777777" w:rsidTr="007E3754">
        <w:trPr>
          <w:trHeight w:val="689"/>
        </w:trPr>
        <w:tc>
          <w:tcPr>
            <w:tcW w:w="577" w:type="dxa"/>
          </w:tcPr>
          <w:p w14:paraId="060E019A" w14:textId="77777777" w:rsidR="00915EC9" w:rsidRPr="009813CF" w:rsidRDefault="00915EC9" w:rsidP="007E3754">
            <w:pPr>
              <w:tabs>
                <w:tab w:val="left" w:pos="612"/>
              </w:tabs>
              <w:spacing w:before="120" w:after="120"/>
              <w:rPr>
                <w:bCs/>
                <w:iCs/>
                <w:lang w:val="ro-MD"/>
              </w:rPr>
            </w:pPr>
            <w:r>
              <w:rPr>
                <w:bCs/>
                <w:iCs/>
                <w:lang w:val="ro-MD"/>
              </w:rPr>
              <w:t>9</w:t>
            </w:r>
          </w:p>
        </w:tc>
        <w:tc>
          <w:tcPr>
            <w:tcW w:w="2679" w:type="dxa"/>
          </w:tcPr>
          <w:p w14:paraId="62602E29" w14:textId="77777777" w:rsidR="00915EC9" w:rsidRPr="009813CF" w:rsidRDefault="00915EC9" w:rsidP="007E3754">
            <w:pPr>
              <w:tabs>
                <w:tab w:val="left" w:pos="612"/>
              </w:tabs>
              <w:spacing w:after="120"/>
              <w:rPr>
                <w:lang w:val="ro-MD"/>
              </w:rPr>
            </w:pPr>
            <w:r w:rsidRPr="009813CF">
              <w:rPr>
                <w:lang w:val="ro-MD"/>
              </w:rPr>
              <w:t>Licenţa de activitate (sau actul ce confirmă dreptul operatorului economic să livreze bunurile solicitate)</w:t>
            </w:r>
          </w:p>
        </w:tc>
        <w:tc>
          <w:tcPr>
            <w:tcW w:w="4749" w:type="dxa"/>
          </w:tcPr>
          <w:p w14:paraId="1ED7C419" w14:textId="77777777" w:rsidR="00915EC9" w:rsidRPr="009813CF" w:rsidRDefault="00915EC9" w:rsidP="007E3754">
            <w:pPr>
              <w:tabs>
                <w:tab w:val="left" w:pos="612"/>
              </w:tabs>
              <w:spacing w:after="120"/>
              <w:rPr>
                <w:lang w:val="ro-MD"/>
              </w:rPr>
            </w:pPr>
            <w:r w:rsidRPr="009813CF">
              <w:rPr>
                <w:bCs/>
                <w:lang w:val="ro-MD"/>
              </w:rPr>
              <w:t>Semnat electronic</w:t>
            </w:r>
            <w:r>
              <w:rPr>
                <w:bCs/>
                <w:lang w:val="ro-MD"/>
              </w:rPr>
              <w:t>.</w:t>
            </w:r>
          </w:p>
        </w:tc>
        <w:tc>
          <w:tcPr>
            <w:tcW w:w="1623" w:type="dxa"/>
          </w:tcPr>
          <w:p w14:paraId="568AA775" w14:textId="77777777" w:rsidR="00915EC9" w:rsidRPr="009813CF" w:rsidRDefault="00915EC9" w:rsidP="007E3754">
            <w:pPr>
              <w:tabs>
                <w:tab w:val="left" w:pos="612"/>
              </w:tabs>
              <w:spacing w:before="120" w:after="120"/>
              <w:rPr>
                <w:bCs/>
                <w:iCs/>
                <w:lang w:val="ro-MD"/>
              </w:rPr>
            </w:pPr>
            <w:r w:rsidRPr="009813CF">
              <w:rPr>
                <w:bCs/>
                <w:iCs/>
                <w:lang w:val="ro-MD"/>
              </w:rPr>
              <w:t>obligatoriu</w:t>
            </w:r>
          </w:p>
        </w:tc>
      </w:tr>
      <w:tr w:rsidR="00915EC9" w:rsidRPr="009813CF" w14:paraId="07F85DF0" w14:textId="77777777" w:rsidTr="007E3754">
        <w:trPr>
          <w:trHeight w:val="689"/>
        </w:trPr>
        <w:tc>
          <w:tcPr>
            <w:tcW w:w="577" w:type="dxa"/>
          </w:tcPr>
          <w:p w14:paraId="60A6DCD6" w14:textId="77777777" w:rsidR="00915EC9" w:rsidRPr="009813CF" w:rsidRDefault="00915EC9" w:rsidP="007E3754">
            <w:pPr>
              <w:tabs>
                <w:tab w:val="left" w:pos="612"/>
              </w:tabs>
              <w:spacing w:before="120" w:after="120"/>
              <w:rPr>
                <w:bCs/>
                <w:iCs/>
                <w:lang w:val="ro-MD"/>
              </w:rPr>
            </w:pPr>
            <w:r w:rsidRPr="009813CF">
              <w:rPr>
                <w:bCs/>
                <w:iCs/>
                <w:lang w:val="ro-MD"/>
              </w:rPr>
              <w:t>1</w:t>
            </w:r>
            <w:r>
              <w:rPr>
                <w:bCs/>
                <w:iCs/>
                <w:lang w:val="ro-MD"/>
              </w:rPr>
              <w:t>0</w:t>
            </w:r>
          </w:p>
        </w:tc>
        <w:tc>
          <w:tcPr>
            <w:tcW w:w="2679" w:type="dxa"/>
            <w:vAlign w:val="center"/>
          </w:tcPr>
          <w:p w14:paraId="7C72F6D3" w14:textId="77777777" w:rsidR="00915EC9" w:rsidRPr="009813CF" w:rsidRDefault="00915EC9" w:rsidP="007E3754">
            <w:pPr>
              <w:tabs>
                <w:tab w:val="left" w:pos="612"/>
              </w:tabs>
              <w:spacing w:after="120"/>
              <w:rPr>
                <w:bCs/>
                <w:lang w:val="ro-MD"/>
              </w:rPr>
            </w:pPr>
            <w:r w:rsidRPr="009813CF">
              <w:rPr>
                <w:bCs/>
                <w:lang w:val="ro-MD"/>
              </w:rPr>
              <w:t>Garanția de bună executare a contractului (2%)</w:t>
            </w:r>
          </w:p>
        </w:tc>
        <w:tc>
          <w:tcPr>
            <w:tcW w:w="4749" w:type="dxa"/>
            <w:vAlign w:val="center"/>
          </w:tcPr>
          <w:p w14:paraId="6173EADF" w14:textId="77777777" w:rsidR="00915EC9" w:rsidRPr="009813CF" w:rsidRDefault="00915EC9" w:rsidP="007E3754">
            <w:pPr>
              <w:tabs>
                <w:tab w:val="left" w:pos="612"/>
              </w:tabs>
              <w:spacing w:after="120"/>
              <w:rPr>
                <w:bCs/>
                <w:lang w:val="ro-MD"/>
              </w:rPr>
            </w:pPr>
            <w:r w:rsidRPr="009813CF">
              <w:rPr>
                <w:bCs/>
                <w:lang w:val="ro-MD"/>
              </w:rPr>
              <w:t>Rețineri succesive din suma totală spre plată indicată în factura fiscală „e-factura”, sau transfer pe contul Beneficiarului, sau garanție emisă de o bancă comercială din RM</w:t>
            </w:r>
          </w:p>
        </w:tc>
        <w:tc>
          <w:tcPr>
            <w:tcW w:w="1623" w:type="dxa"/>
          </w:tcPr>
          <w:p w14:paraId="37064E58" w14:textId="77777777" w:rsidR="00915EC9" w:rsidRPr="009813CF" w:rsidRDefault="00915EC9" w:rsidP="007E3754">
            <w:pPr>
              <w:tabs>
                <w:tab w:val="left" w:pos="612"/>
              </w:tabs>
              <w:spacing w:before="120" w:after="120"/>
              <w:rPr>
                <w:bCs/>
                <w:iCs/>
                <w:lang w:val="ro-MD"/>
              </w:rPr>
            </w:pPr>
            <w:r w:rsidRPr="009813CF">
              <w:rPr>
                <w:bCs/>
                <w:iCs/>
                <w:lang w:val="ro-MD"/>
              </w:rPr>
              <w:t xml:space="preserve">obligatoriu </w:t>
            </w:r>
          </w:p>
        </w:tc>
      </w:tr>
    </w:tbl>
    <w:p w14:paraId="5E387D1A" w14:textId="77777777" w:rsidR="00915EC9" w:rsidRPr="009813CF" w:rsidRDefault="00915EC9" w:rsidP="00915EC9">
      <w:pPr>
        <w:numPr>
          <w:ilvl w:val="0"/>
          <w:numId w:val="12"/>
        </w:numPr>
        <w:tabs>
          <w:tab w:val="right" w:pos="426"/>
        </w:tabs>
        <w:spacing w:before="120"/>
        <w:ind w:left="360"/>
        <w:rPr>
          <w:bCs/>
          <w:lang w:val="ro-MD"/>
        </w:rPr>
      </w:pPr>
      <w:r w:rsidRPr="009813CF">
        <w:rPr>
          <w:bCs/>
          <w:lang w:val="ro-MD"/>
        </w:rPr>
        <w:t>Motivul recurgerii la procedura accelerată (în cazul licitației deschise, restrânse și al procedurii negociate), după caz: nu se aplică.</w:t>
      </w:r>
    </w:p>
    <w:p w14:paraId="38244223" w14:textId="77777777" w:rsidR="00915EC9" w:rsidRPr="009813CF" w:rsidRDefault="00915EC9" w:rsidP="00915EC9">
      <w:pPr>
        <w:numPr>
          <w:ilvl w:val="0"/>
          <w:numId w:val="12"/>
        </w:numPr>
        <w:tabs>
          <w:tab w:val="right" w:pos="426"/>
        </w:tabs>
        <w:spacing w:before="120"/>
        <w:ind w:left="360"/>
        <w:rPr>
          <w:bCs/>
          <w:lang w:val="ro-MD"/>
        </w:rPr>
      </w:pPr>
      <w:r w:rsidRPr="009813CF">
        <w:rPr>
          <w:bCs/>
          <w:lang w:val="ro-MD"/>
        </w:rPr>
        <w:lastRenderedPageBreak/>
        <w:t>Tehnici și instrumente specifice de atribuire (dacă este cazul specificați dacă se va utiliza acordul-cadru, sistemul dinamic de achiziție sau licitația electronică):</w:t>
      </w:r>
      <w:r>
        <w:rPr>
          <w:bCs/>
          <w:lang w:val="ro-MD"/>
        </w:rPr>
        <w:t xml:space="preserve"> nu se aplică</w:t>
      </w:r>
      <w:r w:rsidRPr="009813CF">
        <w:rPr>
          <w:bCs/>
          <w:lang w:val="ro-MD"/>
        </w:rPr>
        <w:t>.</w:t>
      </w:r>
    </w:p>
    <w:p w14:paraId="6209FD92"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Condiții de plată: Plata va fi efectuată în baza facturii fiscale „SIA e-factura”, în termen de 30 zile</w:t>
      </w:r>
      <w:r>
        <w:rPr>
          <w:bCs/>
          <w:lang w:val="ro-MD"/>
        </w:rPr>
        <w:t xml:space="preserve"> calendaristice</w:t>
      </w:r>
      <w:r w:rsidRPr="009813CF">
        <w:rPr>
          <w:bCs/>
          <w:lang w:val="ro-MD"/>
        </w:rPr>
        <w:t>. Termenul de achitare se va calcula din momentul acceptării de către Beneficiar a e-facturii.</w:t>
      </w:r>
    </w:p>
    <w:p w14:paraId="3451C778" w14:textId="77777777" w:rsidR="00915EC9" w:rsidRDefault="00915EC9" w:rsidP="00915EC9">
      <w:pPr>
        <w:tabs>
          <w:tab w:val="right" w:pos="426"/>
        </w:tabs>
        <w:spacing w:before="120"/>
        <w:rPr>
          <w:b/>
          <w:lang w:val="ro-MD"/>
        </w:rPr>
      </w:pPr>
      <w:r w:rsidRPr="00FF49A9">
        <w:rPr>
          <w:b/>
          <w:lang w:val="ro-MD"/>
        </w:rPr>
        <w:t>Suma =  [prețul plafon stabilit de ANRE (aplicabil pentru data livrării) – discountul (% per litru) propus în ofertă] * cantitatea.</w:t>
      </w:r>
    </w:p>
    <w:p w14:paraId="405E22FB" w14:textId="77777777" w:rsidR="00915EC9" w:rsidRPr="00FF49A9" w:rsidRDefault="00915EC9" w:rsidP="00915EC9">
      <w:pPr>
        <w:tabs>
          <w:tab w:val="right" w:pos="426"/>
        </w:tabs>
        <w:spacing w:before="120"/>
        <w:rPr>
          <w:b/>
          <w:lang w:val="ro-MD"/>
        </w:rPr>
      </w:pPr>
    </w:p>
    <w:p w14:paraId="7670CF99" w14:textId="77777777" w:rsidR="00915EC9" w:rsidRDefault="00915EC9" w:rsidP="00915EC9">
      <w:pPr>
        <w:pStyle w:val="a"/>
        <w:numPr>
          <w:ilvl w:val="0"/>
          <w:numId w:val="12"/>
        </w:numPr>
        <w:tabs>
          <w:tab w:val="clear" w:pos="1134"/>
        </w:tabs>
        <w:ind w:left="284" w:hanging="284"/>
        <w:contextualSpacing/>
        <w:jc w:val="left"/>
        <w:rPr>
          <w:bCs/>
          <w:lang w:val="ro-MD"/>
        </w:rPr>
      </w:pPr>
      <w:r w:rsidRPr="009813CF">
        <w:rPr>
          <w:bCs/>
          <w:lang w:val="ro-MD"/>
        </w:rPr>
        <w:t xml:space="preserve"> Criteriul de evaluare aplicat pentru adjudecarea contractului:</w:t>
      </w:r>
      <w:r>
        <w:rPr>
          <w:bCs/>
          <w:lang w:val="ro-MD"/>
        </w:rPr>
        <w:t xml:space="preserve"> </w:t>
      </w:r>
      <w:r w:rsidRPr="00B24D8C">
        <w:rPr>
          <w:b/>
          <w:lang w:val="ro-MD"/>
        </w:rPr>
        <w:t>cel mai mic preț.</w:t>
      </w:r>
    </w:p>
    <w:p w14:paraId="60D9074F" w14:textId="77777777" w:rsidR="00915EC9" w:rsidRPr="009813CF" w:rsidRDefault="00915EC9" w:rsidP="00915EC9">
      <w:pPr>
        <w:pStyle w:val="a"/>
        <w:ind w:left="284"/>
        <w:rPr>
          <w:bCs/>
          <w:lang w:val="ro-MD"/>
        </w:rPr>
      </w:pPr>
      <w:r w:rsidRPr="00B24D8C">
        <w:rPr>
          <w:b/>
          <w:lang w:val="ro-MD"/>
        </w:rPr>
        <w:t>Pentru lot 1:</w:t>
      </w:r>
      <w:r>
        <w:rPr>
          <w:bCs/>
          <w:lang w:val="ro-MD"/>
        </w:rPr>
        <w:t xml:space="preserve"> </w:t>
      </w:r>
      <w:r w:rsidRPr="00D21792">
        <w:rPr>
          <w:b/>
          <w:lang w:val="ro-MD"/>
        </w:rPr>
        <w:t>cel mai mic preț</w:t>
      </w:r>
      <w:r>
        <w:rPr>
          <w:bCs/>
          <w:lang w:val="ro-MD"/>
        </w:rPr>
        <w:t xml:space="preserve"> </w:t>
      </w:r>
      <w:r w:rsidRPr="009813CF">
        <w:rPr>
          <w:bCs/>
          <w:lang w:val="ro-MD"/>
        </w:rPr>
        <w:t xml:space="preserve">constă din prețul plafon stabilit de ANRE din data de </w:t>
      </w:r>
      <w:r>
        <w:rPr>
          <w:b/>
          <w:lang w:val="ro-MD"/>
        </w:rPr>
        <w:t>15</w:t>
      </w:r>
      <w:r w:rsidRPr="009813CF">
        <w:rPr>
          <w:b/>
          <w:lang w:val="ro-MD"/>
        </w:rPr>
        <w:t>.</w:t>
      </w:r>
      <w:r>
        <w:rPr>
          <w:b/>
          <w:lang w:val="ro-MD"/>
        </w:rPr>
        <w:t>07</w:t>
      </w:r>
      <w:r w:rsidRPr="009813CF">
        <w:rPr>
          <w:b/>
          <w:lang w:val="ro-MD"/>
        </w:rPr>
        <w:t>.202</w:t>
      </w:r>
      <w:r>
        <w:rPr>
          <w:b/>
          <w:lang w:val="ro-MD"/>
        </w:rPr>
        <w:t>6</w:t>
      </w:r>
      <w:r w:rsidRPr="009813CF">
        <w:rPr>
          <w:b/>
          <w:lang w:val="ro-MD"/>
        </w:rPr>
        <w:t xml:space="preserve"> (publicat la </w:t>
      </w:r>
      <w:r>
        <w:rPr>
          <w:b/>
          <w:lang w:val="ro-MD"/>
        </w:rPr>
        <w:t>15</w:t>
      </w:r>
      <w:r w:rsidRPr="009813CF">
        <w:rPr>
          <w:b/>
          <w:lang w:val="ro-MD"/>
        </w:rPr>
        <w:t>.</w:t>
      </w:r>
      <w:r>
        <w:rPr>
          <w:b/>
          <w:lang w:val="ro-MD"/>
        </w:rPr>
        <w:t>07</w:t>
      </w:r>
      <w:r w:rsidRPr="009813CF">
        <w:rPr>
          <w:b/>
          <w:lang w:val="ro-MD"/>
        </w:rPr>
        <w:t>.202</w:t>
      </w:r>
      <w:r>
        <w:rPr>
          <w:b/>
          <w:lang w:val="ro-MD"/>
        </w:rPr>
        <w:t>6</w:t>
      </w:r>
      <w:r w:rsidRPr="009813CF">
        <w:rPr>
          <w:b/>
          <w:lang w:val="ro-MD"/>
        </w:rPr>
        <w:t xml:space="preserve"> – aplicat pt data de </w:t>
      </w:r>
      <w:r>
        <w:rPr>
          <w:b/>
          <w:lang w:val="ro-MD"/>
        </w:rPr>
        <w:t>16</w:t>
      </w:r>
      <w:r w:rsidRPr="009813CF">
        <w:rPr>
          <w:b/>
          <w:lang w:val="ro-MD"/>
        </w:rPr>
        <w:t>.</w:t>
      </w:r>
      <w:r>
        <w:rPr>
          <w:b/>
          <w:lang w:val="ro-MD"/>
        </w:rPr>
        <w:t>07</w:t>
      </w:r>
      <w:r w:rsidRPr="009813CF">
        <w:rPr>
          <w:b/>
          <w:lang w:val="ro-MD"/>
        </w:rPr>
        <w:t>.202</w:t>
      </w:r>
      <w:r>
        <w:rPr>
          <w:b/>
          <w:lang w:val="ro-MD"/>
        </w:rPr>
        <w:t>6</w:t>
      </w:r>
      <w:r w:rsidRPr="009813CF">
        <w:rPr>
          <w:b/>
          <w:lang w:val="ro-MD"/>
        </w:rPr>
        <w:t>)</w:t>
      </w:r>
      <w:r w:rsidRPr="009813CF">
        <w:rPr>
          <w:bCs/>
          <w:lang w:val="ro-MD"/>
        </w:rPr>
        <w:t xml:space="preserve"> cu aplicarea unui discount în </w:t>
      </w:r>
      <w:r>
        <w:rPr>
          <w:bCs/>
          <w:lang w:val="ro-MD"/>
        </w:rPr>
        <w:t>% (puncte procentuale)</w:t>
      </w:r>
      <w:r w:rsidRPr="009813CF">
        <w:rPr>
          <w:bCs/>
          <w:lang w:val="ro-MD"/>
        </w:rPr>
        <w:t xml:space="preserve"> per litru. Discount</w:t>
      </w:r>
      <w:r>
        <w:rPr>
          <w:bCs/>
          <w:lang w:val="ro-MD"/>
        </w:rPr>
        <w:t>-</w:t>
      </w:r>
      <w:r w:rsidRPr="009813CF">
        <w:rPr>
          <w:bCs/>
          <w:lang w:val="ro-MD"/>
        </w:rPr>
        <w:t>ul</w:t>
      </w:r>
      <w:r>
        <w:rPr>
          <w:bCs/>
          <w:lang w:val="ro-MD"/>
        </w:rPr>
        <w:t xml:space="preserve"> </w:t>
      </w:r>
      <w:r w:rsidRPr="009813CF">
        <w:rPr>
          <w:bCs/>
          <w:lang w:val="ro-MD"/>
        </w:rPr>
        <w:t>va rămâne constant pentru întreaga cantitate și pe toată perioada de executare a contractului.</w:t>
      </w:r>
    </w:p>
    <w:p w14:paraId="00FA3CBE" w14:textId="77777777" w:rsidR="00915EC9" w:rsidRPr="001E5EA8" w:rsidRDefault="00915EC9" w:rsidP="00915EC9">
      <w:pPr>
        <w:tabs>
          <w:tab w:val="left" w:pos="851"/>
          <w:tab w:val="left" w:pos="993"/>
        </w:tabs>
        <w:ind w:left="-284"/>
        <w:jc w:val="both"/>
        <w:rPr>
          <w:bCs/>
          <w:iCs/>
          <w:lang w:val="ro-MD"/>
        </w:rPr>
      </w:pPr>
      <w:r w:rsidRPr="001E5EA8">
        <w:rPr>
          <w:bCs/>
          <w:lang w:val="ro-MD"/>
        </w:rPr>
        <w:t xml:space="preserve">     </w:t>
      </w:r>
      <w:r w:rsidRPr="001E5EA8">
        <w:rPr>
          <w:b/>
          <w:lang w:val="ro-MD"/>
        </w:rPr>
        <w:t>Pentru lot 2 și 3</w:t>
      </w:r>
      <w:r w:rsidRPr="001E5EA8">
        <w:rPr>
          <w:bCs/>
          <w:lang w:val="ro-MD"/>
        </w:rPr>
        <w:t>:</w:t>
      </w:r>
      <w:r>
        <w:rPr>
          <w:bCs/>
          <w:lang w:val="ro-MD"/>
        </w:rPr>
        <w:t xml:space="preserve"> </w:t>
      </w:r>
      <w:r w:rsidRPr="00D21792">
        <w:rPr>
          <w:b/>
          <w:lang w:val="ro-MD"/>
        </w:rPr>
        <w:t>cel mai mic preț</w:t>
      </w:r>
      <w:r w:rsidRPr="001E5EA8">
        <w:rPr>
          <w:bCs/>
          <w:lang w:val="ro-MD"/>
        </w:rPr>
        <w:t xml:space="preserve">, </w:t>
      </w:r>
      <w:r>
        <w:rPr>
          <w:bCs/>
          <w:iCs/>
          <w:lang w:val="ro-MD"/>
        </w:rPr>
        <w:t>p</w:t>
      </w:r>
      <w:r w:rsidRPr="001E5EA8">
        <w:rPr>
          <w:bCs/>
          <w:iCs/>
          <w:lang w:val="ro-MD"/>
        </w:rPr>
        <w:t>rețul</w:t>
      </w:r>
      <w:r>
        <w:rPr>
          <w:bCs/>
          <w:iCs/>
          <w:lang w:val="ro-MD"/>
        </w:rPr>
        <w:t xml:space="preserve"> </w:t>
      </w:r>
      <w:r w:rsidRPr="001E5EA8">
        <w:rPr>
          <w:bCs/>
          <w:iCs/>
          <w:lang w:val="ro-MD"/>
        </w:rPr>
        <w:t>unui litru de carburant ofertat va fi cel afișat la stațiile de alimentare ale ofertantului cu aplicarea discount-ului ofertat.</w:t>
      </w:r>
    </w:p>
    <w:p w14:paraId="1AF8ECBD" w14:textId="77777777" w:rsidR="00915EC9" w:rsidRPr="001E5EA8" w:rsidRDefault="00915EC9" w:rsidP="00915EC9">
      <w:pPr>
        <w:tabs>
          <w:tab w:val="left" w:pos="851"/>
          <w:tab w:val="left" w:pos="993"/>
        </w:tabs>
        <w:ind w:left="-284"/>
        <w:jc w:val="both"/>
        <w:rPr>
          <w:bCs/>
          <w:iCs/>
          <w:lang w:val="ro-MD"/>
        </w:rPr>
      </w:pPr>
      <w:r w:rsidRPr="001E5EA8">
        <w:rPr>
          <w:bCs/>
          <w:iCs/>
          <w:lang w:val="ro-MD"/>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w:t>
      </w:r>
      <w:r>
        <w:rPr>
          <w:bCs/>
          <w:iCs/>
          <w:lang w:val="ro-MD"/>
        </w:rPr>
        <w:t xml:space="preserve"> proprii din mun.Chișinău (și anume,</w:t>
      </w:r>
      <w:r w:rsidRPr="001E5EA8">
        <w:rPr>
          <w:bCs/>
          <w:iCs/>
          <w:lang w:val="ro-MD"/>
        </w:rPr>
        <w:t xml:space="preserve"> indicate în documentația de atribuire, în decurs de 15 zile</w:t>
      </w:r>
      <w:r>
        <w:rPr>
          <w:bCs/>
          <w:iCs/>
          <w:lang w:val="ro-MD"/>
        </w:rPr>
        <w:t xml:space="preserve"> </w:t>
      </w:r>
      <w:r w:rsidRPr="00923280">
        <w:rPr>
          <w:b/>
          <w:iCs/>
          <w:lang w:val="ro-MD"/>
        </w:rPr>
        <w:t>(</w:t>
      </w:r>
      <w:r>
        <w:rPr>
          <w:b/>
          <w:iCs/>
          <w:lang w:val="ro-MD"/>
        </w:rPr>
        <w:t>13</w:t>
      </w:r>
      <w:r w:rsidRPr="00923280">
        <w:rPr>
          <w:b/>
          <w:iCs/>
          <w:lang w:val="ro-MD"/>
        </w:rPr>
        <w:t>.0</w:t>
      </w:r>
      <w:r>
        <w:rPr>
          <w:b/>
          <w:iCs/>
          <w:lang w:val="ro-MD"/>
        </w:rPr>
        <w:t>7</w:t>
      </w:r>
      <w:r w:rsidRPr="00923280">
        <w:rPr>
          <w:b/>
          <w:iCs/>
          <w:lang w:val="ro-MD"/>
        </w:rPr>
        <w:t>.202</w:t>
      </w:r>
      <w:r>
        <w:rPr>
          <w:b/>
          <w:iCs/>
          <w:lang w:val="ro-MD"/>
        </w:rPr>
        <w:t>6</w:t>
      </w:r>
      <w:r w:rsidRPr="00923280">
        <w:rPr>
          <w:b/>
          <w:iCs/>
          <w:lang w:val="ro-MD"/>
        </w:rPr>
        <w:t>-</w:t>
      </w:r>
      <w:r>
        <w:rPr>
          <w:b/>
          <w:iCs/>
          <w:lang w:val="ro-MD"/>
        </w:rPr>
        <w:t>27</w:t>
      </w:r>
      <w:r w:rsidRPr="00923280">
        <w:rPr>
          <w:b/>
          <w:iCs/>
          <w:lang w:val="ro-MD"/>
        </w:rPr>
        <w:t>.0</w:t>
      </w:r>
      <w:r>
        <w:rPr>
          <w:b/>
          <w:iCs/>
          <w:lang w:val="ro-MD"/>
        </w:rPr>
        <w:t>7</w:t>
      </w:r>
      <w:r w:rsidRPr="00923280">
        <w:rPr>
          <w:b/>
          <w:iCs/>
          <w:lang w:val="ro-MD"/>
        </w:rPr>
        <w:t>.2</w:t>
      </w:r>
      <w:r>
        <w:rPr>
          <w:b/>
          <w:iCs/>
          <w:lang w:val="ro-MD"/>
        </w:rPr>
        <w:t>6</w:t>
      </w:r>
      <w:r>
        <w:rPr>
          <w:bCs/>
          <w:iCs/>
          <w:lang w:val="ro-MD"/>
        </w:rPr>
        <w:t>)</w:t>
      </w:r>
      <w:r w:rsidRPr="001E5EA8">
        <w:rPr>
          <w:bCs/>
          <w:iCs/>
          <w:lang w:val="ro-MD"/>
        </w:rPr>
        <w:t>, la care se aplică un discount.</w:t>
      </w:r>
    </w:p>
    <w:p w14:paraId="5A9ECC7A" w14:textId="77777777" w:rsidR="00915EC9" w:rsidRPr="001E5EA8" w:rsidRDefault="00915EC9" w:rsidP="00915EC9">
      <w:pPr>
        <w:jc w:val="both"/>
        <w:rPr>
          <w:bCs/>
          <w:i/>
          <w:lang w:val="ro-MD"/>
        </w:rPr>
      </w:pPr>
    </w:p>
    <w:p w14:paraId="1917440B" w14:textId="77777777" w:rsidR="00915EC9" w:rsidRPr="001E5EA8" w:rsidRDefault="00915EC9" w:rsidP="00915EC9">
      <w:pPr>
        <w:spacing w:after="120"/>
        <w:ind w:firstLine="567"/>
        <w:jc w:val="center"/>
        <w:rPr>
          <w:lang w:val="ro-MD"/>
        </w:rPr>
      </w:pPr>
      <w:r w:rsidRPr="001E5EA8">
        <w:rPr>
          <w:lang w:val="ro-MD"/>
        </w:rPr>
        <w:t>Calcularea prețului unitar se efectuează conform formulei:</w:t>
      </w:r>
    </w:p>
    <w:p w14:paraId="2C9A2261" w14:textId="77777777" w:rsidR="00915EC9" w:rsidRPr="001E5EA8" w:rsidRDefault="00915EC9" w:rsidP="00915EC9">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3025A88C" w14:textId="77777777" w:rsidR="00915EC9" w:rsidRPr="001E5EA8" w:rsidRDefault="00915EC9" w:rsidP="00915EC9">
      <w:pPr>
        <w:keepNext/>
        <w:keepLines/>
        <w:jc w:val="center"/>
        <w:outlineLvl w:val="1"/>
        <w:rPr>
          <w:rFonts w:eastAsiaTheme="majorEastAsia"/>
          <w:b/>
          <w:lang w:val="ro-MD"/>
        </w:rPr>
      </w:pPr>
    </w:p>
    <w:p w14:paraId="2FBFDD60" w14:textId="77777777" w:rsidR="00915EC9" w:rsidRPr="001E5EA8" w:rsidRDefault="00915EC9" w:rsidP="00915EC9">
      <w:pPr>
        <w:tabs>
          <w:tab w:val="left" w:pos="851"/>
          <w:tab w:val="left" w:pos="993"/>
        </w:tabs>
        <w:spacing w:after="120"/>
        <w:ind w:firstLine="567"/>
        <w:jc w:val="both"/>
        <w:rPr>
          <w:lang w:val="ro-MD"/>
        </w:rPr>
      </w:pPr>
      <w:r w:rsidRPr="001E5EA8">
        <w:rPr>
          <w:lang w:val="ro-MD"/>
        </w:rPr>
        <w:t>Unde,</w:t>
      </w:r>
    </w:p>
    <w:p w14:paraId="6E9C6F88" w14:textId="77777777" w:rsidR="00915EC9" w:rsidRPr="001E5EA8" w:rsidRDefault="00915EC9" w:rsidP="00915EC9">
      <w:pPr>
        <w:tabs>
          <w:tab w:val="left" w:pos="851"/>
          <w:tab w:val="left" w:pos="993"/>
        </w:tabs>
        <w:ind w:firstLine="567"/>
        <w:jc w:val="both"/>
        <w:rPr>
          <w:lang w:val="ro-MD"/>
        </w:rPr>
      </w:pPr>
      <w:r w:rsidRPr="001E5EA8">
        <w:rPr>
          <w:lang w:val="ro-MD"/>
        </w:rPr>
        <w:t>Pu – reprezintă prețul unitar ofertat;</w:t>
      </w:r>
    </w:p>
    <w:p w14:paraId="026FB570" w14:textId="77777777" w:rsidR="00915EC9" w:rsidRPr="001E5EA8" w:rsidRDefault="00915EC9" w:rsidP="00915EC9">
      <w:pPr>
        <w:tabs>
          <w:tab w:val="left" w:pos="851"/>
          <w:tab w:val="left" w:pos="993"/>
        </w:tabs>
        <w:ind w:firstLine="567"/>
        <w:jc w:val="both"/>
        <w:rPr>
          <w:lang w:val="ro-MD"/>
        </w:rPr>
      </w:pPr>
      <w:r w:rsidRPr="001E5EA8">
        <w:rPr>
          <w:lang w:val="ro-MD"/>
        </w:rPr>
        <w:t>M</w:t>
      </w:r>
      <w:r w:rsidRPr="001E5EA8">
        <w:rPr>
          <w:vertAlign w:val="subscript"/>
          <w:lang w:val="ro-MD"/>
        </w:rPr>
        <w:t>1</w:t>
      </w:r>
      <w:r w:rsidRPr="001E5EA8">
        <w:rPr>
          <w:lang w:val="ro-MD"/>
        </w:rPr>
        <w:t xml:space="preserve">–reprezintă media prețurilor afișate la </w:t>
      </w:r>
      <w:r>
        <w:rPr>
          <w:b/>
          <w:lang w:val="ro-MD"/>
        </w:rPr>
        <w:t xml:space="preserve">stațiile PECO amplasate conform pct.13 </w:t>
      </w:r>
      <w:r w:rsidRPr="001E5EA8">
        <w:rPr>
          <w:lang w:val="ro-MD"/>
        </w:rPr>
        <w:t xml:space="preserve"> pentru prima zi;</w:t>
      </w:r>
    </w:p>
    <w:p w14:paraId="12903513" w14:textId="77777777" w:rsidR="00915EC9" w:rsidRPr="001E5EA8" w:rsidRDefault="00915EC9" w:rsidP="00915EC9">
      <w:pPr>
        <w:tabs>
          <w:tab w:val="left" w:pos="851"/>
          <w:tab w:val="left" w:pos="993"/>
        </w:tabs>
        <w:ind w:firstLine="567"/>
        <w:jc w:val="both"/>
        <w:rPr>
          <w:lang w:val="ro-MD"/>
        </w:rPr>
      </w:pPr>
      <w:r w:rsidRPr="001E5EA8">
        <w:rPr>
          <w:lang w:val="ro-MD"/>
        </w:rPr>
        <w:t>M</w:t>
      </w:r>
      <w:r w:rsidRPr="001E5EA8">
        <w:rPr>
          <w:vertAlign w:val="subscript"/>
          <w:lang w:val="ro-MD"/>
        </w:rPr>
        <w:t>2</w:t>
      </w:r>
      <w:r w:rsidRPr="001E5EA8">
        <w:rPr>
          <w:lang w:val="ro-MD"/>
        </w:rPr>
        <w:t>– reprezintă media prețurilor afișate la</w:t>
      </w:r>
      <w:r>
        <w:rPr>
          <w:lang w:val="ro-MD"/>
        </w:rPr>
        <w:t xml:space="preserve"> </w:t>
      </w:r>
      <w:r w:rsidRPr="001E5EA8">
        <w:rPr>
          <w:b/>
          <w:lang w:val="ro-MD"/>
        </w:rPr>
        <w:t>stațiile</w:t>
      </w:r>
      <w:r>
        <w:rPr>
          <w:b/>
          <w:lang w:val="ro-MD"/>
        </w:rPr>
        <w:t xml:space="preserve"> PECO amplasate conform pct.13</w:t>
      </w:r>
      <w:r w:rsidRPr="001E5EA8">
        <w:rPr>
          <w:lang w:val="ro-MD"/>
        </w:rPr>
        <w:t xml:space="preserve">  pentru a doua zi;</w:t>
      </w:r>
    </w:p>
    <w:p w14:paraId="4150D3E6" w14:textId="77777777" w:rsidR="00915EC9" w:rsidRPr="001E5EA8" w:rsidRDefault="00915EC9" w:rsidP="00915EC9">
      <w:pPr>
        <w:tabs>
          <w:tab w:val="left" w:pos="851"/>
          <w:tab w:val="left" w:pos="993"/>
        </w:tabs>
        <w:ind w:firstLine="567"/>
        <w:jc w:val="both"/>
        <w:rPr>
          <w:lang w:val="ro-MD"/>
        </w:rPr>
      </w:pPr>
      <w:r w:rsidRPr="001E5EA8">
        <w:rPr>
          <w:lang w:val="ro-MD"/>
        </w:rPr>
        <w:t>M</w:t>
      </w:r>
      <w:r w:rsidRPr="001E5EA8">
        <w:rPr>
          <w:vertAlign w:val="subscript"/>
          <w:lang w:val="ro-MD"/>
        </w:rPr>
        <w:t>15</w:t>
      </w:r>
      <w:r w:rsidRPr="001E5EA8">
        <w:rPr>
          <w:lang w:val="ro-MD"/>
        </w:rPr>
        <w:t>– reprezintă media prețurilor afișate la</w:t>
      </w:r>
      <w:r>
        <w:rPr>
          <w:lang w:val="ro-MD"/>
        </w:rPr>
        <w:t xml:space="preserve"> </w:t>
      </w:r>
      <w:r w:rsidRPr="001E5EA8">
        <w:rPr>
          <w:b/>
          <w:lang w:val="ro-MD"/>
        </w:rPr>
        <w:t>stațiile</w:t>
      </w:r>
      <w:r>
        <w:rPr>
          <w:b/>
          <w:lang w:val="ro-MD"/>
        </w:rPr>
        <w:t xml:space="preserve"> PECO amplasate conform pct.13</w:t>
      </w:r>
      <w:r w:rsidRPr="001E5EA8">
        <w:rPr>
          <w:lang w:val="ro-MD"/>
        </w:rPr>
        <w:t xml:space="preserve">  pentru a cincisprezecea zi;</w:t>
      </w:r>
    </w:p>
    <w:p w14:paraId="54DDFFA9" w14:textId="77777777" w:rsidR="00915EC9" w:rsidRPr="001E5EA8" w:rsidRDefault="00915EC9" w:rsidP="00915EC9">
      <w:pPr>
        <w:tabs>
          <w:tab w:val="left" w:pos="851"/>
          <w:tab w:val="left" w:pos="993"/>
        </w:tabs>
        <w:ind w:firstLine="567"/>
        <w:jc w:val="both"/>
        <w:rPr>
          <w:lang w:val="ro-MD"/>
        </w:rPr>
      </w:pPr>
      <w:r w:rsidRPr="001E5EA8">
        <w:rPr>
          <w:lang w:val="ro-MD"/>
        </w:rPr>
        <w:t>D% –reprezintă discount-ul aplicat.</w:t>
      </w:r>
    </w:p>
    <w:p w14:paraId="63A5DFD1" w14:textId="77777777" w:rsidR="00915EC9" w:rsidRPr="001E5EA8" w:rsidRDefault="00915EC9" w:rsidP="00915EC9">
      <w:pPr>
        <w:tabs>
          <w:tab w:val="left" w:pos="851"/>
          <w:tab w:val="left" w:pos="993"/>
        </w:tabs>
        <w:ind w:firstLine="567"/>
        <w:jc w:val="both"/>
        <w:rPr>
          <w:lang w:val="ro-MD"/>
        </w:rPr>
      </w:pPr>
    </w:p>
    <w:p w14:paraId="6D884491" w14:textId="77777777" w:rsidR="00915EC9" w:rsidRPr="00FF49A9" w:rsidRDefault="00915EC9" w:rsidP="00915EC9">
      <w:pPr>
        <w:tabs>
          <w:tab w:val="left" w:pos="851"/>
          <w:tab w:val="left" w:pos="993"/>
        </w:tabs>
        <w:spacing w:after="120"/>
        <w:ind w:left="-284"/>
        <w:jc w:val="both"/>
        <w:rPr>
          <w:bCs/>
          <w:iCs/>
          <w:lang w:val="ro-MD"/>
        </w:rPr>
      </w:pPr>
      <w:r>
        <w:rPr>
          <w:bCs/>
          <w:iCs/>
          <w:lang w:val="ro-MD"/>
        </w:rPr>
        <w:tab/>
      </w:r>
      <w:r w:rsidRPr="001E5EA8">
        <w:rPr>
          <w:bCs/>
          <w:iCs/>
          <w:lang w:val="ro-MD"/>
        </w:rPr>
        <w:t xml:space="preserve">Discount-ul este specificat expres în ofertă și ulterior în </w:t>
      </w:r>
      <w:r w:rsidRPr="001E5EA8">
        <w:rPr>
          <w:lang w:val="ro-MD"/>
        </w:rPr>
        <w:t xml:space="preserve"> </w:t>
      </w:r>
      <w:r w:rsidRPr="001E5EA8">
        <w:rPr>
          <w:bCs/>
          <w:iCs/>
          <w:lang w:val="ro-MD"/>
        </w:rPr>
        <w:t>anexa nr. 2 la contract, rămânînd neschimbat pe întreaga perioadă de valabilitate al acestuia. Propunerea financiară este însoțită obligatoriu de documentele confirmative cu privire la prețurile prezentate (bon fiscal). Furnizorul</w:t>
      </w:r>
      <w:r>
        <w:rPr>
          <w:bCs/>
          <w:iCs/>
          <w:lang w:val="ro-MD"/>
        </w:rPr>
        <w:t xml:space="preserve"> va </w:t>
      </w:r>
      <w:r w:rsidRPr="001E5EA8">
        <w:rPr>
          <w:bCs/>
          <w:iCs/>
          <w:lang w:val="ro-MD"/>
        </w:rPr>
        <w:t>factur</w:t>
      </w:r>
      <w:r>
        <w:rPr>
          <w:bCs/>
          <w:iCs/>
          <w:lang w:val="ro-MD"/>
        </w:rPr>
        <w:t>a</w:t>
      </w:r>
      <w:r w:rsidRPr="001E5EA8">
        <w:rPr>
          <w:bCs/>
          <w:iCs/>
          <w:lang w:val="ro-MD"/>
        </w:rPr>
        <w:t xml:space="preserve"> contravaloarea produselor la sfârșitul fiecărei luni, pentru consumul efectuat, conform unei centralizări cu cantitatea alimentată pe fiecare autovehicul în parte. Factura aferentă consumului înregistrat</w:t>
      </w:r>
      <w:r>
        <w:rPr>
          <w:bCs/>
          <w:iCs/>
          <w:lang w:val="ro-MD"/>
        </w:rPr>
        <w:t xml:space="preserve"> va fi</w:t>
      </w:r>
      <w:r w:rsidRPr="001E5EA8">
        <w:rPr>
          <w:bCs/>
          <w:iCs/>
          <w:lang w:val="ro-MD"/>
        </w:rPr>
        <w:t xml:space="preserv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FBB613E"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 xml:space="preserve">Factorii de evaluare a ofertei celei mai avantajoase din punct de vedere economic, precum și ponderile lor: nu se aplică. </w:t>
      </w:r>
    </w:p>
    <w:p w14:paraId="728E5705"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Termenul limită de depunere/deschidere a ofertelor:</w:t>
      </w:r>
    </w:p>
    <w:p w14:paraId="59AD504D" w14:textId="77777777" w:rsidR="00915EC9" w:rsidRPr="009813CF" w:rsidRDefault="00915EC9" w:rsidP="00915EC9">
      <w:pPr>
        <w:pStyle w:val="a"/>
        <w:numPr>
          <w:ilvl w:val="0"/>
          <w:numId w:val="14"/>
        </w:numPr>
        <w:tabs>
          <w:tab w:val="clear" w:pos="1134"/>
          <w:tab w:val="right" w:pos="426"/>
        </w:tabs>
        <w:spacing w:before="120"/>
        <w:jc w:val="left"/>
        <w:rPr>
          <w:bCs/>
          <w:lang w:val="ro-MD"/>
        </w:rPr>
      </w:pPr>
      <w:r w:rsidRPr="009813CF">
        <w:rPr>
          <w:bCs/>
          <w:lang w:val="ro-MD"/>
        </w:rPr>
        <w:t xml:space="preserve">până la: </w:t>
      </w:r>
      <w:r w:rsidRPr="009813CF">
        <w:rPr>
          <w:bCs/>
          <w:i/>
          <w:lang w:val="ro-MD"/>
        </w:rPr>
        <w:t>[ora exactă]</w:t>
      </w:r>
      <w:r w:rsidRPr="009813CF">
        <w:rPr>
          <w:bCs/>
          <w:lang w:val="ro-MD"/>
        </w:rPr>
        <w:t xml:space="preserve"> Conform SIA RSAP</w:t>
      </w:r>
    </w:p>
    <w:p w14:paraId="68EE92FB" w14:textId="77777777" w:rsidR="00915EC9" w:rsidRPr="009813CF" w:rsidRDefault="00915EC9" w:rsidP="00915EC9">
      <w:pPr>
        <w:pStyle w:val="a"/>
        <w:numPr>
          <w:ilvl w:val="0"/>
          <w:numId w:val="14"/>
        </w:numPr>
        <w:tabs>
          <w:tab w:val="clear" w:pos="1134"/>
          <w:tab w:val="right" w:pos="426"/>
        </w:tabs>
        <w:spacing w:before="120"/>
        <w:jc w:val="left"/>
        <w:rPr>
          <w:bCs/>
          <w:lang w:val="ro-MD"/>
        </w:rPr>
      </w:pPr>
      <w:r w:rsidRPr="009813CF">
        <w:rPr>
          <w:bCs/>
          <w:lang w:val="ro-MD"/>
        </w:rPr>
        <w:lastRenderedPageBreak/>
        <w:t xml:space="preserve">pe: </w:t>
      </w:r>
      <w:r w:rsidRPr="009813CF">
        <w:rPr>
          <w:bCs/>
          <w:i/>
          <w:lang w:val="ro-MD"/>
        </w:rPr>
        <w:t>[data]</w:t>
      </w:r>
      <w:r w:rsidRPr="009813CF">
        <w:rPr>
          <w:bCs/>
          <w:lang w:val="ro-MD"/>
        </w:rPr>
        <w:t xml:space="preserve"> Conform SIA RSAP</w:t>
      </w:r>
    </w:p>
    <w:p w14:paraId="23898E70"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 xml:space="preserve">Adresa la care trebuie transmise ofertele sau cererile de participare: </w:t>
      </w:r>
    </w:p>
    <w:p w14:paraId="6F2A1DB3" w14:textId="77777777" w:rsidR="00915EC9" w:rsidRPr="009813CF" w:rsidRDefault="00915EC9" w:rsidP="00915EC9">
      <w:pPr>
        <w:tabs>
          <w:tab w:val="right" w:pos="426"/>
        </w:tabs>
        <w:spacing w:before="120"/>
        <w:ind w:left="450"/>
        <w:rPr>
          <w:bCs/>
          <w:lang w:val="ro-MD"/>
        </w:rPr>
      </w:pPr>
      <w:r w:rsidRPr="009813CF">
        <w:rPr>
          <w:bCs/>
          <w:i/>
          <w:lang w:val="ro-MD"/>
        </w:rPr>
        <w:t>Ofertele sau cererile de participare vor fi depuse electronic prin intermediul SIA RSAP</w:t>
      </w:r>
    </w:p>
    <w:p w14:paraId="3DC25304"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Termenul de valabilitate a ofertelor: 60 zile</w:t>
      </w:r>
    </w:p>
    <w:p w14:paraId="62F78503" w14:textId="77777777" w:rsidR="00915EC9" w:rsidRPr="009813CF" w:rsidRDefault="00915EC9" w:rsidP="00915EC9">
      <w:pPr>
        <w:numPr>
          <w:ilvl w:val="0"/>
          <w:numId w:val="12"/>
        </w:numPr>
        <w:tabs>
          <w:tab w:val="right" w:pos="426"/>
        </w:tabs>
        <w:spacing w:before="120"/>
        <w:ind w:left="450" w:hanging="450"/>
        <w:rPr>
          <w:bCs/>
          <w:lang w:val="ro-MD"/>
        </w:rPr>
      </w:pPr>
      <w:r w:rsidRPr="009813CF">
        <w:rPr>
          <w:bCs/>
          <w:lang w:val="ro-MD"/>
        </w:rPr>
        <w:t xml:space="preserve">Persoanele autorizate să asiste la deschiderea ofertelor: </w:t>
      </w:r>
      <w:r w:rsidRPr="009813CF">
        <w:rPr>
          <w:bCs/>
          <w:lang w:val="ro-MD"/>
        </w:rPr>
        <w:br/>
      </w:r>
      <w:r w:rsidRPr="009813CF">
        <w:rPr>
          <w:bCs/>
          <w:i/>
          <w:lang w:val="ro-MD"/>
        </w:rPr>
        <w:t>Ofertanții sau reprezentanții acestora au dreptul să participe la deschiderea ofertelor, cu excepția cazului cînd ofertele au fost depuse prin SIA RSAP</w:t>
      </w:r>
      <w:r w:rsidRPr="009813CF">
        <w:rPr>
          <w:bCs/>
          <w:lang w:val="ro-MD"/>
        </w:rPr>
        <w:t>.</w:t>
      </w:r>
    </w:p>
    <w:p w14:paraId="4CB6A5A5" w14:textId="77777777" w:rsidR="00915EC9" w:rsidRPr="009813CF" w:rsidRDefault="00915EC9" w:rsidP="00915EC9">
      <w:pPr>
        <w:numPr>
          <w:ilvl w:val="0"/>
          <w:numId w:val="12"/>
        </w:numPr>
        <w:tabs>
          <w:tab w:val="right" w:pos="426"/>
        </w:tabs>
        <w:spacing w:before="120"/>
        <w:ind w:left="450" w:hanging="450"/>
        <w:rPr>
          <w:bCs/>
          <w:lang w:val="ro-MD"/>
        </w:rPr>
      </w:pPr>
      <w:r w:rsidRPr="009813CF">
        <w:rPr>
          <w:bCs/>
          <w:lang w:val="ro-MD"/>
        </w:rPr>
        <w:t xml:space="preserve">Limba sau limbile în care trebuie redactate ofertele sau cererile de participare: Limba română. </w:t>
      </w:r>
    </w:p>
    <w:p w14:paraId="15FD97D1" w14:textId="77777777" w:rsidR="00915EC9" w:rsidRPr="009813CF" w:rsidRDefault="00915EC9" w:rsidP="00915EC9">
      <w:pPr>
        <w:numPr>
          <w:ilvl w:val="0"/>
          <w:numId w:val="12"/>
        </w:numPr>
        <w:tabs>
          <w:tab w:val="right" w:pos="426"/>
        </w:tabs>
        <w:spacing w:before="120"/>
        <w:ind w:left="0" w:firstLine="0"/>
        <w:rPr>
          <w:bCs/>
          <w:lang w:val="ro-MD"/>
        </w:rPr>
      </w:pPr>
      <w:r w:rsidRPr="009813CF">
        <w:rPr>
          <w:bCs/>
          <w:lang w:val="ro-MD"/>
        </w:rPr>
        <w:t xml:space="preserve">Denumirea și adresa organismului competent de soluționare a contestațiilor: </w:t>
      </w:r>
    </w:p>
    <w:p w14:paraId="3CB5DD7B" w14:textId="77777777" w:rsidR="00915EC9" w:rsidRPr="009813CF" w:rsidRDefault="00915EC9" w:rsidP="00915EC9">
      <w:pPr>
        <w:tabs>
          <w:tab w:val="right" w:pos="426"/>
        </w:tabs>
        <w:ind w:left="450"/>
        <w:rPr>
          <w:bCs/>
          <w:i/>
          <w:lang w:val="ro-MD"/>
        </w:rPr>
      </w:pPr>
      <w:r w:rsidRPr="009813CF">
        <w:rPr>
          <w:bCs/>
          <w:i/>
          <w:lang w:val="ro-MD"/>
        </w:rPr>
        <w:t>Agenția Națională pentru Soluționarea Contestațiilor</w:t>
      </w:r>
    </w:p>
    <w:p w14:paraId="27FE8623" w14:textId="77777777" w:rsidR="00915EC9" w:rsidRPr="009813CF" w:rsidRDefault="00915EC9" w:rsidP="00915EC9">
      <w:pPr>
        <w:tabs>
          <w:tab w:val="right" w:pos="426"/>
        </w:tabs>
        <w:ind w:left="450"/>
        <w:rPr>
          <w:bCs/>
          <w:i/>
          <w:lang w:val="ro-MD"/>
        </w:rPr>
      </w:pPr>
      <w:r w:rsidRPr="009813CF">
        <w:rPr>
          <w:bCs/>
          <w:i/>
          <w:lang w:val="ro-MD"/>
        </w:rPr>
        <w:t>Adresa: mun. Chișinău, bd. Ștefan cel Mare și Sfânt nr. 124 (et. 4), MD 2001;</w:t>
      </w:r>
    </w:p>
    <w:p w14:paraId="6A6CA702" w14:textId="77777777" w:rsidR="00915EC9" w:rsidRPr="009813CF" w:rsidRDefault="00915EC9" w:rsidP="00915EC9">
      <w:pPr>
        <w:tabs>
          <w:tab w:val="right" w:pos="426"/>
        </w:tabs>
        <w:ind w:left="450"/>
        <w:rPr>
          <w:bCs/>
          <w:i/>
          <w:lang w:val="ro-MD"/>
        </w:rPr>
      </w:pPr>
      <w:r w:rsidRPr="009813CF">
        <w:rPr>
          <w:bCs/>
          <w:i/>
          <w:lang w:val="ro-MD"/>
        </w:rPr>
        <w:t>Tel/Fax/email:</w:t>
      </w:r>
      <w:r w:rsidRPr="009813CF">
        <w:rPr>
          <w:bCs/>
          <w:i/>
          <w:shd w:val="clear" w:color="auto" w:fill="FFFFFF"/>
          <w:lang w:val="ro-MD"/>
        </w:rPr>
        <w:t xml:space="preserve"> </w:t>
      </w:r>
      <w:r w:rsidRPr="009813CF">
        <w:rPr>
          <w:bCs/>
          <w:i/>
          <w:lang w:val="ro-MD"/>
        </w:rPr>
        <w:t>022-820 652, 022 820-651, contestatii@ansc.md</w:t>
      </w:r>
    </w:p>
    <w:p w14:paraId="654FDDB4" w14:textId="77777777" w:rsidR="00915EC9" w:rsidRPr="009813CF" w:rsidRDefault="00915EC9" w:rsidP="00915EC9">
      <w:pPr>
        <w:spacing w:before="120" w:after="120"/>
        <w:rPr>
          <w:bCs/>
          <w:lang w:val="ro-MD"/>
        </w:rPr>
      </w:pPr>
    </w:p>
    <w:p w14:paraId="43F92466" w14:textId="506FE04B" w:rsidR="00915EC9" w:rsidRDefault="00915EC9" w:rsidP="00915EC9">
      <w:pPr>
        <w:spacing w:before="120" w:after="120"/>
        <w:rPr>
          <w:b/>
          <w:lang w:val="ro-MD"/>
        </w:rPr>
      </w:pPr>
      <w:r w:rsidRPr="00A85869">
        <w:rPr>
          <w:b/>
          <w:lang w:val="ro-MD"/>
        </w:rPr>
        <w:t xml:space="preserve">Președinte al grupului de lucru                                                            </w:t>
      </w:r>
      <w:r>
        <w:rPr>
          <w:b/>
          <w:lang w:val="ro-MD"/>
        </w:rPr>
        <w:t>Ludmila Pavlenco</w:t>
      </w:r>
      <w:r w:rsidRPr="00A85869">
        <w:rPr>
          <w:b/>
          <w:lang w:val="ro-MD"/>
        </w:rPr>
        <w:t xml:space="preserve">    </w:t>
      </w:r>
    </w:p>
    <w:p w14:paraId="47F62702" w14:textId="77777777" w:rsidR="00915EC9" w:rsidRDefault="00915EC9" w:rsidP="00915EC9">
      <w:pPr>
        <w:spacing w:before="120" w:after="120"/>
        <w:rPr>
          <w:b/>
          <w:lang w:val="ro-MD"/>
        </w:rPr>
      </w:pPr>
    </w:p>
    <w:p w14:paraId="49435C48" w14:textId="77777777" w:rsidR="00915EC9" w:rsidRDefault="00915EC9" w:rsidP="00915EC9">
      <w:pPr>
        <w:spacing w:before="120" w:after="120"/>
        <w:rPr>
          <w:b/>
          <w:lang w:val="ro-MD"/>
        </w:rPr>
      </w:pPr>
    </w:p>
    <w:p w14:paraId="383806DB" w14:textId="77777777" w:rsidR="00915EC9" w:rsidRDefault="00915EC9" w:rsidP="00915EC9">
      <w:pPr>
        <w:spacing w:before="120" w:after="120"/>
        <w:rPr>
          <w:b/>
          <w:lang w:val="ro-MD"/>
        </w:rPr>
      </w:pPr>
    </w:p>
    <w:p w14:paraId="586BCB16" w14:textId="77777777" w:rsidR="00915EC9" w:rsidRDefault="00915EC9" w:rsidP="00915EC9">
      <w:pPr>
        <w:spacing w:before="120" w:after="120"/>
        <w:rPr>
          <w:b/>
          <w:lang w:val="ro-MD"/>
        </w:rPr>
      </w:pPr>
    </w:p>
    <w:p w14:paraId="3A5AE86E" w14:textId="77777777" w:rsidR="00915EC9" w:rsidRPr="00A85869" w:rsidRDefault="00915EC9" w:rsidP="00915EC9">
      <w:pPr>
        <w:spacing w:before="120" w:after="120"/>
        <w:rPr>
          <w:b/>
          <w:lang w:val="ro-MD"/>
        </w:rPr>
      </w:pPr>
      <w:r w:rsidRPr="00A85869">
        <w:rPr>
          <w:b/>
          <w:lang w:val="ro-MD"/>
        </w:rPr>
        <w:t xml:space="preserve">    </w:t>
      </w:r>
    </w:p>
    <w:p w14:paraId="3DA6A440" w14:textId="77777777" w:rsidR="00617E60" w:rsidRDefault="00617E60" w:rsidP="00617E60">
      <w:pPr>
        <w:spacing w:before="120" w:after="120"/>
        <w:rPr>
          <w:b/>
          <w:lang w:val="ro-MD"/>
        </w:rPr>
      </w:pPr>
    </w:p>
    <w:p w14:paraId="3CF7ED6A" w14:textId="77777777" w:rsidR="00617E60" w:rsidRDefault="00617E60" w:rsidP="00617E60">
      <w:pPr>
        <w:spacing w:before="120" w:after="120"/>
        <w:rPr>
          <w:b/>
          <w:lang w:val="ro-MD"/>
        </w:rPr>
      </w:pPr>
    </w:p>
    <w:p w14:paraId="0E5BBDE6" w14:textId="77777777" w:rsidR="00617E60" w:rsidRDefault="00617E60" w:rsidP="00617E60">
      <w:pPr>
        <w:spacing w:before="120" w:after="120"/>
        <w:rPr>
          <w:b/>
          <w:lang w:val="ro-MD"/>
        </w:rPr>
      </w:pPr>
    </w:p>
    <w:p w14:paraId="1E20CC87" w14:textId="77777777" w:rsidR="00617E60" w:rsidRDefault="00617E60" w:rsidP="009C2F8F">
      <w:pPr>
        <w:jc w:val="right"/>
        <w:rPr>
          <w:noProof w:val="0"/>
          <w:lang w:val="ro-MD"/>
        </w:rPr>
      </w:pPr>
    </w:p>
    <w:p w14:paraId="73589864" w14:textId="77777777" w:rsidR="00617E60" w:rsidRDefault="00617E60" w:rsidP="009C2F8F">
      <w:pPr>
        <w:jc w:val="right"/>
        <w:rPr>
          <w:noProof w:val="0"/>
          <w:lang w:val="ro-MD"/>
        </w:rPr>
      </w:pPr>
    </w:p>
    <w:p w14:paraId="7BA940AA" w14:textId="77777777" w:rsidR="00617E60" w:rsidRDefault="00617E60" w:rsidP="009C2F8F">
      <w:pPr>
        <w:jc w:val="right"/>
        <w:rPr>
          <w:noProof w:val="0"/>
          <w:lang w:val="ro-MD"/>
        </w:rPr>
      </w:pPr>
    </w:p>
    <w:p w14:paraId="7B617762" w14:textId="77777777" w:rsidR="00617E60" w:rsidRDefault="00617E60" w:rsidP="009C2F8F">
      <w:pPr>
        <w:jc w:val="right"/>
        <w:rPr>
          <w:noProof w:val="0"/>
          <w:lang w:val="ro-MD"/>
        </w:rPr>
      </w:pPr>
    </w:p>
    <w:p w14:paraId="2BF4E569" w14:textId="77777777" w:rsidR="00617E60" w:rsidRDefault="00617E60" w:rsidP="009C2F8F">
      <w:pPr>
        <w:jc w:val="right"/>
        <w:rPr>
          <w:noProof w:val="0"/>
          <w:lang w:val="ro-MD"/>
        </w:rPr>
      </w:pPr>
    </w:p>
    <w:p w14:paraId="5DA12801" w14:textId="77777777" w:rsidR="00617E60" w:rsidRDefault="00617E60" w:rsidP="009C2F8F">
      <w:pPr>
        <w:jc w:val="right"/>
        <w:rPr>
          <w:noProof w:val="0"/>
          <w:lang w:val="ro-MD"/>
        </w:rPr>
      </w:pPr>
    </w:p>
    <w:p w14:paraId="32AA46E4" w14:textId="77777777" w:rsidR="00617E60" w:rsidRDefault="00617E60" w:rsidP="009C2F8F">
      <w:pPr>
        <w:jc w:val="right"/>
        <w:rPr>
          <w:noProof w:val="0"/>
          <w:lang w:val="ro-MD"/>
        </w:rPr>
      </w:pPr>
    </w:p>
    <w:p w14:paraId="2CBEE0F8" w14:textId="77777777" w:rsidR="00617E60" w:rsidRDefault="00617E60" w:rsidP="009C2F8F">
      <w:pPr>
        <w:jc w:val="right"/>
        <w:rPr>
          <w:noProof w:val="0"/>
          <w:lang w:val="ro-MD"/>
        </w:rPr>
      </w:pPr>
    </w:p>
    <w:p w14:paraId="11EF88D5" w14:textId="77777777" w:rsidR="00617E60" w:rsidRDefault="00617E60" w:rsidP="009C2F8F">
      <w:pPr>
        <w:jc w:val="right"/>
        <w:rPr>
          <w:noProof w:val="0"/>
          <w:lang w:val="ro-MD"/>
        </w:rPr>
      </w:pPr>
    </w:p>
    <w:p w14:paraId="00113D0F" w14:textId="77777777" w:rsidR="00617E60" w:rsidRDefault="00617E60" w:rsidP="009C2F8F">
      <w:pPr>
        <w:jc w:val="right"/>
        <w:rPr>
          <w:noProof w:val="0"/>
          <w:lang w:val="ro-MD"/>
        </w:rPr>
      </w:pPr>
    </w:p>
    <w:p w14:paraId="736F5582" w14:textId="77777777" w:rsidR="00617E60" w:rsidRDefault="00617E60" w:rsidP="009C2F8F">
      <w:pPr>
        <w:jc w:val="right"/>
        <w:rPr>
          <w:noProof w:val="0"/>
          <w:lang w:val="ro-MD"/>
        </w:rPr>
      </w:pPr>
    </w:p>
    <w:p w14:paraId="056E0FB2" w14:textId="77777777" w:rsidR="00617E60" w:rsidRDefault="00617E60" w:rsidP="009C2F8F">
      <w:pPr>
        <w:jc w:val="right"/>
        <w:rPr>
          <w:noProof w:val="0"/>
          <w:lang w:val="ro-MD"/>
        </w:rPr>
      </w:pPr>
    </w:p>
    <w:p w14:paraId="0898212C" w14:textId="77777777" w:rsidR="00617E60" w:rsidRDefault="00617E60" w:rsidP="009C2F8F">
      <w:pPr>
        <w:jc w:val="right"/>
        <w:rPr>
          <w:noProof w:val="0"/>
          <w:lang w:val="ro-MD"/>
        </w:rPr>
      </w:pPr>
    </w:p>
    <w:p w14:paraId="7E7EB81C" w14:textId="77777777" w:rsidR="00617E60" w:rsidRDefault="00617E60" w:rsidP="009C2F8F">
      <w:pPr>
        <w:jc w:val="right"/>
        <w:rPr>
          <w:noProof w:val="0"/>
          <w:lang w:val="ro-MD"/>
        </w:rPr>
      </w:pPr>
    </w:p>
    <w:p w14:paraId="27199FA8" w14:textId="77777777" w:rsidR="00617E60" w:rsidRDefault="00617E60" w:rsidP="009C2F8F">
      <w:pPr>
        <w:jc w:val="right"/>
        <w:rPr>
          <w:noProof w:val="0"/>
          <w:lang w:val="ro-MD"/>
        </w:rPr>
      </w:pPr>
    </w:p>
    <w:p w14:paraId="5B3DE35D" w14:textId="77777777" w:rsidR="00617E60" w:rsidRDefault="00617E60" w:rsidP="009C2F8F">
      <w:pPr>
        <w:jc w:val="right"/>
        <w:rPr>
          <w:noProof w:val="0"/>
          <w:lang w:val="ro-MD"/>
        </w:rPr>
      </w:pPr>
    </w:p>
    <w:p w14:paraId="211A5252" w14:textId="77777777" w:rsidR="00617E60" w:rsidRDefault="00617E60" w:rsidP="009C2F8F">
      <w:pPr>
        <w:jc w:val="right"/>
        <w:rPr>
          <w:noProof w:val="0"/>
          <w:lang w:val="ro-MD"/>
        </w:rPr>
      </w:pPr>
    </w:p>
    <w:p w14:paraId="47B0168A" w14:textId="77777777" w:rsidR="00617E60" w:rsidRDefault="00617E60" w:rsidP="009C2F8F">
      <w:pPr>
        <w:jc w:val="right"/>
        <w:rPr>
          <w:noProof w:val="0"/>
          <w:lang w:val="ro-MD"/>
        </w:rPr>
      </w:pPr>
    </w:p>
    <w:p w14:paraId="267315E7" w14:textId="77777777" w:rsidR="00617E60" w:rsidRDefault="00617E60" w:rsidP="009C2F8F">
      <w:pPr>
        <w:jc w:val="right"/>
        <w:rPr>
          <w:noProof w:val="0"/>
          <w:lang w:val="ro-MD"/>
        </w:rPr>
      </w:pPr>
    </w:p>
    <w:p w14:paraId="57452F4A" w14:textId="77777777" w:rsidR="00617E60" w:rsidRDefault="00617E60" w:rsidP="009C2F8F">
      <w:pPr>
        <w:jc w:val="right"/>
        <w:rPr>
          <w:noProof w:val="0"/>
          <w:lang w:val="ro-MD"/>
        </w:rPr>
      </w:pPr>
    </w:p>
    <w:p w14:paraId="29D8E962" w14:textId="77777777" w:rsidR="00617E60" w:rsidRDefault="00617E60" w:rsidP="009C2F8F">
      <w:pPr>
        <w:jc w:val="right"/>
        <w:rPr>
          <w:noProof w:val="0"/>
          <w:lang w:val="ro-MD"/>
        </w:rPr>
      </w:pPr>
    </w:p>
    <w:p w14:paraId="5C4AAA74" w14:textId="77777777" w:rsidR="00617E60" w:rsidRDefault="00617E60" w:rsidP="009C2F8F">
      <w:pPr>
        <w:jc w:val="right"/>
        <w:rPr>
          <w:noProof w:val="0"/>
          <w:lang w:val="ro-MD"/>
        </w:rPr>
      </w:pPr>
    </w:p>
    <w:p w14:paraId="5DD2262A" w14:textId="77777777" w:rsidR="00617E60" w:rsidRDefault="00617E60" w:rsidP="009C2F8F">
      <w:pPr>
        <w:jc w:val="right"/>
        <w:rPr>
          <w:noProof w:val="0"/>
          <w:lang w:val="ro-MD"/>
        </w:rPr>
      </w:pPr>
    </w:p>
    <w:p w14:paraId="7362AE4F" w14:textId="77777777" w:rsidR="00617E60" w:rsidRDefault="00617E60" w:rsidP="009C2F8F">
      <w:pPr>
        <w:jc w:val="right"/>
        <w:rPr>
          <w:noProof w:val="0"/>
          <w:lang w:val="ro-MD"/>
        </w:rPr>
      </w:pPr>
    </w:p>
    <w:p w14:paraId="68C1620A" w14:textId="77777777" w:rsidR="00617E60" w:rsidRDefault="00617E60" w:rsidP="009C2F8F">
      <w:pPr>
        <w:jc w:val="right"/>
        <w:rPr>
          <w:noProof w:val="0"/>
          <w:lang w:val="ro-MD"/>
        </w:rPr>
      </w:pPr>
    </w:p>
    <w:p w14:paraId="356D471A" w14:textId="77777777" w:rsidR="00617E60" w:rsidRDefault="00617E60" w:rsidP="009C2F8F">
      <w:pPr>
        <w:jc w:val="right"/>
        <w:rPr>
          <w:noProof w:val="0"/>
          <w:lang w:val="ro-MD"/>
        </w:rPr>
      </w:pPr>
    </w:p>
    <w:p w14:paraId="0468D396" w14:textId="77777777" w:rsidR="00617E60" w:rsidRDefault="00617E60" w:rsidP="009C2F8F">
      <w:pPr>
        <w:jc w:val="right"/>
        <w:rPr>
          <w:noProof w:val="0"/>
          <w:lang w:val="ro-MD"/>
        </w:rPr>
      </w:pPr>
    </w:p>
    <w:p w14:paraId="756BAEE5" w14:textId="77777777" w:rsidR="00617E60" w:rsidRDefault="00617E60" w:rsidP="009C2F8F">
      <w:pPr>
        <w:jc w:val="right"/>
        <w:rPr>
          <w:noProof w:val="0"/>
          <w:lang w:val="ro-MD"/>
        </w:rPr>
      </w:pPr>
    </w:p>
    <w:p w14:paraId="01C77CB9" w14:textId="77777777" w:rsidR="00617E60" w:rsidRDefault="00617E60" w:rsidP="009C2F8F">
      <w:pPr>
        <w:jc w:val="right"/>
        <w:rPr>
          <w:noProof w:val="0"/>
          <w:lang w:val="ro-MD"/>
        </w:rPr>
      </w:pPr>
    </w:p>
    <w:p w14:paraId="7EDC2CAE" w14:textId="77777777" w:rsidR="00617E60" w:rsidRDefault="00617E60" w:rsidP="009C2F8F">
      <w:pPr>
        <w:jc w:val="right"/>
        <w:rPr>
          <w:noProof w:val="0"/>
          <w:lang w:val="ro-MD"/>
        </w:rPr>
      </w:pPr>
    </w:p>
    <w:p w14:paraId="3D844966" w14:textId="77777777" w:rsidR="00617E60" w:rsidRDefault="00617E60" w:rsidP="009C2F8F">
      <w:pPr>
        <w:jc w:val="right"/>
        <w:rPr>
          <w:noProof w:val="0"/>
          <w:lang w:val="ro-MD"/>
        </w:rPr>
      </w:pPr>
    </w:p>
    <w:p w14:paraId="0C810D09" w14:textId="77777777" w:rsidR="00617E60" w:rsidRDefault="00617E60" w:rsidP="009C2F8F">
      <w:pPr>
        <w:jc w:val="right"/>
        <w:rPr>
          <w:noProof w:val="0"/>
          <w:lang w:val="ro-MD"/>
        </w:rPr>
      </w:pPr>
    </w:p>
    <w:p w14:paraId="2B2FAA8C" w14:textId="77777777" w:rsidR="00617E60" w:rsidRPr="00617E60" w:rsidRDefault="00617E60" w:rsidP="009C2F8F">
      <w:pPr>
        <w:jc w:val="right"/>
        <w:rPr>
          <w:noProof w:val="0"/>
          <w:lang w:val="ro-MD"/>
        </w:rPr>
      </w:pPr>
    </w:p>
    <w:p w14:paraId="5E4AD4F4" w14:textId="38EAADF8"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0"/>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1"/>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37B98AB" w14:textId="77777777" w:rsidR="009D30B0" w:rsidRDefault="009D30B0" w:rsidP="00A26B23">
      <w:pPr>
        <w:pStyle w:val="Style3"/>
        <w:tabs>
          <w:tab w:val="left" w:pos="567"/>
        </w:tabs>
        <w:spacing w:before="0" w:beforeAutospacing="0" w:after="0"/>
        <w:ind w:left="0" w:firstLine="0"/>
        <w:rPr>
          <w:rFonts w:eastAsia="PMingLiU"/>
          <w:lang w:val="ro-RO" w:eastAsia="zh-CN"/>
        </w:rPr>
      </w:pPr>
    </w:p>
    <w:p w14:paraId="1EA97B78" w14:textId="77777777" w:rsidR="009D30B0" w:rsidRDefault="009D30B0" w:rsidP="00A26B23">
      <w:pPr>
        <w:pStyle w:val="Style3"/>
        <w:tabs>
          <w:tab w:val="left" w:pos="567"/>
        </w:tabs>
        <w:spacing w:before="0" w:beforeAutospacing="0" w:after="0"/>
        <w:ind w:left="0" w:firstLine="0"/>
        <w:rPr>
          <w:rFonts w:eastAsia="PMingLiU"/>
          <w:lang w:val="ro-RO" w:eastAsia="zh-CN"/>
        </w:rPr>
      </w:pPr>
    </w:p>
    <w:p w14:paraId="7B96C421" w14:textId="77777777" w:rsidR="009D30B0" w:rsidRDefault="009D30B0"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lastRenderedPageBreak/>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lastRenderedPageBreak/>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HYPERLINK "http://www.mtender.gov.md"</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lastRenderedPageBreak/>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4"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5"/>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0"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3" w:name="_Hlk77771143"/>
      <w:bookmarkEnd w:id="82"/>
      <w:r w:rsidRPr="0003591A">
        <w:rPr>
          <w:rFonts w:ascii="Times New Roman" w:hAnsi="Times New Roman"/>
          <w:b/>
          <w:szCs w:val="24"/>
        </w:rPr>
        <w:t>INFORMAŢII PRIVIND ASOCIEREA</w:t>
      </w:r>
    </w:p>
    <w:bookmarkEnd w:id="83"/>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4" w:name="_Toc390252620"/>
      <w:bookmarkStart w:id="85"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6"/>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14:paraId="42F5B3D6" w14:textId="77777777"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7" w:name="_Hlk77771256"/>
      <w:r w:rsidRPr="00773661">
        <w:t>ANGAJAMENT TERŢ SUSŢINĂTOR FINANCIAR</w:t>
      </w:r>
    </w:p>
    <w:bookmarkEnd w:id="97"/>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r w:rsidRPr="00773661">
        <w:rPr>
          <w:b/>
          <w:bCs/>
          <w:kern w:val="32"/>
        </w:rPr>
        <w:t xml:space="preserve"> </w:t>
      </w:r>
      <w:bookmarkEnd w:id="98"/>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9"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9"/>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1"/>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3"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4" w:name="_Toc449692118"/>
      <w:bookmarkEnd w:id="84"/>
      <w:bookmarkEnd w:id="85"/>
    </w:p>
    <w:p w14:paraId="6AA6E5B3" w14:textId="1D9F26BC"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14:paraId="1C963CB3" w14:textId="4CA702BE"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335B5CBC" w:rsidR="00215125" w:rsidRPr="00617E60" w:rsidRDefault="00215125" w:rsidP="00590BCC">
            <w:pPr>
              <w:rPr>
                <w:lang w:val="en-US"/>
              </w:rPr>
            </w:pPr>
            <w:r w:rsidRPr="00C00499">
              <w:t xml:space="preserve">Numărul </w:t>
            </w:r>
            <w:r>
              <w:t>procedurii de achiziție</w:t>
            </w:r>
            <w:r w:rsidR="0049307D">
              <w:t xml:space="preserve"> nr. </w:t>
            </w:r>
            <w:hyperlink r:id="rId11" w:tgtFrame="_blank" w:history="1">
              <w:r w:rsidR="00617E60" w:rsidRPr="00617E60">
                <w:rPr>
                  <w:rStyle w:val="af4"/>
                  <w:lang w:val="en-US"/>
                </w:rPr>
                <w:t>ocds-b3wdp1-MD-1783599682803</w:t>
              </w:r>
            </w:hyperlink>
            <w:r w:rsidR="00617E60">
              <w:t xml:space="preserve"> </w:t>
            </w:r>
            <w:r>
              <w:t>din</w:t>
            </w:r>
            <w:r w:rsidR="0049307D">
              <w:t xml:space="preserve"> </w:t>
            </w:r>
            <w:r w:rsidR="00617E60">
              <w:t>09</w:t>
            </w:r>
            <w:r w:rsidR="0049307D">
              <w:t>.0</w:t>
            </w:r>
            <w:r w:rsidR="00617E60">
              <w:t>7</w:t>
            </w:r>
            <w:r w:rsidR="0049307D">
              <w:t>.2</w:t>
            </w:r>
            <w:r w:rsidR="00617E60">
              <w:t>6</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423B7886" w:rsidR="00215125" w:rsidRPr="00C00499" w:rsidRDefault="00573A39" w:rsidP="00590BCC">
            <w:r>
              <w:t>Obiectul</w:t>
            </w:r>
            <w:r w:rsidR="00215125">
              <w:t xml:space="preserve"> achiziție</w:t>
            </w:r>
            <w:r>
              <w:t>i</w:t>
            </w:r>
            <w:r w:rsidR="00215125" w:rsidRPr="00C00499">
              <w:t>:</w:t>
            </w:r>
            <w:r w:rsidR="00E24BA3">
              <w:t xml:space="preserve"> </w:t>
            </w:r>
            <w:r w:rsidR="00E24BA3" w:rsidRPr="00E24BA3">
              <w:rPr>
                <w:b/>
                <w:bCs/>
              </w:rPr>
              <w:t>Produse petroliere</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23102A17" w:rsidR="00215125" w:rsidRPr="00115924" w:rsidRDefault="00E24BA3" w:rsidP="00590BCC">
            <w:pPr>
              <w:rPr>
                <w:b/>
                <w:sz w:val="20"/>
                <w:szCs w:val="20"/>
              </w:rPr>
            </w:pPr>
            <w:r w:rsidRPr="00115924">
              <w:rPr>
                <w:b/>
                <w:sz w:val="20"/>
                <w:szCs w:val="20"/>
              </w:rPr>
              <w:t xml:space="preserve"> Lot </w:t>
            </w:r>
            <w:r w:rsidR="009D30B0" w:rsidRPr="00115924">
              <w:rPr>
                <w:b/>
                <w:sz w:val="20"/>
                <w:szCs w:val="20"/>
              </w:rPr>
              <w:t>I</w:t>
            </w:r>
            <w:r w:rsidRPr="00115924">
              <w:rPr>
                <w:b/>
                <w:sz w:val="20"/>
                <w:szCs w:val="20"/>
              </w:rPr>
              <w:t xml:space="preserve"> Motorină (în vrac)</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115924"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115924"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115924"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4F06FE4" w14:textId="69962D66" w:rsidR="00E24BA3" w:rsidRPr="00115924" w:rsidRDefault="00E24BA3" w:rsidP="00E24BA3">
            <w:pPr>
              <w:spacing w:before="120"/>
              <w:jc w:val="both"/>
              <w:rPr>
                <w:bCs/>
                <w:sz w:val="20"/>
                <w:szCs w:val="20"/>
                <w:lang w:val="ro-MD"/>
              </w:rPr>
            </w:pPr>
            <w:r w:rsidRPr="00115924">
              <w:rPr>
                <w:bCs/>
                <w:sz w:val="20"/>
                <w:szCs w:val="20"/>
                <w:lang w:val="ro-MD"/>
              </w:rPr>
              <w:t>Conform parametrilor tehnici din standardele de referință</w:t>
            </w:r>
            <w:r w:rsidR="009D30B0" w:rsidRPr="00115924">
              <w:rPr>
                <w:bCs/>
                <w:sz w:val="20"/>
                <w:szCs w:val="20"/>
                <w:lang w:val="ro-MD"/>
              </w:rPr>
              <w:t xml:space="preserve"> (cerinte minimale):</w:t>
            </w:r>
            <w:r w:rsidRPr="00115924">
              <w:rPr>
                <w:bCs/>
                <w:sz w:val="20"/>
                <w:szCs w:val="20"/>
                <w:lang w:val="ro-MD"/>
              </w:rPr>
              <w:t xml:space="preserve"> </w:t>
            </w:r>
          </w:p>
          <w:p w14:paraId="14C3C477" w14:textId="57015F15" w:rsidR="00215125" w:rsidRPr="00115924" w:rsidRDefault="00E24BA3" w:rsidP="00E24BA3">
            <w:pPr>
              <w:rPr>
                <w:sz w:val="20"/>
                <w:szCs w:val="20"/>
              </w:rPr>
            </w:pPr>
            <w:r w:rsidRPr="00115924">
              <w:rPr>
                <w:bCs/>
                <w:sz w:val="20"/>
                <w:szCs w:val="20"/>
                <w:lang w:val="ro-MD"/>
              </w:rPr>
              <w:t>SM EN 590 – 2014, EURO 5</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11592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BC349A0" w:rsidR="00215125" w:rsidRPr="00115924" w:rsidRDefault="00E24BA3" w:rsidP="00590BCC">
            <w:pPr>
              <w:rPr>
                <w:b/>
                <w:sz w:val="20"/>
                <w:szCs w:val="20"/>
              </w:rPr>
            </w:pPr>
            <w:r w:rsidRPr="00115924">
              <w:rPr>
                <w:b/>
                <w:sz w:val="20"/>
                <w:szCs w:val="20"/>
              </w:rPr>
              <w:t xml:space="preserve">Lot </w:t>
            </w:r>
            <w:r w:rsidR="009D30B0" w:rsidRPr="00115924">
              <w:rPr>
                <w:b/>
                <w:sz w:val="20"/>
                <w:szCs w:val="20"/>
              </w:rPr>
              <w:t>II</w:t>
            </w:r>
            <w:r w:rsidRPr="00115924">
              <w:rPr>
                <w:b/>
                <w:sz w:val="20"/>
                <w:szCs w:val="20"/>
              </w:rPr>
              <w:t xml:space="preserve"> Benzină A-95 (în baza cartelelor)</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115924"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115924"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115924"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D328927" w14:textId="2B93CEC9" w:rsidR="00E24BA3" w:rsidRPr="00115924" w:rsidRDefault="00E24BA3" w:rsidP="00E24BA3">
            <w:pPr>
              <w:spacing w:before="120"/>
              <w:jc w:val="both"/>
              <w:rPr>
                <w:bCs/>
                <w:sz w:val="20"/>
                <w:szCs w:val="20"/>
                <w:lang w:val="ro-MD"/>
              </w:rPr>
            </w:pPr>
            <w:r w:rsidRPr="00115924">
              <w:rPr>
                <w:bCs/>
                <w:sz w:val="20"/>
                <w:szCs w:val="20"/>
                <w:lang w:val="ro-MD"/>
              </w:rPr>
              <w:t>Conform parametrilor tehnici din standardele de referință</w:t>
            </w:r>
            <w:r w:rsidR="009D30B0" w:rsidRPr="00115924">
              <w:rPr>
                <w:bCs/>
                <w:sz w:val="20"/>
                <w:szCs w:val="20"/>
                <w:lang w:val="ro-MD"/>
              </w:rPr>
              <w:t xml:space="preserve"> (cerinte minimale):</w:t>
            </w:r>
          </w:p>
          <w:p w14:paraId="6D55AF83" w14:textId="06C46687" w:rsidR="00215125" w:rsidRPr="00115924" w:rsidRDefault="00E24BA3" w:rsidP="00E24BA3">
            <w:pPr>
              <w:rPr>
                <w:sz w:val="20"/>
                <w:szCs w:val="20"/>
              </w:rPr>
            </w:pPr>
            <w:r w:rsidRPr="00115924">
              <w:rPr>
                <w:bCs/>
                <w:sz w:val="20"/>
                <w:szCs w:val="20"/>
                <w:lang w:val="ro-MD"/>
              </w:rPr>
              <w:t xml:space="preserve"> SM 226- 2002; EN 228, EURO 5</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11592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E24BA3" w:rsidRPr="00C00499" w14:paraId="1D9714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939AA4" w14:textId="54AF6C45" w:rsidR="00E24BA3" w:rsidRPr="00115924" w:rsidRDefault="00E24BA3" w:rsidP="00590BCC">
            <w:pPr>
              <w:rPr>
                <w:b/>
                <w:sz w:val="20"/>
                <w:szCs w:val="20"/>
              </w:rPr>
            </w:pPr>
            <w:r w:rsidRPr="00115924">
              <w:rPr>
                <w:b/>
                <w:sz w:val="20"/>
                <w:szCs w:val="20"/>
              </w:rPr>
              <w:t xml:space="preserve">Lot </w:t>
            </w:r>
            <w:r w:rsidR="009D30B0" w:rsidRPr="00115924">
              <w:rPr>
                <w:b/>
                <w:sz w:val="20"/>
                <w:szCs w:val="20"/>
              </w:rPr>
              <w:t>III</w:t>
            </w:r>
            <w:r w:rsidRPr="00115924">
              <w:rPr>
                <w:b/>
                <w:sz w:val="20"/>
                <w:szCs w:val="20"/>
              </w:rPr>
              <w:t xml:space="preserve"> Gaz propan-butan (în baza cartelelor)</w:t>
            </w:r>
          </w:p>
        </w:tc>
        <w:tc>
          <w:tcPr>
            <w:tcW w:w="574" w:type="pct"/>
            <w:tcBorders>
              <w:top w:val="single" w:sz="4" w:space="0" w:color="auto"/>
              <w:left w:val="single" w:sz="4" w:space="0" w:color="auto"/>
              <w:bottom w:val="single" w:sz="4" w:space="0" w:color="auto"/>
              <w:right w:val="single" w:sz="4" w:space="0" w:color="auto"/>
            </w:tcBorders>
            <w:vAlign w:val="center"/>
          </w:tcPr>
          <w:p w14:paraId="49A0553A" w14:textId="77777777" w:rsidR="00E24BA3" w:rsidRPr="00115924" w:rsidRDefault="00E24BA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6F26F22" w14:textId="77777777" w:rsidR="00E24BA3" w:rsidRPr="00115924" w:rsidRDefault="00E24BA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D9E35C1" w14:textId="77777777" w:rsidR="00E24BA3" w:rsidRPr="00115924" w:rsidRDefault="00E24BA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FF2B30D" w14:textId="34FAC7CA" w:rsidR="00E24BA3" w:rsidRPr="00115924" w:rsidRDefault="00E24BA3" w:rsidP="00E24BA3">
            <w:pPr>
              <w:spacing w:before="120"/>
              <w:jc w:val="both"/>
              <w:rPr>
                <w:bCs/>
                <w:sz w:val="20"/>
                <w:szCs w:val="20"/>
                <w:lang w:val="ro-MD"/>
              </w:rPr>
            </w:pPr>
            <w:r w:rsidRPr="00115924">
              <w:rPr>
                <w:bCs/>
                <w:sz w:val="20"/>
                <w:szCs w:val="20"/>
                <w:lang w:val="ro-MD"/>
              </w:rPr>
              <w:t>Conform parametrilor tehnici din standardele de referință</w:t>
            </w:r>
            <w:r w:rsidR="009D30B0" w:rsidRPr="00115924">
              <w:rPr>
                <w:bCs/>
                <w:sz w:val="20"/>
                <w:szCs w:val="20"/>
                <w:lang w:val="ro-MD"/>
              </w:rPr>
              <w:t xml:space="preserve"> (cerinte minimale):</w:t>
            </w:r>
          </w:p>
          <w:p w14:paraId="7981151C" w14:textId="5CCBCB9E" w:rsidR="00E24BA3" w:rsidRPr="00115924" w:rsidRDefault="00E24BA3" w:rsidP="00E24BA3">
            <w:pPr>
              <w:rPr>
                <w:sz w:val="20"/>
                <w:szCs w:val="20"/>
              </w:rPr>
            </w:pPr>
            <w:r w:rsidRPr="00115924">
              <w:rPr>
                <w:bCs/>
                <w:sz w:val="20"/>
                <w:szCs w:val="20"/>
                <w:lang w:val="ro-MD"/>
              </w:rPr>
              <w:t xml:space="preserve"> SM SR EN 589 - 2011</w:t>
            </w:r>
          </w:p>
        </w:tc>
        <w:tc>
          <w:tcPr>
            <w:tcW w:w="932" w:type="pct"/>
            <w:tcBorders>
              <w:top w:val="single" w:sz="4" w:space="0" w:color="auto"/>
              <w:left w:val="single" w:sz="4" w:space="0" w:color="auto"/>
              <w:bottom w:val="single" w:sz="4" w:space="0" w:color="auto"/>
              <w:right w:val="single" w:sz="4" w:space="0" w:color="auto"/>
            </w:tcBorders>
          </w:tcPr>
          <w:p w14:paraId="6813D7DE" w14:textId="77777777" w:rsidR="00E24BA3" w:rsidRPr="00115924" w:rsidRDefault="00E24BA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4D53DC" w14:textId="77777777" w:rsidR="00E24BA3" w:rsidRPr="0065496F" w:rsidRDefault="00E24BA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115924" w:rsidRDefault="00215125" w:rsidP="00590BCC">
            <w:pPr>
              <w:rPr>
                <w:b/>
                <w:sz w:val="20"/>
                <w:szCs w:val="20"/>
              </w:rPr>
            </w:pPr>
            <w:r w:rsidRPr="00115924">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115924"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115924"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115924"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115924"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115924"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3"/>
              <w:gridCol w:w="299"/>
              <w:gridCol w:w="2214"/>
              <w:gridCol w:w="950"/>
              <w:gridCol w:w="924"/>
              <w:gridCol w:w="1162"/>
              <w:gridCol w:w="1017"/>
              <w:gridCol w:w="1195"/>
              <w:gridCol w:w="997"/>
              <w:gridCol w:w="54"/>
              <w:gridCol w:w="1352"/>
              <w:gridCol w:w="239"/>
              <w:gridCol w:w="116"/>
              <w:gridCol w:w="2248"/>
              <w:gridCol w:w="420"/>
              <w:gridCol w:w="80"/>
              <w:gridCol w:w="36"/>
              <w:gridCol w:w="1087"/>
              <w:gridCol w:w="24"/>
              <w:gridCol w:w="23"/>
              <w:gridCol w:w="289"/>
            </w:tblGrid>
            <w:tr w:rsidR="00C25482" w:rsidRPr="00C00499" w14:paraId="7848E2F1" w14:textId="5B04FF0B" w:rsidTr="00E24BA3">
              <w:trPr>
                <w:gridAfter w:val="3"/>
                <w:wAfter w:w="371" w:type="dxa"/>
                <w:trHeight w:val="697"/>
              </w:trPr>
              <w:tc>
                <w:tcPr>
                  <w:tcW w:w="13993" w:type="dxa"/>
                  <w:gridSpan w:val="15"/>
                  <w:vAlign w:val="center"/>
                </w:tcPr>
                <w:p w14:paraId="03D56A8B" w14:textId="77777777" w:rsidR="00845C1B" w:rsidRDefault="00C25482" w:rsidP="00915EC9">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15EC9">
                  <w:pPr>
                    <w:framePr w:hSpace="180" w:wrap="around" w:vAnchor="page" w:hAnchor="margin" w:y="347"/>
                    <w:jc w:val="right"/>
                    <w:rPr>
                      <w:noProof w:val="0"/>
                      <w:lang w:val="it-IT"/>
                    </w:rPr>
                  </w:pPr>
                </w:p>
                <w:p w14:paraId="0CC6F2E5" w14:textId="77777777" w:rsidR="00845C1B" w:rsidRDefault="00845C1B" w:rsidP="00915EC9">
                  <w:pPr>
                    <w:framePr w:hSpace="180" w:wrap="around" w:vAnchor="page" w:hAnchor="margin" w:y="347"/>
                    <w:jc w:val="right"/>
                    <w:rPr>
                      <w:noProof w:val="0"/>
                      <w:lang w:val="it-IT"/>
                    </w:rPr>
                  </w:pPr>
                </w:p>
                <w:p w14:paraId="62771B7D" w14:textId="77777777" w:rsidR="00845C1B" w:rsidRDefault="00845C1B" w:rsidP="00915EC9">
                  <w:pPr>
                    <w:framePr w:hSpace="180" w:wrap="around" w:vAnchor="page" w:hAnchor="margin" w:y="347"/>
                    <w:jc w:val="right"/>
                    <w:rPr>
                      <w:noProof w:val="0"/>
                      <w:lang w:val="it-IT"/>
                    </w:rPr>
                  </w:pPr>
                </w:p>
                <w:p w14:paraId="300EBE38" w14:textId="168318D1" w:rsidR="009613A9" w:rsidRPr="00DC35AC" w:rsidRDefault="00381725" w:rsidP="00915EC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915EC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915EC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915EC9">
                  <w:pPr>
                    <w:framePr w:hSpace="180" w:wrap="around" w:vAnchor="page" w:hAnchor="margin" w:y="347"/>
                    <w:jc w:val="right"/>
                    <w:rPr>
                      <w:noProof w:val="0"/>
                      <w:lang w:val="it-IT"/>
                    </w:rPr>
                  </w:pPr>
                </w:p>
                <w:p w14:paraId="18FE8BE1" w14:textId="298987EE" w:rsidR="00C25482" w:rsidRPr="00DC35AC" w:rsidRDefault="00C25482" w:rsidP="00915EC9">
                  <w:pPr>
                    <w:pStyle w:val="2"/>
                    <w:framePr w:hSpace="180" w:wrap="around" w:vAnchor="page" w:hAnchor="margin" w:y="347"/>
                    <w:rPr>
                      <w:noProof w:val="0"/>
                      <w:sz w:val="24"/>
                      <w:lang w:val="it-IT"/>
                    </w:rPr>
                  </w:pPr>
                  <w:r w:rsidRPr="00DC35AC">
                    <w:rPr>
                      <w:noProof w:val="0"/>
                      <w:lang w:val="it-IT"/>
                    </w:rPr>
                    <w:t>Specificații de preț</w:t>
                  </w:r>
                </w:p>
              </w:tc>
              <w:tc>
                <w:tcPr>
                  <w:tcW w:w="1195" w:type="dxa"/>
                  <w:gridSpan w:val="3"/>
                </w:tcPr>
                <w:p w14:paraId="69B9429A" w14:textId="77777777" w:rsidR="00C25482" w:rsidRPr="00C00499" w:rsidRDefault="00C25482" w:rsidP="00915EC9">
                  <w:pPr>
                    <w:pStyle w:val="2"/>
                    <w:framePr w:hSpace="180" w:wrap="around" w:vAnchor="page" w:hAnchor="margin" w:y="347"/>
                    <w:jc w:val="right"/>
                    <w:rPr>
                      <w:b w:val="0"/>
                      <w:sz w:val="20"/>
                      <w:szCs w:val="20"/>
                      <w:lang w:val="en-US"/>
                    </w:rPr>
                  </w:pPr>
                </w:p>
              </w:tc>
            </w:tr>
            <w:tr w:rsidR="00C25482" w:rsidRPr="00C00499" w14:paraId="1FCC75B3" w14:textId="033D0695" w:rsidTr="00E24BA3">
              <w:trPr>
                <w:gridAfter w:val="3"/>
                <w:wAfter w:w="371" w:type="dxa"/>
              </w:trPr>
              <w:tc>
                <w:tcPr>
                  <w:tcW w:w="13993" w:type="dxa"/>
                  <w:gridSpan w:val="15"/>
                  <w:tcBorders>
                    <w:bottom w:val="single" w:sz="4" w:space="0" w:color="auto"/>
                  </w:tcBorders>
                </w:tcPr>
                <w:p w14:paraId="1F373E33" w14:textId="25EF4D4B" w:rsidR="00C25482" w:rsidRPr="00DC35AC" w:rsidRDefault="00C25482" w:rsidP="00915EC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15EC9">
                  <w:pPr>
                    <w:framePr w:hSpace="180" w:wrap="around" w:vAnchor="page" w:hAnchor="margin" w:y="347"/>
                    <w:jc w:val="center"/>
                  </w:pPr>
                </w:p>
              </w:tc>
              <w:tc>
                <w:tcPr>
                  <w:tcW w:w="1195" w:type="dxa"/>
                  <w:gridSpan w:val="3"/>
                  <w:tcBorders>
                    <w:bottom w:val="single" w:sz="4" w:space="0" w:color="auto"/>
                  </w:tcBorders>
                </w:tcPr>
                <w:p w14:paraId="5732468A" w14:textId="77777777" w:rsidR="00C25482" w:rsidRPr="007C0C9D" w:rsidRDefault="00C25482" w:rsidP="00915EC9">
                  <w:pPr>
                    <w:framePr w:hSpace="180" w:wrap="around" w:vAnchor="page" w:hAnchor="margin" w:y="347"/>
                    <w:jc w:val="both"/>
                    <w:rPr>
                      <w:i/>
                      <w:iCs/>
                    </w:rPr>
                  </w:pPr>
                </w:p>
              </w:tc>
            </w:tr>
            <w:tr w:rsidR="00C25482" w:rsidRPr="00C00499" w14:paraId="0F95A002" w14:textId="77777777" w:rsidTr="00E24BA3">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15EC9">
                  <w:pPr>
                    <w:framePr w:hSpace="180" w:wrap="around" w:vAnchor="page" w:hAnchor="margin"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01CC2434" w14:textId="34926DBC" w:rsidR="00C25482" w:rsidRPr="0049307D" w:rsidRDefault="00C25482" w:rsidP="00915EC9">
                  <w:pPr>
                    <w:framePr w:hSpace="180" w:wrap="around" w:vAnchor="page" w:hAnchor="margin" w:y="347"/>
                    <w:rPr>
                      <w:lang w:val="en-US"/>
                    </w:rPr>
                  </w:pPr>
                  <w:r w:rsidRPr="00C00499">
                    <w:t xml:space="preserve">Numărul </w:t>
                  </w:r>
                  <w:r>
                    <w:t xml:space="preserve"> procedurii de achiziție</w:t>
                  </w:r>
                  <w:r w:rsidR="0049307D">
                    <w:t xml:space="preserve">  nr.</w:t>
                  </w:r>
                  <w:hyperlink r:id="rId12" w:tgtFrame="_blank" w:history="1">
                    <w:r w:rsidR="00617E60" w:rsidRPr="00617E60">
                      <w:rPr>
                        <w:rStyle w:val="af4"/>
                        <w:lang w:val="en-US"/>
                      </w:rPr>
                      <w:t>ocds-b3wdp1-MD-1783599682803</w:t>
                    </w:r>
                  </w:hyperlink>
                  <w:r w:rsidR="0049307D">
                    <w:t xml:space="preserve"> </w:t>
                  </w:r>
                  <w:r>
                    <w:t>din</w:t>
                  </w:r>
                  <w:r w:rsidR="0049307D">
                    <w:t xml:space="preserve"> </w:t>
                  </w:r>
                  <w:r w:rsidR="00617E60">
                    <w:t>09</w:t>
                  </w:r>
                  <w:r w:rsidR="0049307D">
                    <w:t>.0</w:t>
                  </w:r>
                  <w:r w:rsidR="00617E60">
                    <w:t>7</w:t>
                  </w:r>
                  <w:r w:rsidR="0049307D">
                    <w:t>.2</w:t>
                  </w:r>
                  <w:r w:rsidR="00617E60">
                    <w:t>6</w:t>
                  </w:r>
                </w:p>
              </w:tc>
            </w:tr>
            <w:tr w:rsidR="00C25482" w:rsidRPr="00C00499" w14:paraId="6F853DC8" w14:textId="77777777" w:rsidTr="00E24BA3">
              <w:trPr>
                <w:trHeight w:val="397"/>
              </w:trPr>
              <w:tc>
                <w:tcPr>
                  <w:tcW w:w="1156"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15EC9">
                  <w:pPr>
                    <w:framePr w:hSpace="180" w:wrap="around" w:vAnchor="page" w:hAnchor="margin" w:y="347"/>
                  </w:pPr>
                </w:p>
              </w:tc>
              <w:tc>
                <w:tcPr>
                  <w:tcW w:w="14403" w:type="dxa"/>
                  <w:gridSpan w:val="19"/>
                  <w:tcBorders>
                    <w:top w:val="single" w:sz="4" w:space="0" w:color="auto"/>
                    <w:left w:val="single" w:sz="4" w:space="0" w:color="auto"/>
                    <w:bottom w:val="single" w:sz="4" w:space="0" w:color="auto"/>
                    <w:right w:val="single" w:sz="4" w:space="0" w:color="auto"/>
                  </w:tcBorders>
                  <w:vAlign w:val="center"/>
                </w:tcPr>
                <w:p w14:paraId="7A281A48" w14:textId="09778BBC" w:rsidR="00C25482" w:rsidRPr="00C00499" w:rsidRDefault="00C25482" w:rsidP="00915EC9">
                  <w:pPr>
                    <w:framePr w:hSpace="180" w:wrap="around" w:vAnchor="page" w:hAnchor="margin" w:y="347"/>
                  </w:pPr>
                  <w:r>
                    <w:t>Obiectul de achiziției</w:t>
                  </w:r>
                  <w:r w:rsidRPr="00C00499">
                    <w:t>:</w:t>
                  </w:r>
                  <w:r w:rsidR="00E24BA3">
                    <w:t xml:space="preserve"> </w:t>
                  </w:r>
                  <w:r w:rsidR="00E24BA3" w:rsidRPr="00E24BA3">
                    <w:rPr>
                      <w:b/>
                      <w:bCs/>
                    </w:rPr>
                    <w:t>Produse petroliere</w:t>
                  </w:r>
                </w:p>
              </w:tc>
            </w:tr>
            <w:tr w:rsidR="00C25482" w:rsidRPr="00C00499" w14:paraId="45FCF0E7" w14:textId="77777777" w:rsidTr="00E24BA3">
              <w:trPr>
                <w:trHeight w:val="567"/>
              </w:trPr>
              <w:tc>
                <w:tcPr>
                  <w:tcW w:w="11260" w:type="dxa"/>
                  <w:gridSpan w:val="11"/>
                </w:tcPr>
                <w:p w14:paraId="65A004C9" w14:textId="77777777" w:rsidR="00C25482" w:rsidRPr="00C00499" w:rsidRDefault="00C25482" w:rsidP="00915EC9">
                  <w:pPr>
                    <w:framePr w:hSpace="180" w:wrap="around" w:vAnchor="page" w:hAnchor="margin" w:y="347"/>
                  </w:pPr>
                </w:p>
              </w:tc>
              <w:tc>
                <w:tcPr>
                  <w:tcW w:w="2310" w:type="dxa"/>
                  <w:gridSpan w:val="3"/>
                </w:tcPr>
                <w:p w14:paraId="25A190B6" w14:textId="77777777" w:rsidR="00C25482" w:rsidRPr="00C00499" w:rsidRDefault="00C25482" w:rsidP="00915EC9">
                  <w:pPr>
                    <w:framePr w:hSpace="180" w:wrap="around" w:vAnchor="page" w:hAnchor="margin" w:y="347"/>
                  </w:pPr>
                </w:p>
              </w:tc>
              <w:tc>
                <w:tcPr>
                  <w:tcW w:w="1989" w:type="dxa"/>
                  <w:gridSpan w:val="7"/>
                </w:tcPr>
                <w:p w14:paraId="46E478D9" w14:textId="36924D05" w:rsidR="00C25482" w:rsidRPr="00C00499" w:rsidRDefault="00C25482" w:rsidP="00915EC9">
                  <w:pPr>
                    <w:framePr w:hSpace="180" w:wrap="around" w:vAnchor="page" w:hAnchor="margin" w:y="347"/>
                  </w:pPr>
                </w:p>
              </w:tc>
            </w:tr>
            <w:tr w:rsidR="00E24BA3" w:rsidRPr="006C1FA2" w14:paraId="0669F17B" w14:textId="42394C11" w:rsidTr="00E24BA3">
              <w:trPr>
                <w:gridAfter w:val="2"/>
                <w:wAfter w:w="347" w:type="dxa"/>
                <w:trHeight w:val="1043"/>
              </w:trPr>
              <w:tc>
                <w:tcPr>
                  <w:tcW w:w="857"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915EC9">
                  <w:pPr>
                    <w:framePr w:hSpace="180" w:wrap="around" w:vAnchor="page" w:hAnchor="margin" w:y="347"/>
                    <w:jc w:val="center"/>
                    <w:rPr>
                      <w:b/>
                      <w:sz w:val="20"/>
                    </w:rPr>
                  </w:pPr>
                  <w:r w:rsidRPr="0028367D">
                    <w:rPr>
                      <w:b/>
                      <w:sz w:val="20"/>
                    </w:rPr>
                    <w:t>Cod CPV</w:t>
                  </w:r>
                </w:p>
              </w:tc>
              <w:tc>
                <w:tcPr>
                  <w:tcW w:w="2578"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915EC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915EC9">
                  <w:pPr>
                    <w:framePr w:hSpace="180" w:wrap="around" w:vAnchor="page" w:hAnchor="margin" w:y="347"/>
                    <w:jc w:val="center"/>
                    <w:rPr>
                      <w:b/>
                      <w:sz w:val="20"/>
                    </w:rPr>
                  </w:pPr>
                  <w:r w:rsidRPr="0028367D">
                    <w:rPr>
                      <w:b/>
                      <w:sz w:val="20"/>
                    </w:rPr>
                    <w:t>Unitatea de măsură</w:t>
                  </w:r>
                </w:p>
              </w:tc>
              <w:tc>
                <w:tcPr>
                  <w:tcW w:w="925" w:type="dxa"/>
                  <w:tcBorders>
                    <w:top w:val="single" w:sz="4" w:space="0" w:color="auto"/>
                    <w:left w:val="single" w:sz="4" w:space="0" w:color="auto"/>
                    <w:right w:val="single" w:sz="4" w:space="0" w:color="auto"/>
                  </w:tcBorders>
                </w:tcPr>
                <w:p w14:paraId="58381DB5" w14:textId="77777777" w:rsidR="00C25482" w:rsidRPr="0028367D" w:rsidRDefault="00C25482" w:rsidP="00915EC9">
                  <w:pPr>
                    <w:framePr w:hSpace="180" w:wrap="around" w:vAnchor="page" w:hAnchor="margin" w:y="347"/>
                    <w:jc w:val="center"/>
                    <w:rPr>
                      <w:b/>
                      <w:sz w:val="20"/>
                    </w:rPr>
                  </w:pPr>
                  <w:r w:rsidRPr="0028367D">
                    <w:rPr>
                      <w:b/>
                      <w:sz w:val="20"/>
                    </w:rPr>
                    <w:t>Canti-tatea</w:t>
                  </w:r>
                </w:p>
              </w:tc>
              <w:tc>
                <w:tcPr>
                  <w:tcW w:w="1210"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915EC9">
                  <w:pPr>
                    <w:framePr w:hSpace="180" w:wrap="around" w:vAnchor="page" w:hAnchor="margin" w:y="347"/>
                    <w:jc w:val="center"/>
                    <w:rPr>
                      <w:b/>
                      <w:sz w:val="20"/>
                    </w:rPr>
                  </w:pPr>
                  <w:r w:rsidRPr="0028367D">
                    <w:rPr>
                      <w:b/>
                      <w:sz w:val="20"/>
                    </w:rPr>
                    <w:t>Preţ unitar (fără TVA)</w:t>
                  </w:r>
                </w:p>
              </w:tc>
              <w:tc>
                <w:tcPr>
                  <w:tcW w:w="1048"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915EC9">
                  <w:pPr>
                    <w:framePr w:hSpace="180" w:wrap="around" w:vAnchor="page" w:hAnchor="margin" w:y="347"/>
                    <w:jc w:val="center"/>
                    <w:rPr>
                      <w:b/>
                      <w:sz w:val="20"/>
                    </w:rPr>
                  </w:pPr>
                  <w:r w:rsidRPr="0028367D">
                    <w:rPr>
                      <w:b/>
                      <w:sz w:val="20"/>
                    </w:rPr>
                    <w:t>Preţ unitar (cu TVA)</w:t>
                  </w:r>
                </w:p>
              </w:tc>
              <w:tc>
                <w:tcPr>
                  <w:tcW w:w="1252"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915EC9">
                  <w:pPr>
                    <w:framePr w:hSpace="180" w:wrap="around" w:vAnchor="page" w:hAnchor="margin" w:y="347"/>
                    <w:jc w:val="center"/>
                    <w:rPr>
                      <w:b/>
                      <w:sz w:val="20"/>
                    </w:rPr>
                  </w:pPr>
                  <w:r w:rsidRPr="0028367D">
                    <w:rPr>
                      <w:b/>
                      <w:sz w:val="20"/>
                    </w:rPr>
                    <w:t>Suma</w:t>
                  </w:r>
                </w:p>
                <w:p w14:paraId="241DE82A" w14:textId="77777777" w:rsidR="00C25482" w:rsidRPr="0028367D" w:rsidRDefault="00C25482" w:rsidP="00915EC9">
                  <w:pPr>
                    <w:framePr w:hSpace="180" w:wrap="around" w:vAnchor="page" w:hAnchor="margin" w:y="347"/>
                    <w:jc w:val="center"/>
                    <w:rPr>
                      <w:b/>
                      <w:sz w:val="20"/>
                    </w:rPr>
                  </w:pPr>
                  <w:r w:rsidRPr="0028367D">
                    <w:rPr>
                      <w:b/>
                      <w:sz w:val="20"/>
                    </w:rPr>
                    <w:t>fără</w:t>
                  </w:r>
                </w:p>
                <w:p w14:paraId="2A606634" w14:textId="77777777" w:rsidR="00C25482" w:rsidRPr="0028367D" w:rsidRDefault="00C25482" w:rsidP="00915EC9">
                  <w:pPr>
                    <w:framePr w:hSpace="180" w:wrap="around" w:vAnchor="page" w:hAnchor="margin" w:y="347"/>
                    <w:jc w:val="center"/>
                    <w:rPr>
                      <w:b/>
                      <w:sz w:val="20"/>
                    </w:rPr>
                  </w:pPr>
                  <w:r w:rsidRPr="0028367D">
                    <w:rPr>
                      <w:b/>
                      <w:sz w:val="20"/>
                    </w:rPr>
                    <w:t>TVA</w:t>
                  </w:r>
                </w:p>
              </w:tc>
              <w:tc>
                <w:tcPr>
                  <w:tcW w:w="103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915EC9">
                  <w:pPr>
                    <w:framePr w:hSpace="180" w:wrap="around" w:vAnchor="page" w:hAnchor="margin" w:y="347"/>
                    <w:jc w:val="center"/>
                    <w:rPr>
                      <w:b/>
                      <w:sz w:val="20"/>
                    </w:rPr>
                  </w:pPr>
                  <w:r w:rsidRPr="0028367D">
                    <w:rPr>
                      <w:b/>
                      <w:sz w:val="20"/>
                    </w:rPr>
                    <w:t>Suma</w:t>
                  </w:r>
                </w:p>
                <w:p w14:paraId="0D6E9C91" w14:textId="77777777" w:rsidR="00C25482" w:rsidRPr="0028367D" w:rsidRDefault="00C25482" w:rsidP="00915EC9">
                  <w:pPr>
                    <w:framePr w:hSpace="180" w:wrap="around" w:vAnchor="page" w:hAnchor="margin" w:y="347"/>
                    <w:jc w:val="center"/>
                    <w:rPr>
                      <w:b/>
                      <w:sz w:val="20"/>
                    </w:rPr>
                  </w:pPr>
                  <w:r w:rsidRPr="0028367D">
                    <w:rPr>
                      <w:b/>
                      <w:sz w:val="20"/>
                    </w:rPr>
                    <w:t>cu TVA</w:t>
                  </w:r>
                </w:p>
              </w:tc>
              <w:tc>
                <w:tcPr>
                  <w:tcW w:w="165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15EC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15EC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3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15EC9">
                  <w:pPr>
                    <w:framePr w:hSpace="180" w:wrap="around" w:vAnchor="page" w:hAnchor="margin" w:y="347"/>
                    <w:rPr>
                      <w:b/>
                      <w:sz w:val="20"/>
                      <w:szCs w:val="28"/>
                    </w:rPr>
                  </w:pPr>
                  <w:r w:rsidRPr="0028367D">
                    <w:rPr>
                      <w:b/>
                      <w:sz w:val="20"/>
                      <w:szCs w:val="28"/>
                    </w:rPr>
                    <w:t>Clasificație bugetară (IBAN)</w:t>
                  </w:r>
                </w:p>
              </w:tc>
              <w:tc>
                <w:tcPr>
                  <w:tcW w:w="116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15EC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15EC9">
                  <w:pPr>
                    <w:framePr w:hSpace="180" w:wrap="around" w:vAnchor="page" w:hAnchor="margin" w:y="347"/>
                    <w:jc w:val="center"/>
                    <w:rPr>
                      <w:b/>
                      <w:sz w:val="20"/>
                      <w:szCs w:val="28"/>
                    </w:rPr>
                  </w:pPr>
                  <w:r>
                    <w:rPr>
                      <w:b/>
                      <w:sz w:val="20"/>
                      <w:szCs w:val="28"/>
                    </w:rPr>
                    <w:t>%</w:t>
                  </w:r>
                </w:p>
              </w:tc>
            </w:tr>
            <w:tr w:rsidR="00E24BA3" w:rsidRPr="006C1FA2" w14:paraId="4256B2EE" w14:textId="37A0339C" w:rsidTr="00E24BA3">
              <w:trPr>
                <w:gridAfter w:val="2"/>
                <w:wAfter w:w="347" w:type="dxa"/>
                <w:trHeight w:val="283"/>
              </w:trPr>
              <w:tc>
                <w:tcPr>
                  <w:tcW w:w="857"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915EC9">
                  <w:pPr>
                    <w:framePr w:hSpace="180" w:wrap="around" w:vAnchor="page" w:hAnchor="margin" w:y="347"/>
                    <w:jc w:val="center"/>
                    <w:rPr>
                      <w:sz w:val="20"/>
                    </w:rPr>
                  </w:pPr>
                  <w:r w:rsidRPr="0028367D">
                    <w:rPr>
                      <w:sz w:val="20"/>
                    </w:rPr>
                    <w:t>1</w:t>
                  </w: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915EC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915EC9">
                  <w:pPr>
                    <w:framePr w:hSpace="180" w:wrap="around" w:vAnchor="page" w:hAnchor="margin" w:y="347"/>
                    <w:jc w:val="center"/>
                    <w:rPr>
                      <w:sz w:val="20"/>
                    </w:rPr>
                  </w:pPr>
                  <w:r w:rsidRPr="0028367D">
                    <w:rPr>
                      <w:sz w:val="20"/>
                    </w:rPr>
                    <w:t>3</w:t>
                  </w:r>
                </w:p>
              </w:tc>
              <w:tc>
                <w:tcPr>
                  <w:tcW w:w="92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915EC9">
                  <w:pPr>
                    <w:framePr w:hSpace="180" w:wrap="around" w:vAnchor="page" w:hAnchor="margin" w:y="347"/>
                    <w:jc w:val="center"/>
                    <w:rPr>
                      <w:sz w:val="20"/>
                    </w:rPr>
                  </w:pPr>
                  <w:r w:rsidRPr="0028367D">
                    <w:rPr>
                      <w:sz w:val="20"/>
                    </w:rPr>
                    <w:t>4</w:t>
                  </w:r>
                </w:p>
              </w:tc>
              <w:tc>
                <w:tcPr>
                  <w:tcW w:w="1210"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915EC9">
                  <w:pPr>
                    <w:framePr w:hSpace="180" w:wrap="around" w:vAnchor="page" w:hAnchor="margin" w:y="347"/>
                    <w:jc w:val="center"/>
                    <w:rPr>
                      <w:sz w:val="20"/>
                    </w:rPr>
                  </w:pPr>
                  <w:r w:rsidRPr="0028367D">
                    <w:rPr>
                      <w:sz w:val="20"/>
                    </w:rPr>
                    <w:t>5</w:t>
                  </w:r>
                </w:p>
              </w:tc>
              <w:tc>
                <w:tcPr>
                  <w:tcW w:w="1048"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915EC9">
                  <w:pPr>
                    <w:framePr w:hSpace="180" w:wrap="around" w:vAnchor="page" w:hAnchor="margin" w:y="347"/>
                    <w:jc w:val="center"/>
                    <w:rPr>
                      <w:sz w:val="20"/>
                    </w:rPr>
                  </w:pPr>
                  <w:r w:rsidRPr="0028367D">
                    <w:rPr>
                      <w:sz w:val="20"/>
                    </w:rPr>
                    <w:t>6</w:t>
                  </w:r>
                </w:p>
              </w:tc>
              <w:tc>
                <w:tcPr>
                  <w:tcW w:w="1252"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915EC9">
                  <w:pPr>
                    <w:framePr w:hSpace="180" w:wrap="around" w:vAnchor="page" w:hAnchor="margin" w:y="347"/>
                    <w:jc w:val="center"/>
                    <w:rPr>
                      <w:sz w:val="20"/>
                    </w:rPr>
                  </w:pPr>
                  <w:r w:rsidRPr="0028367D">
                    <w:rPr>
                      <w:sz w:val="20"/>
                    </w:rPr>
                    <w:t>7</w:t>
                  </w:r>
                </w:p>
              </w:tc>
              <w:tc>
                <w:tcPr>
                  <w:tcW w:w="103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915EC9">
                  <w:pPr>
                    <w:framePr w:hSpace="180" w:wrap="around" w:vAnchor="page" w:hAnchor="margin" w:y="347"/>
                    <w:jc w:val="center"/>
                    <w:rPr>
                      <w:sz w:val="20"/>
                    </w:rPr>
                  </w:pPr>
                  <w:r w:rsidRPr="0028367D">
                    <w:rPr>
                      <w:sz w:val="20"/>
                    </w:rPr>
                    <w:t>8</w:t>
                  </w:r>
                </w:p>
              </w:tc>
              <w:tc>
                <w:tcPr>
                  <w:tcW w:w="165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15EC9">
                  <w:pPr>
                    <w:framePr w:hSpace="180" w:wrap="around" w:vAnchor="page" w:hAnchor="margin" w:y="347"/>
                    <w:jc w:val="center"/>
                    <w:rPr>
                      <w:sz w:val="20"/>
                    </w:rPr>
                  </w:pPr>
                  <w:r w:rsidRPr="0028367D">
                    <w:rPr>
                      <w:sz w:val="20"/>
                    </w:rPr>
                    <w:t>9</w:t>
                  </w:r>
                </w:p>
              </w:tc>
              <w:tc>
                <w:tcPr>
                  <w:tcW w:w="253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15EC9">
                  <w:pPr>
                    <w:framePr w:hSpace="180" w:wrap="around" w:vAnchor="page" w:hAnchor="margin" w:y="347"/>
                    <w:jc w:val="center"/>
                    <w:rPr>
                      <w:sz w:val="20"/>
                    </w:rPr>
                  </w:pPr>
                  <w:r>
                    <w:rPr>
                      <w:sz w:val="20"/>
                    </w:rPr>
                    <w:t>10</w:t>
                  </w:r>
                </w:p>
              </w:tc>
              <w:tc>
                <w:tcPr>
                  <w:tcW w:w="116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15EC9">
                  <w:pPr>
                    <w:framePr w:hSpace="180" w:wrap="around" w:vAnchor="page" w:hAnchor="margin" w:y="347"/>
                    <w:jc w:val="center"/>
                    <w:rPr>
                      <w:sz w:val="20"/>
                    </w:rPr>
                  </w:pPr>
                  <w:r>
                    <w:rPr>
                      <w:sz w:val="20"/>
                    </w:rPr>
                    <w:t>11</w:t>
                  </w:r>
                </w:p>
              </w:tc>
            </w:tr>
            <w:tr w:rsidR="00E24BA3" w:rsidRPr="006C1FA2" w14:paraId="3CF9D0E5" w14:textId="57714EF8"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915EC9">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915EC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915EC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915EC9">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915EC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915EC9">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915EC9">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915EC9">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15EC9">
                  <w:pPr>
                    <w:framePr w:hSpace="180" w:wrap="around" w:vAnchor="page" w:hAnchor="margin" w:y="347"/>
                    <w:rPr>
                      <w:sz w:val="20"/>
                    </w:rPr>
                  </w:pPr>
                </w:p>
              </w:tc>
              <w:tc>
                <w:tcPr>
                  <w:tcW w:w="253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15EC9">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15EC9">
                  <w:pPr>
                    <w:framePr w:hSpace="180" w:wrap="around" w:vAnchor="page" w:hAnchor="margin" w:y="347"/>
                    <w:rPr>
                      <w:sz w:val="20"/>
                    </w:rPr>
                  </w:pPr>
                </w:p>
              </w:tc>
            </w:tr>
            <w:tr w:rsidR="00E24BA3" w:rsidRPr="006C1FA2" w14:paraId="62048E62" w14:textId="68DB7D2F"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56CFAA06" w14:textId="77777777" w:rsidR="00E24BA3" w:rsidRPr="0028367D" w:rsidRDefault="00E24BA3" w:rsidP="00915EC9">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77BA7C65" w14:textId="15BC2362" w:rsidR="00E24BA3" w:rsidRPr="0028367D" w:rsidRDefault="00E24BA3" w:rsidP="00915EC9">
                  <w:pPr>
                    <w:framePr w:hSpace="180" w:wrap="around" w:vAnchor="page" w:hAnchor="margin" w:y="347"/>
                    <w:rPr>
                      <w:sz w:val="20"/>
                    </w:rPr>
                  </w:pPr>
                  <w:r>
                    <w:rPr>
                      <w:b/>
                      <w:sz w:val="20"/>
                      <w:szCs w:val="20"/>
                    </w:rPr>
                    <w:t>Lot 1 Motorină (în vrac)</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1D57345A" w:rsidR="00E24BA3" w:rsidRPr="0028367D" w:rsidRDefault="00E24BA3" w:rsidP="00915EC9">
                  <w:pPr>
                    <w:framePr w:hSpace="180" w:wrap="around" w:vAnchor="page" w:hAnchor="margin" w:y="347"/>
                    <w:rPr>
                      <w:sz w:val="20"/>
                    </w:rPr>
                  </w:pPr>
                  <w:r>
                    <w:rPr>
                      <w:sz w:val="20"/>
                    </w:rPr>
                    <w:t>litri</w:t>
                  </w:r>
                </w:p>
              </w:tc>
              <w:tc>
                <w:tcPr>
                  <w:tcW w:w="925" w:type="dxa"/>
                  <w:tcBorders>
                    <w:top w:val="single" w:sz="4" w:space="0" w:color="auto"/>
                    <w:left w:val="single" w:sz="4" w:space="0" w:color="auto"/>
                    <w:bottom w:val="single" w:sz="4" w:space="0" w:color="auto"/>
                    <w:right w:val="single" w:sz="4" w:space="0" w:color="auto"/>
                  </w:tcBorders>
                  <w:vAlign w:val="center"/>
                </w:tcPr>
                <w:p w14:paraId="555C4E13" w14:textId="0F903248" w:rsidR="00E24BA3" w:rsidRPr="0028367D" w:rsidRDefault="00E24BA3" w:rsidP="00915EC9">
                  <w:pPr>
                    <w:framePr w:hSpace="180" w:wrap="around" w:vAnchor="page" w:hAnchor="margin" w:y="347"/>
                    <w:rPr>
                      <w:sz w:val="20"/>
                    </w:rPr>
                  </w:pPr>
                  <w:r>
                    <w:rPr>
                      <w:sz w:val="20"/>
                    </w:rPr>
                    <w:t>1</w:t>
                  </w:r>
                  <w:r w:rsidR="00617E60">
                    <w:rPr>
                      <w:sz w:val="20"/>
                    </w:rPr>
                    <w:t>250</w:t>
                  </w:r>
                  <w:r>
                    <w:rPr>
                      <w:sz w:val="20"/>
                    </w:rPr>
                    <w:t>000</w:t>
                  </w:r>
                </w:p>
              </w:tc>
              <w:tc>
                <w:tcPr>
                  <w:tcW w:w="1210" w:type="dxa"/>
                  <w:tcBorders>
                    <w:top w:val="single" w:sz="4" w:space="0" w:color="auto"/>
                    <w:left w:val="single" w:sz="4" w:space="0" w:color="auto"/>
                    <w:bottom w:val="single" w:sz="4" w:space="0" w:color="auto"/>
                    <w:right w:val="single" w:sz="4" w:space="0" w:color="auto"/>
                  </w:tcBorders>
                  <w:vAlign w:val="center"/>
                </w:tcPr>
                <w:p w14:paraId="512C0E5C" w14:textId="77777777" w:rsidR="00E24BA3" w:rsidRPr="0028367D" w:rsidRDefault="00E24BA3" w:rsidP="00915EC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22FC8FF" w14:textId="77777777" w:rsidR="00E24BA3" w:rsidRPr="0028367D" w:rsidRDefault="00E24BA3" w:rsidP="00915EC9">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1E3EB5DB" w14:textId="77777777" w:rsidR="00E24BA3" w:rsidRPr="0028367D" w:rsidRDefault="00E24BA3" w:rsidP="00915EC9">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66D35684" w14:textId="77777777" w:rsidR="00E24BA3" w:rsidRPr="0028367D" w:rsidRDefault="00E24BA3" w:rsidP="00915EC9">
                  <w:pPr>
                    <w:framePr w:hSpace="180" w:wrap="around" w:vAnchor="page" w:hAnchor="margin" w:y="347"/>
                    <w:rPr>
                      <w:sz w:val="20"/>
                    </w:rPr>
                  </w:pPr>
                </w:p>
              </w:tc>
              <w:tc>
                <w:tcPr>
                  <w:tcW w:w="1655" w:type="dxa"/>
                  <w:gridSpan w:val="3"/>
                  <w:vMerge w:val="restart"/>
                  <w:tcBorders>
                    <w:top w:val="single" w:sz="4" w:space="0" w:color="auto"/>
                    <w:left w:val="single" w:sz="4" w:space="0" w:color="auto"/>
                    <w:right w:val="single" w:sz="4" w:space="0" w:color="auto"/>
                  </w:tcBorders>
                </w:tcPr>
                <w:p w14:paraId="54AAFC7D" w14:textId="481B1712" w:rsidR="00E24BA3" w:rsidRPr="0028367D" w:rsidRDefault="00E24BA3" w:rsidP="00915EC9">
                  <w:pPr>
                    <w:framePr w:hSpace="180" w:wrap="around" w:vAnchor="page" w:hAnchor="margin" w:y="347"/>
                    <w:jc w:val="center"/>
                    <w:rPr>
                      <w:sz w:val="20"/>
                    </w:rPr>
                  </w:pPr>
                  <w:r>
                    <w:rPr>
                      <w:sz w:val="20"/>
                    </w:rPr>
                    <w:t>Conform anunțului de participare</w:t>
                  </w:r>
                  <w:r w:rsidR="0082689D">
                    <w:rPr>
                      <w:sz w:val="20"/>
                    </w:rPr>
                    <w:t>, pct.12.</w:t>
                  </w:r>
                </w:p>
              </w:tc>
              <w:tc>
                <w:tcPr>
                  <w:tcW w:w="2539" w:type="dxa"/>
                  <w:gridSpan w:val="4"/>
                  <w:vMerge w:val="restart"/>
                  <w:tcBorders>
                    <w:top w:val="single" w:sz="4" w:space="0" w:color="auto"/>
                    <w:left w:val="single" w:sz="4" w:space="0" w:color="auto"/>
                    <w:right w:val="single" w:sz="4" w:space="0" w:color="auto"/>
                  </w:tcBorders>
                </w:tcPr>
                <w:p w14:paraId="3EA52EE3" w14:textId="539B1FE7" w:rsidR="00E24BA3" w:rsidRPr="006C1FA2" w:rsidRDefault="00E24BA3" w:rsidP="00915EC9">
                  <w:pPr>
                    <w:framePr w:hSpace="180" w:wrap="around" w:vAnchor="page" w:hAnchor="margin" w:y="347"/>
                    <w:rPr>
                      <w:sz w:val="20"/>
                    </w:rPr>
                  </w:pPr>
                  <w:r>
                    <w:rPr>
                      <w:sz w:val="20"/>
                    </w:rPr>
                    <w:t>MD</w:t>
                  </w:r>
                  <w:r w:rsidR="00354FDD">
                    <w:rPr>
                      <w:sz w:val="20"/>
                    </w:rPr>
                    <w:t>10ML000000022518301925</w:t>
                  </w:r>
                </w:p>
              </w:tc>
              <w:tc>
                <w:tcPr>
                  <w:tcW w:w="1167" w:type="dxa"/>
                  <w:gridSpan w:val="3"/>
                  <w:tcBorders>
                    <w:top w:val="single" w:sz="4" w:space="0" w:color="auto"/>
                    <w:left w:val="single" w:sz="4" w:space="0" w:color="auto"/>
                    <w:bottom w:val="single" w:sz="4" w:space="0" w:color="auto"/>
                    <w:right w:val="single" w:sz="4" w:space="0" w:color="auto"/>
                  </w:tcBorders>
                </w:tcPr>
                <w:p w14:paraId="475E6956" w14:textId="77777777" w:rsidR="00E24BA3" w:rsidRPr="006C1FA2" w:rsidRDefault="00E24BA3" w:rsidP="00915EC9">
                  <w:pPr>
                    <w:framePr w:hSpace="180" w:wrap="around" w:vAnchor="page" w:hAnchor="margin" w:y="347"/>
                    <w:rPr>
                      <w:sz w:val="20"/>
                    </w:rPr>
                  </w:pPr>
                </w:p>
              </w:tc>
            </w:tr>
            <w:tr w:rsidR="00E24BA3" w:rsidRPr="006C1FA2" w14:paraId="0A239778" w14:textId="0BFBEC5A"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63D73039" w14:textId="77777777" w:rsidR="00E24BA3" w:rsidRPr="0028367D" w:rsidRDefault="00E24BA3" w:rsidP="00915EC9">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5161E6C1" w14:textId="33C894FE" w:rsidR="00E24BA3" w:rsidRPr="0028367D" w:rsidRDefault="00E24BA3" w:rsidP="00915EC9">
                  <w:pPr>
                    <w:framePr w:hSpace="180" w:wrap="around" w:vAnchor="page" w:hAnchor="margin" w:y="347"/>
                    <w:rPr>
                      <w:b/>
                      <w:sz w:val="20"/>
                    </w:rPr>
                  </w:pPr>
                  <w:r>
                    <w:rPr>
                      <w:b/>
                      <w:sz w:val="20"/>
                      <w:szCs w:val="20"/>
                    </w:rPr>
                    <w:t>Lot 2 Benzină A-95 (în baza cartelelor)</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26E49C3" w:rsidR="00E24BA3" w:rsidRPr="0028367D" w:rsidRDefault="00E24BA3" w:rsidP="00915EC9">
                  <w:pPr>
                    <w:framePr w:hSpace="180" w:wrap="around" w:vAnchor="page" w:hAnchor="margin" w:y="347"/>
                    <w:rPr>
                      <w:sz w:val="20"/>
                    </w:rPr>
                  </w:pPr>
                  <w:r>
                    <w:rPr>
                      <w:sz w:val="20"/>
                    </w:rPr>
                    <w:t>litri</w:t>
                  </w:r>
                </w:p>
              </w:tc>
              <w:tc>
                <w:tcPr>
                  <w:tcW w:w="925" w:type="dxa"/>
                  <w:tcBorders>
                    <w:top w:val="single" w:sz="4" w:space="0" w:color="auto"/>
                    <w:left w:val="single" w:sz="4" w:space="0" w:color="auto"/>
                    <w:bottom w:val="single" w:sz="4" w:space="0" w:color="auto"/>
                    <w:right w:val="single" w:sz="4" w:space="0" w:color="auto"/>
                  </w:tcBorders>
                  <w:vAlign w:val="center"/>
                </w:tcPr>
                <w:p w14:paraId="72DA4E39" w14:textId="69A4CBCC" w:rsidR="00E24BA3" w:rsidRPr="0028367D" w:rsidRDefault="00E24BA3" w:rsidP="00915EC9">
                  <w:pPr>
                    <w:framePr w:hSpace="180" w:wrap="around" w:vAnchor="page" w:hAnchor="margin" w:y="347"/>
                    <w:rPr>
                      <w:sz w:val="20"/>
                    </w:rPr>
                  </w:pPr>
                  <w:r>
                    <w:rPr>
                      <w:sz w:val="20"/>
                    </w:rPr>
                    <w:t>1</w:t>
                  </w:r>
                  <w:r w:rsidR="00617E60">
                    <w:rPr>
                      <w:sz w:val="20"/>
                    </w:rPr>
                    <w:t>3</w:t>
                  </w:r>
                  <w:r>
                    <w:rPr>
                      <w:sz w:val="20"/>
                    </w:rPr>
                    <w:t>000</w:t>
                  </w:r>
                </w:p>
              </w:tc>
              <w:tc>
                <w:tcPr>
                  <w:tcW w:w="1210" w:type="dxa"/>
                  <w:tcBorders>
                    <w:top w:val="single" w:sz="4" w:space="0" w:color="auto"/>
                    <w:left w:val="single" w:sz="4" w:space="0" w:color="auto"/>
                    <w:bottom w:val="single" w:sz="4" w:space="0" w:color="auto"/>
                    <w:right w:val="single" w:sz="4" w:space="0" w:color="auto"/>
                  </w:tcBorders>
                  <w:vAlign w:val="center"/>
                </w:tcPr>
                <w:p w14:paraId="3BF7E39B" w14:textId="77777777" w:rsidR="00E24BA3" w:rsidRPr="0028367D" w:rsidRDefault="00E24BA3" w:rsidP="00915EC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2FE397BD" w14:textId="77777777" w:rsidR="00E24BA3" w:rsidRPr="0028367D" w:rsidRDefault="00E24BA3" w:rsidP="00915EC9">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4940ECC0" w14:textId="77777777" w:rsidR="00E24BA3" w:rsidRPr="0028367D" w:rsidRDefault="00E24BA3" w:rsidP="00915EC9">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5AC75957" w14:textId="77777777" w:rsidR="00E24BA3" w:rsidRPr="0028367D" w:rsidRDefault="00E24BA3" w:rsidP="00915EC9">
                  <w:pPr>
                    <w:framePr w:hSpace="180" w:wrap="around" w:vAnchor="page" w:hAnchor="margin" w:y="347"/>
                    <w:rPr>
                      <w:sz w:val="20"/>
                    </w:rPr>
                  </w:pPr>
                </w:p>
              </w:tc>
              <w:tc>
                <w:tcPr>
                  <w:tcW w:w="1655" w:type="dxa"/>
                  <w:gridSpan w:val="3"/>
                  <w:vMerge/>
                  <w:tcBorders>
                    <w:left w:val="single" w:sz="4" w:space="0" w:color="auto"/>
                    <w:right w:val="single" w:sz="4" w:space="0" w:color="auto"/>
                  </w:tcBorders>
                </w:tcPr>
                <w:p w14:paraId="2CBB4569" w14:textId="77777777" w:rsidR="00E24BA3" w:rsidRPr="0028367D" w:rsidRDefault="00E24BA3" w:rsidP="00915EC9">
                  <w:pPr>
                    <w:framePr w:hSpace="180" w:wrap="around" w:vAnchor="page" w:hAnchor="margin" w:y="347"/>
                    <w:rPr>
                      <w:sz w:val="20"/>
                    </w:rPr>
                  </w:pPr>
                </w:p>
              </w:tc>
              <w:tc>
                <w:tcPr>
                  <w:tcW w:w="2539" w:type="dxa"/>
                  <w:gridSpan w:val="4"/>
                  <w:vMerge/>
                  <w:tcBorders>
                    <w:left w:val="single" w:sz="4" w:space="0" w:color="auto"/>
                    <w:right w:val="single" w:sz="4" w:space="0" w:color="auto"/>
                  </w:tcBorders>
                </w:tcPr>
                <w:p w14:paraId="276288B7" w14:textId="77777777" w:rsidR="00E24BA3" w:rsidRPr="006C1FA2" w:rsidRDefault="00E24BA3" w:rsidP="00915EC9">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5AA6DF95" w14:textId="77777777" w:rsidR="00E24BA3" w:rsidRPr="006C1FA2" w:rsidRDefault="00E24BA3" w:rsidP="00915EC9">
                  <w:pPr>
                    <w:framePr w:hSpace="180" w:wrap="around" w:vAnchor="page" w:hAnchor="margin" w:y="347"/>
                    <w:rPr>
                      <w:sz w:val="20"/>
                    </w:rPr>
                  </w:pPr>
                </w:p>
              </w:tc>
            </w:tr>
            <w:tr w:rsidR="00E24BA3" w:rsidRPr="006C1FA2" w14:paraId="68D6B36F" w14:textId="4EDC3B62"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127698E9" w14:textId="77777777" w:rsidR="00E24BA3" w:rsidRPr="0028367D" w:rsidRDefault="00E24BA3" w:rsidP="00915EC9">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6AD4CC9A" w14:textId="5659F1A0" w:rsidR="00E24BA3" w:rsidRPr="0028367D" w:rsidRDefault="00E24BA3" w:rsidP="00915EC9">
                  <w:pPr>
                    <w:framePr w:hSpace="180" w:wrap="around" w:vAnchor="page" w:hAnchor="margin" w:y="347"/>
                    <w:rPr>
                      <w:b/>
                      <w:sz w:val="20"/>
                    </w:rPr>
                  </w:pPr>
                  <w:r>
                    <w:rPr>
                      <w:b/>
                      <w:sz w:val="20"/>
                      <w:szCs w:val="20"/>
                    </w:rPr>
                    <w:t>Lot 3 Gaz propan-butan (în baza cartelelor)</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4E8982E6" w:rsidR="00E24BA3" w:rsidRPr="0028367D" w:rsidRDefault="00E24BA3" w:rsidP="00915EC9">
                  <w:pPr>
                    <w:framePr w:hSpace="180" w:wrap="around" w:vAnchor="page" w:hAnchor="margin" w:y="347"/>
                    <w:rPr>
                      <w:sz w:val="20"/>
                    </w:rPr>
                  </w:pPr>
                  <w:r>
                    <w:rPr>
                      <w:sz w:val="20"/>
                    </w:rPr>
                    <w:t>litri</w:t>
                  </w:r>
                </w:p>
              </w:tc>
              <w:tc>
                <w:tcPr>
                  <w:tcW w:w="925" w:type="dxa"/>
                  <w:tcBorders>
                    <w:top w:val="single" w:sz="4" w:space="0" w:color="auto"/>
                    <w:left w:val="single" w:sz="4" w:space="0" w:color="auto"/>
                    <w:bottom w:val="single" w:sz="4" w:space="0" w:color="auto"/>
                    <w:right w:val="single" w:sz="4" w:space="0" w:color="auto"/>
                  </w:tcBorders>
                  <w:vAlign w:val="center"/>
                </w:tcPr>
                <w:p w14:paraId="0038062E" w14:textId="469E63F9" w:rsidR="00E24BA3" w:rsidRPr="0028367D" w:rsidRDefault="00617E60" w:rsidP="00915EC9">
                  <w:pPr>
                    <w:framePr w:hSpace="180" w:wrap="around" w:vAnchor="page" w:hAnchor="margin" w:y="347"/>
                    <w:rPr>
                      <w:sz w:val="20"/>
                    </w:rPr>
                  </w:pPr>
                  <w:r>
                    <w:rPr>
                      <w:sz w:val="20"/>
                    </w:rPr>
                    <w:t>30</w:t>
                  </w:r>
                  <w:r w:rsidR="00E24BA3">
                    <w:rPr>
                      <w:sz w:val="20"/>
                    </w:rPr>
                    <w:t>000</w:t>
                  </w:r>
                </w:p>
              </w:tc>
              <w:tc>
                <w:tcPr>
                  <w:tcW w:w="1210" w:type="dxa"/>
                  <w:tcBorders>
                    <w:top w:val="single" w:sz="4" w:space="0" w:color="auto"/>
                    <w:left w:val="single" w:sz="4" w:space="0" w:color="auto"/>
                    <w:bottom w:val="single" w:sz="4" w:space="0" w:color="auto"/>
                    <w:right w:val="single" w:sz="4" w:space="0" w:color="auto"/>
                  </w:tcBorders>
                  <w:vAlign w:val="center"/>
                </w:tcPr>
                <w:p w14:paraId="0051B855" w14:textId="77777777" w:rsidR="00E24BA3" w:rsidRPr="0028367D" w:rsidRDefault="00E24BA3" w:rsidP="00915EC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A193488" w14:textId="77777777" w:rsidR="00E24BA3" w:rsidRPr="0028367D" w:rsidRDefault="00E24BA3" w:rsidP="00915EC9">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14013AD2" w14:textId="77777777" w:rsidR="00E24BA3" w:rsidRPr="0028367D" w:rsidRDefault="00E24BA3" w:rsidP="00915EC9">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0E3A44BD" w14:textId="77777777" w:rsidR="00E24BA3" w:rsidRPr="0028367D" w:rsidRDefault="00E24BA3" w:rsidP="00915EC9">
                  <w:pPr>
                    <w:framePr w:hSpace="180" w:wrap="around" w:vAnchor="page" w:hAnchor="margin" w:y="347"/>
                    <w:rPr>
                      <w:sz w:val="20"/>
                    </w:rPr>
                  </w:pPr>
                </w:p>
              </w:tc>
              <w:tc>
                <w:tcPr>
                  <w:tcW w:w="1655" w:type="dxa"/>
                  <w:gridSpan w:val="3"/>
                  <w:vMerge/>
                  <w:tcBorders>
                    <w:left w:val="single" w:sz="4" w:space="0" w:color="auto"/>
                    <w:bottom w:val="single" w:sz="4" w:space="0" w:color="auto"/>
                    <w:right w:val="single" w:sz="4" w:space="0" w:color="auto"/>
                  </w:tcBorders>
                </w:tcPr>
                <w:p w14:paraId="6C6BADD8" w14:textId="77777777" w:rsidR="00E24BA3" w:rsidRPr="0028367D" w:rsidRDefault="00E24BA3" w:rsidP="00915EC9">
                  <w:pPr>
                    <w:framePr w:hSpace="180" w:wrap="around" w:vAnchor="page" w:hAnchor="margin" w:y="347"/>
                    <w:rPr>
                      <w:sz w:val="20"/>
                    </w:rPr>
                  </w:pPr>
                </w:p>
              </w:tc>
              <w:tc>
                <w:tcPr>
                  <w:tcW w:w="2539" w:type="dxa"/>
                  <w:gridSpan w:val="4"/>
                  <w:vMerge/>
                  <w:tcBorders>
                    <w:left w:val="single" w:sz="4" w:space="0" w:color="auto"/>
                    <w:bottom w:val="single" w:sz="4" w:space="0" w:color="auto"/>
                    <w:right w:val="single" w:sz="4" w:space="0" w:color="auto"/>
                  </w:tcBorders>
                </w:tcPr>
                <w:p w14:paraId="79F93798" w14:textId="77777777" w:rsidR="00E24BA3" w:rsidRPr="006C1FA2" w:rsidRDefault="00E24BA3" w:rsidP="00915EC9">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71DEF9C9" w14:textId="77777777" w:rsidR="00E24BA3" w:rsidRPr="006C1FA2" w:rsidRDefault="00E24BA3" w:rsidP="00915EC9">
                  <w:pPr>
                    <w:framePr w:hSpace="180" w:wrap="around" w:vAnchor="page" w:hAnchor="margin" w:y="347"/>
                    <w:rPr>
                      <w:sz w:val="20"/>
                    </w:rPr>
                  </w:pPr>
                </w:p>
              </w:tc>
            </w:tr>
            <w:tr w:rsidR="00E24BA3" w:rsidRPr="006C1FA2" w14:paraId="6951F015" w14:textId="2C39A5EF" w:rsidTr="00E24BA3">
              <w:trPr>
                <w:gridAfter w:val="2"/>
                <w:wAfter w:w="347" w:type="dxa"/>
                <w:trHeight w:val="397"/>
              </w:trPr>
              <w:tc>
                <w:tcPr>
                  <w:tcW w:w="857"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915EC9">
                  <w:pPr>
                    <w:framePr w:hSpace="180" w:wrap="around" w:vAnchor="page" w:hAnchor="margin" w:y="347"/>
                    <w:rPr>
                      <w:sz w:val="20"/>
                    </w:rPr>
                  </w:pPr>
                </w:p>
              </w:tc>
              <w:tc>
                <w:tcPr>
                  <w:tcW w:w="2578"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915EC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915EC9">
                  <w:pPr>
                    <w:framePr w:hSpace="180" w:wrap="around" w:vAnchor="page" w:hAnchor="margin" w:y="347"/>
                    <w:rPr>
                      <w:sz w:val="20"/>
                    </w:rPr>
                  </w:pPr>
                </w:p>
              </w:tc>
              <w:tc>
                <w:tcPr>
                  <w:tcW w:w="92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915EC9">
                  <w:pPr>
                    <w:framePr w:hSpace="180" w:wrap="around" w:vAnchor="page" w:hAnchor="margin" w:y="347"/>
                    <w:rPr>
                      <w:sz w:val="20"/>
                    </w:rPr>
                  </w:pPr>
                </w:p>
              </w:tc>
              <w:tc>
                <w:tcPr>
                  <w:tcW w:w="1210"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915EC9">
                  <w:pPr>
                    <w:framePr w:hSpace="180" w:wrap="around" w:vAnchor="page" w:hAnchor="margin" w:y="347"/>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915EC9">
                  <w:pPr>
                    <w:framePr w:hSpace="180" w:wrap="around" w:vAnchor="page" w:hAnchor="margin" w:y="347"/>
                    <w:rPr>
                      <w:sz w:val="20"/>
                    </w:rPr>
                  </w:pPr>
                </w:p>
              </w:tc>
              <w:tc>
                <w:tcPr>
                  <w:tcW w:w="1252"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915EC9">
                  <w:pPr>
                    <w:framePr w:hSpace="180" w:wrap="around" w:vAnchor="page" w:hAnchor="margin" w:y="347"/>
                    <w:rPr>
                      <w:sz w:val="20"/>
                    </w:rPr>
                  </w:pPr>
                </w:p>
              </w:tc>
              <w:tc>
                <w:tcPr>
                  <w:tcW w:w="103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915EC9">
                  <w:pPr>
                    <w:framePr w:hSpace="180" w:wrap="around" w:vAnchor="page" w:hAnchor="margin" w:y="347"/>
                    <w:rPr>
                      <w:sz w:val="20"/>
                    </w:rPr>
                  </w:pPr>
                </w:p>
              </w:tc>
              <w:tc>
                <w:tcPr>
                  <w:tcW w:w="165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15EC9">
                  <w:pPr>
                    <w:framePr w:hSpace="180" w:wrap="around" w:vAnchor="page" w:hAnchor="margin" w:y="347"/>
                    <w:rPr>
                      <w:sz w:val="20"/>
                    </w:rPr>
                  </w:pPr>
                </w:p>
              </w:tc>
              <w:tc>
                <w:tcPr>
                  <w:tcW w:w="253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15EC9">
                  <w:pPr>
                    <w:framePr w:hSpace="180" w:wrap="around" w:vAnchor="page" w:hAnchor="margin" w:y="347"/>
                    <w:rPr>
                      <w:sz w:val="20"/>
                    </w:rPr>
                  </w:pPr>
                </w:p>
              </w:tc>
              <w:tc>
                <w:tcPr>
                  <w:tcW w:w="116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15EC9">
                  <w:pPr>
                    <w:framePr w:hSpace="180" w:wrap="around" w:vAnchor="page" w:hAnchor="margin" w:y="347"/>
                    <w:rPr>
                      <w:sz w:val="20"/>
                    </w:rPr>
                  </w:pPr>
                </w:p>
              </w:tc>
            </w:tr>
            <w:tr w:rsidR="00C25482" w:rsidRPr="00845C1B" w14:paraId="35BEFA5B" w14:textId="77777777" w:rsidTr="00E24BA3">
              <w:trPr>
                <w:gridAfter w:val="1"/>
                <w:wAfter w:w="322" w:type="dxa"/>
                <w:trHeight w:val="397"/>
              </w:trPr>
              <w:tc>
                <w:tcPr>
                  <w:tcW w:w="9905" w:type="dxa"/>
                  <w:gridSpan w:val="10"/>
                  <w:tcBorders>
                    <w:top w:val="single" w:sz="4" w:space="0" w:color="auto"/>
                  </w:tcBorders>
                  <w:vAlign w:val="center"/>
                </w:tcPr>
                <w:p w14:paraId="077455FC" w14:textId="77777777" w:rsidR="00C25482" w:rsidRPr="00845C1B" w:rsidRDefault="00C25482" w:rsidP="00915EC9">
                  <w:pPr>
                    <w:framePr w:hSpace="180" w:wrap="around" w:vAnchor="page" w:hAnchor="margin" w:y="347"/>
                    <w:tabs>
                      <w:tab w:val="left" w:pos="6120"/>
                    </w:tabs>
                    <w:rPr>
                      <w:sz w:val="20"/>
                    </w:rPr>
                  </w:pPr>
                </w:p>
                <w:p w14:paraId="15135DCC" w14:textId="77777777" w:rsidR="00C25482" w:rsidRPr="00845C1B" w:rsidRDefault="00C25482" w:rsidP="00915EC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15EC9">
                  <w:pPr>
                    <w:framePr w:hSpace="180" w:wrap="around" w:vAnchor="page" w:hAnchor="margin" w:y="347"/>
                    <w:rPr>
                      <w:sz w:val="20"/>
                    </w:rPr>
                  </w:pPr>
                </w:p>
                <w:p w14:paraId="1FA8F12B" w14:textId="362C50DE" w:rsidR="00C25482" w:rsidRPr="00845C1B" w:rsidRDefault="00C25482" w:rsidP="00915EC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15EC9">
                  <w:pPr>
                    <w:framePr w:hSpace="180" w:wrap="around" w:vAnchor="page" w:hAnchor="margin" w:y="347"/>
                    <w:tabs>
                      <w:tab w:val="left" w:pos="6120"/>
                    </w:tabs>
                    <w:rPr>
                      <w:sz w:val="20"/>
                    </w:rPr>
                  </w:pPr>
                </w:p>
              </w:tc>
              <w:tc>
                <w:tcPr>
                  <w:tcW w:w="2499" w:type="dxa"/>
                  <w:gridSpan w:val="4"/>
                  <w:tcBorders>
                    <w:top w:val="single" w:sz="4" w:space="0" w:color="auto"/>
                  </w:tcBorders>
                </w:tcPr>
                <w:p w14:paraId="71B583D9" w14:textId="77777777" w:rsidR="00C25482" w:rsidRPr="00845C1B" w:rsidRDefault="00C25482" w:rsidP="00915EC9">
                  <w:pPr>
                    <w:framePr w:hSpace="180" w:wrap="around" w:vAnchor="page" w:hAnchor="margin" w:y="347"/>
                    <w:tabs>
                      <w:tab w:val="left" w:pos="6120"/>
                    </w:tabs>
                    <w:rPr>
                      <w:sz w:val="20"/>
                    </w:rPr>
                  </w:pPr>
                </w:p>
              </w:tc>
              <w:tc>
                <w:tcPr>
                  <w:tcW w:w="1156" w:type="dxa"/>
                  <w:gridSpan w:val="3"/>
                  <w:tcBorders>
                    <w:top w:val="single" w:sz="4" w:space="0" w:color="auto"/>
                  </w:tcBorders>
                </w:tcPr>
                <w:p w14:paraId="2FAA5D03" w14:textId="187F964B" w:rsidR="00C25482" w:rsidRPr="00845C1B" w:rsidRDefault="00C25482" w:rsidP="00915EC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28E06" w14:textId="77777777" w:rsidR="00414EF4" w:rsidRDefault="00414EF4" w:rsidP="00A20ACF">
      <w:r>
        <w:separator/>
      </w:r>
    </w:p>
  </w:endnote>
  <w:endnote w:type="continuationSeparator" w:id="0">
    <w:p w14:paraId="78BFFD02" w14:textId="77777777" w:rsidR="00414EF4" w:rsidRDefault="00414EF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6C996" w14:textId="77777777" w:rsidR="00414EF4" w:rsidRDefault="00414EF4" w:rsidP="00A20ACF">
      <w:r>
        <w:separator/>
      </w:r>
    </w:p>
  </w:footnote>
  <w:footnote w:type="continuationSeparator" w:id="0">
    <w:p w14:paraId="56969C0C" w14:textId="77777777" w:rsidR="00414EF4" w:rsidRDefault="00414EF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4FA28CE"/>
    <w:multiLevelType w:val="hybridMultilevel"/>
    <w:tmpl w:val="9C109904"/>
    <w:lvl w:ilvl="0" w:tplc="EDF8CF26">
      <w:start w:val="1"/>
      <w:numFmt w:val="upperRoman"/>
      <w:lvlText w:val="%1."/>
      <w:lvlJc w:val="left"/>
      <w:pPr>
        <w:ind w:left="1080" w:hanging="72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1267042">
    <w:abstractNumId w:val="33"/>
  </w:num>
  <w:num w:numId="2" w16cid:durableId="1163737730">
    <w:abstractNumId w:val="38"/>
  </w:num>
  <w:num w:numId="3" w16cid:durableId="715356423">
    <w:abstractNumId w:val="8"/>
  </w:num>
  <w:num w:numId="4" w16cid:durableId="189341333">
    <w:abstractNumId w:val="12"/>
  </w:num>
  <w:num w:numId="5" w16cid:durableId="298802972">
    <w:abstractNumId w:val="9"/>
  </w:num>
  <w:num w:numId="6" w16cid:durableId="1433353786">
    <w:abstractNumId w:val="35"/>
  </w:num>
  <w:num w:numId="7" w16cid:durableId="1159495078">
    <w:abstractNumId w:val="4"/>
  </w:num>
  <w:num w:numId="8" w16cid:durableId="834227912">
    <w:abstractNumId w:val="37"/>
  </w:num>
  <w:num w:numId="9" w16cid:durableId="620650293">
    <w:abstractNumId w:val="31"/>
  </w:num>
  <w:num w:numId="10" w16cid:durableId="1177036300">
    <w:abstractNumId w:val="5"/>
  </w:num>
  <w:num w:numId="11" w16cid:durableId="1134181794">
    <w:abstractNumId w:val="14"/>
  </w:num>
  <w:num w:numId="12" w16cid:durableId="906381660">
    <w:abstractNumId w:val="24"/>
  </w:num>
  <w:num w:numId="13" w16cid:durableId="1425150080">
    <w:abstractNumId w:val="18"/>
  </w:num>
  <w:num w:numId="14" w16cid:durableId="1098257358">
    <w:abstractNumId w:val="36"/>
  </w:num>
  <w:num w:numId="15" w16cid:durableId="1873687275">
    <w:abstractNumId w:val="6"/>
  </w:num>
  <w:num w:numId="16" w16cid:durableId="1844275143">
    <w:abstractNumId w:val="3"/>
  </w:num>
  <w:num w:numId="17" w16cid:durableId="1718747896">
    <w:abstractNumId w:val="17"/>
  </w:num>
  <w:num w:numId="18" w16cid:durableId="831413150">
    <w:abstractNumId w:val="2"/>
  </w:num>
  <w:num w:numId="19" w16cid:durableId="2063290756">
    <w:abstractNumId w:val="26"/>
  </w:num>
  <w:num w:numId="20" w16cid:durableId="1110204667">
    <w:abstractNumId w:val="15"/>
  </w:num>
  <w:num w:numId="21" w16cid:durableId="505705119">
    <w:abstractNumId w:val="32"/>
  </w:num>
  <w:num w:numId="22" w16cid:durableId="542522953">
    <w:abstractNumId w:val="28"/>
  </w:num>
  <w:num w:numId="23" w16cid:durableId="779224224">
    <w:abstractNumId w:val="30"/>
  </w:num>
  <w:num w:numId="24" w16cid:durableId="1504852046">
    <w:abstractNumId w:val="0"/>
  </w:num>
  <w:num w:numId="25" w16cid:durableId="2050909386">
    <w:abstractNumId w:val="21"/>
  </w:num>
  <w:num w:numId="26" w16cid:durableId="1021737871">
    <w:abstractNumId w:val="38"/>
  </w:num>
  <w:num w:numId="27" w16cid:durableId="579868222">
    <w:abstractNumId w:val="38"/>
  </w:num>
  <w:num w:numId="28" w16cid:durableId="1913926237">
    <w:abstractNumId w:val="38"/>
  </w:num>
  <w:num w:numId="29" w16cid:durableId="1418554595">
    <w:abstractNumId w:val="29"/>
  </w:num>
  <w:num w:numId="30" w16cid:durableId="632056890">
    <w:abstractNumId w:val="38"/>
  </w:num>
  <w:num w:numId="31" w16cid:durableId="1829855902">
    <w:abstractNumId w:val="38"/>
  </w:num>
  <w:num w:numId="32" w16cid:durableId="1518809419">
    <w:abstractNumId w:val="33"/>
    <w:lvlOverride w:ilvl="0">
      <w:startOverride w:val="1"/>
    </w:lvlOverride>
  </w:num>
  <w:num w:numId="33" w16cid:durableId="211770308">
    <w:abstractNumId w:val="23"/>
  </w:num>
  <w:num w:numId="34" w16cid:durableId="74978711">
    <w:abstractNumId w:val="38"/>
  </w:num>
  <w:num w:numId="35" w16cid:durableId="1874882556">
    <w:abstractNumId w:val="38"/>
  </w:num>
  <w:num w:numId="36" w16cid:durableId="1966501718">
    <w:abstractNumId w:val="38"/>
  </w:num>
  <w:num w:numId="37" w16cid:durableId="98724058">
    <w:abstractNumId w:val="38"/>
  </w:num>
  <w:num w:numId="38" w16cid:durableId="1557469790">
    <w:abstractNumId w:val="34"/>
  </w:num>
  <w:num w:numId="39" w16cid:durableId="1818497717">
    <w:abstractNumId w:val="27"/>
  </w:num>
  <w:num w:numId="40" w16cid:durableId="1158234043">
    <w:abstractNumId w:val="33"/>
    <w:lvlOverride w:ilvl="0">
      <w:startOverride w:val="2"/>
    </w:lvlOverride>
  </w:num>
  <w:num w:numId="41" w16cid:durableId="987713370">
    <w:abstractNumId w:val="38"/>
    <w:lvlOverride w:ilvl="0">
      <w:startOverride w:val="7"/>
    </w:lvlOverride>
  </w:num>
  <w:num w:numId="42" w16cid:durableId="381682472">
    <w:abstractNumId w:val="38"/>
  </w:num>
  <w:num w:numId="43" w16cid:durableId="1737362457">
    <w:abstractNumId w:val="38"/>
  </w:num>
  <w:num w:numId="44" w16cid:durableId="1114128941">
    <w:abstractNumId w:val="38"/>
  </w:num>
  <w:num w:numId="45" w16cid:durableId="1601715142">
    <w:abstractNumId w:val="16"/>
  </w:num>
  <w:num w:numId="46" w16cid:durableId="333538821">
    <w:abstractNumId w:val="13"/>
  </w:num>
  <w:num w:numId="47" w16cid:durableId="1770586495">
    <w:abstractNumId w:val="19"/>
  </w:num>
  <w:num w:numId="48" w16cid:durableId="302546639">
    <w:abstractNumId w:val="10"/>
  </w:num>
  <w:num w:numId="49" w16cid:durableId="210311967">
    <w:abstractNumId w:val="7"/>
  </w:num>
  <w:num w:numId="50" w16cid:durableId="180097202">
    <w:abstractNumId w:val="22"/>
  </w:num>
  <w:num w:numId="51" w16cid:durableId="1724325735">
    <w:abstractNumId w:val="38"/>
  </w:num>
  <w:num w:numId="52" w16cid:durableId="1323773196">
    <w:abstractNumId w:val="25"/>
  </w:num>
  <w:num w:numId="53" w16cid:durableId="1475756677">
    <w:abstractNumId w:val="11"/>
  </w:num>
  <w:num w:numId="54" w16cid:durableId="532302620">
    <w:abstractNumId w:val="38"/>
  </w:num>
  <w:num w:numId="55" w16cid:durableId="667905830">
    <w:abstractNumId w:val="38"/>
  </w:num>
  <w:num w:numId="56" w16cid:durableId="1769353730">
    <w:abstractNumId w:val="38"/>
  </w:num>
  <w:num w:numId="57" w16cid:durableId="1871525784">
    <w:abstractNumId w:val="20"/>
  </w:num>
  <w:num w:numId="58" w16cid:durableId="1616133323">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EC9"/>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59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9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729"/>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0E1A"/>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FEB"/>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BB6"/>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6B"/>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4FDD"/>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83D"/>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452"/>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4EF4"/>
    <w:rsid w:val="00416B3E"/>
    <w:rsid w:val="004210B8"/>
    <w:rsid w:val="0042238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220"/>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621"/>
    <w:rsid w:val="00473CA9"/>
    <w:rsid w:val="00474497"/>
    <w:rsid w:val="0047776F"/>
    <w:rsid w:val="00480208"/>
    <w:rsid w:val="00484113"/>
    <w:rsid w:val="004856C0"/>
    <w:rsid w:val="00485A35"/>
    <w:rsid w:val="0049123D"/>
    <w:rsid w:val="00491A3D"/>
    <w:rsid w:val="0049307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E6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689D"/>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C9"/>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93B"/>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0B0"/>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5F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E56"/>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BA3"/>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F0"/>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6E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Unresolved Mention"/>
    <w:basedOn w:val="a1"/>
    <w:uiPriority w:val="99"/>
    <w:semiHidden/>
    <w:unhideWhenUsed/>
    <w:rsid w:val="00493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5259614">
      <w:bodyDiv w:val="1"/>
      <w:marLeft w:val="0"/>
      <w:marRight w:val="0"/>
      <w:marTop w:val="0"/>
      <w:marBottom w:val="0"/>
      <w:divBdr>
        <w:top w:val="none" w:sz="0" w:space="0" w:color="auto"/>
        <w:left w:val="none" w:sz="0" w:space="0" w:color="auto"/>
        <w:bottom w:val="none" w:sz="0" w:space="0" w:color="auto"/>
        <w:right w:val="none" w:sz="0" w:space="0" w:color="auto"/>
      </w:divBdr>
      <w:divsChild>
        <w:div w:id="1421482893">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17915989">
      <w:bodyDiv w:val="1"/>
      <w:marLeft w:val="0"/>
      <w:marRight w:val="0"/>
      <w:marTop w:val="0"/>
      <w:marBottom w:val="0"/>
      <w:divBdr>
        <w:top w:val="none" w:sz="0" w:space="0" w:color="auto"/>
        <w:left w:val="none" w:sz="0" w:space="0" w:color="auto"/>
        <w:bottom w:val="none" w:sz="0" w:space="0" w:color="auto"/>
        <w:right w:val="none" w:sz="0" w:space="0" w:color="auto"/>
      </w:divBdr>
      <w:divsChild>
        <w:div w:id="1628966726">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359968280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3599682803"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65</Pages>
  <Words>22291</Words>
  <Characters>127064</Characters>
  <Application>Microsoft Office Word</Application>
  <DocSecurity>0</DocSecurity>
  <Lines>1058</Lines>
  <Paragraphs>298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149057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Sergiu Coteț</cp:lastModifiedBy>
  <cp:revision>172</cp:revision>
  <cp:lastPrinted>2021-03-10T08:12:00Z</cp:lastPrinted>
  <dcterms:created xsi:type="dcterms:W3CDTF">2021-04-23T08:53:00Z</dcterms:created>
  <dcterms:modified xsi:type="dcterms:W3CDTF">2026-07-10T10:19:00Z</dcterms:modified>
</cp:coreProperties>
</file>