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92" w:type="pct"/>
        <w:tblLook w:val="04A0" w:firstRow="1" w:lastRow="0" w:firstColumn="1" w:lastColumn="0" w:noHBand="0" w:noVBand="1"/>
      </w:tblPr>
      <w:tblGrid>
        <w:gridCol w:w="2311"/>
        <w:gridCol w:w="2152"/>
        <w:gridCol w:w="1100"/>
        <w:gridCol w:w="1054"/>
        <w:gridCol w:w="485"/>
        <w:gridCol w:w="4364"/>
        <w:gridCol w:w="2380"/>
        <w:gridCol w:w="1238"/>
        <w:gridCol w:w="45"/>
      </w:tblGrid>
      <w:tr w:rsidR="00342074" w:rsidRPr="00C00499" w14:paraId="58D0747F" w14:textId="77777777" w:rsidTr="0012747B">
        <w:trPr>
          <w:gridAfter w:val="1"/>
          <w:wAfter w:w="15" w:type="pct"/>
          <w:trHeight w:val="697"/>
        </w:trPr>
        <w:tc>
          <w:tcPr>
            <w:tcW w:w="4985" w:type="pct"/>
            <w:gridSpan w:val="8"/>
            <w:shd w:val="clear" w:color="auto" w:fill="auto"/>
          </w:tcPr>
          <w:p w14:paraId="415315C1" w14:textId="77777777" w:rsidR="00F25A0D" w:rsidRDefault="00342074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78838E5F" w14:textId="5FA3A8AE" w:rsidR="00F25A0D" w:rsidRDefault="00F25A0D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48AF760" w14:textId="77777777" w:rsidR="0047021D" w:rsidRDefault="0047021D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2B766814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6C98860C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22</w:t>
            </w:r>
          </w:p>
          <w:p w14:paraId="0FCA5175" w14:textId="77777777" w:rsidR="0047021D" w:rsidRDefault="0047021D" w:rsidP="00FF1EFC">
            <w:pPr>
              <w:rPr>
                <w:color w:val="4472C4" w:themeColor="accent1"/>
              </w:rPr>
            </w:pPr>
            <w:bookmarkStart w:id="3" w:name="_Hlk77771394"/>
          </w:p>
          <w:p w14:paraId="0F8ABF10" w14:textId="7772F267" w:rsidR="00342074" w:rsidRPr="00C00499" w:rsidRDefault="00342074" w:rsidP="00FF1EFC">
            <w:pPr>
              <w:rPr>
                <w:lang w:val="en-US"/>
              </w:rPr>
            </w:pPr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2747B">
        <w:trPr>
          <w:gridAfter w:val="1"/>
          <w:wAfter w:w="15" w:type="pct"/>
        </w:trPr>
        <w:tc>
          <w:tcPr>
            <w:tcW w:w="4985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34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40"/>
            </w:tblGrid>
            <w:tr w:rsidR="00342074" w:rsidRPr="007C0C9D" w14:paraId="5DE3C058" w14:textId="77777777" w:rsidTr="00F01D84">
              <w:trPr>
                <w:jc w:val="center"/>
              </w:trPr>
              <w:tc>
                <w:tcPr>
                  <w:tcW w:w="11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01D84">
                  <w:pPr>
                    <w:framePr w:hSpace="180" w:wrap="around" w:vAnchor="page" w:hAnchor="margin" w:y="347"/>
                    <w:ind w:right="-17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A90F6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A90F6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35D4EE74" w:rsidR="00342074" w:rsidRPr="00C00499" w:rsidRDefault="00342074" w:rsidP="003C397A">
            <w:pPr>
              <w:shd w:val="clear" w:color="auto" w:fill="FFFFFF" w:themeFill="background1"/>
              <w:spacing w:before="120"/>
            </w:pPr>
            <w:r>
              <w:t>Obiectul achiziției</w:t>
            </w:r>
            <w:r w:rsidRPr="006E7362">
              <w:t>:</w:t>
            </w:r>
            <w:r w:rsidR="00855F6E">
              <w:t xml:space="preserve"> </w:t>
            </w:r>
            <w:r w:rsidR="003C397A"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="003C397A" w:rsidRPr="009024FB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r w:rsidR="00723A48">
              <w:t xml:space="preserve"> </w:t>
            </w:r>
            <w:r w:rsidR="00723A48" w:rsidRPr="00723A48">
              <w:rPr>
                <w:b/>
                <w:bCs/>
              </w:rPr>
              <w:t>A</w:t>
            </w:r>
            <w:r w:rsidR="00723A48" w:rsidRPr="00723A48">
              <w:rPr>
                <w:b/>
                <w:noProof w:val="0"/>
                <w:color w:val="000000" w:themeColor="text1"/>
                <w:lang w:eastAsia="ru-RU"/>
              </w:rPr>
              <w:t xml:space="preserve">chiziționarea filtrelor sistemului de ungere cu ulei a pompelor de rețea de pesiune medie CЭ-1250 №11, 12, 13 și vanelor cu acțiune electrice pentru recirculația condensatului de bază la degazorul nr.1, nr.2, nr.3 </w:t>
            </w:r>
            <w:r w:rsidR="0047021D">
              <w:rPr>
                <w:b/>
                <w:noProof w:val="0"/>
                <w:color w:val="000000" w:themeColor="text1"/>
                <w:lang w:eastAsia="ru-RU"/>
              </w:rPr>
              <w:t xml:space="preserve">a </w:t>
            </w:r>
            <w:r w:rsidR="00723A48" w:rsidRPr="00723A48">
              <w:rPr>
                <w:b/>
                <w:noProof w:val="0"/>
                <w:color w:val="000000" w:themeColor="text1"/>
                <w:lang w:eastAsia="ru-RU"/>
              </w:rPr>
              <w:t>blocului energetic nr.1, nr.2, nr.3.</w:t>
            </w:r>
          </w:p>
        </w:tc>
      </w:tr>
      <w:tr w:rsidR="00342074" w:rsidRPr="00C00499" w14:paraId="73958EC0" w14:textId="77777777" w:rsidTr="0012747B">
        <w:trPr>
          <w:gridAfter w:val="1"/>
          <w:wAfter w:w="15" w:type="pct"/>
          <w:trHeight w:val="567"/>
        </w:trPr>
        <w:tc>
          <w:tcPr>
            <w:tcW w:w="2260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725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A90F6C" w:rsidRPr="00C00499" w14:paraId="5AACE6D4" w14:textId="77777777" w:rsidTr="00A90F6C">
        <w:trPr>
          <w:trHeight w:val="1043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723A48" w:rsidRDefault="00342074" w:rsidP="00B00851">
            <w:pPr>
              <w:jc w:val="center"/>
              <w:rPr>
                <w:b/>
              </w:rPr>
            </w:pPr>
            <w:r w:rsidRPr="00723A48">
              <w:rPr>
                <w:b/>
              </w:rPr>
              <w:t xml:space="preserve">Denumirea bunurilor/serviciilor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723A48" w:rsidRDefault="00342074" w:rsidP="00B00851">
            <w:pPr>
              <w:jc w:val="center"/>
              <w:rPr>
                <w:b/>
              </w:rPr>
            </w:pPr>
            <w:r w:rsidRPr="00723A48">
              <w:rPr>
                <w:b/>
              </w:rPr>
              <w:t>Denumirea modelului bunului/serviciului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723A48" w:rsidRDefault="00342074" w:rsidP="00B00851">
            <w:pPr>
              <w:jc w:val="center"/>
              <w:rPr>
                <w:b/>
              </w:rPr>
            </w:pPr>
            <w:r w:rsidRPr="00723A48">
              <w:rPr>
                <w:b/>
              </w:rPr>
              <w:t>Ţara de origine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723A48" w:rsidRDefault="00342074" w:rsidP="00B00851">
            <w:pPr>
              <w:jc w:val="center"/>
              <w:rPr>
                <w:b/>
              </w:rPr>
            </w:pPr>
            <w:r w:rsidRPr="00723A48">
              <w:rPr>
                <w:b/>
              </w:rPr>
              <w:t>Produ-cătorul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723A48" w:rsidRDefault="00342074" w:rsidP="00B00851">
            <w:pPr>
              <w:jc w:val="center"/>
              <w:rPr>
                <w:b/>
              </w:rPr>
            </w:pPr>
            <w:r w:rsidRPr="00723A48">
              <w:rPr>
                <w:b/>
              </w:rPr>
              <w:t>Specificarea tehnică deplină solicitată de către autoritatea contractantă</w:t>
            </w:r>
          </w:p>
          <w:p w14:paraId="45F5B802" w14:textId="77777777" w:rsidR="00342074" w:rsidRPr="00723A48" w:rsidRDefault="00342074" w:rsidP="00B00851">
            <w:pPr>
              <w:jc w:val="center"/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723A48" w:rsidRDefault="00342074" w:rsidP="00B00851">
            <w:pPr>
              <w:jc w:val="center"/>
              <w:rPr>
                <w:b/>
              </w:rPr>
            </w:pPr>
            <w:r w:rsidRPr="00723A48">
              <w:rPr>
                <w:b/>
              </w:rPr>
              <w:t>Specificarea tehnică deplină propusă de către ofertant</w:t>
            </w:r>
          </w:p>
          <w:p w14:paraId="010535D8" w14:textId="77777777" w:rsidR="00342074" w:rsidRPr="00723A48" w:rsidRDefault="00342074" w:rsidP="00B00851">
            <w:pPr>
              <w:jc w:val="center"/>
              <w:rPr>
                <w:b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723A48" w:rsidRDefault="00342074" w:rsidP="00B00851">
            <w:pPr>
              <w:jc w:val="center"/>
              <w:rPr>
                <w:b/>
              </w:rPr>
            </w:pPr>
            <w:r w:rsidRPr="00723A48">
              <w:rPr>
                <w:b/>
              </w:rPr>
              <w:t>Standarde de referinţă</w:t>
            </w:r>
          </w:p>
        </w:tc>
      </w:tr>
      <w:tr w:rsidR="00A90F6C" w:rsidRPr="00C00499" w14:paraId="2B692374" w14:textId="77777777" w:rsidTr="00A90F6C">
        <w:trPr>
          <w:trHeight w:val="283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90F6C" w:rsidRPr="00C00499" w14:paraId="6DD48047" w14:textId="77777777" w:rsidTr="00647B60">
        <w:trPr>
          <w:trHeight w:val="36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63FF176A" w:rsidR="00F25A0D" w:rsidRPr="00647B60" w:rsidRDefault="00342074" w:rsidP="00723A48">
            <w:pPr>
              <w:rPr>
                <w:b/>
                <w:bCs/>
                <w:sz w:val="22"/>
                <w:szCs w:val="22"/>
              </w:rPr>
            </w:pPr>
            <w:r w:rsidRPr="00647B60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647B60" w:rsidRDefault="00342074" w:rsidP="00B00851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47B60" w:rsidRDefault="00342074" w:rsidP="00B00851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47B60" w:rsidRDefault="00342074" w:rsidP="00B00851">
            <w:pPr>
              <w:rPr>
                <w:sz w:val="22"/>
                <w:szCs w:val="22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647B60" w:rsidRDefault="00342074" w:rsidP="00B00851">
            <w:pPr>
              <w:rPr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540048" w:rsidRPr="00C00499" w14:paraId="268B3EC8" w14:textId="77777777" w:rsidTr="00A90F6C">
        <w:trPr>
          <w:trHeight w:val="615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05DC5AEF" w:rsidR="00540048" w:rsidRPr="00647B60" w:rsidRDefault="00723A48" w:rsidP="00540048">
            <w:pPr>
              <w:rPr>
                <w:bCs/>
                <w:sz w:val="22"/>
                <w:szCs w:val="22"/>
              </w:rPr>
            </w:pPr>
            <w:r w:rsidRPr="00647B60">
              <w:rPr>
                <w:bCs/>
                <w:sz w:val="22"/>
                <w:szCs w:val="22"/>
              </w:rPr>
              <w:t>Filtru de ulei, (ЗМОФМ-4 sau echivalent)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90C48EE" w:rsidR="00540048" w:rsidRPr="00647B60" w:rsidRDefault="00540048" w:rsidP="00540048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540048" w:rsidRPr="00647B60" w:rsidRDefault="00540048" w:rsidP="00540048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540048" w:rsidRPr="00647B60" w:rsidRDefault="00540048" w:rsidP="00540048">
            <w:pPr>
              <w:rPr>
                <w:sz w:val="22"/>
                <w:szCs w:val="22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16B6A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ind w:left="324" w:hanging="284"/>
              <w:rPr>
                <w:rFonts w:ascii="Times New Roman" w:eastAsia="Calibri" w:hAnsi="Times New Roman"/>
                <w:lang w:val="en-US"/>
              </w:rPr>
            </w:pPr>
            <w:r w:rsidRPr="00647B60">
              <w:rPr>
                <w:rFonts w:ascii="Times New Roman" w:eastAsia="Calibri" w:hAnsi="Times New Roman"/>
                <w:lang w:val="en-US"/>
              </w:rPr>
              <w:t>Presiunea nominală – 4 bar (kgf/</w:t>
            </w:r>
            <m:oMath>
              <m:sSup>
                <m:sSupPr>
                  <m:ctrlPr>
                    <w:rPr>
                      <w:rFonts w:ascii="Cambria Math" w:eastAsia="Calibri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lang w:val="en-US"/>
                    </w:rPr>
                    <m:t>cm</m:t>
                  </m:r>
                </m:e>
                <m:sup>
                  <m:r>
                    <w:rPr>
                      <w:rFonts w:ascii="Cambria Math" w:eastAsia="Calibri" w:hAnsi="Cambria Math"/>
                      <w:lang w:val="en-US"/>
                    </w:rPr>
                    <m:t>2</m:t>
                  </m:r>
                </m:sup>
              </m:sSup>
            </m:oMath>
            <w:r w:rsidRPr="00647B60">
              <w:rPr>
                <w:rFonts w:ascii="Times New Roman" w:eastAsia="Calibri" w:hAnsi="Times New Roman"/>
                <w:lang w:val="en-US"/>
              </w:rPr>
              <w:t>);</w:t>
            </w:r>
          </w:p>
          <w:p w14:paraId="50026FF6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ind w:left="324" w:hanging="284"/>
              <w:rPr>
                <w:rFonts w:ascii="Times New Roman" w:eastAsia="Calibri" w:hAnsi="Times New Roman"/>
                <w:lang w:val="en-US"/>
              </w:rPr>
            </w:pPr>
            <w:r w:rsidRPr="00647B60">
              <w:rPr>
                <w:rFonts w:ascii="Times New Roman" w:eastAsia="Calibri" w:hAnsi="Times New Roman"/>
                <w:lang w:val="en-US"/>
              </w:rPr>
              <w:t>Debitul de ulei – 4</w:t>
            </w:r>
            <m:oMath>
              <m:sSup>
                <m:sSupPr>
                  <m:ctrlPr>
                    <w:rPr>
                      <w:rFonts w:ascii="Cambria Math" w:eastAsia="Calibri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lang w:val="en-US"/>
                    </w:rPr>
                    <m:t>m</m:t>
                  </m:r>
                </m:e>
                <m:sup>
                  <m:r>
                    <w:rPr>
                      <w:rFonts w:ascii="Cambria Math" w:eastAsia="Calibri" w:hAnsi="Cambria Math"/>
                      <w:lang w:val="en-US"/>
                    </w:rPr>
                    <m:t>3</m:t>
                  </m:r>
                </m:sup>
              </m:sSup>
            </m:oMath>
            <w:r w:rsidRPr="00647B60">
              <w:rPr>
                <w:rFonts w:ascii="Times New Roman" w:eastAsia="Calibri" w:hAnsi="Times New Roman"/>
                <w:lang w:val="en-US"/>
              </w:rPr>
              <w:t>/ora;</w:t>
            </w:r>
          </w:p>
          <w:p w14:paraId="088E21E3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ind w:left="324" w:hanging="284"/>
              <w:rPr>
                <w:rFonts w:ascii="Times New Roman" w:eastAsia="Calibri" w:hAnsi="Times New Roman"/>
                <w:lang w:val="en-US"/>
              </w:rPr>
            </w:pPr>
            <w:r w:rsidRPr="00647B60">
              <w:rPr>
                <w:rFonts w:ascii="Times New Roman" w:eastAsia="Calibri" w:hAnsi="Times New Roman"/>
                <w:lang w:val="en-US"/>
              </w:rPr>
              <w:t>Dimensiunea celui de filtrare, mm-0,25;</w:t>
            </w:r>
          </w:p>
          <w:p w14:paraId="4FB6BC0F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ind w:left="324" w:hanging="284"/>
              <w:rPr>
                <w:rFonts w:ascii="Times New Roman" w:eastAsia="Calibri" w:hAnsi="Times New Roman"/>
                <w:lang w:val="en-US"/>
              </w:rPr>
            </w:pPr>
            <w:r w:rsidRPr="00647B60">
              <w:rPr>
                <w:rFonts w:ascii="Times New Roman" w:eastAsia="Calibri" w:hAnsi="Times New Roman"/>
                <w:lang w:val="en-US"/>
              </w:rPr>
              <w:t>Gradul de protecție împotriva influențelor externe ≥IP42;</w:t>
            </w:r>
          </w:p>
          <w:p w14:paraId="305966F0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ind w:left="324" w:hanging="284"/>
              <w:rPr>
                <w:rFonts w:ascii="Times New Roman" w:eastAsia="Calibri" w:hAnsi="Times New Roman"/>
                <w:lang w:val="en-US"/>
              </w:rPr>
            </w:pPr>
            <w:r w:rsidRPr="00647B60">
              <w:rPr>
                <w:rFonts w:ascii="Times New Roman" w:eastAsia="Calibri" w:hAnsi="Times New Roman"/>
                <w:lang w:val="en-US"/>
              </w:rPr>
              <w:t xml:space="preserve">Dimensiuni de montaj: L=270 mm </w:t>
            </w:r>
          </w:p>
          <w:p w14:paraId="70CED6B5" w14:textId="77777777" w:rsidR="00723A48" w:rsidRPr="00647B60" w:rsidRDefault="00723A48" w:rsidP="00723A48">
            <w:pPr>
              <w:pStyle w:val="1"/>
              <w:ind w:left="324"/>
              <w:rPr>
                <w:rFonts w:ascii="Times New Roman" w:eastAsia="Calibri" w:hAnsi="Times New Roman"/>
                <w:lang w:val="en-US"/>
              </w:rPr>
            </w:pPr>
            <w:r w:rsidRPr="00647B60">
              <w:rPr>
                <w:rFonts w:ascii="Times New Roman" w:eastAsia="Calibri" w:hAnsi="Times New Roman"/>
                <w:lang w:val="en-US"/>
              </w:rPr>
              <w:t xml:space="preserve">                                      B=200 mm</w:t>
            </w:r>
          </w:p>
          <w:p w14:paraId="6E2FBB13" w14:textId="77777777" w:rsidR="00723A48" w:rsidRPr="00647B60" w:rsidRDefault="00723A48" w:rsidP="00723A48">
            <w:pPr>
              <w:pStyle w:val="1"/>
              <w:ind w:left="324"/>
              <w:rPr>
                <w:rFonts w:ascii="Times New Roman" w:eastAsia="Calibri" w:hAnsi="Times New Roman"/>
                <w:lang w:val="en-US"/>
              </w:rPr>
            </w:pPr>
            <w:r w:rsidRPr="00647B60">
              <w:rPr>
                <w:rFonts w:ascii="Times New Roman" w:eastAsia="Calibri" w:hAnsi="Times New Roman"/>
                <w:lang w:val="en-US"/>
              </w:rPr>
              <w:t xml:space="preserve">                                      H=270 mm;</w:t>
            </w:r>
          </w:p>
          <w:p w14:paraId="122581AC" w14:textId="65AD3B4D" w:rsidR="00F25A0D" w:rsidRPr="00647B60" w:rsidRDefault="00723A48" w:rsidP="00723A48">
            <w:pPr>
              <w:pStyle w:val="1"/>
              <w:numPr>
                <w:ilvl w:val="0"/>
                <w:numId w:val="5"/>
              </w:numPr>
              <w:ind w:left="369" w:hanging="284"/>
              <w:rPr>
                <w:rFonts w:ascii="Times New Roman" w:eastAsia="Calibri" w:hAnsi="Times New Roman"/>
                <w:lang w:val="ro-MD"/>
              </w:rPr>
            </w:pPr>
            <w:r w:rsidRPr="00647B60">
              <w:rPr>
                <w:rFonts w:ascii="Times New Roman" w:eastAsia="Calibri" w:hAnsi="Times New Roman"/>
                <w:lang w:val="en-US"/>
              </w:rPr>
              <w:t>Mostre</w:t>
            </w:r>
            <w:r w:rsidR="0047021D" w:rsidRPr="00647B60">
              <w:rPr>
                <w:rFonts w:ascii="Times New Roman" w:eastAsia="Calibri" w:hAnsi="Times New Roman"/>
                <w:lang w:val="en-US"/>
              </w:rPr>
              <w:t>, la solicitarea beneficiarului. Termenul de garanție – 12 luni din data punerii în funcțiune.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40048" w:rsidRPr="0065496F" w:rsidRDefault="00540048" w:rsidP="00540048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540048" w:rsidRPr="0065496F" w:rsidRDefault="00540048" w:rsidP="00540048">
            <w:pPr>
              <w:rPr>
                <w:sz w:val="20"/>
                <w:szCs w:val="20"/>
              </w:rPr>
            </w:pPr>
          </w:p>
        </w:tc>
      </w:tr>
      <w:tr w:rsidR="00723A48" w:rsidRPr="00C00499" w14:paraId="176BC237" w14:textId="77777777" w:rsidTr="00723A48">
        <w:trPr>
          <w:trHeight w:val="615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DEC2" w14:textId="0032B749" w:rsidR="00723A48" w:rsidRPr="00647B60" w:rsidRDefault="00723A48" w:rsidP="00723A48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647B60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Lotul 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6F9F" w14:textId="77777777" w:rsidR="00723A48" w:rsidRPr="00647B60" w:rsidRDefault="00723A48" w:rsidP="00540048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D1AF9" w14:textId="77777777" w:rsidR="00723A48" w:rsidRPr="00647B60" w:rsidRDefault="00723A48" w:rsidP="00540048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0B82C" w14:textId="77777777" w:rsidR="00723A48" w:rsidRPr="00647B60" w:rsidRDefault="00723A48" w:rsidP="00540048">
            <w:pPr>
              <w:rPr>
                <w:sz w:val="22"/>
                <w:szCs w:val="22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6313F" w14:textId="77777777" w:rsidR="00723A48" w:rsidRPr="00647B60" w:rsidRDefault="00723A48" w:rsidP="00647B60">
            <w:pPr>
              <w:pStyle w:val="1"/>
              <w:spacing w:line="240" w:lineRule="auto"/>
              <w:ind w:left="0"/>
              <w:rPr>
                <w:rFonts w:ascii="Times New Roman" w:eastAsia="Calibri" w:hAnsi="Times New Roman"/>
                <w:b/>
                <w:bCs/>
                <w:lang w:val="ro-RO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1FBF" w14:textId="77777777" w:rsidR="00723A48" w:rsidRPr="0065496F" w:rsidRDefault="00723A48" w:rsidP="00540048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A9E68" w14:textId="77777777" w:rsidR="00723A48" w:rsidRPr="0065496F" w:rsidRDefault="00723A48" w:rsidP="00540048">
            <w:pPr>
              <w:rPr>
                <w:sz w:val="20"/>
                <w:szCs w:val="20"/>
              </w:rPr>
            </w:pPr>
          </w:p>
        </w:tc>
      </w:tr>
      <w:tr w:rsidR="00723A48" w:rsidRPr="00C00499" w14:paraId="5DF4F303" w14:textId="77777777" w:rsidTr="00A90F6C">
        <w:trPr>
          <w:trHeight w:val="615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E5352" w14:textId="5B887BE8" w:rsidR="00723A48" w:rsidRPr="00647B60" w:rsidRDefault="00723A48" w:rsidP="00540048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647B60">
              <w:rPr>
                <w:color w:val="000000" w:themeColor="text1"/>
                <w:sz w:val="22"/>
                <w:szCs w:val="22"/>
                <w:lang w:eastAsia="ro-RO"/>
              </w:rPr>
              <w:lastRenderedPageBreak/>
              <w:t>Vană din oțel DN 100, PN 25, (30c964нж sau echivalent)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F33DA" w14:textId="77777777" w:rsidR="00723A48" w:rsidRPr="00647B60" w:rsidRDefault="00723A48" w:rsidP="00540048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FB7A" w14:textId="77777777" w:rsidR="00723A48" w:rsidRPr="00647B60" w:rsidRDefault="00723A48" w:rsidP="00540048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4385" w14:textId="77777777" w:rsidR="00723A48" w:rsidRPr="00647B60" w:rsidRDefault="00723A48" w:rsidP="00540048">
            <w:pPr>
              <w:rPr>
                <w:sz w:val="22"/>
                <w:szCs w:val="22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E074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spacing w:line="240" w:lineRule="auto"/>
              <w:ind w:left="324" w:hanging="284"/>
              <w:rPr>
                <w:rFonts w:ascii="Times New Roman" w:eastAsia="Calibri" w:hAnsi="Times New Roman"/>
                <w:lang w:val="ro-RO"/>
              </w:rPr>
            </w:pPr>
            <w:r w:rsidRPr="00647B60">
              <w:rPr>
                <w:rFonts w:ascii="Times New Roman" w:eastAsia="Calibri" w:hAnsi="Times New Roman"/>
                <w:lang w:val="ro-RO"/>
              </w:rPr>
              <w:t>Acționare – electrica</w:t>
            </w:r>
            <w:r w:rsidRPr="00647B60">
              <w:rPr>
                <w:rFonts w:ascii="Times New Roman" w:eastAsia="Calibri" w:hAnsi="Times New Roman"/>
                <w:lang w:val="en-US"/>
              </w:rPr>
              <w:t>;</w:t>
            </w:r>
          </w:p>
          <w:p w14:paraId="63C5C171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spacing w:line="240" w:lineRule="auto"/>
              <w:ind w:left="324" w:hanging="284"/>
              <w:rPr>
                <w:rFonts w:ascii="Times New Roman" w:eastAsia="Calibri" w:hAnsi="Times New Roman"/>
                <w:lang w:val="ro-RO"/>
              </w:rPr>
            </w:pPr>
            <w:r w:rsidRPr="00647B60">
              <w:rPr>
                <w:rFonts w:ascii="Times New Roman" w:eastAsia="Calibri" w:hAnsi="Times New Roman"/>
                <w:lang w:val="en-US"/>
              </w:rPr>
              <w:t>Tija clapetei cu glisare – oțel 20X13, 30X13 sau echivalent;</w:t>
            </w:r>
          </w:p>
          <w:p w14:paraId="349AFD32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spacing w:line="240" w:lineRule="auto"/>
              <w:ind w:left="324" w:hanging="284"/>
              <w:rPr>
                <w:rFonts w:ascii="Times New Roman" w:eastAsia="Calibri" w:hAnsi="Times New Roman"/>
                <w:lang w:val="ro-RO"/>
              </w:rPr>
            </w:pPr>
            <w:r w:rsidRPr="00647B60">
              <w:rPr>
                <w:rFonts w:ascii="Times New Roman" w:eastAsia="Calibri" w:hAnsi="Times New Roman"/>
                <w:lang w:val="ro-MD"/>
              </w:rPr>
              <w:t>DN – 100 mm</w:t>
            </w:r>
            <w:r w:rsidRPr="00647B60">
              <w:rPr>
                <w:rFonts w:ascii="Times New Roman" w:eastAsia="Calibri" w:hAnsi="Times New Roman"/>
                <w:lang w:val="en-US"/>
              </w:rPr>
              <w:t>;</w:t>
            </w:r>
          </w:p>
          <w:p w14:paraId="38F02548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spacing w:line="240" w:lineRule="auto"/>
              <w:ind w:left="324" w:hanging="284"/>
              <w:rPr>
                <w:rFonts w:ascii="Times New Roman" w:eastAsia="Calibri" w:hAnsi="Times New Roman"/>
                <w:lang w:val="ro-RO"/>
              </w:rPr>
            </w:pPr>
            <w:r w:rsidRPr="00647B60">
              <w:rPr>
                <w:rFonts w:ascii="Times New Roman" w:eastAsia="Calibri" w:hAnsi="Times New Roman"/>
                <w:lang w:val="ro-MD"/>
              </w:rPr>
              <w:t>PN 2,5 MPa (25 bar, 25kgf/</w:t>
            </w:r>
            <m:oMath>
              <m:sSup>
                <m:sSupPr>
                  <m:ctrlPr>
                    <w:rPr>
                      <w:rFonts w:ascii="Cambria Math" w:eastAsia="Calibri" w:hAnsi="Cambria Math"/>
                      <w:i/>
                      <w:lang w:val="ro-MD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lang w:val="ro-MD"/>
                    </w:rPr>
                    <m:t>cm</m:t>
                  </m:r>
                </m:e>
                <m:sup>
                  <m:r>
                    <w:rPr>
                      <w:rFonts w:ascii="Cambria Math" w:eastAsia="Calibri" w:hAnsi="Cambria Math"/>
                      <w:lang w:val="ro-MD"/>
                    </w:rPr>
                    <m:t>2</m:t>
                  </m:r>
                </m:sup>
              </m:sSup>
            </m:oMath>
            <w:r w:rsidRPr="00647B60">
              <w:rPr>
                <w:rFonts w:ascii="Times New Roman" w:eastAsia="Calibri" w:hAnsi="Times New Roman"/>
                <w:lang w:val="ro-MD"/>
              </w:rPr>
              <w:t>, 25 atm)</w:t>
            </w:r>
            <w:r w:rsidRPr="00647B60">
              <w:rPr>
                <w:rFonts w:ascii="Times New Roman" w:eastAsia="Calibri" w:hAnsi="Times New Roman"/>
                <w:lang w:val="en-US"/>
              </w:rPr>
              <w:t>;</w:t>
            </w:r>
          </w:p>
          <w:p w14:paraId="6FD304E2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spacing w:line="240" w:lineRule="auto"/>
              <w:ind w:left="324" w:hanging="284"/>
              <w:rPr>
                <w:rFonts w:ascii="Times New Roman" w:eastAsia="Calibri" w:hAnsi="Times New Roman"/>
                <w:lang w:val="ro-RO"/>
              </w:rPr>
            </w:pPr>
            <w:r w:rsidRPr="00647B60">
              <w:rPr>
                <w:rFonts w:ascii="Times New Roman" w:eastAsia="Calibri" w:hAnsi="Times New Roman"/>
                <w:lang w:val="ro-MD"/>
              </w:rPr>
              <w:t>Temperatura maxim de lucru +425°C</w:t>
            </w:r>
            <w:r w:rsidRPr="00647B60">
              <w:rPr>
                <w:rFonts w:ascii="Times New Roman" w:eastAsia="Calibri" w:hAnsi="Times New Roman"/>
                <w:lang w:val="en-US"/>
              </w:rPr>
              <w:t>;</w:t>
            </w:r>
          </w:p>
          <w:p w14:paraId="0D6F481E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spacing w:line="240" w:lineRule="auto"/>
              <w:ind w:left="324" w:hanging="284"/>
              <w:rPr>
                <w:rFonts w:ascii="Times New Roman" w:eastAsia="Calibri" w:hAnsi="Times New Roman"/>
                <w:lang w:val="ro-RO"/>
              </w:rPr>
            </w:pPr>
            <w:r w:rsidRPr="00647B60">
              <w:rPr>
                <w:rFonts w:ascii="Times New Roman" w:eastAsia="Calibri" w:hAnsi="Times New Roman"/>
                <w:lang w:val="ro-MD"/>
              </w:rPr>
              <w:t>Tip de conexiune flanșă conform GOST 12815-80 sau EN1092-1</w:t>
            </w:r>
            <w:r w:rsidRPr="00647B60">
              <w:rPr>
                <w:rFonts w:ascii="Times New Roman" w:eastAsia="Calibri" w:hAnsi="Times New Roman"/>
                <w:lang w:val="en-US"/>
              </w:rPr>
              <w:t>:2018;</w:t>
            </w:r>
          </w:p>
          <w:p w14:paraId="012E5DAD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spacing w:line="240" w:lineRule="auto"/>
              <w:ind w:left="324" w:hanging="284"/>
              <w:rPr>
                <w:rFonts w:ascii="Times New Roman" w:eastAsia="Calibri" w:hAnsi="Times New Roman"/>
                <w:lang w:val="ro-RO"/>
              </w:rPr>
            </w:pPr>
            <w:r w:rsidRPr="00647B60">
              <w:rPr>
                <w:rFonts w:ascii="Times New Roman" w:eastAsia="Calibri" w:hAnsi="Times New Roman"/>
                <w:lang w:val="en-US"/>
              </w:rPr>
              <w:t>Mediu de lucru – ap</w:t>
            </w:r>
            <w:r w:rsidRPr="00647B60">
              <w:rPr>
                <w:rFonts w:ascii="Times New Roman" w:eastAsia="Calibri" w:hAnsi="Times New Roman"/>
                <w:lang w:val="ro-MD"/>
              </w:rPr>
              <w:t>ă, abur, condensat, medii lichide și gazoase neagresive</w:t>
            </w:r>
            <w:r w:rsidRPr="00647B60">
              <w:rPr>
                <w:rFonts w:ascii="Times New Roman" w:eastAsia="Calibri" w:hAnsi="Times New Roman"/>
                <w:lang w:val="en-US"/>
              </w:rPr>
              <w:t>;</w:t>
            </w:r>
          </w:p>
          <w:p w14:paraId="6ACC60DB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spacing w:line="240" w:lineRule="auto"/>
              <w:ind w:left="324" w:hanging="284"/>
              <w:rPr>
                <w:rFonts w:ascii="Times New Roman" w:eastAsia="Calibri" w:hAnsi="Times New Roman"/>
                <w:lang w:val="ro-RO"/>
              </w:rPr>
            </w:pPr>
            <w:r w:rsidRPr="00647B60">
              <w:rPr>
                <w:rFonts w:ascii="Times New Roman" w:eastAsia="Calibri" w:hAnsi="Times New Roman"/>
                <w:lang w:val="en-US"/>
              </w:rPr>
              <w:t>Materialul corpului – oțel (20</w:t>
            </w:r>
            <w:r w:rsidRPr="00647B60">
              <w:rPr>
                <w:rFonts w:ascii="Times New Roman" w:eastAsia="Calibri" w:hAnsi="Times New Roman"/>
              </w:rPr>
              <w:t>л</w:t>
            </w:r>
            <w:r w:rsidRPr="00647B60">
              <w:rPr>
                <w:rFonts w:ascii="Times New Roman" w:eastAsia="Calibri" w:hAnsi="Times New Roman"/>
                <w:lang w:val="en-US"/>
              </w:rPr>
              <w:t xml:space="preserve"> </w:t>
            </w:r>
            <w:r w:rsidRPr="00647B60">
              <w:rPr>
                <w:rFonts w:ascii="Times New Roman" w:eastAsia="Calibri" w:hAnsi="Times New Roman"/>
                <w:lang w:val="ro-MD"/>
              </w:rPr>
              <w:t xml:space="preserve"> sau echivalent);</w:t>
            </w:r>
          </w:p>
          <w:p w14:paraId="6843B303" w14:textId="77777777" w:rsidR="00723A48" w:rsidRPr="00647B60" w:rsidRDefault="00723A48" w:rsidP="00723A48">
            <w:pPr>
              <w:pStyle w:val="1"/>
              <w:numPr>
                <w:ilvl w:val="0"/>
                <w:numId w:val="5"/>
              </w:numPr>
              <w:spacing w:line="240" w:lineRule="auto"/>
              <w:ind w:left="324" w:hanging="284"/>
              <w:rPr>
                <w:rFonts w:ascii="Times New Roman" w:eastAsia="Calibri" w:hAnsi="Times New Roman"/>
                <w:lang w:val="ro-RO"/>
              </w:rPr>
            </w:pPr>
            <w:r w:rsidRPr="00647B60">
              <w:rPr>
                <w:rFonts w:ascii="Times New Roman" w:eastAsia="Calibri" w:hAnsi="Times New Roman"/>
                <w:lang w:val="ro-RO"/>
              </w:rPr>
              <w:t>Suprafața de etanșare – oțel 13X25T sau 20X13 sau echivalent</w:t>
            </w:r>
            <w:r w:rsidRPr="00647B60">
              <w:rPr>
                <w:rFonts w:ascii="Times New Roman" w:eastAsia="Calibri" w:hAnsi="Times New Roman"/>
                <w:lang w:val="en-US"/>
              </w:rPr>
              <w:t>;</w:t>
            </w:r>
          </w:p>
          <w:p w14:paraId="4BDB3B1A" w14:textId="2B5BAFC5" w:rsidR="00723A48" w:rsidRPr="00647B60" w:rsidRDefault="0047021D" w:rsidP="00723A48">
            <w:pPr>
              <w:pStyle w:val="1"/>
              <w:numPr>
                <w:ilvl w:val="0"/>
                <w:numId w:val="5"/>
              </w:numPr>
              <w:spacing w:line="240" w:lineRule="auto"/>
              <w:ind w:left="324" w:hanging="284"/>
              <w:rPr>
                <w:rFonts w:ascii="Times New Roman" w:eastAsia="Calibri" w:hAnsi="Times New Roman"/>
                <w:lang w:val="ro-RO"/>
              </w:rPr>
            </w:pPr>
            <w:r w:rsidRPr="00647B60">
              <w:rPr>
                <w:rFonts w:ascii="Times New Roman" w:eastAsia="Calibri" w:hAnsi="Times New Roman"/>
                <w:lang w:val="ro-RO"/>
              </w:rPr>
              <w:t>Mostre, la solicitarea beneficiarului. Termenul de garanție – 12 luni din data punerii în funcțiune.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42F7" w14:textId="77777777" w:rsidR="00723A48" w:rsidRPr="0065496F" w:rsidRDefault="00723A48" w:rsidP="00540048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D47F" w14:textId="77777777" w:rsidR="00723A48" w:rsidRPr="0065496F" w:rsidRDefault="00723A48" w:rsidP="00540048">
            <w:pPr>
              <w:rPr>
                <w:sz w:val="20"/>
                <w:szCs w:val="20"/>
              </w:rPr>
            </w:pPr>
          </w:p>
        </w:tc>
      </w:tr>
      <w:tr w:rsidR="00540048" w:rsidRPr="00C00499" w14:paraId="7A7ABA0C" w14:textId="77777777" w:rsidTr="0012747B">
        <w:trPr>
          <w:gridAfter w:val="1"/>
          <w:wAfter w:w="15" w:type="pct"/>
          <w:trHeight w:val="397"/>
        </w:trPr>
        <w:tc>
          <w:tcPr>
            <w:tcW w:w="498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540048" w:rsidRPr="00C00499" w:rsidRDefault="00540048" w:rsidP="00540048">
            <w:pPr>
              <w:rPr>
                <w:bCs/>
                <w:iCs/>
              </w:rPr>
            </w:pPr>
          </w:p>
        </w:tc>
      </w:tr>
    </w:tbl>
    <w:p w14:paraId="4B661480" w14:textId="46EDA4F7" w:rsidR="00F46249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5DE7F5C" w14:textId="63C8A7EA" w:rsidR="00BA037E" w:rsidRPr="00BA037E" w:rsidRDefault="00BA037E" w:rsidP="00BA037E"/>
    <w:p w14:paraId="23DE9E64" w14:textId="2E6F28C3" w:rsidR="00BA037E" w:rsidRPr="00BA037E" w:rsidRDefault="00BA037E" w:rsidP="00BA037E"/>
    <w:p w14:paraId="797B90C9" w14:textId="146E67F5" w:rsidR="00BA037E" w:rsidRDefault="00BA037E" w:rsidP="00BA037E">
      <w:pPr>
        <w:rPr>
          <w:bCs/>
          <w:iCs/>
        </w:rPr>
      </w:pPr>
    </w:p>
    <w:p w14:paraId="6A96DC12" w14:textId="388595FA" w:rsidR="00BA037E" w:rsidRPr="00BA037E" w:rsidRDefault="00BA037E" w:rsidP="00BA037E">
      <w:pPr>
        <w:tabs>
          <w:tab w:val="left" w:pos="8595"/>
        </w:tabs>
      </w:pPr>
      <w:r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CCD63" w14:textId="77777777" w:rsidR="00CD345E" w:rsidRDefault="00CD345E" w:rsidP="00EF5ECB">
      <w:r>
        <w:separator/>
      </w:r>
    </w:p>
  </w:endnote>
  <w:endnote w:type="continuationSeparator" w:id="0">
    <w:p w14:paraId="2534832C" w14:textId="77777777" w:rsidR="00CD345E" w:rsidRDefault="00CD345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585D8" w14:textId="77777777" w:rsidR="00CD345E" w:rsidRDefault="00CD345E" w:rsidP="00EF5ECB">
      <w:r>
        <w:separator/>
      </w:r>
    </w:p>
  </w:footnote>
  <w:footnote w:type="continuationSeparator" w:id="0">
    <w:p w14:paraId="726424C7" w14:textId="77777777" w:rsidR="00CD345E" w:rsidRDefault="00CD345E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12C46"/>
    <w:multiLevelType w:val="hybridMultilevel"/>
    <w:tmpl w:val="04F46E7C"/>
    <w:lvl w:ilvl="0" w:tplc="19F663B8">
      <w:start w:val="4"/>
      <w:numFmt w:val="bullet"/>
      <w:lvlText w:val="-"/>
      <w:lvlJc w:val="left"/>
      <w:pPr>
        <w:ind w:left="826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1" w15:restartNumberingAfterBreak="0">
    <w:nsid w:val="1FDB3F74"/>
    <w:multiLevelType w:val="hybridMultilevel"/>
    <w:tmpl w:val="12FEE2F8"/>
    <w:lvl w:ilvl="0" w:tplc="19203E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bCs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323807"/>
    <w:multiLevelType w:val="hybridMultilevel"/>
    <w:tmpl w:val="2B70B5BC"/>
    <w:lvl w:ilvl="0" w:tplc="952648FE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/>
        <w:bCs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6D0A55DA"/>
    <w:multiLevelType w:val="hybridMultilevel"/>
    <w:tmpl w:val="A7F03D8C"/>
    <w:lvl w:ilvl="0" w:tplc="19203E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bCs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122681">
    <w:abstractNumId w:val="4"/>
  </w:num>
  <w:num w:numId="2" w16cid:durableId="642659539">
    <w:abstractNumId w:val="3"/>
  </w:num>
  <w:num w:numId="3" w16cid:durableId="1001813605">
    <w:abstractNumId w:val="1"/>
  </w:num>
  <w:num w:numId="4" w16cid:durableId="1139151732">
    <w:abstractNumId w:val="2"/>
  </w:num>
  <w:num w:numId="5" w16cid:durableId="104885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162C2"/>
    <w:rsid w:val="00023C91"/>
    <w:rsid w:val="000B14EE"/>
    <w:rsid w:val="000D6CFA"/>
    <w:rsid w:val="000F23E6"/>
    <w:rsid w:val="0012747B"/>
    <w:rsid w:val="00137308"/>
    <w:rsid w:val="001531C0"/>
    <w:rsid w:val="001554D1"/>
    <w:rsid w:val="001A7989"/>
    <w:rsid w:val="001B4E2E"/>
    <w:rsid w:val="001C1C13"/>
    <w:rsid w:val="00204332"/>
    <w:rsid w:val="0024334B"/>
    <w:rsid w:val="002466FA"/>
    <w:rsid w:val="002A7041"/>
    <w:rsid w:val="002E06D6"/>
    <w:rsid w:val="00305602"/>
    <w:rsid w:val="00323456"/>
    <w:rsid w:val="00342074"/>
    <w:rsid w:val="003959EC"/>
    <w:rsid w:val="00395C97"/>
    <w:rsid w:val="003C397A"/>
    <w:rsid w:val="003F5112"/>
    <w:rsid w:val="0040121F"/>
    <w:rsid w:val="0047021D"/>
    <w:rsid w:val="004823BE"/>
    <w:rsid w:val="004956ED"/>
    <w:rsid w:val="004973BD"/>
    <w:rsid w:val="0049784C"/>
    <w:rsid w:val="004D3BBA"/>
    <w:rsid w:val="004F0D9E"/>
    <w:rsid w:val="00521BA2"/>
    <w:rsid w:val="005226C2"/>
    <w:rsid w:val="00527268"/>
    <w:rsid w:val="00540048"/>
    <w:rsid w:val="00545CD8"/>
    <w:rsid w:val="00546616"/>
    <w:rsid w:val="00561053"/>
    <w:rsid w:val="005D625B"/>
    <w:rsid w:val="005F063C"/>
    <w:rsid w:val="005F73A6"/>
    <w:rsid w:val="00610509"/>
    <w:rsid w:val="00647B60"/>
    <w:rsid w:val="006571AB"/>
    <w:rsid w:val="006933BB"/>
    <w:rsid w:val="006C1E46"/>
    <w:rsid w:val="006D5823"/>
    <w:rsid w:val="006E7362"/>
    <w:rsid w:val="00706AA5"/>
    <w:rsid w:val="007104C6"/>
    <w:rsid w:val="00723A48"/>
    <w:rsid w:val="00743219"/>
    <w:rsid w:val="00746C44"/>
    <w:rsid w:val="00757173"/>
    <w:rsid w:val="007726B9"/>
    <w:rsid w:val="007B0626"/>
    <w:rsid w:val="0080258E"/>
    <w:rsid w:val="00830AAA"/>
    <w:rsid w:val="00855F6E"/>
    <w:rsid w:val="0087171A"/>
    <w:rsid w:val="008E1463"/>
    <w:rsid w:val="00905346"/>
    <w:rsid w:val="00921C04"/>
    <w:rsid w:val="00933D3D"/>
    <w:rsid w:val="00935237"/>
    <w:rsid w:val="0093712A"/>
    <w:rsid w:val="00974623"/>
    <w:rsid w:val="0097515B"/>
    <w:rsid w:val="00975D51"/>
    <w:rsid w:val="009D73EC"/>
    <w:rsid w:val="009D7B3F"/>
    <w:rsid w:val="00A05E81"/>
    <w:rsid w:val="00A120EE"/>
    <w:rsid w:val="00A12CED"/>
    <w:rsid w:val="00A16D93"/>
    <w:rsid w:val="00A470A2"/>
    <w:rsid w:val="00A472FB"/>
    <w:rsid w:val="00A90B8E"/>
    <w:rsid w:val="00A90F6C"/>
    <w:rsid w:val="00A9482C"/>
    <w:rsid w:val="00AC379D"/>
    <w:rsid w:val="00B42DFC"/>
    <w:rsid w:val="00B560A0"/>
    <w:rsid w:val="00B70B2C"/>
    <w:rsid w:val="00B7546B"/>
    <w:rsid w:val="00BA037E"/>
    <w:rsid w:val="00BC1924"/>
    <w:rsid w:val="00BF4D67"/>
    <w:rsid w:val="00C10F36"/>
    <w:rsid w:val="00C14BF2"/>
    <w:rsid w:val="00C36AD5"/>
    <w:rsid w:val="00C5085C"/>
    <w:rsid w:val="00C651B1"/>
    <w:rsid w:val="00C65A01"/>
    <w:rsid w:val="00CA3DC7"/>
    <w:rsid w:val="00CD345E"/>
    <w:rsid w:val="00D00948"/>
    <w:rsid w:val="00D1072F"/>
    <w:rsid w:val="00D2708B"/>
    <w:rsid w:val="00D903FC"/>
    <w:rsid w:val="00DA5769"/>
    <w:rsid w:val="00DB2105"/>
    <w:rsid w:val="00DB55ED"/>
    <w:rsid w:val="00DC19F1"/>
    <w:rsid w:val="00E04359"/>
    <w:rsid w:val="00E05815"/>
    <w:rsid w:val="00E7059F"/>
    <w:rsid w:val="00E82E6F"/>
    <w:rsid w:val="00E876C0"/>
    <w:rsid w:val="00E95AAF"/>
    <w:rsid w:val="00EE07CA"/>
    <w:rsid w:val="00EF5ECB"/>
    <w:rsid w:val="00F01D84"/>
    <w:rsid w:val="00F25A0D"/>
    <w:rsid w:val="00F3176B"/>
    <w:rsid w:val="00F46249"/>
    <w:rsid w:val="00F521A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99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Normal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Hyperlink">
    <w:name w:val="Hyperlink"/>
    <w:basedOn w:val="Fontdeparagrafimplicit"/>
    <w:uiPriority w:val="99"/>
    <w:unhideWhenUsed/>
    <w:rsid w:val="00855F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291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14</cp:revision>
  <cp:lastPrinted>2022-09-26T13:06:00Z</cp:lastPrinted>
  <dcterms:created xsi:type="dcterms:W3CDTF">2022-07-05T11:51:00Z</dcterms:created>
  <dcterms:modified xsi:type="dcterms:W3CDTF">2022-09-26T13:14:00Z</dcterms:modified>
</cp:coreProperties>
</file>