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836" w:rsidRDefault="000A6836" w:rsidP="000A6836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>
        <w:rPr>
          <w:rFonts w:eastAsia="MS Mincho"/>
          <w:sz w:val="22"/>
          <w:szCs w:val="22"/>
          <w:lang w:val="en-US" w:eastAsia="ja-JP"/>
        </w:rPr>
        <w:t>Formular</w:t>
      </w:r>
      <w:proofErr w:type="spellEnd"/>
      <w:r>
        <w:rPr>
          <w:rFonts w:eastAsia="MS Mincho"/>
          <w:sz w:val="22"/>
          <w:szCs w:val="22"/>
          <w:lang w:val="en-US" w:eastAsia="ja-JP"/>
        </w:rPr>
        <w:t xml:space="preserve"> Nr.5</w:t>
      </w:r>
    </w:p>
    <w:p w:rsidR="000A6836" w:rsidRDefault="000A6836" w:rsidP="000A6836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0A6836" w:rsidTr="000A6836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Alimentarea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energie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electrica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.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Sursa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regenerabila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energie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centrala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fotovoltaica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fintina</w:t>
            </w:r>
            <w:proofErr w:type="spellEnd"/>
            <w:proofErr w:type="gram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arteziana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din r-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nul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Causeni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, sat.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Pervomaisc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, 9034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proofErr w:type="spellEnd"/>
            <w:r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comunei</w:t>
            </w:r>
            <w:proofErr w:type="spellEnd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Pervomaisc</w:t>
            </w:r>
            <w:proofErr w:type="spellEnd"/>
          </w:p>
        </w:tc>
      </w:tr>
    </w:tbl>
    <w:p w:rsidR="000A6836" w:rsidRDefault="000A6836" w:rsidP="000A6836">
      <w:pPr>
        <w:rPr>
          <w:rFonts w:eastAsia="MS Mincho"/>
          <w:sz w:val="22"/>
          <w:szCs w:val="22"/>
          <w:lang w:eastAsia="ja-JP"/>
        </w:rPr>
      </w:pPr>
    </w:p>
    <w:p w:rsidR="000A6836" w:rsidRDefault="000A6836" w:rsidP="000A6836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0A6836" w:rsidRDefault="000A6836" w:rsidP="000A6836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0A6836" w:rsidTr="000A6836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A6836" w:rsidRDefault="000A6836">
            <w:pPr>
              <w:spacing w:line="256" w:lineRule="auto"/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0A6836" w:rsidRDefault="000A6836">
            <w:pPr>
              <w:spacing w:line="256" w:lineRule="auto"/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A6836" w:rsidRDefault="000A6836">
            <w:pPr>
              <w:spacing w:line="256" w:lineRule="auto"/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A6836" w:rsidRDefault="000A6836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0A6836" w:rsidRDefault="000A6836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0A6836" w:rsidTr="000A6836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A6836" w:rsidRDefault="000A6836">
            <w:pPr>
              <w:autoSpaceDE/>
              <w:autoSpaceDN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A6836" w:rsidRDefault="000A6836">
            <w:pPr>
              <w:autoSpaceDE/>
              <w:autoSpaceDN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A6836" w:rsidRDefault="000A6836">
            <w:pPr>
              <w:autoSpaceDE/>
              <w:autoSpaceDN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A6836" w:rsidRDefault="000A6836">
            <w:pPr>
              <w:autoSpaceDE/>
              <w:autoSpaceDN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0A6836" w:rsidRDefault="000A6836">
            <w:pPr>
              <w:autoSpaceDE/>
              <w:autoSpaceDN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incl.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salariu</w:t>
            </w:r>
            <w:proofErr w:type="spellEnd"/>
          </w:p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0A6836" w:rsidRDefault="000A6836" w:rsidP="000A6836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0A6836" w:rsidTr="000A683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Lucrari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de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montare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RP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1.1.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Elemente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conectare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a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cablurilor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accesorii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: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08-02-148-1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tevi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blocuri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pozate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masa 1 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la: 1 kg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bookmarkStart w:id="0" w:name="_GoBack"/>
            <w:bookmarkEnd w:id="0"/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Cricuri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63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Cabestane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forta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tractiune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156,96 (16)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kN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08-02-147-1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jgheaburi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cotituri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sfirsitul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traseului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masa 1 m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la: 1 kg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11,6000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Cricuri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63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Cabestane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forta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tractiune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156,96 (16)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kN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CABLU APVBbSv-1 5*16 BY (1,baraban)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CABLU APVBbSv-1 5*16 BY (1,baraban)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CABLU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AVVGng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4*25 (1,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baraban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>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CABLU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AVVGng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4*25 (1,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baraban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CABLU ELECTRIC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VVGngLS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5x16 (13,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baraban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CABLU ELECTRIC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VVGngLS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5x16 (13,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baraban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CABLU H07RN-F 3*4.0 EPR SUBMERSIBIL FLEX (33)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CABLU H07RN-F 3*4.0 EPR SUBMERSIBIL FLEX (33)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08-02-146-1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cleme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aplicate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masa 1 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la: 0,5 kg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14,7000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24,8000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garnituri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fixarea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cablului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Cricuri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63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Cabestane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forta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tractiune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156,96 (16)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kN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FIR ELECTRIC PV3 4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rosu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(100m)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FIR ELECTRIC PV3 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rosu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(100m)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08-02-149-1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masa 1 m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la: 1 kg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1039163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tensionate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030203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Cricuri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capacitate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ridicare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63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030408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Cabestane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forta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tractiune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156,96 (16)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kN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TROS SECTIUNE D=16mm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TROS SECTIUNE D=16mm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08-02-167-1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Manson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cuplare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rasini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sintetice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(epoxide),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4-5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conductori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tensiune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1 kV,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unui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conductor,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la: 35 mm2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6,9100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MUFA TERMINALA 4КВНТп 1-(25-50) М 1kV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MUFA TERMINALA 4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КВНТп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1-(25-50) </w:t>
            </w:r>
            <w:r>
              <w:rPr>
                <w:rFonts w:eastAsia="MS Mincho"/>
                <w:sz w:val="16"/>
                <w:szCs w:val="16"/>
                <w:lang w:eastAsia="ja-JP"/>
              </w:rPr>
              <w:t>М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1kV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MUFA TERMINALA 5ПКВНТп 1-(10-25) М 1kV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MUFA TERMINALA 5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ПКВНТп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1-(10-25) </w:t>
            </w:r>
            <w:r>
              <w:rPr>
                <w:rFonts w:eastAsia="MS Mincho"/>
                <w:sz w:val="16"/>
                <w:szCs w:val="16"/>
                <w:lang w:eastAsia="ja-JP"/>
              </w:rPr>
              <w:t>М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1kV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PAPUC DE CABLU ALUMINIU DL 35MM2 -10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PAPUC DE CABLU ALUMINIU DL 35MM2 -10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PAPUC DE CABLU ALUMINIU DL 50MM2 -10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PAPUC DE CABLU ALUMINIU DL 50MM2 -10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TUB TERMIC NEGRU 20.0 KASAN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TERMIC NEGRU 20.0 KASAN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TUB TERMIC NEGRU 16.0 KASAN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TUB TERMIC NEGRU 16.0 KASAN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08-02-409-2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vinilplast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50 mm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34,4000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13,4000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Perforatoare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6,9600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TUB GOFRAT D=50  CU PERETI DUBLI 450N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TUB GOFRAT D=50  CU PERETI DUBLI 450N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08-02-411-2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exterior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60 mm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35,8000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1039160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cuplare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Perforatoare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4,6400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FURTUN METALIC CU IZOLATIE D=51MM NEGRU 25M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FURTUN METALIC CU IZOLATIE D=51MM NEGRU 25M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08-02-411-1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Furtun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exterior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21 mm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34,7000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1039160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Mansoane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cuplare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17,9000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Perforatoare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4,4400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FURTUN METALIC CU IZOLATIE D=21MM NEGRU (50M)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FURTUN METALIC CU IZOLATIE D=21MM NEGRU (50M)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08-02-396-5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Canal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metalic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tavane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lungime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2 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37,6000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6,8400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CANAL METALIC ZINCAT CU CAPAC 100*50 (2000M)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CANAL METALIC ZINCAT CU CAPAC 100*50 (2000M)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CURELUSA  7.8*180mm NEAGRA SCAME (100BUC/PAC)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pachet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CURELUSA  7.8*180mm NEAGRA SCAME (100BUC/PAC)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pachet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LENTA INOX 0.7*20MM (50M)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Serbia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LENTA INOX 0.7*20MM (50M) Serbia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CLEMA PENTRU BANDA A 19 (20mm)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zamok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CLEMA PENTRU BANDA A 19 (20mm) (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zamok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08-01-082-1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Cleme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asortiment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: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clema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fara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carcasa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protectie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100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47,0000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5009807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Formari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capuri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CLEMA DE RAMIFICARE IZOLATA PC25P (16-95/4-35)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CLEMA DE RAMIFICARE IZOLATA PC25P (16-95/4-35)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SUPORT DE ANCORARE CA 2000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SUPORT DE ANCORARE CA 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1.2.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Priza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de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pamint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08-02-471-4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Priza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verticala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rotund,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16 mm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2,5400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SET DE IMPAMINTARE ZINC. CU TARUS ASCUTIT CU ARTICULATIE-16MM/1,5M/3M ELKO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SET DE IMPAMINTARE ZINC. CU TARUS ASCUTIT CU ARTICULATIE-16MM/1,5M/3M ELKO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08-02-472-7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Conductor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legare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deschis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suporturi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fisie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sectiune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160 mm2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21,3000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PLAT BANDA ZINCATA 40*4 (20/40m)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PLAT BANDA ZINCATA 40*4 (20/40m)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1.3.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Montarea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panoului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08-02-407-4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Teava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otel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instalate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fixare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scoabe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80 mm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67,5000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Cartus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impuscat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distantare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Dibluri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conexiune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0,6800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Scoabe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6,4200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Autocamion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5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TEAVA METALICA 80x80x4 PENTRU AMPLASAREA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cutiei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evidenta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TEAVA METALICA 80x80x4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08-03-573-4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Dulap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pupitru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)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comanda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suspendat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inaltime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latime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adincime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mm,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600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600</w:t>
            </w:r>
            <w:r>
              <w:rPr>
                <w:rFonts w:eastAsia="MS Mincho"/>
                <w:sz w:val="18"/>
                <w:szCs w:val="18"/>
                <w:lang w:eastAsia="ja-JP"/>
              </w:rPr>
              <w:t>х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350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Electrozi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Э42А,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4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1019852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Vopsea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0,7100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050102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Compresoare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mobile, motor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ardere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interna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presiune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686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kP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>а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(7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atm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 5 m3/min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Ciocane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usoare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perforatoare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statii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mobile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compresare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08-01-066-1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Paratrasnet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tensiune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10 kV DESCARCATOR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tripolar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63A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2,3200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compound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0,19 mm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350451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Prese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hidraulice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dispozitiv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actionare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electrica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08-03-526-1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Automat mono-, bi-,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tripolar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constructii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perete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coloana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curent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25 A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5440089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Banda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adeziva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izolatoare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compound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policasin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>
              <w:rPr>
                <w:rFonts w:eastAsia="MS Mincho"/>
                <w:sz w:val="16"/>
                <w:szCs w:val="16"/>
                <w:lang w:eastAsia="ja-JP"/>
              </w:rPr>
              <w:t>ЛСЭПЛ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",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20-30 mm,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la 0,14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0,19 mm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inclusiv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330206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Masini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gaurit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08-03-600-2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Contoare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suport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pregatit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cu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trei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faze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08-03-575-1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Dispozitiv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demontat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inainte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transportare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ANTENA SI MODEM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1.4.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Montarea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panourilor</w:t>
            </w:r>
            <w:proofErr w:type="spellEnd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fotovoltaice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11-04-008-04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Montarea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panoului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fotovoltaic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masa, kg,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la: 30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Autocamion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5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11-04-001-02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Rama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aparataj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suprafata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suportului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utilajului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m2,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: 0,5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3,0900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1012039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zincate,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12 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0,3850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Autocamion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5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08-01-101-1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Convertizor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, masa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 la 0,15 t  - MICROINVERTOR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7,8600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1011977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piulite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saibe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Papuci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arama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12,2400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5009081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Punti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conexiune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flexibile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, tip "</w:t>
            </w:r>
            <w:r>
              <w:rPr>
                <w:rFonts w:eastAsia="MS Mincho"/>
                <w:sz w:val="16"/>
                <w:szCs w:val="16"/>
                <w:lang w:eastAsia="ja-JP"/>
              </w:rPr>
              <w:t>ПГС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-50"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Butoane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montaj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1000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Fise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0,1224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5009623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Banda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"К226"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0,0288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5009807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Formari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capuri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marcare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100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5309015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Tub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polivinilclorura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"ХВТ"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 xml:space="preserve">2. </w:t>
            </w:r>
            <w:proofErr w:type="spellStart"/>
            <w:r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Utilaj</w:t>
            </w:r>
            <w:proofErr w:type="spellEnd"/>
          </w:p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CUTIE METAL </w:t>
            </w: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ЩРн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-24</w:t>
            </w:r>
            <w:r>
              <w:rPr>
                <w:rFonts w:eastAsia="MS Mincho"/>
                <w:sz w:val="18"/>
                <w:szCs w:val="18"/>
                <w:lang w:eastAsia="ja-JP"/>
              </w:rPr>
              <w:t>з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-0 74 </w:t>
            </w:r>
            <w:r>
              <w:rPr>
                <w:rFonts w:eastAsia="MS Mincho"/>
                <w:sz w:val="18"/>
                <w:szCs w:val="18"/>
                <w:lang w:eastAsia="ja-JP"/>
              </w:rPr>
              <w:t>У</w:t>
            </w:r>
            <w:r>
              <w:rPr>
                <w:rFonts w:eastAsia="MS Mincho"/>
                <w:sz w:val="18"/>
                <w:szCs w:val="18"/>
                <w:lang w:val="en-US" w:eastAsia="ja-JP"/>
              </w:rPr>
              <w:t>2 IP54 IEK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CUTIE METAL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ЩРн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-24</w:t>
            </w:r>
            <w:r>
              <w:rPr>
                <w:rFonts w:eastAsia="MS Mincho"/>
                <w:sz w:val="16"/>
                <w:szCs w:val="16"/>
                <w:lang w:eastAsia="ja-JP"/>
              </w:rPr>
              <w:t>з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-0 74 </w:t>
            </w:r>
            <w:r>
              <w:rPr>
                <w:rFonts w:eastAsia="MS Mincho"/>
                <w:sz w:val="16"/>
                <w:szCs w:val="16"/>
                <w:lang w:eastAsia="ja-JP"/>
              </w:rPr>
              <w:t>У</w:t>
            </w:r>
            <w:r>
              <w:rPr>
                <w:rFonts w:eastAsia="MS Mincho"/>
                <w:sz w:val="16"/>
                <w:szCs w:val="16"/>
                <w:lang w:val="en-US" w:eastAsia="ja-JP"/>
              </w:rPr>
              <w:t>2 IP54 IEK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lastRenderedPageBreak/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DESCARCATOR SPD1 C 400V 3P In=20kA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Im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=40kA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DESCARCATOR SPD1 C 400V 3P In=20kA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Im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=40kA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SEPARATOR DE SARCINA BH-32 63A 3P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SEPARATOR DE SARCINA BH-32 63A 3P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INTR. AUTOMAT C VA47-29 40A 3P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2165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INTR. AUTOMAT C VA47-29 40A 3P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INTR. AUTOMAT B VA47-29 40A 3P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INTR. AUTOMAT B VA47-29 40A 3P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INTR. AUTOMAT C VA47-29 32A 3P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INTR. AUTOMAT C VA47-29 32A 3P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INTR. AUTOMAT B VA47-29 16A 1P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INTR. AUTOMAT B VA47-29 16A 1P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INTR. AUTOMAT B VA47-29 10A 1P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2169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INTR. AUTOMAT B VA47-29 10A 1P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CONTOR DE EVIDENTA A ENERGIEI ELECTRICE (ACTIVE/REACTIVE) DE TIP ZMG 310, + ANTENA SI MODEM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CONTOR DE EVIDENTA A ENERGIEI ELECTRICE (ACTIVE/REACTIVE) DE TIP ZMG 310, + ANTENA SI MODEM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Smart</w:t>
            </w:r>
            <w:proofErr w:type="spellEnd"/>
            <w:r>
              <w:rPr>
                <w:rFonts w:eastAsia="MS Mincho"/>
                <w:sz w:val="18"/>
                <w:szCs w:val="18"/>
                <w:lang w:eastAsia="ja-JP"/>
              </w:rPr>
              <w:t xml:space="preserve">  WIFI DCU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Smart</w:t>
            </w:r>
            <w:proofErr w:type="spellEnd"/>
            <w:r>
              <w:rPr>
                <w:rFonts w:eastAsia="MS Mincho"/>
                <w:sz w:val="16"/>
                <w:szCs w:val="16"/>
                <w:lang w:eastAsia="ja-JP"/>
              </w:rPr>
              <w:t xml:space="preserve">  WIFI DCU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CONSTRUCTIE METALICA PENTRU AMPLASAREA 28 PANOURI FOTOVOLTAICE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CONSTRUCTIE METALICA PENTRU AMPLASAREA 28 PANOURI FOTOVOLTAICE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set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 xml:space="preserve">PANOU FOTOVOLTAIC LONGI LR5-72HTH-570M, </w:t>
            </w:r>
            <w:proofErr w:type="spellStart"/>
            <w:r>
              <w:rPr>
                <w:rFonts w:eastAsia="MS Mincho"/>
                <w:sz w:val="18"/>
                <w:szCs w:val="18"/>
                <w:lang w:val="en-US" w:eastAsia="ja-JP"/>
              </w:rPr>
              <w:t>Ppanou</w:t>
            </w:r>
            <w:proofErr w:type="spellEnd"/>
            <w:r>
              <w:rPr>
                <w:rFonts w:eastAsia="MS Mincho"/>
                <w:sz w:val="18"/>
                <w:szCs w:val="18"/>
                <w:lang w:val="en-US" w:eastAsia="ja-JP"/>
              </w:rPr>
              <w:t>=570W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 xml:space="preserve">PANOU FOTOVOLTAIC LONGI LR5-72HTH-570M, </w:t>
            </w:r>
            <w:proofErr w:type="spellStart"/>
            <w:r>
              <w:rPr>
                <w:rFonts w:eastAsia="MS Mincho"/>
                <w:sz w:val="16"/>
                <w:szCs w:val="16"/>
                <w:lang w:val="en-US" w:eastAsia="ja-JP"/>
              </w:rPr>
              <w:t>Ppanou</w:t>
            </w:r>
            <w:proofErr w:type="spellEnd"/>
            <w:r>
              <w:rPr>
                <w:rFonts w:eastAsia="MS Mincho"/>
                <w:sz w:val="16"/>
                <w:szCs w:val="16"/>
                <w:lang w:val="en-US" w:eastAsia="ja-JP"/>
              </w:rPr>
              <w:t>=570W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sz w:val="18"/>
                <w:szCs w:val="18"/>
                <w:lang w:val="en-US" w:eastAsia="ja-JP"/>
              </w:rPr>
              <w:t>material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8"/>
                <w:szCs w:val="18"/>
                <w:lang w:eastAsia="ja-JP"/>
              </w:rPr>
            </w:pPr>
            <w:r>
              <w:rPr>
                <w:rFonts w:eastAsia="MS Mincho"/>
                <w:sz w:val="18"/>
                <w:szCs w:val="18"/>
                <w:lang w:eastAsia="ja-JP"/>
              </w:rPr>
              <w:t>MICROINVERTOR HERF-1800</w:t>
            </w:r>
          </w:p>
          <w:p w:rsidR="000A6836" w:rsidRDefault="000A6836">
            <w:pPr>
              <w:spacing w:line="256" w:lineRule="auto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sz w:val="18"/>
                <w:szCs w:val="18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6836" w:rsidRDefault="000A6836">
            <w:pPr>
              <w:spacing w:line="256" w:lineRule="auto"/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0A6836" w:rsidTr="000A683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234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>MICROINVERTOR HERF-1800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0A6836" w:rsidTr="000A6836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  <w:r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0A6836" w:rsidRDefault="000A6836">
            <w:pPr>
              <w:spacing w:line="256" w:lineRule="auto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0A6836" w:rsidRDefault="000A6836" w:rsidP="000A6836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6514B1" w:rsidRDefault="006514B1"/>
    <w:sectPr w:rsidR="00651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36"/>
    <w:rsid w:val="000A6836"/>
    <w:rsid w:val="0065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A683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A6836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0A6836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0A68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A6836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0A6836"/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Основной шрифт"/>
    <w:uiPriority w:val="99"/>
    <w:rsid w:val="000A68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A683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A6836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0A6836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0A68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0A6836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rsid w:val="000A6836"/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Основной шрифт"/>
    <w:uiPriority w:val="99"/>
    <w:rsid w:val="000A6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2345</Words>
  <Characters>13368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Куруч</dc:creator>
  <cp:lastModifiedBy>Ирина Куруч</cp:lastModifiedBy>
  <cp:revision>1</cp:revision>
  <dcterms:created xsi:type="dcterms:W3CDTF">2024-10-15T07:47:00Z</dcterms:created>
  <dcterms:modified xsi:type="dcterms:W3CDTF">2024-10-15T07:51:00Z</dcterms:modified>
</cp:coreProperties>
</file>