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32" w:type="pct"/>
        <w:tblLook w:val="04A0" w:firstRow="1" w:lastRow="0" w:firstColumn="1" w:lastColumn="0" w:noHBand="0" w:noVBand="1"/>
      </w:tblPr>
      <w:tblGrid>
        <w:gridCol w:w="4121"/>
        <w:gridCol w:w="1830"/>
        <w:gridCol w:w="1320"/>
        <w:gridCol w:w="1269"/>
        <w:gridCol w:w="662"/>
        <w:gridCol w:w="2435"/>
        <w:gridCol w:w="2951"/>
        <w:gridCol w:w="1159"/>
        <w:gridCol w:w="82"/>
      </w:tblGrid>
      <w:tr w:rsidR="0049205E" w:rsidRPr="00C00499" w14:paraId="7BD0588B" w14:textId="77777777" w:rsidTr="0049205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0CDAC6CF" w:rsidR="0049205E" w:rsidRPr="00C00499" w:rsidRDefault="0049205E" w:rsidP="00C82FD9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49205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1D2ADE87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C82FD9" w:rsidRPr="00FA03A2">
              <w:rPr>
                <w:rFonts w:eastAsia="Calibri"/>
                <w:i/>
                <w:iCs/>
                <w:u w:val="single"/>
              </w:rPr>
              <w:t xml:space="preserve"> </w:t>
            </w:r>
            <w:r w:rsidR="00C82FD9" w:rsidRPr="00FA03A2">
              <w:rPr>
                <w:rFonts w:eastAsia="Calibri"/>
                <w:i/>
                <w:iCs/>
                <w:u w:val="single"/>
              </w:rPr>
              <w:t>Servicii de mentenanță  a sistemului informațional programul 1C(SIICAP) contabilitate</w:t>
            </w:r>
          </w:p>
        </w:tc>
      </w:tr>
      <w:tr w:rsidR="0049205E" w:rsidRPr="00C00499" w14:paraId="2C20D11E" w14:textId="77777777" w:rsidTr="0049205E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093" w:type="pct"/>
            <w:gridSpan w:val="4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49205E">
        <w:trPr>
          <w:gridAfter w:val="1"/>
          <w:wAfter w:w="26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59AB354" w:rsidR="0049205E" w:rsidRPr="0065496F" w:rsidRDefault="00FD09ED" w:rsidP="004920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  <w:t>Prestatorul</w:t>
            </w:r>
            <w:bookmarkStart w:id="4" w:name="_GoBack"/>
            <w:bookmarkEnd w:id="4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49205E">
        <w:trPr>
          <w:gridAfter w:val="1"/>
          <w:wAfter w:w="26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82FD9" w:rsidRPr="0065496F" w14:paraId="2F891C4F" w14:textId="77777777" w:rsidTr="00C82FD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4DC94615" w:rsidR="00C82FD9" w:rsidRPr="0065496F" w:rsidRDefault="00C82FD9" w:rsidP="0049205E">
            <w:pPr>
              <w:rPr>
                <w:sz w:val="20"/>
                <w:szCs w:val="20"/>
              </w:rPr>
            </w:pPr>
            <w:r w:rsidRPr="00FA03A2">
              <w:rPr>
                <w:b/>
                <w:lang w:eastAsia="ru-RU"/>
              </w:rPr>
              <w:t xml:space="preserve">Lot 1. </w:t>
            </w:r>
            <w:r w:rsidRPr="00FA03A2">
              <w:rPr>
                <w:b/>
                <w:bCs/>
                <w:lang w:eastAsia="ru-RU"/>
              </w:rPr>
              <w:t>Servicii de mentenanță a programului 1C contabilitate</w:t>
            </w:r>
          </w:p>
        </w:tc>
      </w:tr>
      <w:tr w:rsidR="00C82FD9" w:rsidRPr="0065496F" w14:paraId="392BD042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4A53AE86" w:rsidR="00C82FD9" w:rsidRPr="0065496F" w:rsidRDefault="00C82FD9" w:rsidP="00C82FD9">
            <w:pPr>
              <w:rPr>
                <w:sz w:val="20"/>
                <w:szCs w:val="20"/>
              </w:rPr>
            </w:pPr>
            <w:r>
              <w:rPr>
                <w:rFonts w:eastAsia="Calibri"/>
              </w:rPr>
              <w:t>1.1.</w:t>
            </w:r>
            <w:r w:rsidRPr="00FA03A2">
              <w:rPr>
                <w:rFonts w:eastAsia="Calibri"/>
              </w:rPr>
              <w:t>Mentenanță preventivă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A30F" w14:textId="19E2D555" w:rsidR="00C82FD9" w:rsidRPr="0065496F" w:rsidRDefault="00C82FD9" w:rsidP="00C82FD9">
            <w:pPr>
              <w:rPr>
                <w:sz w:val="20"/>
                <w:szCs w:val="20"/>
              </w:rPr>
            </w:pPr>
            <w:r w:rsidRPr="00FA03A2">
              <w:rPr>
                <w:lang w:eastAsia="ru-RU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65496F" w14:paraId="4A8E5935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2A2EBD00" w:rsidR="00C82FD9" w:rsidRPr="0065496F" w:rsidRDefault="00C82FD9" w:rsidP="00C82FD9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1.2.</w:t>
            </w:r>
            <w:r w:rsidRPr="00FA03A2">
              <w:rPr>
                <w:rFonts w:eastAsia="Calibri"/>
              </w:rPr>
              <w:t>Mentenanță corectivă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55DC" w14:textId="2E1ED5DA" w:rsidR="00C82FD9" w:rsidRPr="0065496F" w:rsidRDefault="00C82FD9" w:rsidP="00C82FD9">
            <w:pPr>
              <w:rPr>
                <w:sz w:val="20"/>
                <w:szCs w:val="20"/>
              </w:rPr>
            </w:pPr>
            <w:r w:rsidRPr="00FA03A2">
              <w:rPr>
                <w:lang w:eastAsia="ru-RU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65496F" w14:paraId="658163AE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BE5" w14:textId="6B5DF276" w:rsidR="00C82FD9" w:rsidRPr="0065496F" w:rsidRDefault="00C82FD9" w:rsidP="00C82FD9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1.3.</w:t>
            </w:r>
            <w:r w:rsidRPr="00FA03A2">
              <w:rPr>
                <w:rFonts w:eastAsia="Calibri"/>
              </w:rPr>
              <w:t>Mentenanță adaptivă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369E" w14:textId="01961BDD" w:rsidR="00C82FD9" w:rsidRPr="00DF3BE5" w:rsidRDefault="00C82FD9" w:rsidP="00C82FD9">
            <w:pPr>
              <w:rPr>
                <w:lang w:eastAsia="ru-RU"/>
              </w:rPr>
            </w:pPr>
            <w:r w:rsidRPr="00FA03A2">
              <w:rPr>
                <w:lang w:eastAsia="ru-RU"/>
              </w:rPr>
              <w:t>Conform caietului de sarcini.</w:t>
            </w:r>
          </w:p>
          <w:p w14:paraId="7DDE67AA" w14:textId="77777777" w:rsidR="00DF3BE5" w:rsidRDefault="00DF3BE5" w:rsidP="00C82FD9">
            <w:pPr>
              <w:rPr>
                <w:b/>
                <w:bCs/>
              </w:rPr>
            </w:pPr>
          </w:p>
          <w:p w14:paraId="62FA0DA0" w14:textId="76B7A268" w:rsidR="00C82FD9" w:rsidRPr="0065496F" w:rsidRDefault="00C82FD9" w:rsidP="00C82FD9">
            <w:pPr>
              <w:rPr>
                <w:sz w:val="20"/>
                <w:szCs w:val="20"/>
              </w:rPr>
            </w:pPr>
            <w:r w:rsidRPr="0017483C">
              <w:rPr>
                <w:b/>
                <w:bCs/>
              </w:rPr>
              <w:t xml:space="preserve">Important: </w:t>
            </w:r>
            <w:r w:rsidRPr="00ED5C64">
              <w:rPr>
                <w:i/>
                <w:iCs/>
              </w:rPr>
              <w:t>Serviciile de mentenanță adaptive  vor fi utilizate la necessitate și vor fi solicitate exclusive de către persoanele din Direcția TIT.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C00499" w14:paraId="47D5ACA3" w14:textId="77777777" w:rsidTr="004920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C82FD9" w:rsidRPr="00C00499" w:rsidRDefault="00C82FD9" w:rsidP="00C82FD9">
            <w:pPr>
              <w:tabs>
                <w:tab w:val="left" w:pos="6120"/>
              </w:tabs>
            </w:pPr>
          </w:p>
          <w:p w14:paraId="3E1D5711" w14:textId="77777777" w:rsidR="00C82FD9" w:rsidRPr="00C00499" w:rsidRDefault="00C82FD9" w:rsidP="00C82FD9">
            <w:r w:rsidRPr="00C00499">
              <w:t>Semnat:_______________ Numele, Prenumele:_____________________________ În calitate de: ________________</w:t>
            </w:r>
          </w:p>
          <w:p w14:paraId="6931E632" w14:textId="77777777" w:rsidR="00C82FD9" w:rsidRDefault="00C82FD9" w:rsidP="00C82FD9">
            <w:pPr>
              <w:rPr>
                <w:bCs/>
                <w:iCs/>
              </w:rPr>
            </w:pPr>
          </w:p>
          <w:p w14:paraId="06A1F734" w14:textId="4335CA13" w:rsidR="00C82FD9" w:rsidRPr="00C00499" w:rsidRDefault="00C82FD9" w:rsidP="00C82FD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</w:t>
            </w:r>
          </w:p>
          <w:p w14:paraId="501EC76E" w14:textId="77777777" w:rsidR="00C82FD9" w:rsidRPr="00C00499" w:rsidRDefault="00C82FD9" w:rsidP="00C82FD9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C82FD9"/>
    <w:rsid w:val="00DF3BE5"/>
    <w:rsid w:val="00FD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269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7</cp:revision>
  <dcterms:created xsi:type="dcterms:W3CDTF">2025-02-06T07:40:00Z</dcterms:created>
  <dcterms:modified xsi:type="dcterms:W3CDTF">2026-01-21T11:08:00Z</dcterms:modified>
</cp:coreProperties>
</file>