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AAE" w:rsidRDefault="00624AAE" w:rsidP="00624AAE">
      <w:pPr>
        <w:pStyle w:val="3"/>
        <w:keepNext w:val="0"/>
        <w:keepLines w:val="0"/>
        <w:tabs>
          <w:tab w:val="left" w:pos="360"/>
          <w:tab w:val="left" w:pos="1134"/>
        </w:tabs>
        <w:spacing w:before="0" w:after="120"/>
        <w:jc w:val="center"/>
        <w:rPr>
          <w:rFonts w:ascii="Times New Roman" w:hAnsi="Times New Roman" w:cs="Times New Roman"/>
          <w:color w:val="auto"/>
        </w:rPr>
      </w:pPr>
      <w:r>
        <w:rPr>
          <w:lang w:val="ru-RU" w:eastAsia="ru-RU"/>
        </w:rPr>
        <w:drawing>
          <wp:inline distT="0" distB="0" distL="0" distR="0" wp14:anchorId="74C02F15" wp14:editId="0BDB3BE8">
            <wp:extent cx="5940425" cy="2564765"/>
            <wp:effectExtent l="0" t="0" r="3175" b="6985"/>
            <wp:docPr id="2" name="Рисунок 2" descr="D:\My Documents\Downloads\FOIE CU ANTE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Downloads\FOIE CU ANTET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2564765"/>
                    </a:xfrm>
                    <a:prstGeom prst="rect">
                      <a:avLst/>
                    </a:prstGeom>
                    <a:noFill/>
                    <a:ln>
                      <a:noFill/>
                    </a:ln>
                  </pic:spPr>
                </pic:pic>
              </a:graphicData>
            </a:graphic>
          </wp:inline>
        </w:drawing>
      </w:r>
    </w:p>
    <w:p w:rsidR="00D476DB" w:rsidRPr="00FF430B" w:rsidRDefault="00D476DB" w:rsidP="00624AAE">
      <w:pPr>
        <w:pStyle w:val="3"/>
        <w:keepNext w:val="0"/>
        <w:keepLines w:val="0"/>
        <w:numPr>
          <w:ilvl w:val="0"/>
          <w:numId w:val="3"/>
        </w:numPr>
        <w:tabs>
          <w:tab w:val="left" w:pos="360"/>
          <w:tab w:val="left" w:pos="1134"/>
        </w:tabs>
        <w:spacing w:before="0" w:after="12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D476DB" w:rsidRPr="00FF430B" w:rsidRDefault="00D476DB" w:rsidP="00D476DB">
      <w:pPr>
        <w:ind w:firstLine="709"/>
        <w:jc w:val="both"/>
        <w:rPr>
          <w:b/>
        </w:rPr>
      </w:pPr>
    </w:p>
    <w:p w:rsidR="00D476DB" w:rsidRPr="00FF430B" w:rsidRDefault="00D476DB" w:rsidP="00D476DB">
      <w:pPr>
        <w:tabs>
          <w:tab w:val="left" w:pos="567"/>
        </w:tabs>
        <w:jc w:val="both"/>
      </w:pPr>
      <w:r w:rsidRPr="00B3269A">
        <w:rPr>
          <w:b/>
        </w:rPr>
        <w:t>Obiectul</w:t>
      </w:r>
      <w:r>
        <w:rPr>
          <w:b/>
        </w:rPr>
        <w:t>:</w:t>
      </w:r>
      <w:r w:rsidRPr="00FF430B">
        <w:t>_</w:t>
      </w:r>
      <w:r>
        <w:t>_____</w:t>
      </w:r>
      <w:r w:rsidRPr="00B3269A">
        <w:rPr>
          <w:u w:val="single"/>
        </w:rPr>
        <w:t xml:space="preserve">Lucrări de </w:t>
      </w:r>
      <w:r w:rsidR="001A7D5E">
        <w:rPr>
          <w:u w:val="single"/>
        </w:rPr>
        <w:t xml:space="preserve">reparație a băilor din </w:t>
      </w:r>
      <w:r>
        <w:rPr>
          <w:u w:val="single"/>
        </w:rPr>
        <w:t>căm</w:t>
      </w:r>
      <w:r w:rsidR="001A7D5E">
        <w:rPr>
          <w:u w:val="single"/>
        </w:rPr>
        <w:t xml:space="preserve">inele studențești </w:t>
      </w:r>
      <w:r>
        <w:rPr>
          <w:u w:val="single"/>
        </w:rPr>
        <w:t>N</w:t>
      </w:r>
      <w:r w:rsidR="001A7D5E">
        <w:rPr>
          <w:u w:val="single"/>
        </w:rPr>
        <w:t>1; 2 și 4 din str.Florilor</w:t>
      </w:r>
    </w:p>
    <w:p w:rsidR="00D476DB" w:rsidRPr="00FF430B" w:rsidRDefault="00D476DB" w:rsidP="00D476DB">
      <w:pPr>
        <w:tabs>
          <w:tab w:val="left" w:pos="567"/>
        </w:tabs>
        <w:jc w:val="both"/>
      </w:pPr>
      <w:r w:rsidRPr="00B3269A">
        <w:rPr>
          <w:b/>
        </w:rPr>
        <w:t>Autoritatea contractantă</w:t>
      </w:r>
      <w:r>
        <w:rPr>
          <w:b/>
        </w:rPr>
        <w:t>:</w:t>
      </w:r>
      <w:r w:rsidRPr="00FF430B">
        <w:t>_</w:t>
      </w:r>
      <w:r w:rsidRPr="00B3269A">
        <w:rPr>
          <w:u w:val="single"/>
        </w:rPr>
        <w:t>Academia de Studii Economice din Moldova, str.B.Bodoni, 61 m.Chișinău</w:t>
      </w:r>
      <w:r w:rsidRPr="00FF430B">
        <w:t>__</w:t>
      </w:r>
      <w:r>
        <w:t>__________________________________________________________________</w:t>
      </w:r>
    </w:p>
    <w:p w:rsidR="00D476DB" w:rsidRDefault="00D476DB" w:rsidP="00D476DB">
      <w:pPr>
        <w:jc w:val="center"/>
        <w:rPr>
          <w:i/>
          <w:sz w:val="20"/>
          <w:szCs w:val="20"/>
        </w:rPr>
      </w:pPr>
      <w:r w:rsidRPr="00B3269A">
        <w:rPr>
          <w:i/>
          <w:sz w:val="20"/>
          <w:szCs w:val="20"/>
        </w:rPr>
        <w:t>(denumirea, adresa</w:t>
      </w:r>
      <w:r>
        <w:rPr>
          <w:i/>
          <w:sz w:val="20"/>
          <w:szCs w:val="20"/>
        </w:rPr>
        <w:t>)</w:t>
      </w:r>
    </w:p>
    <w:p w:rsidR="00D476DB" w:rsidRDefault="00D476DB" w:rsidP="00D476DB">
      <w:pPr>
        <w:rPr>
          <w:sz w:val="20"/>
          <w:szCs w:val="20"/>
        </w:rPr>
      </w:pPr>
    </w:p>
    <w:p w:rsidR="001A7D5E" w:rsidRDefault="000F3302" w:rsidP="000F3302">
      <w:pPr>
        <w:jc w:val="center"/>
        <w:rPr>
          <w:b/>
        </w:rPr>
      </w:pPr>
      <w:r>
        <w:rPr>
          <w:b/>
        </w:rPr>
        <w:t xml:space="preserve">LOTUL 1  Lucrări de reparație a băilor </w:t>
      </w:r>
      <w:r w:rsidR="001A7D5E" w:rsidRPr="001A7D5E">
        <w:rPr>
          <w:b/>
        </w:rPr>
        <w:t>Căminul N1</w:t>
      </w:r>
    </w:p>
    <w:p w:rsidR="001A7D5E" w:rsidRPr="001A7D5E" w:rsidRDefault="001A7D5E" w:rsidP="00D476DB">
      <w:pPr>
        <w:rPr>
          <w:b/>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5148F" w:rsidTr="00F5148F">
        <w:trPr>
          <w:cantSplit/>
          <w:trHeight w:val="592"/>
        </w:trPr>
        <w:tc>
          <w:tcPr>
            <w:tcW w:w="709" w:type="dxa"/>
            <w:tcBorders>
              <w:top w:val="single" w:sz="6" w:space="0" w:color="auto"/>
              <w:left w:val="single" w:sz="6" w:space="0" w:color="auto"/>
              <w:bottom w:val="nil"/>
              <w:right w:val="nil"/>
            </w:tcBorders>
            <w:shd w:val="pct5" w:color="auto" w:fill="auto"/>
          </w:tcPr>
          <w:p w:rsidR="00F5148F" w:rsidRDefault="00F5148F" w:rsidP="00F5148F">
            <w:pPr>
              <w:ind w:right="-108"/>
              <w:jc w:val="center"/>
              <w:rPr>
                <w:sz w:val="22"/>
                <w:szCs w:val="22"/>
                <w:lang w:val="en-US"/>
              </w:rPr>
            </w:pPr>
            <w:r>
              <w:rPr>
                <w:sz w:val="22"/>
                <w:szCs w:val="22"/>
              </w:rPr>
              <w:t>№</w:t>
            </w:r>
          </w:p>
          <w:p w:rsidR="00F5148F" w:rsidRDefault="00F5148F" w:rsidP="00F5148F">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F5148F" w:rsidRDefault="00F5148F" w:rsidP="00F5148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F5148F" w:rsidRDefault="00F5148F" w:rsidP="00F5148F">
            <w:pPr>
              <w:jc w:val="center"/>
              <w:rPr>
                <w:sz w:val="22"/>
                <w:szCs w:val="22"/>
              </w:rPr>
            </w:pPr>
          </w:p>
          <w:p w:rsidR="00F5148F" w:rsidRDefault="00F5148F" w:rsidP="00F5148F">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F5148F" w:rsidRDefault="00F5148F" w:rsidP="00F5148F">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F5148F" w:rsidRPr="006D228E" w:rsidRDefault="00F5148F" w:rsidP="00F5148F">
            <w:pPr>
              <w:jc w:val="center"/>
              <w:rPr>
                <w:sz w:val="22"/>
                <w:szCs w:val="22"/>
                <w:lang w:val="en-US"/>
              </w:rPr>
            </w:pPr>
            <w:r>
              <w:rPr>
                <w:sz w:val="22"/>
                <w:szCs w:val="22"/>
                <w:lang w:val="en-US"/>
              </w:rPr>
              <w:t>Volum</w:t>
            </w:r>
          </w:p>
        </w:tc>
      </w:tr>
    </w:tbl>
    <w:p w:rsidR="00F5148F" w:rsidRDefault="00F5148F" w:rsidP="00F5148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5148F" w:rsidTr="00F5148F">
        <w:trPr>
          <w:cantSplit/>
          <w:tblHeader/>
        </w:trPr>
        <w:tc>
          <w:tcPr>
            <w:tcW w:w="709" w:type="dxa"/>
            <w:tcBorders>
              <w:top w:val="single" w:sz="6" w:space="0" w:color="auto"/>
              <w:left w:val="single" w:sz="6" w:space="0" w:color="auto"/>
              <w:bottom w:val="double" w:sz="6" w:space="0" w:color="auto"/>
              <w:right w:val="nil"/>
            </w:tcBorders>
            <w:shd w:val="pct5" w:color="auto" w:fill="auto"/>
          </w:tcPr>
          <w:p w:rsidR="00F5148F" w:rsidRDefault="00F5148F" w:rsidP="00F5148F">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F5148F" w:rsidRDefault="00F5148F" w:rsidP="00F5148F">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F5148F" w:rsidRDefault="00F5148F" w:rsidP="00F5148F">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F5148F" w:rsidRDefault="00F5148F" w:rsidP="00F5148F">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F5148F" w:rsidRPr="00027881" w:rsidRDefault="00F5148F" w:rsidP="00F5148F">
            <w:pPr>
              <w:jc w:val="center"/>
              <w:rPr>
                <w:sz w:val="22"/>
                <w:szCs w:val="22"/>
                <w:lang w:val="en-US"/>
              </w:rPr>
            </w:pPr>
            <w:r>
              <w:rPr>
                <w:sz w:val="22"/>
                <w:szCs w:val="22"/>
                <w:lang w:val="en-US"/>
              </w:rPr>
              <w:t>5</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 Lucrari de reparatie</w:t>
            </w:r>
          </w:p>
          <w:p w:rsidR="00F5148F" w:rsidRPr="00B40365" w:rsidRDefault="00F5148F" w:rsidP="00F5148F"/>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1.1. Pardoseli</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RpCK42C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Desfacerea pardoselilor reci din placi de beton, marmura, piatra, gresie, placi ceramice, etc</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55,04</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RpCK01B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Repararea stratului-suport pentru pardoseli executat din mortar din ciment M 100-T de 3 cm grosime cu fata driscuita fin (Suprafata se va concretiza in timpul lucrarilor)</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55,04</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CG01A1 k-3</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Strat suport pentru pardoseli executat din mortar din ciment M 100-T de 3 cm grosime cu fata driscuita fin.Diferenta in plus sau in minus pentru fiecare 0,5 cm de strat suport din mortar M 100-T,  se adauga sau se scade (Grosime medie 4,5 cm)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55,04</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IzF31A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Hidroizolarea   suprafetelor  din beton  (verticale, orizontale,inclusiv  tavane)  cu mastica AquaMast: suprafata neteda (inclusiv cu 200 mm pe perete)</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72,45</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CN53A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Grunduirea suprafetelor cu Betonocontact (0.27 kg/m2)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55,04</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CG17D1</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Pardoseli din placi de gresie ceramica inclusiv stratul suport din mortar adeziv, executate pe suprafete: egale sau mai mici de 16 m2 (Culoarea dimensiunile se va coordona cu beneficiarul 600x600)</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55,04</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RpCP44B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Demontarea constructiilor metalice fara recuperarea materialelor</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15,00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CL22A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Capace din tabla striata de 5 mm grosime cu intaritura din otel cornier si minere din otel rotund, montate la canale de conducte, inclusiv confectionarea lor, exclusiv confectia metalica pentru protectia muchiilor canalului</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0,80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CN17A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Vopsitorii  cu vopsele si emailuri pe baza de rasini alchidice  aplicate pe timplarie din lemn, executate cu 2 straturi email alchidic inclusiv grundul</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1,76</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1.2. Pereti</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RpCM33A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Demontarea placajelor din faianta, gresie, ceramica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197,10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RpCJ12A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Tencuieli interioare si exterioare sclivisite, executate cu mortar de ciment M 100-T de 2 cm grosime medie, la pereti din beton sau caramida, cu suprafete plane (Suprafata se va concretiza in timpul lucrarilor)</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179,96</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CF17B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Diverse lucrari - diferenta de grosime, +- 5 mm la stratul de grund aplicat la pereti, executat cu mortar (k-2)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78,00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CC03B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Montare plase sudate la inaltimi mai mici sau egale cu 35 m, la pereti si diafragme, cu greutatea plaselor peste 3 kg/mp</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78,00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RpCJ06A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Reparatii de tencuieli interioare, in jurul tocurilor si pervazurilor, la usi si ferestre, de 2 cm grosime, driscuite, executate cu mortar de ciment-var marca 25 T, avind spaletii drepti, pina la 15 cm latime</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34,46</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RpCJ06C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Reparatii de tencuieli interioare, in jurul tocurilor si pervazurilor, la usi si ferestre, de 2 cm grosime, driscuite, executate cu mortar de </w:t>
            </w:r>
            <w:r w:rsidRPr="00B1070E">
              <w:rPr>
                <w:lang w:val="en-US"/>
              </w:rPr>
              <w:lastRenderedPageBreak/>
              <w:t>ciment-var marca 25 T, avind spaletii drepti, intre 25 - 35 cm latime</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18,51</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16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CN53A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Grunduirea suprafetelor cu Betonocontact (0.27 kg/m2)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187,52</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CI06C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(Culoarea dimensiunile se va coordona cu beneficiarul 300x600)</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176,08</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18</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Coltare din masa plastica pentru muchii</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57,85</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CI14A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Elemente liniare din placi din gresie ceramica aplicate cu adeziv (11.44 m2)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57,85</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1.3. Tavane</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RpCJ35A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Desfaceri de tencuieli interioare sau exterioare driscuite la pereti sau tavane - Curatire tavane</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53,80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CN53A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Grunduirea suprafetelor cu Betonocontact (0.27 kg/m2)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16,14</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CF07A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Tencuieli interioare, subtiri, driscuite,  pentru corectarea si netezirea suprafetelor de beton monolit, precum si pentru rectificarea suprafetelor la elementele din beton armat prefabricat sau BCA, executate manual la tavane de 1 cm grosime, cu mortar de ciment-var marca M 100-T pentru sprit si  mortar de ciment-var marca M 10-T pentru grund si stratul vizibil</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16,14</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CN53A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Grunduirea suprafetelor cu Betonocontact (0.27 kg/m2)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53,80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CF17C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Diverse lucrari - strat de impaslitura din fibra de sticla aplicat pe suprafata elementelor prefabricate din b.c.a. lipit cu aracet, inclusiv stratul de amorsaj</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53,80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CF52B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Tencuieli interioare de 5 mm grosime, executate manual, cu amestec uscat pe baza de ciment, la tavan, preparare manuala a </w:t>
            </w:r>
            <w:r w:rsidRPr="00B1070E">
              <w:rPr>
                <w:lang w:val="en-US"/>
              </w:rPr>
              <w:lastRenderedPageBreak/>
              <w:t>mortarului (grosime medie)</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53,80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26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CN53A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Grunduirea suprafetelor interioare a peretilor si tavanelor </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53,80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CF57A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Aplicarea manuala a chitului pe baza de ipsos "Eurofin" grosime 1,0 mm pe suprafetele  peretilor,  coloanelor  si  tavanelor </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53,80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CN53A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Grunduirea suprafetelor interioare a peretilor si tavanelor </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53,80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29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CN06A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Vopsitorii interioare cu vopsea pe baza de copolimeri vinilici in emulsie apoasa rezistenta la umezeala,  aplicate in 2 straturi pe glet existent, executate manual</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53,80</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1.4. Pereti</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RCsB21A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Forarea mecanica a gaurilor cu diametrul de 5 cm, in elementele de beton, avind grosimea de pina la 20 cm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CL18A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Confectii metalice diverse din profile laminate, tabla, tabla striata, otel beton, tevi pentru sustineri sau acoperiri, inglobate total sau partial in beton</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2,16</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CD51C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Zidarie din caramida , format 250 x 120 x 65 la pereti despartitori armati cu grosimea 1/2 caramida, inaltimea pina la 4 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0,013</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CB11A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Sustineri cu popi extensibili de inventar, folosite pentru montarea placilor prefabricate, a predalelor, la turnarea planseilor partial sau total monolite cu grinzi sau la grinzi monolite cu plansee prefabricate tip PE 3100 R</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CB02A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Cofraje din panouri refolosibile, cu asteriala din scinduri de rasinoase scurte si subscurte pentru turnarea betonului in cuzineti, fundatii pahar si fundatii de utilaje inclusiv sprijinirile</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0,24</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CC02J</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Armaturi din otel beton OB 37 fasonate in ateliere de santier, cu diametrul barelor peste 8 mm, si montate in  pereti si diafragme la inaltimi mai mici sau egale cu 35 m, exclusiv constructiile executate cu cofraje glisante</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4,20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CG01A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Strat suport pentru pardoseli executat din mortar din ciment M 100-T de 3 cm grosime </w:t>
            </w:r>
            <w:r w:rsidRPr="00B1070E">
              <w:rPr>
                <w:lang w:val="en-US"/>
              </w:rPr>
              <w:lastRenderedPageBreak/>
              <w:t xml:space="preserve">cu fata driscuita fin </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0,31</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37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CN53A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Grunduirea suprafetelor cu Betonocontact (0.27 kg/m2)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2,52</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CF02A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2,52</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39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RpCG29A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Demolarea peretilor de zidarie din caramida sau BCA de 6-8 cm grosime</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RpCM33A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Demontarea placajelor din faianta, gresie, ceramica tot cu strat suport si tencuiala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43,90</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1.5. Timplarie</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RpCO56A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Demontari: timplarie din lemn (usi, ferestre, obloane, cutii, rulou, masti, etc.)</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16,01</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RpCP45A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Demontarea usilor si ferestrelor metalice</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CK25A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Usi confectionate din profiluri din mase plastice  inclusiv armaturile si accesoriile necesare usilor montate in zidarie de orice natura la constructii cu inaltimea pina la 35 m inclusiv, intr-un canat, cu suprafata tocului pina la 7 mp inclusiv (in set cu accesorii si broasca yale, profil din mase plastice nereciclat)</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15,26</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CK23A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Ferestre din mase plastice cu unul sau mai multe canaturi la constructii cu inaltimi pina la 35 m inclusiv, avind suprafata tocului pina la 1,00 mp inclusiv (Fereastra dubla deschidere sticla mata, profil din mase plastice nereciclat)</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0,72</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CK27B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Glasvanduri din profile din mase plastice la constructii cu inaltimi pina la 35 m din panouri fixe montate la nivelul pardoselii</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17,28</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1.6. Ventilare</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RpVC37A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Demontarea ventilatoarelor centrifugale sau axiale, pe fundatie de beton sau pe stelajul metalic, avind greutatea 50-400 kg (Din resurse doar manopera cu coeficientul 0,2)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47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RpVA35A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Demontarea canalelor de ventilatie din tabla neagra, zincata sau aliminiu, avind perimetrul sectiunii rectangulare sau circulare de  250 - 700 mm </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6,37</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VA02A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Confectionarea si montarea canalelor de ventilatie drepte, din tabla zincata sau aluminiu de 0,5 mm grosime, avind perimetrul sectiunii rectangulare de 250 - 700 mm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9,80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49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VA10F</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speciala, din tabla zincata sau aluminiu de 0,5 - 1.5 mm grosime, avind perimetrul sectiunii rectangulare de 250 - 400 mm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2,60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50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RCsB30O</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Forarea gaurilor strapunse in constructii din beton marca pina la 500, utilizind masina cu foreza-carota diamantata cu diametrul  de: 160 mm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51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RCsB30O k-2,7</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Forarea gaurilor strapunse in constructii din beton marca pina la 500, utilizind masina cu foreza-carota diamantata cu diametrul  de: 160 mm k=2,7</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52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RCsB30O</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Forarea gaurilor strapunse in constructii din beton marca pina la 500, utilizind masina cu foreza-carota diamantata cu diametrul  de: 160 mm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53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CL20A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Grile de ventilatie gata confectionate din tabla neagra, cu jaluzele reglabile manual, vopsite si montate in zidarie 150x300 (se exclude lant, ciment, grila in set cu suruburi)</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18,00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54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CL20A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Grile de ventilatie gata confectionate din tabla neagra, cu jaluzele reglabile manual, vopsite si montate in zidarie 100x100 (se exclude lant, ciment, grila in set cu suruburi)</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1.7. Reparatia sistemei de incalzire</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55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RpCU06E1</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Executarea santurilor de pina la 5 cm adincime, in pereti din beton simplu de 5 x 100 cm2, pentru executarea mecanizata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56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RpCU07E</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Matarea santurilor in pereti de 51 - 100 cm2, dupa instalatii sau consolidari</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57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RpIC19C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lastRenderedPageBreak/>
              <w:t xml:space="preserve">Demontarea tevii negri, pentru instalatii, </w:t>
            </w:r>
            <w:r w:rsidRPr="00B1070E">
              <w:rPr>
                <w:lang w:val="en-US"/>
              </w:rPr>
              <w:lastRenderedPageBreak/>
              <w:t>montate la incalzire centrala prin sudare, la constructii de locuit si social culturale, la legarea aparatelor, a coloanelor de distributie etc. avind diametrul de 1 1/2" -2" (Se exclude dop)</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58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RpIC29C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Executarea manuala a filetului la tevi din otel pentru instalatii, cu diametrul  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59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IC36D</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1070E">
              <w:rPr>
                <w:lang w:val="en-US"/>
              </w:rPr>
              <w:t xml:space="preserve">Teava din polietilena armata de inalta densitate sau polipropilena armata sau nearmata, montata in coloane la  instalatii de incalzire centrala, avind diametrul exterior de 40,0 mm. </w:t>
            </w:r>
            <w:r w:rsidRPr="00B40365">
              <w:t>Teava PPR-FBR-PPR alba</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IC38D</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racordare (fiting), cu 2 imbinari, din polipropilena imbinate prin polifusiune cu teava din polipropilena armata, avind diametrul exterior de 40,0 mm RACORD CU FIL METAL INTERN 40x2"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IC38D</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racordare (fiting), cu 2 imbinari, din polipropilena imbinate prin polifusiune cu teava din polipropilena armata, avind diametrul exterior de 40,0 mm Cot PPR 40 mm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8,00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IC38J</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racordare (fiting), cu 3 imbinari, din polipropilena imbinate prin polifusiune cu teava din polipropilena armata, avind diametrul exterior de 40,0 mm Teu40x25 PPR</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IC36B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1070E">
              <w:rPr>
                <w:lang w:val="en-US"/>
              </w:rPr>
              <w:t xml:space="preserve">Teava din polietilena armata de inalta densitate sau polipropilena armata sau nearmata, montata in coloane la  instalatii de incalzire centrala, avind diametrul exterior de 25,0 mm. </w:t>
            </w:r>
            <w:r w:rsidRPr="00B40365">
              <w:t>PPR cu Fibra</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19,00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IC36A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1070E">
              <w:rPr>
                <w:lang w:val="en-US"/>
              </w:rPr>
              <w:t xml:space="preserve">Teava din polietilena armata de inalta densitate sau polipropilena armata sau nearmata, montata in coloane la  instalatii de incalzire centrala, avind diametrul exterior de pina la 20,0 mm, inclusiv. </w:t>
            </w:r>
            <w:r w:rsidRPr="00B40365">
              <w:t>PPR cu Fibra</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3,60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racordare (fiting), cu 2 imbinari, din polipropilena imbinate prin polifusiune cu teava din polipropilena armata, avind diametrul exterior de 25,0 mm Cot d25</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8,00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Piesa de racordare (fiting), cu 2 imbinari, din polipropilena imbinate prin polifusiune cu </w:t>
            </w:r>
            <w:r w:rsidRPr="00B1070E">
              <w:rPr>
                <w:lang w:val="en-US"/>
              </w:rPr>
              <w:lastRenderedPageBreak/>
              <w:t>teava din polipropilena armata, avind diametrul exterior de 25,0 mm Reductie 25x20</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67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racordare (fiting), cu 2 imbinari, din polipropilena imbinate prin polifusiune cu teava din polipropilena armata, avind diametrul exterior de pina la 20,0 mm, inclusiv Racord olandez PPR, M - 20x1/2"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racordare (fiting), cu 2 imbinari, din polipropilena imbinate prin polifusiune cu teava din polipropilena armata, avind diametrul exterior de 25,0 mm Robinet d25 PPR</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69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IB20A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Elemente de sustinere pentru corpuri de incalzire, montat pe zid de caramida.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IB06A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Radiatoare din otel, monobloc avind lungimea de pina la  1000 mm, inclusiv Radiatoare bimetalice 7 sectii in set cu maevskii, futorce. dop</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IB06A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Radiatoare din otel, monobloc avind lungimea de pina la  1000 mm, inclusiv Radiatoare bimetalice 6 sectii in set cu maevskii, futorce. dop</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ID06A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Robinet de aerisire cu cheie mobila pentru instalatii de incalzire centrala, avind diametrul nominal de 1/4" Maevsckii</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IC38D</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Piesa de racordare (fiting), cu 2 imbinari, din polipropilena imbinate prin polifusiune cu teava din polipropilena armata, avind diametrul exterior de 40,0 mm Robinet PPR </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IC43A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Confectionarea si montarea tevii de protectie la trecerea conductelor prin plansee, teava avind diametrul de 1" -2"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IC40B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Bratara pentru fixarea conductelor din otel pentru instalatia de incalzire centrala sau gaze, montata prin dibluri de 1 1/4" - 2",  pe dibluri din PVC pe zid de caramida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IE04A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1070E">
              <w:rPr>
                <w:lang w:val="en-US"/>
              </w:rPr>
              <w:t xml:space="preserve">Efectuarea probei de dilatare-contractare si de functionare, a  conductelor de alimentare a aparatelor de incalzire (aeroterme, termoconvectoare, covectoare de plinta, etc.) </w:t>
            </w:r>
            <w:r w:rsidRPr="00B1070E">
              <w:rPr>
                <w:lang w:val="en-US"/>
              </w:rPr>
              <w:lastRenderedPageBreak/>
              <w:t xml:space="preserve">avind diametrul de 3/8" ... </w:t>
            </w:r>
            <w:r w:rsidRPr="00B40365">
              <w:t>1"</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22,60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77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IE04B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1070E">
              <w:rPr>
                <w:lang w:val="en-US"/>
              </w:rPr>
              <w:t xml:space="preserve">Efectuarea probei de dilatare-contractare si de functionare, a  conductelor de alimentare a aparatelor de incalzire (aeroterme, termoconvectoare, covectoare de plinta, etc.) avind diametrul de 1 1/4" ... </w:t>
            </w:r>
            <w:r w:rsidRPr="00B40365">
              <w:t>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IE03A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1070E">
              <w:rPr>
                <w:lang w:val="en-US"/>
              </w:rPr>
              <w:t xml:space="preserve">Efectuarea probei de etanseitate la presiune a  conductelor de alimentare a aparatelor de incalzire (aeroterme, termoconvectoare, covectoare de plinta, etc.) avind diametrul de 3/8" ... </w:t>
            </w:r>
            <w:r w:rsidRPr="00B40365">
              <w:t>1"</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22,60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79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IE03B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1070E">
              <w:rPr>
                <w:lang w:val="en-US"/>
              </w:rPr>
              <w:t xml:space="preserve">Efectuarea probei de etanseitate la presiune a  conductelor de alimentare a aparatelor de incalzire (aeroterme, termoconvectoare, covectoare de plinta, etc.) avind diametrul de 1 1/4" ... </w:t>
            </w:r>
            <w:r w:rsidRPr="00B40365">
              <w:t>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26,00</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1.8. Reparatia retelei de canalizare</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RpCB18F</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Demolarea betoanelor vechi cu mijloace mecanice,  beton simplu</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0,96</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RpSB01C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Demontarea tuburilor si pieselor de legatura fasonate din fonta, pentru canalizare, cu diametrul de 100 mm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30,71</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RpSB03A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Demontarea tevii din polocrorura de vinil (PVC) neplastifiat tip usor avind diametru de 32 mm - 50 mm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9,80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RpSB05C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Demontarea unui sifon de pardoseala, cu diametrul de 100 mm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SB08E</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Teava din material plastic pentru canalizare, imbinata cu garnitura de cauciuc, montata aparent sau ingropat sub pardoseala, avind diametrul de 110 mm PP d110</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30,45</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SB11C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legatura (ramificatie dubla) din material plastic pentru canalizare, imbinate  cu garnitura de cauciuc, avind diametrul de 110 mm Ramificatie Dubla 110x110x90</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SB09E</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legatura din material plastic pentru canalizare, imbinata cu garnitura de cauciuc, avind diametrul de 110 mm Cot 90 gr</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SB09E</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lastRenderedPageBreak/>
              <w:t xml:space="preserve">Piesa de legatura din material plastic pentru </w:t>
            </w:r>
            <w:r w:rsidRPr="00B1070E">
              <w:rPr>
                <w:lang w:val="en-US"/>
              </w:rPr>
              <w:lastRenderedPageBreak/>
              <w:t>canalizare, imbinata cu garnitura de cauciuc, avind diametrul de 110 mm Cot 45 gr</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88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SB10E</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legatura (ramificatie simpla) din material plastic pentru canalizare, imbinate  cu garnitura de cauciuc, avind diametrul de 110 mm Teu d110</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89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SB28B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1070E">
              <w:rPr>
                <w:lang w:val="en-US"/>
              </w:rPr>
              <w:t xml:space="preserve">Sifon de pardoseala din polipropilena, avind diametrul iesirii de 100 mm. </w:t>
            </w:r>
            <w:r w:rsidRPr="00B40365">
              <w:t>Sifon de pardoseala PP D.110 vertical gri (100 x 100 mm) cu grila si cadran INOX</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14,00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CA04B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Beton turnat in placi, grinzi, stilpi, preparat cu centrala de betoane si turnarea cu mijloace clasice beton armat clasa C 15/12 (Bc 15/B 200), la inaltimi pina la 35 m inclusiv</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0,76</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SC07A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Vas pentru closet, complet echipat, din semiportelan, portelan sanitar etc. inclusiv pentru handicapati, asezat pe pardoseala, cu rezervorul de apa montat la inaltime sau semiinaltime, avind sifonul interior tip S</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SF04A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3,05</w:t>
            </w:r>
          </w:p>
        </w:tc>
      </w:tr>
      <w:tr w:rsidR="00F5148F" w:rsidRPr="00B1070E"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1070E">
              <w:rPr>
                <w:b/>
                <w:bCs/>
                <w:sz w:val="22"/>
                <w:szCs w:val="22"/>
                <w:lang w:val="en-US"/>
              </w:rPr>
              <w:t>1.9. Reparatia retelelor de alimentare cu apa</w:t>
            </w:r>
          </w:p>
          <w:p w:rsidR="00F5148F" w:rsidRPr="00B1070E" w:rsidRDefault="00F5148F" w:rsidP="00F5148F">
            <w:pPr>
              <w:rPr>
                <w:lang w:val="en-US"/>
              </w:rPr>
            </w:pP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RpSD02A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Demontarea unei baterii de perete cu D=1/2" pentru functionari multiple</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RpSD19A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Montarea bateriei amestecatoare pentru baie, cu dus flexibil sau cu dus fix indiferent de modul de inchidere, pe perete din caramida sau b.c.a.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95</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Cap de dus A2852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RpSA04A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Demontarea tevii din policrorura de vinil (PVC) neplastifiat tip greu existenta in interiorul cladirii, la legaturi, coloane, sau conducte de distributie, avind diametru de 12 mm - 50 mm</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79,20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SA11B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Teava din policlorura de vinil tip greu, imbinata prin lipire, in conducte de </w:t>
            </w:r>
            <w:r w:rsidRPr="00B1070E">
              <w:rPr>
                <w:lang w:val="en-US"/>
              </w:rPr>
              <w:lastRenderedPageBreak/>
              <w:t>distributie, la cladiri de locuit si social - culturale, avind diametrul de 32 mm (Se exclud fitinguri) PPR cu fibra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21,20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98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SA11A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Teava din policlorura de vinil tip greu, imbinata prin lipire, in conducte de distributie, la cladiri de locuit si social - culturale, avind diametrul de 25 mm (Se exclud fitinguri) PPR cu fibra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30,82</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99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SA10A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Teava din policlorura de vinil tip greu, imbinata prin lipire, in coloane, la cladiri de locuit si social - culturale, avind diametrul de 20 mm (Se exclud fitinguri) PPR cu fibra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55,60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100</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Teu D32x20 mm</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7,00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101</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Cot D32 mm</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102</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Trecere D32x25 mm</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103</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Teu D25x20 mm</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18,00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104</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Cot D25 mm</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105</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Adaptor PPR M - 25x1/2"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106</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Racord PPR cu semiolandez - 20x1/2"</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107</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 xml:space="preserve">Cot d20 </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108</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Adaptor PPR M - 20x1/2"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109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Piesa de racordare (fiting), cu 2 imbinari, din polipropilena imbinate prin polifusiune cu teava din polipropilena armata, avind diametrul exterior de pina la 20,0 mm, inclusiv Aplicativ - Set montare baterie PPR D. 25 x 1/2" FI</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IC38C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 xml:space="preserve">Piesa de racordare (fiting), cu 2 imbinari, din polipropilena imbinate prin polifusiune cu teava din polipropilena armata, avind diametrul exterior de 32,0 mm Robinet PPR </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SD01A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1070E" w:rsidRDefault="00F5148F" w:rsidP="00F5148F">
            <w:pPr>
              <w:rPr>
                <w:lang w:val="en-US"/>
              </w:rPr>
            </w:pPr>
            <w:r w:rsidRPr="00B1070E">
              <w:rPr>
                <w:lang w:val="en-US"/>
              </w:rPr>
              <w:t>Robinet de serviciu, simplu sau dublu cu racord, indiferent de modul de inchidere, avind diametrul de 3/8" - 1/2" (Se exclude rozeta)</w:t>
            </w:r>
          </w:p>
          <w:p w:rsidR="00F5148F" w:rsidRPr="00B1070E" w:rsidRDefault="00F5148F" w:rsidP="00F5148F">
            <w:pPr>
              <w:rPr>
                <w:lang w:val="en-US"/>
              </w:rPr>
            </w:pPr>
          </w:p>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RpIF09A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lastRenderedPageBreak/>
              <w:t xml:space="preserve">Izolarea conductelor cu mansoane de izolatie </w:t>
            </w:r>
            <w:r w:rsidRPr="00B40365">
              <w:lastRenderedPageBreak/>
              <w:t>speciala, introduse pe conducte, avind diametrul si grosimea de la D=12x4 la D=35x4 mm Pentru tevi d32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21,20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113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RpIF09A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Izolarea conductelor cu mansoane de izolatie speciala, introduse pe conducte, avind diametrul si grosimea de la D=12x4 la D=35x4 mm Pentru tevi d25</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30,82</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RpIF09A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Izolarea conductelor cu mansoane de izolatie speciala, introduse pe conducte, avind diametrul si grosimea de la D=12x4 la D=35x4 mm Pentru tevi d20</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50,00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SA37D</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Bratara pentru fixarea conductelor de alimentare cu apa si gaze, din otel sau PVC montata prin incastrare, conductele avind diametrul de 1 1/4"</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8,00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SA37C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Bratara pentru fixarea conductelor de alimentare cu apa si gaze, din otel sau PVC montata prin incastrare, conductele avind diametrul de 1"</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SA37B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Bratara pentru fixarea conductelor de alimentare cu apa si gaze, din otel sau PVC montata prin incastrare, conductele avind diametrul de 3/4"</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24,00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SF01A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Efectuarea probei de etansare la presiune a instalatiei de apa calda sau rece executata din conducte de otel, zincate, pentru instalatii, sudate longitudinal, avind diametrul de 3/8"-2"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107,62</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119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SF05A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Spalarea instalatiei de apa rece sau calda, executata din teava de otel, zincata,  avind diametrul de 3/8"-2"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107,62</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RpCU06E1</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Executarea santurilor de pina la 5 cm adincime, in pereti din beton simplu de 5 x 100 cm2, pentru executarea mecanizata</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36,00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RpCU07E</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Matarea santurilor in pereti de 51 - 100 cm2, dupa instalatii sau consolidari</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36,00</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1.10. Retele electrice</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RpEJ08A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Executarea santurilor cu adincimea de pina la 5 cm in pereti din  zidarie de caramida de 5x50 cmp</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140,00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123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RpEJ09D</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Matarea santurilor in pereti de pina la 50 cmp - (In loc de ipsos ciment)</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140,00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RpCU05G1</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Executarea strapungerilor pentru conducte sau tiranti in pereti din zidarie de caramida de 26 -50 cm grosime, pentru executarea strapungerilor mecanizat</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8,00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RpEJ09B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Matarea golurilor in pereti, cu mortar de ciment-var</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8,00</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1.11. Evacuare deseuri</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RpCU09C</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Transporturi cu mijloace manuale prin purtat direct la 60 m distanta cu o incarcatura pina la 50 kg (pentru 1 m transportat pe verticala se considera 10 pe orizontala)</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34,55</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RpCU09C1</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Transporturi cu mijloace manuale prin purtat direct la 60 m distanta cu o incarcatura pina la 50 kg (pentru 1 m transportat pe verticala se considera 10 pe orizontala), pentru fiecare 10 m parcursi peste primii 10 m, se adauga k-2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34,55</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TsH92B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 xml:space="preserve">Incarcarea in auto </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34,55</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129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TsI51B10</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Transportarea pamintului cu autobasculanta de 10 t la distanta de: 20 km</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34,55</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2. Lucrari de montare</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VC07A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Montarea ventilatoarelor axiale, de fereastra, tip VF 315 - VF 900, avind greutatea de 3,6 - 8,2 kg cu motor de 0,25 - 0,55 kw (Se exclude motor, ventilator)</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131</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RpEF23A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Demontari de corpuri de iluminat orice tip, inclisiv tijele si globurile</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7,00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132</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RpEE24A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Demontarea aparatelor electrice pentru curent tari : unipolare (intrerupatoare, comutatoare, prize pentru desfiintare sau inlocuire, buton pentru actionare de la distanta)</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7,00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133</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RpEG01A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Montarea tablourilor electrice Cutie pentru 1x16 automate (Extern) (Se exclude tablou)</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134</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RpEE15A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Montarea intrerupatoarelor - pe sina din resurse doar manopera</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8,00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135</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RpEF01B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 xml:space="preserve">Montarea corpurilor de iluminat,  de plafon sau de perete, complet echipate  </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9,00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RpEE01B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Montarea interupatoarelor unipolare sau bipolare pachet 10-63 A, in carcasa de aminoplast, bachelita, metalica sau portelan, montate ingropat sau aparent pe dibluri din lemn sau plastic - Intrerupator bipolar</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137</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RpEE01B</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Montarea interupatoarelor unipolare sau bipolare pachet 10-63 A, in carcasa de aminoplast, bachelita, metalica sau portelan, montate ingropat sau aparent pe dibluri din lemn sau plastic - Intrerupator monopolar</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138</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08-02-409-1</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Teava din vinilplast pe contructii instalate, pe pereti si coloane, fixare cu scoabe, diametru pina la 25 mm</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1,545</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139</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08-02-412-2</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Introducerea conductorilor in tevi si furtunuri metalice pozate: primul conductor monofir sau multifir in impletire comuna, sectiune sumara pina la 6 mm2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1,10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140</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08-02-412-3</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Introducerea conductorilor in tevi si furtunuri metalice pozate: primul conductor monofir sau multifir in impletire comuna, sectiune sumara pina la 16 mm2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0,445</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141</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Tub gofrat 16 mm</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150,00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142</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Tub gofrat 20 mm</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4,50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143</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Cablu VVGng 3 * 6 mm2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4,50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144</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Cablu VVGng 3 * 2,5 mm2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40,00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145</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Cablu VVGng 3 * 1,5 mm2</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110,00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146</w:t>
            </w:r>
          </w:p>
        </w:tc>
        <w:tc>
          <w:tcPr>
            <w:tcW w:w="1559" w:type="dxa"/>
            <w:tcBorders>
              <w:top w:val="single" w:sz="4" w:space="0" w:color="auto"/>
              <w:bottom w:val="single" w:sz="4" w:space="0" w:color="auto"/>
            </w:tcBorders>
          </w:tcPr>
          <w:p w:rsidR="00F5148F" w:rsidRDefault="00F5148F" w:rsidP="00F5148F">
            <w:pPr>
              <w:rPr>
                <w:sz w:val="22"/>
                <w:szCs w:val="22"/>
              </w:rPr>
            </w:pPr>
            <w:r>
              <w:rPr>
                <w:sz w:val="22"/>
                <w:szCs w:val="22"/>
                <w:lang w:val="en-US"/>
              </w:rPr>
              <w:t>RpEQ04A</w:t>
            </w: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Montarea cutiei cu cleme</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147</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Cutie de distributie</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c>
          <w:tcPr>
            <w:tcW w:w="709" w:type="dxa"/>
            <w:tcBorders>
              <w:top w:val="nil"/>
              <w:left w:val="single" w:sz="6" w:space="0" w:color="auto"/>
              <w:bottom w:val="nil"/>
              <w:right w:val="nil"/>
            </w:tcBorders>
          </w:tcPr>
          <w:p w:rsidR="00F5148F" w:rsidRDefault="00F5148F" w:rsidP="00F5148F">
            <w:pPr>
              <w:jc w:val="center"/>
            </w:pPr>
          </w:p>
        </w:tc>
        <w:tc>
          <w:tcPr>
            <w:tcW w:w="1559" w:type="dxa"/>
            <w:tcBorders>
              <w:top w:val="nil"/>
              <w:left w:val="single" w:sz="6" w:space="0" w:color="auto"/>
              <w:bottom w:val="nil"/>
              <w:right w:val="nil"/>
            </w:tcBorders>
          </w:tcPr>
          <w:p w:rsidR="00F5148F" w:rsidRDefault="00F5148F" w:rsidP="00F5148F"/>
        </w:tc>
        <w:tc>
          <w:tcPr>
            <w:tcW w:w="7513" w:type="dxa"/>
            <w:gridSpan w:val="3"/>
            <w:tcBorders>
              <w:top w:val="nil"/>
              <w:left w:val="single" w:sz="6" w:space="0" w:color="auto"/>
              <w:bottom w:val="nil"/>
              <w:right w:val="single" w:sz="6" w:space="0" w:color="auto"/>
            </w:tcBorders>
          </w:tcPr>
          <w:p w:rsidR="00F5148F" w:rsidRPr="007F2714" w:rsidRDefault="00F5148F" w:rsidP="00F5148F">
            <w:pPr>
              <w:rPr>
                <w:b/>
                <w:bCs/>
                <w:sz w:val="22"/>
                <w:szCs w:val="22"/>
                <w:lang w:val="en-US"/>
              </w:rPr>
            </w:pPr>
            <w:r w:rsidRPr="00B40365">
              <w:rPr>
                <w:b/>
                <w:bCs/>
                <w:sz w:val="22"/>
                <w:szCs w:val="22"/>
              </w:rPr>
              <w:t>3. Utilaj</w:t>
            </w:r>
          </w:p>
          <w:p w:rsidR="00F5148F" w:rsidRPr="00B40365" w:rsidRDefault="00F5148F" w:rsidP="00F5148F"/>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148</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Ventilator Vents T T 60.30 W 230 V sau analog</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149</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Cutie pentru 1x16 automate (Extern) in set cu sinele</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1,00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lastRenderedPageBreak/>
              <w:t>150</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Intrerupator automat diferential 30 mA 10 A 1P+N 230 V</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4,00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151</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Intrerupator automat diferential 30 mA 16 A 1P+N 230 V</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2,00</w:t>
            </w:r>
          </w:p>
        </w:tc>
      </w:tr>
      <w:tr w:rsidR="00F5148F" w:rsidTr="00F51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5148F" w:rsidRDefault="00F5148F" w:rsidP="00F5148F">
            <w:pPr>
              <w:rPr>
                <w:sz w:val="22"/>
                <w:szCs w:val="22"/>
              </w:rPr>
            </w:pPr>
            <w:r>
              <w:rPr>
                <w:sz w:val="22"/>
                <w:szCs w:val="22"/>
              </w:rPr>
              <w:t>152</w:t>
            </w:r>
          </w:p>
        </w:tc>
        <w:tc>
          <w:tcPr>
            <w:tcW w:w="1559" w:type="dxa"/>
            <w:tcBorders>
              <w:top w:val="single" w:sz="4" w:space="0" w:color="auto"/>
              <w:bottom w:val="single" w:sz="4" w:space="0" w:color="auto"/>
            </w:tcBorders>
          </w:tcPr>
          <w:p w:rsidR="00F5148F" w:rsidRDefault="00F5148F" w:rsidP="00F5148F">
            <w:pPr>
              <w:rPr>
                <w:sz w:val="22"/>
                <w:szCs w:val="22"/>
              </w:rPr>
            </w:pPr>
          </w:p>
          <w:p w:rsidR="00F5148F" w:rsidRDefault="00F5148F" w:rsidP="00F5148F">
            <w:pPr>
              <w:rPr>
                <w:sz w:val="22"/>
                <w:szCs w:val="22"/>
              </w:rPr>
            </w:pPr>
          </w:p>
        </w:tc>
        <w:tc>
          <w:tcPr>
            <w:tcW w:w="4678" w:type="dxa"/>
            <w:tcBorders>
              <w:top w:val="single" w:sz="4" w:space="0" w:color="auto"/>
              <w:bottom w:val="single" w:sz="4" w:space="0" w:color="auto"/>
            </w:tcBorders>
            <w:vAlign w:val="center"/>
          </w:tcPr>
          <w:p w:rsidR="00F5148F" w:rsidRPr="00B40365" w:rsidRDefault="00F5148F" w:rsidP="00F5148F">
            <w:r w:rsidRPr="00B40365">
              <w:t xml:space="preserve">Intrerupator automat 10 A </w:t>
            </w:r>
          </w:p>
          <w:p w:rsidR="00F5148F" w:rsidRPr="00B40365" w:rsidRDefault="00F5148F" w:rsidP="00F5148F"/>
        </w:tc>
        <w:tc>
          <w:tcPr>
            <w:tcW w:w="992" w:type="dxa"/>
            <w:tcBorders>
              <w:top w:val="single" w:sz="4" w:space="0" w:color="auto"/>
              <w:bottom w:val="single" w:sz="4" w:space="0" w:color="auto"/>
            </w:tcBorders>
            <w:vAlign w:val="center"/>
          </w:tcPr>
          <w:p w:rsidR="00F5148F" w:rsidRDefault="00F5148F" w:rsidP="00F514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F5148F" w:rsidRDefault="00F5148F" w:rsidP="00F5148F">
            <w:pPr>
              <w:jc w:val="center"/>
              <w:rPr>
                <w:sz w:val="22"/>
                <w:szCs w:val="22"/>
                <w:lang w:val="en-US"/>
              </w:rPr>
            </w:pPr>
            <w:r>
              <w:rPr>
                <w:sz w:val="22"/>
                <w:szCs w:val="22"/>
                <w:lang w:val="en-US"/>
              </w:rPr>
              <w:t>3,00</w:t>
            </w:r>
          </w:p>
        </w:tc>
      </w:tr>
    </w:tbl>
    <w:p w:rsidR="00F5148F" w:rsidRDefault="00F5148F" w:rsidP="00F5148F"/>
    <w:p w:rsidR="00D476DB" w:rsidRDefault="00D476DB" w:rsidP="00D476DB">
      <w:pPr>
        <w:rPr>
          <w:lang w:val="en-US"/>
        </w:rPr>
      </w:pPr>
    </w:p>
    <w:p w:rsidR="001A7D5E" w:rsidRDefault="001A7D5E" w:rsidP="00D476DB">
      <w:pPr>
        <w:rPr>
          <w:lang w:val="en-US"/>
        </w:rPr>
      </w:pPr>
    </w:p>
    <w:p w:rsidR="00D476DB" w:rsidRDefault="000F3302" w:rsidP="000F3302">
      <w:pPr>
        <w:ind w:firstLine="709"/>
        <w:jc w:val="center"/>
        <w:rPr>
          <w:b/>
          <w:bCs/>
        </w:rPr>
      </w:pPr>
      <w:r>
        <w:rPr>
          <w:b/>
          <w:bCs/>
        </w:rPr>
        <w:t xml:space="preserve">LOTUL 2  Lucrări de reparație a băilor </w:t>
      </w:r>
      <w:r w:rsidR="001A7D5E">
        <w:rPr>
          <w:b/>
          <w:bCs/>
        </w:rPr>
        <w:t>Căminul N2</w:t>
      </w:r>
    </w:p>
    <w:p w:rsidR="001A7D5E" w:rsidRDefault="001A7D5E" w:rsidP="00D476DB">
      <w:pPr>
        <w:ind w:firstLine="709"/>
        <w:jc w:val="both"/>
        <w:rPr>
          <w:b/>
          <w:bC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36575" w:rsidTr="00807307">
        <w:trPr>
          <w:cantSplit/>
          <w:trHeight w:val="592"/>
        </w:trPr>
        <w:tc>
          <w:tcPr>
            <w:tcW w:w="709" w:type="dxa"/>
            <w:tcBorders>
              <w:top w:val="single" w:sz="6" w:space="0" w:color="auto"/>
              <w:left w:val="single" w:sz="6" w:space="0" w:color="auto"/>
              <w:bottom w:val="nil"/>
              <w:right w:val="nil"/>
            </w:tcBorders>
            <w:shd w:val="pct5" w:color="auto" w:fill="auto"/>
          </w:tcPr>
          <w:p w:rsidR="00336575" w:rsidRDefault="00336575" w:rsidP="00807307">
            <w:pPr>
              <w:ind w:right="-108"/>
              <w:jc w:val="center"/>
              <w:rPr>
                <w:sz w:val="22"/>
                <w:szCs w:val="22"/>
                <w:lang w:val="en-US"/>
              </w:rPr>
            </w:pPr>
            <w:r>
              <w:rPr>
                <w:sz w:val="22"/>
                <w:szCs w:val="22"/>
              </w:rPr>
              <w:t>№</w:t>
            </w:r>
          </w:p>
          <w:p w:rsidR="00336575" w:rsidRDefault="00336575" w:rsidP="00807307">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336575" w:rsidRDefault="00336575" w:rsidP="00807307">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336575" w:rsidRDefault="00336575" w:rsidP="00807307">
            <w:pPr>
              <w:jc w:val="center"/>
              <w:rPr>
                <w:sz w:val="22"/>
                <w:szCs w:val="22"/>
              </w:rPr>
            </w:pPr>
          </w:p>
          <w:p w:rsidR="00336575" w:rsidRDefault="00336575" w:rsidP="00807307">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336575" w:rsidRDefault="00336575" w:rsidP="00807307">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336575" w:rsidRPr="006D228E" w:rsidRDefault="00336575" w:rsidP="00807307">
            <w:pPr>
              <w:jc w:val="center"/>
              <w:rPr>
                <w:sz w:val="22"/>
                <w:szCs w:val="22"/>
                <w:lang w:val="en-US"/>
              </w:rPr>
            </w:pPr>
            <w:r>
              <w:rPr>
                <w:sz w:val="22"/>
                <w:szCs w:val="22"/>
                <w:lang w:val="en-US"/>
              </w:rPr>
              <w:t>Volum</w:t>
            </w:r>
          </w:p>
        </w:tc>
      </w:tr>
    </w:tbl>
    <w:p w:rsidR="00336575" w:rsidRDefault="00336575" w:rsidP="0033657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36575" w:rsidTr="008073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336575" w:rsidRDefault="00336575" w:rsidP="00807307">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336575" w:rsidRDefault="00336575" w:rsidP="00807307">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336575" w:rsidRDefault="00336575" w:rsidP="00807307">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336575" w:rsidRDefault="00336575" w:rsidP="00807307">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36575" w:rsidRPr="00027881" w:rsidRDefault="00336575" w:rsidP="00807307">
            <w:pPr>
              <w:jc w:val="center"/>
              <w:rPr>
                <w:sz w:val="22"/>
                <w:szCs w:val="22"/>
                <w:lang w:val="en-US"/>
              </w:rPr>
            </w:pPr>
            <w:r>
              <w:rPr>
                <w:sz w:val="22"/>
                <w:szCs w:val="22"/>
                <w:lang w:val="en-US"/>
              </w:rPr>
              <w:t>5</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 Lucrari de reparatie</w:t>
            </w:r>
          </w:p>
          <w:p w:rsidR="00336575" w:rsidRPr="00B40365" w:rsidRDefault="00336575" w:rsidP="00807307"/>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1.1. Pardoseli</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RpCK42C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Desfacerea pardoselilor reci din placi de beton, marmura, piatra, gresie, placi ceramice, etc</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RpCK01B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Repararea stratului-suport pentru pardoseli executat din mortar din ciment M 100-T de 3 cm grosime cu fata driscuita fin (Suprafata se va concretiza in timpul lucrarilor)</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CG01A1 k-3</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Strat suport pentru pardoseli executat din mortar din ciment M 100-T de 3 cm grosime cu fata driscuita fin.Diferenta in plus sau in minus pentru fiecare 0,5 cm de strat suport din mortar M 100-T,  se adauga sau se scade (Grosime medie 4,5 cm)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IzF31A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Hidroizolarea   suprafetelor  din beton  (verticale, orizontale,inclusiv  tavane)  cu mastica AquaMast: suprafata neteda (inclusiv cu 200 mm pe perete)</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70,50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Grunduirea suprafetelor cu Betonocontact (0.27 kg/m2)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CG17D1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Pardoseli din placi de gresie ceramica inclusiv stratul suport din mortar adeziv, executate pe suprafete: egale sau mai mici de 16 m2 (Culoarea dimensiunile se va coordona cu beneficiarul, 600x600)</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54,45</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1.2. Pereti</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RpCM33A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Demontarea placajelor din faianta, gresie, ceramica</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175,69</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RpCJ12A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Tencuieli interioare si exterioare sclivisite, executate cu mortar de ciment M 100-T de 2 cm grosime medie, la pereti din beton sau caramida, cu suprafete plane (Suprafata se va concretiza in timpul lucrarilor)</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172,02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CF17B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Diverse lucrari - diferenta de grosime, +- 5 mm la stratul de grund aplicat la pereti, executat cu mortar (k-2)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76,25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CC03B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Montare plase sudate la inaltimi mai mici sau egale cu 35 m, la pereti si diafragme, cu greutatea plaselor peste 3 kg/mp</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76,25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RpCJ06A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Reparatii de tencuieli interioare, in jurul tocurilor si pervazurilor, la usi si ferestre, de 2 cm grosime, driscuite, executate cu mortar de ciment-var marca 25 T, avind spaletii drepti, pina la 15 cm latime</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33,94</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RpCJ06C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Reparatii de tencuieli interioare, in jurul tocurilor si pervazurilor, la usi si ferestre, de 2 cm grosime, driscuite, executate cu mortar de ciment-var marca 25 T, avind spaletii drepti, intre 25 - 35 cm latime</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18,26</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Grunduirea suprafetelor cu Betonocontact (0.27 kg/m2)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178,71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CI06C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Placaj din fainata smaltuita, nesmaltuita, mata sau lucioasa cu placi de aceeasi culoare si format cu dimensiuni 30x60 cm, executate pe suprafete plane la pereti si stilpi, inclusiv glafurile si muchiile, cu rosturi alternante, in incaperi cu suprafata mai mare de 10 mp, fixate cu adeziv pentu montarea placajelor (Culoarea dimensiunile se va coordona cu beneficiarul 300x600)</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174,54</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15</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Coltare din masa plastica pentru muchii</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67,85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CI14A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Elemente liniare din placi din gresie ceramica aplicate cu adeziv (10,37 m2)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57,20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1.3. Tavane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RpCJ35A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lastRenderedPageBreak/>
              <w:t xml:space="preserve">Desfaceri de tencuieli interioare sau </w:t>
            </w:r>
            <w:r w:rsidRPr="001E0E49">
              <w:rPr>
                <w:lang w:val="en-US"/>
              </w:rPr>
              <w:lastRenderedPageBreak/>
              <w:t>exterioare driscuite la pereti sau tavane - Curatire tavane</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53,21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18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Grunduirea suprafetelor cu Betonocontact (0.27 kg/m2)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16,50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CF07A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Tencuieli interioare, subtiri, driscuite,  pentru corectarea si netezirea suprafetelor de beton monolit, precum si pentru rectificarea suprafetelor la elementele din beton armat prefabricat sau BCA, executate manual la tavane de 1 cm grosime, cu mortar de ciment-var marca M 100-T pentru sprit si  mortar de ciment-var marca M 10-T pentru grund si stratul vizibil</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16,50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Grunduirea suprafetelor cu Betonocontact (0.27 kg/m2)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53,21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CF17C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Diverse lucrari - strat de impaslitura din fibra de sticla aplicat pe suprafata elementelor prefabricate din b.c.a. lipit cu aracet, inclusiv stratul de amorsaj</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53,21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CF52B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Tencuieli interioare de 5 mm grosime, executate manual, cu amestec uscat pe baza de ciment, la tavan, preparare manuala a mortarului (grosime medie)</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53,21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 xml:space="preserve">Grunduirea suprafetelor interioare a peretilor si tavanelor </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53,21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CF57A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 xml:space="preserve">Aplicarea manuala a chitului pe baza de ipsos "Eurofin" grosime 1,0 mm pe suprafetele  peretilor,  coloanelor  si  tavanelor </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53,21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 xml:space="preserve">Grunduirea suprafetelor interioare a peretilor si tavanelor </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53,21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Vopsitorii interioare cu vopsea pe baza de copolimeri vinilici in emulsie apoasa rezistenta la umezeala,  aplicate in 2 straturi pe glet existent, executate manual</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53,21</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1.4. Pereti. marire gol</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RCsB21A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Forarea mecanica a gaurilor cu diametrul de 5 cm, in elementele de beton, avind grosimea de pina la 20 cm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CL18A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lastRenderedPageBreak/>
              <w:t xml:space="preserve">Confectii metalice diverse din profile </w:t>
            </w:r>
            <w:r w:rsidRPr="001E0E49">
              <w:rPr>
                <w:lang w:val="en-US"/>
              </w:rPr>
              <w:lastRenderedPageBreak/>
              <w:t>laminate, tabla, tabla striata, otel beton, tevi pentru sustineri sau acoperiri, inglobate total sau partial in beton</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2,16</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29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CD51C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Zidarie din caramida , format 250 x 120 x 65 la pereti despartitori armati cu grosimea 1/2 caramida, inaltimea pina la 4 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0,013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CB11A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Sustineri cu popi extensibili de inventar, folosite pentru montarea placilor prefabricate, a predalelor, la turnarea planseilor partial sau total monolite cu grinzi sau la grinzi monolite cu plansee prefabricate tip PE 3100 R</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CB02A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Cofraje din panouri refolosibile, cu asteriala din scinduri de rasinoase scurte si subscurte pentru turnarea betonului in cuzineti, fundatii pahar si fundatii de utilaje inclusiv sprijinirile</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0,24</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CC02J</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Armaturi din otel beton OB 37 fasonate in ateliere de santier, cu diametrul barelor peste 8 mm, si montate in  pereti si diafragme la inaltimi mai mici sau egale cu 35 m, exclusiv constructiile executate cu cofraje glisante</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4,20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CG01A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 xml:space="preserve">Strat suport pentru pardoseli executat din mortar din ciment M 100-T de 3 cm grosime cu fata driscuita fin </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0,31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Grunduirea suprafetelor cu Betonocontact (0.27 kg/m2)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2,52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CF02A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2,52</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1.5. Timplarie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RpCO56A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Demontari: timplarie din lemn (usi, ferestre, obloane, cutii, rulou, masti, etc.)</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32,60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RpCP45A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Demontarea usilor si ferestrelor metalice</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CK25A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 xml:space="preserve">Usi confectionate din profiluri din mase plastice  inclusiv armaturile si accesoriile necesare usilor montate in zidarie de orice natura la constructii cu inaltimea pina la 35 m inclusiv, intr-un canat, cu suprafata tocului </w:t>
            </w:r>
            <w:r w:rsidRPr="001E0E49">
              <w:rPr>
                <w:lang w:val="en-US"/>
              </w:rPr>
              <w:lastRenderedPageBreak/>
              <w:t>pina la 7 mp inclusiv (in set cu accesorii si broasca yale, profil din mase plastice nereciclat)</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16,07</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39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CK23A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Ferestre din mase plastice cu unul sau mai multe canaturi la constructii cu inaltimi pina la 35 m inclusiv, avind suprafata tocului pina la 1,00 mp inclusiv (Fereastra dubla deschidere sticla mata, profil din mase plastice nereciclat)</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0,72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CK27B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Glasvanduri din profile din mase plastice la constructii cu inaltimi pina la 35 m din panouri fixe montate la nivelul pardoselii</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17,28</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1.6. Ventilare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RpVC37A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Demontarea ventilatoarelor centrifugale sau axiale, pe fundatie de beton sau pe stelajul metalic, avind greutatea 50-400 kg (Din resurse doar manopera cu coeficientul 0,2)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RpVA35A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 xml:space="preserve">Demontarea canalelor de ventilatie din tabla neagra, zincata sau aliminiu, avind perimetrul sectiunii rectangulare sau circulare de  250 - 700 mm </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6,37</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VA02A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Confectionarea si montarea canalelor de ventilatie drepte, din tabla zincata sau aluminiu de 0,5 mm grosime, avind perimetrul sectiunii rectangulare de 250 - 700 mm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9,80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VA10F</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speciala, din tabla zincata sau aluminiu de 0,5 - 1.5 mm grosime, avind perimetrul sectiunii rectangulare de 250 - 400 mm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RCsB30O</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Forarea gaurilor strapunse in constructii din beton marca pina la 500, utilizind masina cu foreza-carota diamantata cu diametrul  de: 160 mm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RCsB30O k-2,7</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Forarea gaurilor strapunse in constructii din beton marca pina la 500, utilizind masina cu foreza-carota diamantata cu diametrul  de: 160 mm k=2,7</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RCsB30O</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Forarea gaurilor strapunse in constructii din beton marca pina la 500, utilizind masina cu foreza-carota diamantata cu diametrul  de: 160 mm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48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CL20A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Grile de ventilatie gata confectionate din tabla neagra, cu jaluzele reglabile manual, vopsite si montate in zidarie 150x300 (se exclude lant, ciment, grila in set cu suruburi)</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CL20A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Grile de ventilatie gata confectionate din tabla neagra, cu jaluzele reglabile manual, vopsite si montate in zidarie 100x100 (se exclude lant, ciment, grila in set cu suruburi)</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1.7. Reparatia sistemei de incalzire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RpCU06E1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Executarea santurilor de pina la 5 cm adincime, in pereti din beton simplu de 5 x 100 cm2, pentru executarea mecanizata</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RpCU07E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Matarea santurilor in pereti de 51 - 100 cm2, dupa instalatii sau consolidari</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RpIC19C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Demontarea tevii negri, pentru instalatii, montate la incalzire centrala prin sudare, la constructii de locuit si social culturale, la legarea aparatelor, a coloanelor de distributie etc. avind diametrul de 1 1/2" -2" (Se exclude dop)</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RpIC29C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Executarea manuala a filetului la tevi din otel pentru instalatii, cu diametrul  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IC36D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1E0E49">
              <w:rPr>
                <w:lang w:val="en-US"/>
              </w:rPr>
              <w:t xml:space="preserve">Teava din polietilena armata de inalta densitate sau polipropilena armata sau nearmata, montata in coloane la  instalatii de incalzire centrala, avind diametrul exterior de 40,0 mm. </w:t>
            </w:r>
            <w:r w:rsidRPr="00B40365">
              <w:t>Teava PPR-FBR-PPR alba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racordare (fiting), cu 2 imbinari, din polipropilena imbinate prin polifusiune cu teava din polipropilena armata, avind diametrul exterior de 40,0 mm RACORD CU FIL METAL INTERN 40x2"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racordare (fiting), cu 2 imbinari, din polipropilena imbinate prin polifusiune cu teava din polipropilena armata, avind diametrul exterior de 40,0 mm Cot PPR 40 mm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IC38J</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 xml:space="preserve">Piesa de racordare (fiting), cu 3 imbinari, din polipropilena imbinate prin polifusiune cu teava din polipropilena armata, avind </w:t>
            </w:r>
            <w:r w:rsidRPr="001E0E49">
              <w:rPr>
                <w:lang w:val="en-US"/>
              </w:rPr>
              <w:lastRenderedPageBreak/>
              <w:t>diametrul exterior de 40,0 mm Teu40x25 PPR</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58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IC36B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1E0E49">
              <w:rPr>
                <w:lang w:val="en-US"/>
              </w:rPr>
              <w:t xml:space="preserve">Teava din polietilena armata de inalta densitate sau polipropilena armata sau nearmata, montata in coloane la  instalatii de incalzire centrala, avind diametrul exterior de 25,0 mm. </w:t>
            </w:r>
            <w:r w:rsidRPr="00B40365">
              <w:t>PPR cu Fibra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19,00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1E0E49">
              <w:rPr>
                <w:lang w:val="en-US"/>
              </w:rPr>
              <w:t xml:space="preserve">Teava din polietilena armata de inalta densitate sau polipropilena armata sau nearmata, montata in coloane la  instalatii de incalzire centrala, avind diametrul exterior de pina la 20,0 mm, inclusiv. </w:t>
            </w:r>
            <w:r w:rsidRPr="00B40365">
              <w:t>PPR cu Fibra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racordare (fiting), cu 2 imbinari, din polipropilena imbinate prin polifusiune cu teava din polipropilena armata, avind diametrul exterior de 25,0 mm Cot d25</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racordare (fiting), cu 2 imbinari, din polipropilena imbinate prin polifusiune cu teava din polipropilena armata, avind diametrul exterior de 25,0 mm Reductie 25x20</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racordare (fiting), cu 2 imbinari, din polipropilena imbinate prin polifusiune cu teava din polipropilena armata, avind diametrul exterior de pina la 20,0 mm, inclusiv Racord olandez PPR, M - 20x1/2"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racordare (fiting), cu 2 imbinari, din polipropilena imbinate prin polifusiune cu teava din polipropilena armata, avind diametrul exterior de 25,0 mm Robinet d25 PPR</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IB20A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Elemente de sustinere pentru corpuri de incalzire, montat pe zid de caramida.</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IB06A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Radiatoare din otel, monobloc avind lungimea de pina la  1000 mm, inclusiv Radiatoare bimetalice 7 sectii in set cu maevskii, futorce. dop</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IB06A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Radiatoare din otel, monobloc avind lungimea de pina la  1000 mm, inclusiv Radiatoare bimetalice 6 sectii in set cu maevskii, futorce. dop</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ID06A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lastRenderedPageBreak/>
              <w:t xml:space="preserve">Robinet de aerisire cu cheie mobila pentru </w:t>
            </w:r>
            <w:r w:rsidRPr="001E0E49">
              <w:rPr>
                <w:lang w:val="en-US"/>
              </w:rPr>
              <w:lastRenderedPageBreak/>
              <w:t>instalatii de incalzire centrala, avind diametrul nominal de 1/4" Maevsckii</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68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 xml:space="preserve">Piesa de racordare (fiting), cu 2 imbinari, din polipropilena imbinate prin polifusiune cu teava din polipropilena armata, avind diametrul exterior de 40,0 mm Robinet PPR </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IC43A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Confectionarea si montarea tevii de protectie la trecerea conductelor prin plansee, teava avind diametrul de 1" -2"</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IC40B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Bratara pentru fixarea conductelor din otel pentru instalatia de incalzire centrala sau gaze, montata prin dibluri de 1 1/4" - 2",  pe dibluri din PVC pe zid de caramida</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IE04A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1E0E49">
              <w:rPr>
                <w:lang w:val="en-US"/>
              </w:rPr>
              <w:t xml:space="preserve">Efectuarea probei de dilatare-contractare si de functionare, a  conductelor de alimentare a aparatelor de incalzire (aeroterme, termoconvectoare, covectoare de plinta, etc.) avind diametrul de 3/8" ... </w:t>
            </w:r>
            <w:r w:rsidRPr="00B40365">
              <w:t>1"</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22,60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IE04B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1E0E49">
              <w:rPr>
                <w:lang w:val="en-US"/>
              </w:rPr>
              <w:t xml:space="preserve">Efectuarea probei de dilatare-contractare si de functionare, a  conductelor de alimentare a aparatelor de incalzire (aeroterme, termoconvectoare, covectoare de plinta, etc.) avind diametrul de 1 1/4" ... </w:t>
            </w:r>
            <w:r w:rsidRPr="00B40365">
              <w:t>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IE03A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1E0E49">
              <w:rPr>
                <w:lang w:val="en-US"/>
              </w:rPr>
              <w:t xml:space="preserve">Efectuarea probei de etanseitate la presiune a  conductelor de alimentare a aparatelor de incalzire (aeroterme, termoconvectoare, covectoare de plinta, etc.) avind diametrul de 3/8" ... </w:t>
            </w:r>
            <w:r w:rsidRPr="00B40365">
              <w:t>1"</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22,60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IE03B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1E0E49">
              <w:rPr>
                <w:lang w:val="en-US"/>
              </w:rPr>
              <w:t xml:space="preserve">Efectuarea probei de etanseitate la presiune a  conductelor de alimentare a aparatelor de incalzire (aeroterme, termoconvectoare, covectoare de plinta, etc.) avind diametrul de 1 1/4" ... </w:t>
            </w:r>
            <w:r w:rsidRPr="00B40365">
              <w:t>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1.8. Reparatia retelei de canalizare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RpCB18F</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Demolarea betoanelor vechi cu mijloace mecanice,  beton simplu</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0,96</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RpSB01C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Demontarea tuburilor si pieselor de legatura fasonate din fonta, pentru canalizare, cu diametrul de 100 mm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30,71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RpSB03A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lastRenderedPageBreak/>
              <w:t xml:space="preserve">Demontarea tevii din polocrorura de vinil </w:t>
            </w:r>
            <w:r w:rsidRPr="001E0E49">
              <w:rPr>
                <w:lang w:val="en-US"/>
              </w:rPr>
              <w:lastRenderedPageBreak/>
              <w:t>(PVC) neplastifiat tip usor avind diametru de 32 mm - 50 mm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9,80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78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RpSB05C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Demontarea unui sifon de pardoseala, cu diametrul de 100 mm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SB08E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Teava din material plastic pentru canalizare, imbinata cu garnitura de cauciuc, montata aparent sau ingropat sub pardoseala, avind diametrul de 110 mm PP d110</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SB11C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legatura (ramificatie dubla) din material plastic pentru canalizare, imbinate  cu garnitura de cauciuc, avind diametrul de 110 mm Ramificatie Dubla 110x110x90</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SB09E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legatura din material plastic pentru canalizare, imbinata cu garnitura de cauciuc, avind diametrul de 110 mm Cot 90 gr</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SB09E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legatura din material plastic pentru canalizare, imbinata cu garnitura de cauciuc, avind diametrul de 110 mm Cot 45 gr</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SB10E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Piesa de legatura (ramificatie simpla) din material plastic pentru canalizare, imbinate  cu garnitura de cauciuc, avind diametrul de 110 mm Teu d110</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SB28B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1E0E49">
              <w:rPr>
                <w:lang w:val="en-US"/>
              </w:rPr>
              <w:t xml:space="preserve">Sifon de pardoseala din polipropilena, avind diametrul iesirii de 100 mm. </w:t>
            </w:r>
            <w:r w:rsidRPr="00B40365">
              <w:t>Sifon de pardoseala PP D.110 vertical gri (100 x 100 mm) cu grila si cadran INOX</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CA04B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Beton turnat in placi, grinzi, stilpi, preparat cu centrala de betoane si turnarea cu mijloace clasice beton armat clasa C 15/12 (Bc 15/B 200), la inaltimi pina la 35 m inclusiv</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0,76</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SC07A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Vas pentru closet, complet echipat, din semiportelan, portelan sanitar etc. inclusiv pentru handicapati, asezat pe pardoseala, cu rezervorul de apa montat la inaltime sau semiinaltime, avind sifonul interior tip S</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SF04A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10 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3,05</w:t>
            </w:r>
          </w:p>
        </w:tc>
      </w:tr>
      <w:tr w:rsidR="00336575" w:rsidRPr="001E0E49"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1E0E49">
              <w:rPr>
                <w:b/>
                <w:bCs/>
                <w:sz w:val="22"/>
                <w:szCs w:val="22"/>
                <w:lang w:val="en-US"/>
              </w:rPr>
              <w:t>1.9. Reparatia retelelor de alimentare cu apa</w:t>
            </w:r>
          </w:p>
          <w:p w:rsidR="00336575" w:rsidRPr="001E0E49" w:rsidRDefault="00336575" w:rsidP="00807307">
            <w:pPr>
              <w:rPr>
                <w:lang w:val="en-US"/>
              </w:rPr>
            </w:pP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RpSD02A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Demontarea unei baterii de perete cu D=1/2" pentru functionari multiple</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RpSD19A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Montarea bateriei amestecatoare pentru baie, cu dus flexibil sau cu dus fix indiferent de modul de inchidere, pe perete din caramida sau b.c.a.</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90</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Cap de dus A2852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RpSA04A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Demontarea tevii din policrorura de vinil (PVC) neplastifiat tip greu existenta in interiorul cladirii, la legaturi, coloane, sau conducte de distributie, avind diametru de 12 mm - 50 mm</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79,20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SA11B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1E0E49" w:rsidRDefault="00336575" w:rsidP="00807307">
            <w:pPr>
              <w:rPr>
                <w:lang w:val="en-US"/>
              </w:rPr>
            </w:pPr>
            <w:r w:rsidRPr="001E0E49">
              <w:rPr>
                <w:lang w:val="en-US"/>
              </w:rPr>
              <w:t>Teava din policlorura de vinil tip greu, imbinata prin lipire, in conducte de distributie, la cladiri de locuit si social - culturale, avind diametrul de 32 mm (Se exclud fitinguri) PPR cu fibra</w:t>
            </w:r>
          </w:p>
          <w:p w:rsidR="00336575" w:rsidRPr="001E0E49"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21,20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SA11A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Teava din policlorura de vinil tip greu, imbinata prin lipire, in conducte de distributie, la cladiri de locuit si social - culturale, avind diametrul de 25 mm (Se exclud fitinguri) PPR cu fibra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30,82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SA10A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Teava din policlorura de vinil tip greu, imbinata prin lipire, in coloane, la cladiri de locuit si social - culturale, avind diametrul de 20 mm (Se exclud fitinguri) PPR cu fibra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55,60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95</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Teu D32x20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96</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Cot D32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97</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Trecere D32x25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98</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Teu D25x20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99</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Cot D25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100</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Adaptor PPR M - 25x1/2"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101</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Racord PPR cu semiolandez - 20x1/2"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102</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lastRenderedPageBreak/>
              <w:t xml:space="preserve">Cot d20 </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103</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Adaptor PPR M - 20x1/2"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Piesa de racordare (fiting), cu 2 imbinari, din polipropilena imbinate prin polifusiune cu teava din polipropilena armata, avind diametrul exterior de pina la 20,0 mm, inclusiv Aplicativ - Set montare baterie PPR D. 25 x 1/2" FI</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 xml:space="preserve">Piesa de racordare (fiting), cu 2 imbinari, din polipropilena imbinate prin polifusiune cu teava din polipropilena armata, avind diametrul exterior de 32,0 mm Robinet PPR </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SD01A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Robinet de serviciu, simplu sau dublu cu racord, indiferent de modul de inchidere, avind diametrul de 3/8" - 1/2" (Se exclude rozeta)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RpIF09A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Izolarea conductelor cu mansoane de izolatie speciala, introduse pe conducte, avind diametrul si grosimea de la D=12x4 la D=35x4 mm Pentru tevi d32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21,20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RpIF09A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Izolarea conductelor cu mansoane de izolatie speciala, introduse pe conducte, avind diametrul si grosimea de la D=12x4 la D=35x4 mm Pentru tevi d25</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30,82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RpIF09A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Izolarea conductelor cu mansoane de izolatie speciala, introduse pe conducte, avind diametrul si grosimea de la D=12x4 la D=35x4 mm Pentru tevi d20</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SA37D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Bratara pentru fixarea conductelor de alimentare cu apa si gaze, din otel sau PVC montata prin incastrare, conductele avind diametrul de 1 1/4"</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SA37C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Bratara pentru fixarea conductelor de alimentare cu apa si gaze, din otel sau PVC montata prin incastrare, conductele avind diametrul de 1"</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SA37B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Bratara pentru fixarea conductelor de alimentare cu apa si gaze, din otel sau PVC montata prin incastrare, conductele avind diametrul de 3/4"</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SF01A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lastRenderedPageBreak/>
              <w:t xml:space="preserve">Efectuarea probei de etansare la presiune a </w:t>
            </w:r>
            <w:r w:rsidRPr="00B40365">
              <w:lastRenderedPageBreak/>
              <w:t>instalatiei de apa calda sau rece executata din conducte de otel, zincate, pentru instalatii, sudate longitudinal, avind diametrul de 3/8"-2"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107,62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114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SF05A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Spalarea instalatiei de apa rece sau calda, executata din teava de otel, zincata,  avind diametrul de 3/8"-2"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107,62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RpCU06E1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Executarea santurilor de pina la 5 cm adincime, in pereti din beton simplu de 5 x 100 cm2, pentru executarea mecanizata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RpCU07E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Matarea santurilor in pereti de 51 - 100 cm2, dupa instalatii sau consolidari</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36,00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1.10. Retele electrice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RpEJ08A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Executarea santurilor cu adincimea de pina la 5 cm in pereti din  zidarie de caramida de 5x50 cmp</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140,00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RpEJ09D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Matarea santurilor in pereti de pina la 50 cmp - (In loc de ipsos ciment)</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140,00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RpCU05G1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Executarea strapungerilor pentru conducte sau tiranti in pereti din zidarie de caramida de 26 -50 cm grosime, pentru executarea strapungerilor mecanizat</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RpEJ09B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Matarea golurilor in pereti, cu mortar de ciment-var</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1.11. Evacuare deseuri</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RpCU09C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Transporturi cu mijloace manuale prin purtat direct la 60 m distanta cu o incarcatura pina la 50 kg (pentru 1 m transportat pe verticala se considera 10 pe orizontala)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33,80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RpCU09C1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Transporturi cu mijloace manuale prin purtat direct la 60 m distanta cu o incarcatura pina la 50 kg (pentru 1 m transportat pe verticala se considera 10 pe orizontala), pentru fiecare 10 m parcursi peste primii 10 m, se adauga k-2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33,80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TsH92B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 xml:space="preserve">Incarcarea in auto </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33,80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TsI51B10</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Transportarea pamintului cu autobasculanta de 10 t la distanta de: 20 km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33,80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2. Lucrari de montare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VC07A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Montarea ventilatoarelor axiale, de fereastra, tip VF 315 - VF 900, avind greutatea de 3,6 - 8,2 kg cu motor de 0,25 - 0,55 kw (Se exclude motor, ventilator)</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RpEF23A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Demontari de corpuri de iluminat orice tip, inclisiv tijele si globurile</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RpEE24A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Demontarea aparatelor electrice pentru curent tari : unipolare (intrerupatoare, comutatoare, prize pentru desfiintare sau inlocuire, buton pentru actionare de la distanta)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RpEG01A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Montarea tablourilor electrice Cutie pentru 1x16 automate (Extern) (Se exclude tablou)</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RpEE15A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Montarea intrerupatoarelor - pe sina din resurse doar manopera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RpEF01B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 xml:space="preserve">Montarea corpurilor de iluminat,  de plafon sau de perete, complet echipate  </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9,00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RpEE01B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Montarea interupatoarelor unipolare sau bipolare pachet 10-63 A, in carcasa de aminoplast, bachelita, metalica sau portelan, montate ingropat sau aparent pe dibluri din lemn sau plastic - Intrerupator bipolar</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RpEE01B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Montarea interupatoarelor unipolare sau bipolare pachet 10-63 A, in carcasa de aminoplast, bachelita, metalica sau portelan, montate ingropat sau aparent pe dibluri din lemn sau plastic - Intrerupator monopolar</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08-02-409-1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Teava din vinilplast pe contructii instalate, pe pereti si coloane, fixare cu scoabe, diametru pina la 25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1,545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08-02-412-2</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Introducerea conductorilor in tevi si furtunuri metalice pozate: primul conductor monofir sau multifir in impletire comuna, sectiune sumara pina la 6 mm2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1,10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08-02-412-3</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Introducerea conductorilor in tevi si furtunuri metalice pozate: primul conductor monofir sau multifir in impletire comuna, sectiune sumara pina la 16 mm2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0,445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136</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lastRenderedPageBreak/>
              <w:t>Tub gofrat 16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150,00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137</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Tub gofrat 20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4,50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138</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Cablu VVGng 3 * 6 mm2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4,50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139</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Cablu VVGng 3 * 2,5 mm2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140</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Cablu VVGng 3 * 1,5 mm2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110,00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RpEQ04A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Montarea cutiei cu cleme</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142</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Cutie de distributie</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3. Utilaj</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143</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Ventilator Vents T T 60.30 W 230 V sau analog</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144</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Cutie pentru 1x16 automate (Extern) in set cu sinele</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145</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Intrerupator automat diferential 30 mA 10 A 1P+N 230 V</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146</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Intrerupator automat diferential 30 mA 16 A 1P+N 230 V</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147</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 xml:space="preserve">Intrerupator automat 10 A </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3,00</w:t>
            </w:r>
          </w:p>
        </w:tc>
      </w:tr>
    </w:tbl>
    <w:p w:rsidR="00336575" w:rsidRDefault="00336575" w:rsidP="00336575"/>
    <w:p w:rsidR="001A7D5E" w:rsidRDefault="001A7D5E" w:rsidP="00D476DB">
      <w:pPr>
        <w:ind w:firstLine="709"/>
        <w:jc w:val="both"/>
        <w:rPr>
          <w:b/>
          <w:bCs/>
        </w:rPr>
      </w:pPr>
    </w:p>
    <w:p w:rsidR="001A7D5E" w:rsidRDefault="001A7D5E" w:rsidP="001A7D5E">
      <w:pPr>
        <w:ind w:firstLine="709"/>
        <w:jc w:val="center"/>
        <w:rPr>
          <w:b/>
          <w:bCs/>
        </w:rPr>
      </w:pPr>
      <w:r>
        <w:rPr>
          <w:b/>
          <w:bCs/>
        </w:rPr>
        <w:t xml:space="preserve">LOTUL 3  </w:t>
      </w:r>
      <w:r w:rsidR="000F3302">
        <w:rPr>
          <w:b/>
          <w:bCs/>
        </w:rPr>
        <w:t xml:space="preserve">Lucrări de reparație a băilor </w:t>
      </w:r>
      <w:r>
        <w:rPr>
          <w:b/>
          <w:bCs/>
        </w:rPr>
        <w:t>Căminul N4</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36575" w:rsidTr="00807307">
        <w:trPr>
          <w:cantSplit/>
          <w:trHeight w:val="592"/>
        </w:trPr>
        <w:tc>
          <w:tcPr>
            <w:tcW w:w="709" w:type="dxa"/>
            <w:tcBorders>
              <w:top w:val="single" w:sz="6" w:space="0" w:color="auto"/>
              <w:left w:val="single" w:sz="6" w:space="0" w:color="auto"/>
              <w:bottom w:val="nil"/>
              <w:right w:val="nil"/>
            </w:tcBorders>
            <w:shd w:val="pct5" w:color="auto" w:fill="auto"/>
          </w:tcPr>
          <w:p w:rsidR="00336575" w:rsidRDefault="00336575" w:rsidP="00807307">
            <w:pPr>
              <w:ind w:right="-108"/>
              <w:jc w:val="center"/>
              <w:rPr>
                <w:sz w:val="22"/>
                <w:szCs w:val="22"/>
                <w:lang w:val="en-US"/>
              </w:rPr>
            </w:pPr>
            <w:r>
              <w:rPr>
                <w:sz w:val="22"/>
                <w:szCs w:val="22"/>
              </w:rPr>
              <w:t>№</w:t>
            </w:r>
          </w:p>
          <w:p w:rsidR="00336575" w:rsidRDefault="00336575" w:rsidP="00807307">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336575" w:rsidRDefault="00336575" w:rsidP="00807307">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336575" w:rsidRDefault="00336575" w:rsidP="00807307">
            <w:pPr>
              <w:jc w:val="center"/>
              <w:rPr>
                <w:sz w:val="22"/>
                <w:szCs w:val="22"/>
              </w:rPr>
            </w:pPr>
          </w:p>
          <w:p w:rsidR="00336575" w:rsidRDefault="00336575" w:rsidP="00807307">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336575" w:rsidRDefault="00336575" w:rsidP="00807307">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336575" w:rsidRPr="006D228E" w:rsidRDefault="00336575" w:rsidP="00807307">
            <w:pPr>
              <w:jc w:val="center"/>
              <w:rPr>
                <w:sz w:val="22"/>
                <w:szCs w:val="22"/>
                <w:lang w:val="en-US"/>
              </w:rPr>
            </w:pPr>
            <w:r>
              <w:rPr>
                <w:sz w:val="22"/>
                <w:szCs w:val="22"/>
                <w:lang w:val="en-US"/>
              </w:rPr>
              <w:t>Volum</w:t>
            </w:r>
          </w:p>
        </w:tc>
      </w:tr>
    </w:tbl>
    <w:p w:rsidR="00336575" w:rsidRDefault="00336575" w:rsidP="0033657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36575" w:rsidTr="008073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336575" w:rsidRDefault="00336575" w:rsidP="00807307">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336575" w:rsidRDefault="00336575" w:rsidP="00807307">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336575" w:rsidRDefault="00336575" w:rsidP="00807307">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336575" w:rsidRDefault="00336575" w:rsidP="00807307">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36575" w:rsidRPr="00027881" w:rsidRDefault="00336575" w:rsidP="00807307">
            <w:pPr>
              <w:jc w:val="center"/>
              <w:rPr>
                <w:sz w:val="22"/>
                <w:szCs w:val="22"/>
                <w:lang w:val="en-US"/>
              </w:rPr>
            </w:pPr>
            <w:r>
              <w:rPr>
                <w:sz w:val="22"/>
                <w:szCs w:val="22"/>
                <w:lang w:val="en-US"/>
              </w:rPr>
              <w:t>5</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 Lucrari de reparatie</w:t>
            </w:r>
          </w:p>
          <w:p w:rsidR="00336575" w:rsidRPr="00B40365" w:rsidRDefault="00336575" w:rsidP="00807307"/>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1.1. Pardoseli</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RpCK42C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Desfacerea pardoselilor reci din placi de beton, marmura, piatra, gresie, placi ceramice, etc</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55,68</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RpCK01B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Repararea stratului-suport pentru pardoseli executat din mortar din ciment M 100-T de 3 cm grosime cu fata driscuita fin (Suprafata se va concretiza in timpul lucrarilor)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55,68</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CG01A1 k-3</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Strat suport pentru pardoseli executat din mortar din ciment M 100-T de 3 cm grosime </w:t>
            </w:r>
            <w:r w:rsidRPr="00A10206">
              <w:rPr>
                <w:lang w:val="en-US"/>
              </w:rPr>
              <w:lastRenderedPageBreak/>
              <w:t>cu fata driscuita fin.Diferenta in plus sau in minus pentru fiecare 0,5 cm de strat suport din mortar M 100-T,  se adauga sau se scade (Grosime medie 4,5 cm)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55,68</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IzF31A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Hidroizolarea   suprafetelor  din beton  (verticale, orizontale,inclusiv  tavane)  cu mastica AquaMast: suprafata neteda (inclusiv cu 200 mm pe perete)</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71,92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Grunduirea suprafetelor cu Betonocontact (0.27 kg/m2)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55,68</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CG17D1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Pardoseli din placi de gresie ceramica inclusiv stratul suport din mortar adeziv, executate pe suprafete: egale sau mai mici de 16 m2 (Culoarea dimensiunile se va coordona cu beneficiarul, 600x600)</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55,68</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RpCP44B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constructiilor metalice fara recuperarea materialelor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15,00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CL22A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Capace din tabla striata de 5 mm grosime cu intaritura din otel cornier si minere din otel rotund, montate la canale de conducte, inclusiv confectionarea lor, exclusiv confectia metalica pentru protectia muchiilor canalului</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0,80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CN17A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Vopsitorii  cu vopsele si emailuri pe baza de rasini alchidice  aplicate pe timplarie din lemn, executate cu 2 straturi email alchidic inclusiv grundul</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1,76</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1.2. Pereti</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RpCM33A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placajelor din faianta, gresie, ceramica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189,22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RpCJ12A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Tencuieli interioare si exterioare sclivisite, executate cu mortar de ciment M 100-T de 2 cm grosime medie, la pereti din beton sau caramida, cu suprafete plane (Suprafata se va concretiza in timpul lucrarilor)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169,20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CF17B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Diverse lucrari - diferenta de grosime, +- 5 mm la stratul de grund aplicat la pereti, executat cu mortar (k-2)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73,33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CC03B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Montare plase sudate la inaltimi mai mici sau egale cu 35 m, la pereti si diafragme, cu greutatea plaselor peste 3 kg/mp</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73,33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14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RpCJ06A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Reparatii de tencuieli interioare, in jurul tocurilor si pervazurilor, la usi si ferestre, de 2 cm grosime, driscuite, executate cu mortar de ciment-var marca 25 T, avind spaletii drepti, pina la 15 cm latime</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36,90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RpCJ06C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Reparatii de tencuieli interioare, in jurul tocurilor si pervazurilor, la usi si ferestre, de 2 cm grosime, driscuite, executate cu mortar de ciment-var marca 25 T, avind spaletii drepti, intre 25 - 35 cm latime</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18,65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Grunduirea suprafetelor cu Betonocontact (0.27 kg/m2)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182,24</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CI06C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Placaj din fainata smaltuita, nesmaltuita, mata sau lucioasa cu placi de aceeasi culoare si format cu dimensiuni 30 x 60 cm, executate pe suprafete plane la pereti si stilpi, inclusiv glafurile si muchiile, cu rosturi alternante, in incaperi cu suprafata mai mare de 10 mp, fixate cu adeziv pentu montarea placajelor (Culoarea dimensiunile se va coordona cu beneficiarul, 300x60l)</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171,72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18</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Coltare din masa plastica pentru muchii</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65,45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CI14A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Elemente liniare din placi din gresie ceramica aplicate cu adeziv (10,52 m2)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55,55</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1.3. Tavane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RpCJ35A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Desfaceri de tencuieli interioare sau exterioare driscuite la tavane</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Grunduirea suprafetelor cu Betonocontact (0.27 kg/m2)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32,28</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CF52B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Tencuieli interioare de 5 mm grosime, executate manual, cu Rezisto Tixo, la tavan, preparare manuala a mortarului (consum 9 kg /m2, grosime medie 5 mm) reparatia elementelor din beton</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32,28</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CF17E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Diverse lucrari - variatia cantitatii de Rezisto Tixo fata de norma CF52B</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60,04</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Grunduirea suprafetelor cu Betonocontact (0.27 kg/m2)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25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CF07A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Tencuieli interioare, subtiri, driscuite,  pentru corectarea si netezirea suprafetelor de beton monolit, precum si pentru rectificarea suprafetelor la elementele din beton armat prefabricat sau BCA, executate manual la tavane de 1 cm grosime, cu mortar de ciment-var marca M 100-T pentru sprit si  mortar de ciment-var marca M 10-T pentru grund si stratul vizibil</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Grunduirea suprafetelor interioare a peretilor si tavanelor </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CF17C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Diverse lucrari - strat de impaslitura din fibra de sticla aplicat pe suprafata elementelor prefabricate din b.c.a. lipit cu aracet, inclusiv stratul de amorsaj</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CF52B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Tencuieli interioare de 5 mm grosime, executate manual, cu amestec uscat pe baza de ciment, la tavan, preparare manuala a mortarului (grosime medie 3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29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CF53B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Tencuieli interioare de 5 mm grosime, executate manual, cu amestec uscat pe baza de ipsos, la tavan, preparare manuala a mortarului. Diferenta in plus sau in minus pentru fiecare 1,0 mm  (se adauga sau se scade la art CF52) k-2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Grunduirea suprafetelor interioare a peretilor si tavanelor </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CF57A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Aplicarea manuala a chitului pe baza de ipsos "Eurofin" grosime 1,0 mm pe suprafetele  peretilor,  coloanelor  si  tavanelor </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Grunduirea suprafetelor interioare a peretilor si tavanelor </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Vopsitorii interioare cu vopsea pe baza de copolimeri vinilici in emulsie apoasa rezistenta la umezeala,  aplicate in 2 straturi pe glet existent, executate manual</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54,43</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1.4. Pereti</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RCsB21A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Forarea mecanica a gaurilor cu diametrul de 5 cm, in elementele de beton, avind grosimea de pina la 20 cm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35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CL18A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Confectii metalice diverse din profile laminate, tabla, tabla striata, otel beton, tevi pentru sustineri sau acoperiri, inglobate total sau partial in beton</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2,16</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CD51C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Zidarie din caramida , format 250 x 120 x 65 la pereti despartitori armati cu grosimea 1/2 caramida, inaltimea pina la 4 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0,013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CB11A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Sustineri cu popi extensibili de inventar, folosite pentru montarea placilor prefabricate, a predalelor, la turnarea planseilor partial sau total monolite cu grinzi sau la grinzi monolite cu plansee prefabricate tip PE 3100 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CB02A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Cofraje din panouri refolosibile, cu asteriala din scinduri de rasinoase scurte si subscurte pentru turnarea betonului in cuzineti, fundatii pahar si fundatii de utilaje inclusiv sprijinirile</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0,12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39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CC02J</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Armaturi din otel beton OB 37 fasonate in ateliere de santier, cu diametrul barelor peste 8 mm, si montate in  pereti si diafragme la inaltimi mai mici sau egale cu 35 m, exclusiv constructiile executate cu cofraje glisante</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2,10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CG01A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Strat suport pentru pardoseli executat din mortar din ciment M 100-T de 3 cm grosime cu fata driscuita fin </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0,16</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CN53A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Grunduirea suprafetelor cu Betonocontact (0.27 kg/m2)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2,52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CF02A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2,52</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1.5. Timplarie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RpCO56A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Demontari: timplarie din lemn (usi, ferestre, obloane, cutii, rulou, masti, etc.)</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34,13</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RpCP45A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Demontarea usilor si ferestrelor metalice</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CK25A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Usi confectionate din profiluri din mase plastice  inclusiv armaturile si accesoriile necesare usilor montate in zidarie de orice natura la constructii cu inaltimea pina la 35 m </w:t>
            </w:r>
            <w:r w:rsidRPr="00A10206">
              <w:rPr>
                <w:lang w:val="en-US"/>
              </w:rPr>
              <w:lastRenderedPageBreak/>
              <w:t>inclusiv, intr-un canat, cu suprafata tocului pina la 7 mp inclusiv (in set cu accesorii si broasca yale, profil din mase plastice nereciclat)</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17,24</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46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CK23A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Ferestre din mase plastice cu unul sau mai multe canaturi la constructii cu inaltimi pina la 35 m inclusiv, avind suprafata tocului pina la 1,00 mp inclusiv (Fereastra dubla deschidere sticla mata, profil din mase plastice nereciclat)</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1,08</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CK27B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Glasvanduri din profile din mase plastice la constructii cu inaltimi pina la 35 m din panouri fixe montate la nivelul pardoselii</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17,28</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1.6. Ventilare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RpVC37A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ventilatoarelor centrifugale sau axiale, pe fundatie de beton sau pe stelajul metalic, avind greutatea 50-400 kg (Din resurse doar manopera cu coeficientul 0,2)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49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RpVA35A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Demontarea canalelor de ventilatie din tabla neagra, zincata sau aliminiu, avind perimetrul sectiunii rectangulare sau circulare de  250 - 700 mm </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7,42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VA02A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Confectionarea si montarea canalelor de ventilatie drepte, din tabla zincata sau aluminiu de 0,5 mm grosime, avind perimetrul sectiunii rectangulare de 250 - 700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9,80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VA10F</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speciala, din tabla zincata sau aluminiu de 0,5 - 1.5 mm grosime, avind perimetrul sectiunii rectangulare de 250 - 400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RCsB30O</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Forarea gaurilor strapunse in constructii din beton marca pina la 500, utilizind masina cu foreza-carota diamantata cu diametrul  de: 160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RCsB30O k-2,7</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Forarea gaurilor strapunse in constructii din beton marca pina la 500, utilizind masina cu foreza-carota diamantata cu diametrul  de: 160 mm k=2,7</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RCsB30O</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Forarea gaurilor strapunse in constructii din beton marca pina la 500, utilizind masina cu foreza-carota diamantata cu diametrul  de: </w:t>
            </w:r>
            <w:r w:rsidRPr="00A10206">
              <w:rPr>
                <w:lang w:val="en-US"/>
              </w:rPr>
              <w:lastRenderedPageBreak/>
              <w:t>160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55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CL20A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Grile de ventilatie gata confectionate din tabla neagra, cu jaluzele reglabile manual, vopsite si montate in zidarie 150x300 (se exclude lant, ciment, grila in set cu suruburi)</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CL20A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Grile de ventilatie gata confectionate din tabla neagra, cu jaluzele reglabile manual, vopsite si montate in zidarie 100x100 (se exclude lant, ciment, grila in set cu suruburi)</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1.7. Reparatia sistemei de incalzire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RpCU06E1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Executarea santurilor de pina la 5 cm adincime, in pereti din beton simplu de 5 x 100 cm2, pentru executarea mecanizata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RpCU07E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Matarea santurilor in pereti de 51 - 100 cm2, dupa instalatii sau consolidari</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59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RpIC19C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tevii negri, pentru instalatii, montate la incalzire centrala prin sudare, la constructii de locuit si social culturale, la legarea aparatelor, a coloanelor de distributie etc. avind diametrul de 1 1/2" -2" (Se exclude dop)</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RpIC29C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Executarea manuala a filetului la tevi din otel pentru instalatii, cu diametrul  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IC36D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A10206">
              <w:rPr>
                <w:lang w:val="en-US"/>
              </w:rPr>
              <w:t xml:space="preserve">Teava din polietilena armata de inalta densitate sau polipropilena armata sau nearmata, montata in coloane la  instalatii de incalzire centrala, avind diametrul exterior de 40,0 mm. </w:t>
            </w:r>
            <w:r w:rsidRPr="00B40365">
              <w:t>Teava PPR-FBR-PPR alba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racordare (fiting), cu 2 imbinari, din polipropilena imbinate prin polifusiune cu teava din polipropilena armata, avind diametrul exterior de 40,0 mm RACORD CU FIL METAL INTERN 40x2"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racordare (fiting), cu 2 imbinari, din polipropilena imbinate prin polifusiune cu teava din polipropilena armata, avind diametrul exterior de 40,0 mm Cot PPR 40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IC38J</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Piesa de racordare (fiting), cu 3 imbinari, din polipropilena imbinate prin polifusiune cu </w:t>
            </w:r>
            <w:r w:rsidRPr="00A10206">
              <w:rPr>
                <w:lang w:val="en-US"/>
              </w:rPr>
              <w:lastRenderedPageBreak/>
              <w:t>teava din polipropilena armata, avind diametrul exterior de 40,0 mm Teu40x25 PPR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65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IC36B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A10206">
              <w:rPr>
                <w:lang w:val="en-US"/>
              </w:rPr>
              <w:t xml:space="preserve">Teava din polietilena armata de inalta densitate sau polipropilena armata sau nearmata, montata in coloane la  instalatii de incalzire centrala, avind diametrul exterior de 25,0 mm. </w:t>
            </w:r>
            <w:r w:rsidRPr="00B40365">
              <w:t>PPR cu Fibra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19,00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A10206">
              <w:rPr>
                <w:lang w:val="en-US"/>
              </w:rPr>
              <w:t xml:space="preserve">Teava din polietilena armata de inalta densitate sau polipropilena armata sau nearmata, montata in coloane la  instalatii de incalzire centrala, avind diametrul exterior de pina la 20,0 mm, inclusiv. </w:t>
            </w:r>
            <w:r w:rsidRPr="00B40365">
              <w:t>PPR cu Fibra</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racordare (fiting), cu 2 imbinari, din polipropilena imbinate prin polifusiune cu teava din polipropilena armata, avind diametrul exterior de 25,0 mm Cot d25</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racordare (fiting), cu 2 imbinari, din polipropilena imbinate prin polifusiune cu teava din polipropilena armata, avind diametrul exterior de 25,0 mm Reductie 25x20</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69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racordare (fiting), cu 2 imbinari, din polipropilena imbinate prin polifusiune cu teava din polipropilena armata, avind diametrul exterior de pina la 20,0 mm, inclusiv Racord olandez PPR, M - 20x1/2"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racordare (fiting), cu 2 imbinari, din polipropilena imbinate prin polifusiune cu teava din polipropilena armata, avind diametrul exterior de 25,0 mm Robinet d25 PPR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IB20A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Elemente de sustinere pentru corpuri de incalzire, montat pe zid de caramida.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IB06A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Radiatoare din otel, monobloc avind lungimea de pina la  1000 mm, inclusiv Radiatoare bimetalice 7 sectii in set cu maevskii, futorce. dop</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IB06A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Radiatoare din otel, monobloc avind lungimea de pina la  1000 mm, inclusiv Radiatoare bimetalice 6 sectii in set cu maevskii, futorce. dop</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74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ID06A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Robinet de aerisire cu cheie mobila pentru instalatii de incalzire centrala, avind diametrul nominal de 1/4" Maevsckii</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Piesa de racordare (fiting), cu 2 imbinari, din polipropilena imbinate prin polifusiune cu teava din polipropilena armata, avind diametrul exterior de 40,0 mm Robinet PPR </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IC43A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Confectionarea si montarea tevii de protectie la trecerea conductelor prin plansee, teava avind diametrul de 1" -2"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IC40B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Bratara pentru fixarea conductelor din otel pentru instalatia de incalzire centrala sau gaze, montata prin dibluri de 1 1/4" - 2",  pe dibluri din PVC pe zid de caramida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IE04A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A10206">
              <w:rPr>
                <w:lang w:val="en-US"/>
              </w:rPr>
              <w:t xml:space="preserve">Efectuarea probei de dilatare-contractare si de functionare, a  conductelor de alimentare a aparatelor de incalzire (aeroterme, termoconvectoare, covectoare de plinta, etc.) avind diametrul de 3/8" ... </w:t>
            </w:r>
            <w:r w:rsidRPr="00B40365">
              <w:t>1"</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22,60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79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IE04B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A10206">
              <w:rPr>
                <w:lang w:val="en-US"/>
              </w:rPr>
              <w:t xml:space="preserve">Efectuarea probei de dilatare-contractare si de functionare, a  conductelor de alimentare a aparatelor de incalzire (aeroterme, termoconvectoare, covectoare de plinta, etc.) avind diametrul de 1 1/4" ... </w:t>
            </w:r>
            <w:r w:rsidRPr="00B40365">
              <w:t>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IE03A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A10206">
              <w:rPr>
                <w:lang w:val="en-US"/>
              </w:rPr>
              <w:t xml:space="preserve">Efectuarea probei de etanseitate la presiune a  conductelor de alimentare a aparatelor de incalzire (aeroterme, termoconvectoare, covectoare de plinta, etc.) avind diametrul de 3/8" ... </w:t>
            </w:r>
            <w:r w:rsidRPr="00B40365">
              <w:t>1"</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22,60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IE03B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A10206">
              <w:rPr>
                <w:lang w:val="en-US"/>
              </w:rPr>
              <w:t xml:space="preserve">Efectuarea probei de etanseitate la presiune a  conductelor de alimentare a aparatelor de incalzire (aeroterme, termoconvectoare, covectoare de plinta, etc.) avind diametrul de 1 1/4" ... </w:t>
            </w:r>
            <w:r w:rsidRPr="00B40365">
              <w:t>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26,00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1.8. Reparatia retelei de canalizare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RpCB18F</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Demolarea betoanelor vechi cu mijloace mecanice,  beton simplu</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0,96</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RpSB01C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tuburilor si pieselor de legatura fasonate din fonta, pentru canalizare, cu diametrul de 100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30,71</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84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RpSB03A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tevii din polocrorura de vinil (PVC) neplastifiat tip usor avind diametru de 32 mm - 50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9,80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RpSB05C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unui sifon de pardoseala, cu diametrul de 100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SB08E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Teava din material plastic pentru canalizare, imbinata cu garnitura de cauciuc, montata aparent sau ingropat sub pardoseala, avind diametrul de 110 mm PP d110</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SB11C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legatura (ramificatie dubla) din material plastic pentru canalizare, imbinate  cu garnitura de cauciuc, avind diametrul de 110 mm Ramificatie Dubla 110x110x90</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SB09E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legatura din material plastic pentru canalizare, imbinata cu garnitura de cauciuc, avind diametrul de 110 mm Cot 90 gr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89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SB09E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legatura din material plastic pentru canalizare, imbinata cu garnitura de cauciuc, avind diametrul de 110 mm Cot 45 gr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SB10E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legatura (ramificatie simpla) din material plastic pentru canalizare, imbinate  cu garnitura de cauciuc, avind diametrul de 110 mm Teu d110</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SB28B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A10206">
              <w:rPr>
                <w:lang w:val="en-US"/>
              </w:rPr>
              <w:t xml:space="preserve">Sifon de pardoseala din polipropilena, avind diametrul iesirii de 100 mm. </w:t>
            </w:r>
            <w:r w:rsidRPr="00B40365">
              <w:t>Sifon de pardoseala PP D.110 vertical gri (100 x 100 mm) cu grila si cadran INOX</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CA04B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Beton turnat in placi, grinzi, stilpi, preparat cu centrala de betoane si turnarea cu mijloace clasice beton armat clasa C 15/12 (Bc 15/B 200), la inaltimi pina la 35 m inclusiv</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0,76</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SC07A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Vas pentru closet, complet echipat, din semiportelan, portelan sanitar etc. inclusiv pentru handicapati, asezat pe pardoseala, cu rezervorul de apa montat la inaltime sau semiinaltime, avind sifonul interior tip S</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SF04A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Efectuarea probei de etanseitate si functionare a instalatiei de canalizare executata din tuburi de fonta, pentru scurgere, teava de policlorura de vinil, neplastifiata, tip usor sau din material plastic, fonta ductila teava avind diametrul de </w:t>
            </w:r>
            <w:r w:rsidRPr="00A10206">
              <w:rPr>
                <w:lang w:val="en-US"/>
              </w:rPr>
              <w:lastRenderedPageBreak/>
              <w:t>pina la 100 mm inclusiv</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10 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3,05</w:t>
            </w:r>
          </w:p>
        </w:tc>
      </w:tr>
      <w:tr w:rsidR="00336575" w:rsidRPr="00A10206"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A10206">
              <w:rPr>
                <w:b/>
                <w:bCs/>
                <w:sz w:val="22"/>
                <w:szCs w:val="22"/>
                <w:lang w:val="en-US"/>
              </w:rPr>
              <w:t>1.9. Reparatia retelelor de alimentare cu apa</w:t>
            </w:r>
          </w:p>
          <w:p w:rsidR="00336575" w:rsidRPr="00A10206" w:rsidRDefault="00336575" w:rsidP="00807307">
            <w:pPr>
              <w:rPr>
                <w:lang w:val="en-US"/>
              </w:rPr>
            </w:pP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RpSD02A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unei baterii de perete cu D=1/2" pentru functionari multiple</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RpSD19A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Montarea bateriei amestecatoare pentru baie, cu dus flexibil sau cu dus fix indiferent de modul de inchidere, pe perete din caramida sau b.c.a.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97</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Cap de dus A2852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RpSA04A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tevii din policrorura de vinil (PVC) neplastifiat tip greu existenta in interiorul cladirii, la legaturi, coloane, sau conducte de distributie, avind diametru de 12 mm - 50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79,20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99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SA11B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Teava din policlorura de vinil tip greu, imbinata prin lipire, in conducte de distributie, la cladiri de locuit si social - culturale, avind diametrul de 32 mm (Se exclud fitinguri) PPR cu fibra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21,20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SA11A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Teava din policlorura de vinil tip greu, imbinata prin lipire, in conducte de distributie, la cladiri de locuit si social - culturale, avind diametrul de 25 mm (Se exclud fitinguri) PPR cu fibra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30,82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SA10A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Teava din policlorura de vinil tip greu, imbinata prin lipire, in coloane, la cladiri de locuit si social - culturale, avind diametrul de 20 mm (Se exclud fitinguri) PPR cu fibra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55,60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102</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Teu D32x20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103</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Cot D32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104</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Trecere D32x25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105</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Teu D25x20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106</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Cot D25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107</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Adaptor PPR M - 25x1/2"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108</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Racord PPR cu semiolandez - 20x1/2"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109</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 xml:space="preserve">Cot d20 </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110</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Adaptor PPR M - 20x1/2"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Piesa de racordare (fiting), cu 2 imbinari, din polipropilena imbinate prin polifusiune cu teava din polipropilena armata, avind diametrul exterior de pina la 20,0 mm, inclusiv Aplicativ - Set montare baterie PPR D. 25 x 1/2" FI</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IC38C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Piesa de racordare (fiting), cu 2 imbinari, din polipropilena imbinate prin polifusiune cu teava din polipropilena armata, avind diametrul exterior de 32,0 mm Robinet PPR </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SD01A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Robinet de serviciu, simplu sau dublu cu racord, indiferent de modul de inchidere, avind diametrul de 3/8" - 1/2" (Se exclude rozeta)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RpIF09A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Izolarea conductelor cu mansoane de izolatie speciala, introduse pe conducte, avind diametrul si grosimea de la D=12x4 la D=35x4 mm Pentru tevi d32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21,20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RpIF09A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Izolarea conductelor cu mansoane de izolatie speciala, introduse pe conducte, avind diametrul si grosimea de la D=12x4 la D=35x4 mm Pentru tevi d25</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30,82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RpIF09A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Izolarea conductelor cu mansoane de izolatie speciala, introduse pe conducte, avind diametrul si grosimea de la D=12x4 la D=35x4 mm Pentru tevi d20</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50,00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SA37D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Bratara pentru fixarea conductelor de alimentare cu apa si gaze, din otel sau PVC montata prin incastrare, conductele avind diametrul de 1 1/4"</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SA37C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Bratara pentru fixarea conductelor de alimentare cu apa si gaze, din otel sau PVC montata prin incastrare, conductele avind diametrul de 1"</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119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SA37B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Bratara pentru fixarea conductelor de alimentare cu apa si gaze, din otel sau PVC montata prin incastrare, conductele avind diametrul de 3/4"</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120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SF01A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Efectuarea probei de etansare la presiune a instalatiei de apa calda sau rece executata din conducte de otel, zincate, pentru instalatii, sudate longitudinal, avind diametrul de 3/8"-2"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107,62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SF05A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Spalarea instalatiei de apa rece sau calda, executata din teava de otel, zincata,  avind diametrul de 3/8"-2"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107,62</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RpCU06E1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Executarea santurilor de pina la 5 cm adincime, in pereti din beton simplu de 5 x 100 cm2, pentru executarea mecanizata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36,00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RpCU07E</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Matarea santurilor in pereti de 51 - 100 cm2, dupa instalatii sau consolidari</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36,00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1.10. Retele electrice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RpEJ08A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Executarea santurilor cu adincimea de pina la 5 cm in pereti din  zidarie de caramida de 5x50 cmp</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140,00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RpEJ09D</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Matarea santurilor in pereti de pina la 50 cmp - (In loc de ipsos ciment)</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140,00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RpCU05G1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Executarea strapungerilor pentru conducte sau tiranti in pereti din zidarie de caramida de 26 -50 cm grosime, pentru executarea strapungerilor mecanizat</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RpEJ09B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Matarea golurilor in pereti, cu mortar de ciment-var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1.11. Evacuare deseuri</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RpCU09C</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Transporturi cu mijloace manuale prin purtat direct la 60 m distanta cu o incarcatura pina la 50 kg (pentru 1 m transportat pe verticala se considera 10 pe orizontala)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35,00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129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RpCU09C1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Transporturi cu mijloace manuale prin purtat direct la 60 m distanta cu o incarcatura pina la 50 kg (pentru 1 m transportat pe verticala se considera 10 pe orizontala), pentru fiecare 10 m parcursi peste primii 10 m, se adauga k-2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35,00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TsH92B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 xml:space="preserve">Incarcarea in auto </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35,00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TsI51B10</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Transportarea pamintului cu autobasculanta de 10 t la distanta de: 20 km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lastRenderedPageBreak/>
              <w:t>t</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35,00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2. Lucrari de montare</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VC07A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Montarea ventilatoarelor axiale, de fereastra, tip VF 315 - VF 900, avind greutatea de 3,6 - 8,2 kg cu motor de 0,25 - 0,55 kw (Se exclude motor, ventilator)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133</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RpEF23A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Demontari de corpuri de iluminat orice tip, inclisiv tijele si globurile</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134</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RpEE24A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Demontarea aparatelor electrice pentru curent tari : unipolare (intrerupatoare, comutatoare, prize pentru desfiintare sau inlocuire, buton pentru actionare de la distanta)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7,00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135</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RpEG01A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Montarea tablourilor electrice Cutie pentru 1x16 automate (Extern) (Se exclude tablou)</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136</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RpEE15A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Montarea intrerupatoarelor - pe sina din resurse doar manopera</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8,00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137</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RpEF01B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 xml:space="preserve">Montarea corpurilor de iluminat,  de plafon sau de perete, complet echipate  </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9,00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RpEE01B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Montarea interupatoarelor unipolare sau bipolare pachet 10-63 A, in carcasa de aminoplast, bachelita, metalica sau portelan, montate ingropat sau aparent pe dibluri din lemn sau plastic - Intrerupator bipolar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139</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RpEE01B</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Montarea interupatoarelor unipolare sau bipolare pachet 10-63 A, in carcasa de aminoplast, bachelita, metalica sau portelan, montate ingropat sau aparent pe dibluri din lemn sau plastic - Intrerupator monopolar</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bookmarkStart w:id="0" w:name="_GoBack"/>
            <w:bookmarkEnd w:id="0"/>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140</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08-02-409-1</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Teava din vinilplast pe contructii instalate, pe pereti si coloane, fixare cu scoabe, diametru pina la 25 mm</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1,545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141</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08-02-412-2</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Introducerea conductorilor in tevi si furtunuri metalice pozate: primul conductor monofir sau multifir in impletire comuna, sectiune sumara pina la 6 mm2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1,10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142</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08-02-412-3</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Introducerea conductorilor in tevi si furtunuri metalice pozate: primul conductor monofir sau multifir in impletire comuna, sectiune sumara pina la 16 mm2</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0,445</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lastRenderedPageBreak/>
              <w:t>143</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Tub gofrat 16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150,00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144</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Tub gofrat 20 mm</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4,50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145</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Cablu VVGng 3 * 6 mm2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4,50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146</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Cablu VVGng 3 * 2,5 mm2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147</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Cablu VVGng 3 * 1,5 mm2</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110,00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148</w:t>
            </w:r>
          </w:p>
        </w:tc>
        <w:tc>
          <w:tcPr>
            <w:tcW w:w="1559" w:type="dxa"/>
            <w:tcBorders>
              <w:top w:val="single" w:sz="4" w:space="0" w:color="auto"/>
              <w:bottom w:val="single" w:sz="4" w:space="0" w:color="auto"/>
            </w:tcBorders>
          </w:tcPr>
          <w:p w:rsidR="00336575" w:rsidRDefault="00336575" w:rsidP="00807307">
            <w:pPr>
              <w:rPr>
                <w:sz w:val="22"/>
                <w:szCs w:val="22"/>
              </w:rPr>
            </w:pPr>
            <w:r>
              <w:rPr>
                <w:sz w:val="22"/>
                <w:szCs w:val="22"/>
                <w:lang w:val="en-US"/>
              </w:rPr>
              <w:t>RpEQ04A</w:t>
            </w: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Montarea cutiei cu cleme</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149</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Cutie de distributie</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c>
          <w:tcPr>
            <w:tcW w:w="709" w:type="dxa"/>
            <w:tcBorders>
              <w:top w:val="nil"/>
              <w:left w:val="single" w:sz="6" w:space="0" w:color="auto"/>
              <w:bottom w:val="nil"/>
              <w:right w:val="nil"/>
            </w:tcBorders>
          </w:tcPr>
          <w:p w:rsidR="00336575" w:rsidRDefault="00336575" w:rsidP="00807307">
            <w:pPr>
              <w:jc w:val="center"/>
            </w:pPr>
          </w:p>
        </w:tc>
        <w:tc>
          <w:tcPr>
            <w:tcW w:w="1559" w:type="dxa"/>
            <w:tcBorders>
              <w:top w:val="nil"/>
              <w:left w:val="single" w:sz="6" w:space="0" w:color="auto"/>
              <w:bottom w:val="nil"/>
              <w:right w:val="nil"/>
            </w:tcBorders>
          </w:tcPr>
          <w:p w:rsidR="00336575" w:rsidRDefault="00336575" w:rsidP="00807307"/>
        </w:tc>
        <w:tc>
          <w:tcPr>
            <w:tcW w:w="7513" w:type="dxa"/>
            <w:gridSpan w:val="3"/>
            <w:tcBorders>
              <w:top w:val="nil"/>
              <w:left w:val="single" w:sz="6" w:space="0" w:color="auto"/>
              <w:bottom w:val="nil"/>
              <w:right w:val="single" w:sz="6" w:space="0" w:color="auto"/>
            </w:tcBorders>
          </w:tcPr>
          <w:p w:rsidR="00336575" w:rsidRPr="007F2714" w:rsidRDefault="00336575" w:rsidP="00807307">
            <w:pPr>
              <w:rPr>
                <w:b/>
                <w:bCs/>
                <w:sz w:val="22"/>
                <w:szCs w:val="22"/>
                <w:lang w:val="en-US"/>
              </w:rPr>
            </w:pPr>
            <w:r w:rsidRPr="00B40365">
              <w:rPr>
                <w:b/>
                <w:bCs/>
                <w:sz w:val="22"/>
                <w:szCs w:val="22"/>
              </w:rPr>
              <w:t>3. Utilaj</w:t>
            </w:r>
          </w:p>
          <w:p w:rsidR="00336575" w:rsidRPr="00B40365" w:rsidRDefault="00336575" w:rsidP="00807307"/>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150</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Ventilator Vents T T 60.30 W 230 V sau analog</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151</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Cutie pentru 1x16 automate (Extern) in set cu sinele</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1,00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152</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Intrerupator automat diferential 30 mA 10 A 1P+N 230 V</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4,00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153</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A10206" w:rsidRDefault="00336575" w:rsidP="00807307">
            <w:pPr>
              <w:rPr>
                <w:lang w:val="en-US"/>
              </w:rPr>
            </w:pPr>
            <w:r w:rsidRPr="00A10206">
              <w:rPr>
                <w:lang w:val="en-US"/>
              </w:rPr>
              <w:t>Intrerupator automat diferential 30 mA 16 A 1P+N 230 V</w:t>
            </w:r>
          </w:p>
          <w:p w:rsidR="00336575" w:rsidRPr="00A10206" w:rsidRDefault="00336575" w:rsidP="00807307">
            <w:pPr>
              <w:rPr>
                <w:lang w:val="en-US"/>
              </w:rPr>
            </w:pPr>
          </w:p>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2,00</w:t>
            </w:r>
          </w:p>
        </w:tc>
      </w:tr>
      <w:tr w:rsidR="00336575" w:rsidTr="008073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36575" w:rsidRDefault="00336575" w:rsidP="00807307">
            <w:pPr>
              <w:rPr>
                <w:sz w:val="22"/>
                <w:szCs w:val="22"/>
              </w:rPr>
            </w:pPr>
            <w:r>
              <w:rPr>
                <w:sz w:val="22"/>
                <w:szCs w:val="22"/>
              </w:rPr>
              <w:t>154</w:t>
            </w:r>
          </w:p>
        </w:tc>
        <w:tc>
          <w:tcPr>
            <w:tcW w:w="1559" w:type="dxa"/>
            <w:tcBorders>
              <w:top w:val="single" w:sz="4" w:space="0" w:color="auto"/>
              <w:bottom w:val="single" w:sz="4" w:space="0" w:color="auto"/>
            </w:tcBorders>
          </w:tcPr>
          <w:p w:rsidR="00336575" w:rsidRDefault="00336575" w:rsidP="00807307">
            <w:pPr>
              <w:rPr>
                <w:sz w:val="22"/>
                <w:szCs w:val="22"/>
              </w:rPr>
            </w:pPr>
          </w:p>
          <w:p w:rsidR="00336575" w:rsidRDefault="00336575" w:rsidP="00807307">
            <w:pPr>
              <w:rPr>
                <w:sz w:val="22"/>
                <w:szCs w:val="22"/>
              </w:rPr>
            </w:pPr>
          </w:p>
        </w:tc>
        <w:tc>
          <w:tcPr>
            <w:tcW w:w="4678" w:type="dxa"/>
            <w:tcBorders>
              <w:top w:val="single" w:sz="4" w:space="0" w:color="auto"/>
              <w:bottom w:val="single" w:sz="4" w:space="0" w:color="auto"/>
            </w:tcBorders>
            <w:vAlign w:val="center"/>
          </w:tcPr>
          <w:p w:rsidR="00336575" w:rsidRPr="00B40365" w:rsidRDefault="00336575" w:rsidP="00807307">
            <w:r w:rsidRPr="00B40365">
              <w:t xml:space="preserve">Intrerupator automat 10 A </w:t>
            </w:r>
          </w:p>
          <w:p w:rsidR="00336575" w:rsidRPr="00B40365" w:rsidRDefault="00336575" w:rsidP="00807307"/>
        </w:tc>
        <w:tc>
          <w:tcPr>
            <w:tcW w:w="992" w:type="dxa"/>
            <w:tcBorders>
              <w:top w:val="single" w:sz="4" w:space="0" w:color="auto"/>
              <w:bottom w:val="single" w:sz="4" w:space="0" w:color="auto"/>
            </w:tcBorders>
            <w:vAlign w:val="center"/>
          </w:tcPr>
          <w:p w:rsidR="00336575" w:rsidRDefault="00336575" w:rsidP="0080730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336575" w:rsidRDefault="00336575" w:rsidP="00807307">
            <w:pPr>
              <w:jc w:val="center"/>
              <w:rPr>
                <w:sz w:val="22"/>
                <w:szCs w:val="22"/>
                <w:lang w:val="en-US"/>
              </w:rPr>
            </w:pPr>
            <w:r>
              <w:rPr>
                <w:sz w:val="22"/>
                <w:szCs w:val="22"/>
                <w:lang w:val="en-US"/>
              </w:rPr>
              <w:t>3,00</w:t>
            </w:r>
          </w:p>
        </w:tc>
      </w:tr>
    </w:tbl>
    <w:p w:rsidR="00336575" w:rsidRDefault="00336575" w:rsidP="00336575"/>
    <w:p w:rsidR="001A7D5E" w:rsidRDefault="001A7D5E" w:rsidP="00D476DB">
      <w:pPr>
        <w:ind w:firstLine="709"/>
        <w:jc w:val="both"/>
        <w:rPr>
          <w:b/>
          <w:bCs/>
        </w:rPr>
      </w:pPr>
    </w:p>
    <w:p w:rsidR="00D476DB" w:rsidRDefault="00D476DB" w:rsidP="00D476DB">
      <w:pPr>
        <w:ind w:firstLine="709"/>
        <w:jc w:val="both"/>
        <w:rPr>
          <w:b/>
          <w:bCs/>
        </w:rPr>
      </w:pPr>
    </w:p>
    <w:p w:rsidR="000F3302" w:rsidRDefault="000F3302" w:rsidP="00D476DB">
      <w:pPr>
        <w:ind w:firstLine="709"/>
        <w:jc w:val="both"/>
        <w:rPr>
          <w:b/>
          <w:bCs/>
        </w:rPr>
      </w:pPr>
    </w:p>
    <w:p w:rsidR="000F3302" w:rsidRDefault="000F3302" w:rsidP="00D476DB">
      <w:pPr>
        <w:ind w:firstLine="709"/>
        <w:jc w:val="both"/>
        <w:rPr>
          <w:b/>
          <w:bCs/>
        </w:rPr>
      </w:pPr>
    </w:p>
    <w:p w:rsidR="00D476DB" w:rsidRPr="00005925" w:rsidRDefault="00D476DB" w:rsidP="00D476DB">
      <w:pPr>
        <w:ind w:firstLine="709"/>
        <w:jc w:val="both"/>
        <w:rPr>
          <w:b/>
          <w:bCs/>
        </w:rPr>
      </w:pPr>
      <w:r w:rsidRPr="00005925">
        <w:rPr>
          <w:b/>
          <w:bCs/>
        </w:rPr>
        <w:t xml:space="preserve">Autoritatea contractantă </w:t>
      </w:r>
    </w:p>
    <w:p w:rsidR="00D476DB" w:rsidRPr="00005925" w:rsidRDefault="00D476DB" w:rsidP="00D476DB">
      <w:pPr>
        <w:ind w:firstLine="709"/>
        <w:jc w:val="both"/>
        <w:rPr>
          <w:b/>
          <w:bCs/>
        </w:rPr>
      </w:pPr>
      <w:r w:rsidRPr="00005925">
        <w:rPr>
          <w:b/>
          <w:bCs/>
        </w:rPr>
        <w:t>Președintele grupului de lucru</w:t>
      </w:r>
    </w:p>
    <w:p w:rsidR="00D476DB" w:rsidRPr="00005925" w:rsidRDefault="00D476DB" w:rsidP="00D476DB">
      <w:pPr>
        <w:ind w:firstLine="709"/>
        <w:jc w:val="both"/>
        <w:rPr>
          <w:b/>
          <w:bCs/>
        </w:rPr>
      </w:pPr>
    </w:p>
    <w:p w:rsidR="00D476DB" w:rsidRPr="00005925" w:rsidRDefault="00D476DB" w:rsidP="00D476DB">
      <w:pPr>
        <w:ind w:firstLine="709"/>
        <w:jc w:val="both"/>
        <w:rPr>
          <w:b/>
        </w:rPr>
      </w:pPr>
      <w:r w:rsidRPr="00005925">
        <w:rPr>
          <w:b/>
          <w:bCs/>
        </w:rPr>
        <w:t>Alexandru Stratan _____</w:t>
      </w:r>
      <w:r w:rsidRPr="00005925">
        <w:rPr>
          <w:b/>
        </w:rPr>
        <w:t>___________              </w:t>
      </w:r>
      <w:r w:rsidRPr="00005925">
        <w:rPr>
          <w:b/>
          <w:bCs/>
        </w:rPr>
        <w:t>Data</w:t>
      </w:r>
      <w:r w:rsidRPr="00005925">
        <w:rPr>
          <w:b/>
        </w:rPr>
        <w:t xml:space="preserve"> "____"__________________</w:t>
      </w:r>
    </w:p>
    <w:p w:rsidR="00D476DB" w:rsidRPr="00005925" w:rsidRDefault="00D476DB" w:rsidP="00D476DB">
      <w:pPr>
        <w:jc w:val="both"/>
        <w:rPr>
          <w:b/>
        </w:rPr>
      </w:pPr>
    </w:p>
    <w:p w:rsidR="00D476DB" w:rsidRDefault="00D476DB" w:rsidP="00D476DB"/>
    <w:p w:rsidR="002B64A6" w:rsidRDefault="002B64A6"/>
    <w:sectPr w:rsidR="002B64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30F0D"/>
    <w:multiLevelType w:val="hybridMultilevel"/>
    <w:tmpl w:val="0CF09D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6DB"/>
    <w:rsid w:val="000F3302"/>
    <w:rsid w:val="001A7D5E"/>
    <w:rsid w:val="002B64A6"/>
    <w:rsid w:val="00336575"/>
    <w:rsid w:val="004C31B1"/>
    <w:rsid w:val="00624AAE"/>
    <w:rsid w:val="00664EF4"/>
    <w:rsid w:val="00974B3C"/>
    <w:rsid w:val="00AF11D4"/>
    <w:rsid w:val="00D476DB"/>
    <w:rsid w:val="00F51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76D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D476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476DB"/>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D476DB"/>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476DB"/>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D476DB"/>
    <w:pPr>
      <w:numPr>
        <w:numId w:val="1"/>
      </w:numPr>
      <w:tabs>
        <w:tab w:val="left" w:pos="1134"/>
      </w:tabs>
      <w:jc w:val="both"/>
    </w:pPr>
    <w:rPr>
      <w:noProof w:val="0"/>
      <w:lang w:val="en-US"/>
    </w:rPr>
  </w:style>
  <w:style w:type="paragraph" w:customStyle="1" w:styleId="cp">
    <w:name w:val="cp"/>
    <w:basedOn w:val="a0"/>
    <w:rsid w:val="00D476DB"/>
    <w:pPr>
      <w:jc w:val="center"/>
    </w:pPr>
    <w:rPr>
      <w:b/>
      <w:bCs/>
      <w:noProof w:val="0"/>
      <w:lang w:eastAsia="ru-RU"/>
    </w:rPr>
  </w:style>
  <w:style w:type="paragraph" w:styleId="a4">
    <w:name w:val="Balloon Text"/>
    <w:basedOn w:val="a0"/>
    <w:link w:val="a5"/>
    <w:uiPriority w:val="99"/>
    <w:semiHidden/>
    <w:unhideWhenUsed/>
    <w:rsid w:val="00D476DB"/>
    <w:rPr>
      <w:rFonts w:ascii="Tahoma" w:hAnsi="Tahoma" w:cs="Tahoma"/>
      <w:sz w:val="16"/>
      <w:szCs w:val="16"/>
    </w:rPr>
  </w:style>
  <w:style w:type="character" w:customStyle="1" w:styleId="a5">
    <w:name w:val="Текст выноски Знак"/>
    <w:basedOn w:val="a1"/>
    <w:link w:val="a4"/>
    <w:uiPriority w:val="99"/>
    <w:semiHidden/>
    <w:rsid w:val="00D476DB"/>
    <w:rPr>
      <w:rFonts w:ascii="Tahoma" w:eastAsia="Times New Roman" w:hAnsi="Tahoma" w:cs="Tahoma"/>
      <w:noProof/>
      <w:sz w:val="16"/>
      <w:szCs w:val="16"/>
      <w:lang w:val="ro-RO"/>
    </w:rPr>
  </w:style>
  <w:style w:type="character" w:customStyle="1" w:styleId="a6">
    <w:name w:val="Основной шрифт"/>
    <w:uiPriority w:val="99"/>
    <w:rsid w:val="00D476DB"/>
  </w:style>
  <w:style w:type="paragraph" w:styleId="a7">
    <w:name w:val="Document Map"/>
    <w:basedOn w:val="a0"/>
    <w:link w:val="a8"/>
    <w:uiPriority w:val="99"/>
    <w:semiHidden/>
    <w:unhideWhenUsed/>
    <w:rsid w:val="00D476DB"/>
    <w:pPr>
      <w:autoSpaceDE w:val="0"/>
      <w:autoSpaceDN w:val="0"/>
    </w:pPr>
    <w:rPr>
      <w:rFonts w:ascii="Tahoma" w:hAnsi="Tahoma" w:cs="Tahoma"/>
      <w:noProof w:val="0"/>
      <w:sz w:val="16"/>
      <w:szCs w:val="16"/>
      <w:lang w:val="ru-RU" w:eastAsia="ru-RU"/>
    </w:rPr>
  </w:style>
  <w:style w:type="character" w:customStyle="1" w:styleId="a8">
    <w:name w:val="Схема документа Знак"/>
    <w:basedOn w:val="a1"/>
    <w:link w:val="a7"/>
    <w:uiPriority w:val="99"/>
    <w:semiHidden/>
    <w:rsid w:val="00D476D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76D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D476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476DB"/>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D476DB"/>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476DB"/>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D476DB"/>
    <w:pPr>
      <w:numPr>
        <w:numId w:val="1"/>
      </w:numPr>
      <w:tabs>
        <w:tab w:val="left" w:pos="1134"/>
      </w:tabs>
      <w:jc w:val="both"/>
    </w:pPr>
    <w:rPr>
      <w:noProof w:val="0"/>
      <w:lang w:val="en-US"/>
    </w:rPr>
  </w:style>
  <w:style w:type="paragraph" w:customStyle="1" w:styleId="cp">
    <w:name w:val="cp"/>
    <w:basedOn w:val="a0"/>
    <w:rsid w:val="00D476DB"/>
    <w:pPr>
      <w:jc w:val="center"/>
    </w:pPr>
    <w:rPr>
      <w:b/>
      <w:bCs/>
      <w:noProof w:val="0"/>
      <w:lang w:eastAsia="ru-RU"/>
    </w:rPr>
  </w:style>
  <w:style w:type="paragraph" w:styleId="a4">
    <w:name w:val="Balloon Text"/>
    <w:basedOn w:val="a0"/>
    <w:link w:val="a5"/>
    <w:uiPriority w:val="99"/>
    <w:semiHidden/>
    <w:unhideWhenUsed/>
    <w:rsid w:val="00D476DB"/>
    <w:rPr>
      <w:rFonts w:ascii="Tahoma" w:hAnsi="Tahoma" w:cs="Tahoma"/>
      <w:sz w:val="16"/>
      <w:szCs w:val="16"/>
    </w:rPr>
  </w:style>
  <w:style w:type="character" w:customStyle="1" w:styleId="a5">
    <w:name w:val="Текст выноски Знак"/>
    <w:basedOn w:val="a1"/>
    <w:link w:val="a4"/>
    <w:uiPriority w:val="99"/>
    <w:semiHidden/>
    <w:rsid w:val="00D476DB"/>
    <w:rPr>
      <w:rFonts w:ascii="Tahoma" w:eastAsia="Times New Roman" w:hAnsi="Tahoma" w:cs="Tahoma"/>
      <w:noProof/>
      <w:sz w:val="16"/>
      <w:szCs w:val="16"/>
      <w:lang w:val="ro-RO"/>
    </w:rPr>
  </w:style>
  <w:style w:type="character" w:customStyle="1" w:styleId="a6">
    <w:name w:val="Основной шрифт"/>
    <w:uiPriority w:val="99"/>
    <w:rsid w:val="00D476DB"/>
  </w:style>
  <w:style w:type="paragraph" w:styleId="a7">
    <w:name w:val="Document Map"/>
    <w:basedOn w:val="a0"/>
    <w:link w:val="a8"/>
    <w:uiPriority w:val="99"/>
    <w:semiHidden/>
    <w:unhideWhenUsed/>
    <w:rsid w:val="00D476DB"/>
    <w:pPr>
      <w:autoSpaceDE w:val="0"/>
      <w:autoSpaceDN w:val="0"/>
    </w:pPr>
    <w:rPr>
      <w:rFonts w:ascii="Tahoma" w:hAnsi="Tahoma" w:cs="Tahoma"/>
      <w:noProof w:val="0"/>
      <w:sz w:val="16"/>
      <w:szCs w:val="16"/>
      <w:lang w:val="ru-RU" w:eastAsia="ru-RU"/>
    </w:rPr>
  </w:style>
  <w:style w:type="character" w:customStyle="1" w:styleId="a8">
    <w:name w:val="Схема документа Знак"/>
    <w:basedOn w:val="a1"/>
    <w:link w:val="a7"/>
    <w:uiPriority w:val="99"/>
    <w:semiHidden/>
    <w:rsid w:val="00D476D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4B75F-7B21-4102-9F42-160412C61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42</Pages>
  <Words>10528</Words>
  <Characters>60012</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5</cp:revision>
  <dcterms:created xsi:type="dcterms:W3CDTF">2023-06-05T10:52:00Z</dcterms:created>
  <dcterms:modified xsi:type="dcterms:W3CDTF">2023-06-06T10:46:00Z</dcterms:modified>
</cp:coreProperties>
</file>