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DF28E2">
            <w:pPr>
              <w:spacing w:line="360" w:lineRule="auto"/>
              <w:ind w:left="2835" w:hanging="2835"/>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DF28E2" w:rsidRPr="00DF28E2">
              <w:rPr>
                <w:sz w:val="32"/>
                <w:szCs w:val="32"/>
              </w:rPr>
              <w:t xml:space="preserve">Servicii de organizare şi management redacțional, de elaborare a conceptului tematic şi a designului, de redactare, machetare, corectură, tipar/şi difuzare a Revistei de Ştiinţă Inovare Cultură şi </w:t>
            </w:r>
            <w:r w:rsidR="00C8017D">
              <w:rPr>
                <w:sz w:val="32"/>
                <w:szCs w:val="32"/>
              </w:rPr>
              <w:t>Artă „AKADEMOS” pentru anul 2020</w:t>
            </w:r>
            <w:r w:rsidR="00DF28E2">
              <w:rPr>
                <w:sz w:val="32"/>
                <w:szCs w:val="32"/>
              </w:rPr>
              <w:tab/>
            </w:r>
            <w:r w:rsidR="00DF28E2">
              <w:rPr>
                <w:sz w:val="32"/>
                <w:szCs w:val="32"/>
              </w:rPr>
              <w:tab/>
            </w:r>
            <w:r w:rsidR="00DF28E2">
              <w:rPr>
                <w:sz w:val="32"/>
                <w:szCs w:val="32"/>
              </w:rPr>
              <w:tab/>
            </w:r>
            <w:r w:rsidR="00DF28E2">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DF28E2">
              <w:rPr>
                <w:b/>
                <w:sz w:val="32"/>
                <w:szCs w:val="32"/>
              </w:rPr>
              <w:tab/>
            </w:r>
            <w:r w:rsidR="00DF28E2" w:rsidRPr="00DF28E2">
              <w:rPr>
                <w:sz w:val="32"/>
                <w:szCs w:val="32"/>
                <w:lang w:val="en-US"/>
              </w:rPr>
              <w:t>79800000 – 2</w:t>
            </w:r>
          </w:p>
          <w:p w:rsidR="00A20ACF" w:rsidRPr="00C60D06" w:rsidRDefault="00A20ACF" w:rsidP="00457832">
            <w:pPr>
              <w:spacing w:line="360" w:lineRule="auto"/>
              <w:jc w:val="both"/>
              <w:rPr>
                <w:sz w:val="32"/>
                <w:szCs w:val="32"/>
              </w:rPr>
            </w:pPr>
          </w:p>
          <w:p w:rsidR="00A20ACF" w:rsidRPr="00C60D06" w:rsidRDefault="00DF28E2" w:rsidP="00457832">
            <w:pPr>
              <w:spacing w:line="360" w:lineRule="auto"/>
              <w:jc w:val="both"/>
              <w:rPr>
                <w:sz w:val="32"/>
                <w:szCs w:val="32"/>
              </w:rPr>
            </w:pPr>
            <w:r>
              <w:rPr>
                <w:sz w:val="32"/>
                <w:szCs w:val="32"/>
              </w:rPr>
              <w:t>Autoritarea Contractantă:</w:t>
            </w:r>
            <w:r>
              <w:rPr>
                <w:sz w:val="32"/>
                <w:szCs w:val="32"/>
              </w:rPr>
              <w:tab/>
              <w:t>Academia de Științe a Moldovei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1844"/>
        <w:gridCol w:w="1134"/>
        <w:gridCol w:w="1417"/>
        <w:gridCol w:w="3827"/>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457832">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tbl>
            <w:tblPr>
              <w:tblW w:w="9493" w:type="dxa"/>
              <w:tblLayout w:type="fixed"/>
              <w:tblLook w:val="04A0" w:firstRow="1" w:lastRow="0" w:firstColumn="1" w:lastColumn="0" w:noHBand="0" w:noVBand="1"/>
            </w:tblPr>
            <w:tblGrid>
              <w:gridCol w:w="674"/>
              <w:gridCol w:w="4254"/>
              <w:gridCol w:w="3316"/>
              <w:gridCol w:w="1249"/>
            </w:tblGrid>
            <w:tr w:rsidR="00A20ACF" w:rsidRPr="00C60D06" w:rsidTr="00F6302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F630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6302F" w:rsidP="00F6302F">
                  <w:pPr>
                    <w:pStyle w:val="a7"/>
                    <w:ind w:right="318"/>
                    <w:rPr>
                      <w:b/>
                      <w:i/>
                      <w:szCs w:val="22"/>
                    </w:rPr>
                  </w:pPr>
                  <w:r>
                    <w:rPr>
                      <w:b/>
                      <w:i/>
                      <w:sz w:val="22"/>
                      <w:szCs w:val="22"/>
                    </w:rPr>
                    <w:t>Academia de Științe a Moldovei 1006601004194</w:t>
                  </w:r>
                </w:p>
              </w:tc>
            </w:tr>
            <w:tr w:rsidR="00A20ACF" w:rsidRPr="00C60D06" w:rsidTr="00F630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6302F" w:rsidP="00C6315B">
                  <w:pPr>
                    <w:pStyle w:val="a7"/>
                    <w:rPr>
                      <w:b/>
                      <w:i/>
                      <w:szCs w:val="22"/>
                    </w:rPr>
                  </w:pPr>
                  <w:r>
                    <w:rPr>
                      <w:b/>
                      <w:szCs w:val="24"/>
                    </w:rPr>
                    <w:t>servicii</w:t>
                  </w:r>
                  <w:r w:rsidRPr="00617769">
                    <w:rPr>
                      <w:b/>
                      <w:szCs w:val="24"/>
                    </w:rPr>
                    <w:t xml:space="preserve"> de organizare şi management redacțional, de elaborare a conceptului tematic şi a designului, de redactare, machetare, corectură, tipar/şi difuzare a Revistei de Ştiinţă Inovare Cultură şi </w:t>
                  </w:r>
                  <w:r w:rsidR="006B2172">
                    <w:rPr>
                      <w:b/>
                      <w:szCs w:val="24"/>
                    </w:rPr>
                    <w:t>Artă „AKADEMOS” pentru anul 202</w:t>
                  </w:r>
                  <w:r w:rsidR="00C6315B">
                    <w:rPr>
                      <w:b/>
                      <w:szCs w:val="24"/>
                    </w:rPr>
                    <w:t>1</w:t>
                  </w:r>
                </w:p>
              </w:tc>
            </w:tr>
            <w:tr w:rsidR="00A20ACF" w:rsidRPr="00C60D06" w:rsidTr="00F630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F6302F">
                    <w:rPr>
                      <w:b/>
                      <w:i/>
                      <w:sz w:val="22"/>
                      <w:szCs w:val="22"/>
                    </w:rPr>
                    <w:t xml:space="preserve"> </w:t>
                  </w:r>
                  <w:r w:rsidR="00F6302F" w:rsidRPr="00DE0F8A">
                    <w:rPr>
                      <w:b/>
                      <w:i/>
                      <w:sz w:val="22"/>
                      <w:szCs w:val="22"/>
                      <w:shd w:val="clear" w:color="auto" w:fill="FFFF00"/>
                    </w:rPr>
                    <w:t>SIA RSAP</w:t>
                  </w:r>
                </w:p>
              </w:tc>
            </w:tr>
            <w:tr w:rsidR="00A20ACF" w:rsidRPr="00C60D06" w:rsidTr="00F630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E0F8A">
                  <w:pPr>
                    <w:pStyle w:val="a7"/>
                    <w:rPr>
                      <w:b/>
                      <w:i/>
                      <w:szCs w:val="22"/>
                    </w:rPr>
                  </w:pPr>
                  <w:r w:rsidRPr="00C60D06">
                    <w:rPr>
                      <w:b/>
                      <w:i/>
                      <w:sz w:val="22"/>
                      <w:szCs w:val="22"/>
                    </w:rPr>
                    <w:t>[servicii ]</w:t>
                  </w:r>
                </w:p>
              </w:tc>
            </w:tr>
            <w:tr w:rsidR="00A20ACF" w:rsidRPr="00C60D06" w:rsidTr="00DE0F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951AA" w:rsidP="00131641">
                  <w:pPr>
                    <w:pStyle w:val="a7"/>
                    <w:rPr>
                      <w:b/>
                      <w:i/>
                      <w:szCs w:val="22"/>
                    </w:rPr>
                  </w:pPr>
                  <w:r w:rsidRPr="00617769">
                    <w:rPr>
                      <w:lang w:val="en-US"/>
                    </w:rPr>
                    <w:t>79800000 – 2</w:t>
                  </w:r>
                </w:p>
              </w:tc>
            </w:tr>
            <w:tr w:rsidR="00A20ACF" w:rsidRPr="00C60D06" w:rsidTr="00F630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31641" w:rsidP="00457832">
                  <w:pPr>
                    <w:pStyle w:val="a7"/>
                    <w:rPr>
                      <w:b/>
                      <w:i/>
                      <w:szCs w:val="22"/>
                    </w:rPr>
                  </w:pPr>
                  <w:r>
                    <w:rPr>
                      <w:b/>
                      <w:i/>
                      <w:sz w:val="22"/>
                      <w:szCs w:val="22"/>
                    </w:rPr>
                    <w:t xml:space="preserve">Bugetul de Stat </w:t>
                  </w:r>
                </w:p>
              </w:tc>
            </w:tr>
            <w:tr w:rsidR="00A20ACF" w:rsidRPr="00C60D06" w:rsidTr="00F630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31641" w:rsidP="00457832">
                  <w:pPr>
                    <w:pStyle w:val="a7"/>
                    <w:rPr>
                      <w:b/>
                      <w:i/>
                      <w:szCs w:val="22"/>
                    </w:rPr>
                  </w:pPr>
                  <w:r>
                    <w:rPr>
                      <w:b/>
                      <w:i/>
                      <w:sz w:val="22"/>
                      <w:szCs w:val="22"/>
                    </w:rPr>
                    <w:t>Academia de Științe a Moldovei</w:t>
                  </w:r>
                </w:p>
              </w:tc>
            </w:tr>
            <w:tr w:rsidR="00A20ACF" w:rsidRPr="00C60D06" w:rsidTr="00F630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31641" w:rsidP="00457832">
                  <w:pPr>
                    <w:pStyle w:val="a7"/>
                    <w:rPr>
                      <w:b/>
                      <w:i/>
                      <w:szCs w:val="22"/>
                    </w:rPr>
                  </w:pPr>
                  <w:r>
                    <w:rPr>
                      <w:b/>
                      <w:i/>
                      <w:sz w:val="22"/>
                      <w:szCs w:val="22"/>
                    </w:rPr>
                    <w:t>Nu este</w:t>
                  </w:r>
                </w:p>
              </w:tc>
            </w:tr>
            <w:tr w:rsidR="00A20ACF" w:rsidRPr="00C60D06" w:rsidTr="00F630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31641" w:rsidP="00457832">
                  <w:pPr>
                    <w:pStyle w:val="a7"/>
                    <w:rPr>
                      <w:b/>
                      <w:i/>
                      <w:szCs w:val="22"/>
                    </w:rPr>
                  </w:pPr>
                  <w:r>
                    <w:rPr>
                      <w:b/>
                      <w:i/>
                      <w:sz w:val="22"/>
                      <w:szCs w:val="22"/>
                    </w:rPr>
                    <w:t>Academia de Științe a Moldovei 1006601004194</w:t>
                  </w:r>
                </w:p>
              </w:tc>
            </w:tr>
            <w:tr w:rsidR="00A20ACF" w:rsidRPr="00C60D06" w:rsidTr="00F630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31641" w:rsidP="00457832">
                  <w:pPr>
                    <w:pStyle w:val="a7"/>
                    <w:rPr>
                      <w:b/>
                      <w:i/>
                      <w:szCs w:val="22"/>
                    </w:rPr>
                  </w:pPr>
                  <w:r>
                    <w:rPr>
                      <w:b/>
                      <w:i/>
                      <w:sz w:val="22"/>
                      <w:szCs w:val="22"/>
                    </w:rPr>
                    <w:t>Academia de Științe a Moldovei 1006601004194</w:t>
                  </w:r>
                </w:p>
              </w:tc>
            </w:tr>
            <w:tr w:rsidR="00A20ACF" w:rsidRPr="00C60D06" w:rsidTr="00F630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F6302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249"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6302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131641" w:rsidRDefault="007E0C23" w:rsidP="00457832">
                  <w:pPr>
                    <w:jc w:val="both"/>
                    <w:rPr>
                      <w:rFonts w:ascii="Baltica RR" w:hAnsi="Baltica RR"/>
                      <w:b/>
                      <w:i/>
                      <w:noProof w:val="0"/>
                      <w:sz w:val="22"/>
                      <w:szCs w:val="22"/>
                    </w:rPr>
                  </w:pPr>
                  <w:hyperlink r:id="rId9" w:history="1">
                    <w:r w:rsidR="00131641" w:rsidRPr="0003406B">
                      <w:rPr>
                        <w:rStyle w:val="af3"/>
                        <w:rFonts w:ascii="Baltica RR" w:hAnsi="Baltica RR"/>
                        <w:b/>
                        <w:i/>
                        <w:noProof w:val="0"/>
                        <w:sz w:val="22"/>
                        <w:szCs w:val="22"/>
                      </w:rPr>
                      <w:t>Directialogistica.asm@gmail.com</w:t>
                    </w:r>
                  </w:hyperlink>
                </w:p>
                <w:p w:rsidR="00131641" w:rsidRDefault="00131641" w:rsidP="00457832">
                  <w:pPr>
                    <w:jc w:val="both"/>
                    <w:rPr>
                      <w:b/>
                      <w:shd w:val="clear" w:color="auto" w:fill="FFFFFF" w:themeFill="background1"/>
                      <w:lang w:val="en-US"/>
                    </w:rPr>
                  </w:pPr>
                  <w:r w:rsidRPr="006E1406">
                    <w:rPr>
                      <w:b/>
                      <w:shd w:val="clear" w:color="auto" w:fill="FFFFFF" w:themeFill="background1"/>
                      <w:lang w:val="en-US"/>
                    </w:rPr>
                    <w:t xml:space="preserve">022 270006, 022 270024, </w:t>
                  </w:r>
                </w:p>
                <w:p w:rsidR="00A20ACF" w:rsidRPr="00A20ACF" w:rsidRDefault="00131641" w:rsidP="00457832">
                  <w:pPr>
                    <w:jc w:val="both"/>
                    <w:rPr>
                      <w:rFonts w:ascii="Baltica RR" w:hAnsi="Baltica RR"/>
                      <w:b/>
                      <w:i/>
                      <w:noProof w:val="0"/>
                      <w:sz w:val="22"/>
                      <w:szCs w:val="22"/>
                    </w:rPr>
                  </w:pPr>
                  <w:r w:rsidRPr="006E1406">
                    <w:rPr>
                      <w:b/>
                      <w:shd w:val="clear" w:color="auto" w:fill="FFFFFF" w:themeFill="background1"/>
                      <w:lang w:val="en-US"/>
                    </w:rPr>
                    <w:t>022 270021</w:t>
                  </w:r>
                </w:p>
              </w:tc>
              <w:tc>
                <w:tcPr>
                  <w:tcW w:w="1249"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F6302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49"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131641">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49"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6302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249"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6302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31641" w:rsidP="00457832">
                  <w:pPr>
                    <w:pStyle w:val="a7"/>
                    <w:tabs>
                      <w:tab w:val="right" w:pos="4743"/>
                    </w:tabs>
                    <w:rPr>
                      <w:b/>
                      <w:i/>
                      <w:szCs w:val="22"/>
                    </w:rPr>
                  </w:pPr>
                  <w:r>
                    <w:rPr>
                      <w:b/>
                      <w:i/>
                      <w:sz w:val="22"/>
                      <w:szCs w:val="22"/>
                    </w:rPr>
                    <w:t>Nu este</w:t>
                  </w:r>
                </w:p>
              </w:tc>
            </w:tr>
            <w:tr w:rsidR="00A20ACF" w:rsidRPr="00C60D06" w:rsidTr="00F6302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270B97" w:rsidRDefault="00131641"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xml:space="preserve"> P</w:t>
                  </w:r>
                  <w:r w:rsidR="00A20ACF" w:rsidRPr="00A20ACF">
                    <w:rPr>
                      <w:rFonts w:ascii="Baltica RR" w:hAnsi="Baltica RR"/>
                      <w:b/>
                      <w:i/>
                      <w:noProof w:val="0"/>
                      <w:sz w:val="22"/>
                      <w:szCs w:val="22"/>
                    </w:rPr>
                    <w:t>restări servicii</w:t>
                  </w:r>
                </w:p>
                <w:p w:rsidR="00A20ACF" w:rsidRPr="00A20ACF" w:rsidRDefault="00A20ACF" w:rsidP="00131641">
                  <w:pPr>
                    <w:tabs>
                      <w:tab w:val="left" w:pos="284"/>
                      <w:tab w:val="right" w:pos="9531"/>
                    </w:tabs>
                    <w:spacing w:line="360" w:lineRule="auto"/>
                    <w:ind w:left="360" w:hanging="360"/>
                    <w:contextualSpacing/>
                    <w:rPr>
                      <w:b/>
                    </w:rPr>
                  </w:pPr>
                </w:p>
              </w:tc>
            </w:tr>
            <w:tr w:rsidR="00A20ACF" w:rsidRPr="00C60D06" w:rsidTr="00F6302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31641" w:rsidP="00457832">
                  <w:pPr>
                    <w:pStyle w:val="a7"/>
                    <w:tabs>
                      <w:tab w:val="right" w:pos="4743"/>
                    </w:tabs>
                    <w:rPr>
                      <w:b/>
                      <w:i/>
                      <w:spacing w:val="-2"/>
                      <w:szCs w:val="24"/>
                    </w:rPr>
                  </w:pPr>
                  <w:r>
                    <w:rPr>
                      <w:b/>
                      <w:i/>
                      <w:spacing w:val="-2"/>
                      <w:szCs w:val="24"/>
                    </w:rPr>
                    <w:t>calitativ</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E140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E14091" w:rsidRDefault="00A20ACF" w:rsidP="00457832">
            <w:pPr>
              <w:ind w:left="-57" w:right="-57"/>
              <w:jc w:val="center"/>
              <w:rPr>
                <w:b/>
              </w:rPr>
            </w:pPr>
            <w:r w:rsidRPr="00C60D06">
              <w:rPr>
                <w:b/>
              </w:rPr>
              <w:t xml:space="preserve">Denumire </w:t>
            </w:r>
            <w:r w:rsidR="00270B97">
              <w:rPr>
                <w:b/>
              </w:rPr>
              <w:t>bunurilor/</w:t>
            </w:r>
          </w:p>
          <w:p w:rsidR="00A20ACF" w:rsidRPr="00C60D06" w:rsidRDefault="00A20ACF" w:rsidP="00457832">
            <w:pPr>
              <w:ind w:left="-57" w:right="-57"/>
              <w:jc w:val="center"/>
              <w:rPr>
                <w:b/>
              </w:rPr>
            </w:pPr>
            <w:r w:rsidRPr="00C60D06">
              <w:rPr>
                <w:b/>
              </w:rPr>
              <w:t>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1417"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E14091" w:rsidRPr="00C60D06" w:rsidTr="00E140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14091" w:rsidRPr="00C60D06" w:rsidRDefault="00E14091" w:rsidP="00457832">
            <w:pPr>
              <w:ind w:left="-57" w:right="-57"/>
              <w:jc w:val="center"/>
              <w:rPr>
                <w:sz w:val="18"/>
                <w:szCs w:val="18"/>
              </w:rPr>
            </w:pPr>
            <w:r>
              <w:rPr>
                <w:sz w:val="18"/>
                <w:szCs w:val="18"/>
              </w:rPr>
              <w:t>1</w:t>
            </w:r>
          </w:p>
        </w:tc>
        <w:tc>
          <w:tcPr>
            <w:tcW w:w="887" w:type="dxa"/>
            <w:shd w:val="clear" w:color="auto" w:fill="auto"/>
            <w:vAlign w:val="center"/>
          </w:tcPr>
          <w:p w:rsidR="00E14091" w:rsidRPr="00E14091" w:rsidRDefault="00E14091" w:rsidP="00457832">
            <w:pPr>
              <w:ind w:left="-57" w:right="-57"/>
              <w:jc w:val="center"/>
              <w:rPr>
                <w:sz w:val="18"/>
                <w:szCs w:val="18"/>
              </w:rPr>
            </w:pPr>
            <w:r w:rsidRPr="00E14091">
              <w:rPr>
                <w:sz w:val="22"/>
                <w:szCs w:val="22"/>
              </w:rPr>
              <w:t>79800000 – 2</w:t>
            </w:r>
          </w:p>
        </w:tc>
        <w:tc>
          <w:tcPr>
            <w:tcW w:w="1844" w:type="dxa"/>
            <w:shd w:val="clear" w:color="auto" w:fill="auto"/>
            <w:vAlign w:val="center"/>
          </w:tcPr>
          <w:p w:rsidR="00E14091" w:rsidRPr="00617769" w:rsidRDefault="00E14091" w:rsidP="00E14091">
            <w:pPr>
              <w:spacing w:line="276" w:lineRule="auto"/>
              <w:rPr>
                <w:lang w:val="en-US"/>
              </w:rPr>
            </w:pPr>
            <w:r w:rsidRPr="00617769">
              <w:rPr>
                <w:lang w:val="en-US"/>
              </w:rPr>
              <w:t>Crearea Revistei de Știință, Inovare, Cultură și Artă ”AKADEMOS”</w:t>
            </w:r>
          </w:p>
          <w:p w:rsidR="00E14091" w:rsidRPr="00C60D06" w:rsidRDefault="00A951AA" w:rsidP="00E14091">
            <w:pPr>
              <w:ind w:left="-57" w:right="-57"/>
              <w:jc w:val="center"/>
              <w:rPr>
                <w:sz w:val="18"/>
                <w:szCs w:val="18"/>
              </w:rPr>
            </w:pPr>
            <w:r>
              <w:t>2021</w:t>
            </w:r>
          </w:p>
        </w:tc>
        <w:tc>
          <w:tcPr>
            <w:tcW w:w="1134" w:type="dxa"/>
            <w:shd w:val="clear" w:color="auto" w:fill="auto"/>
            <w:vAlign w:val="center"/>
          </w:tcPr>
          <w:p w:rsidR="00E14091" w:rsidRPr="00617769" w:rsidRDefault="00E14091" w:rsidP="00DE0F8A">
            <w:pPr>
              <w:spacing w:before="120"/>
              <w:jc w:val="center"/>
            </w:pPr>
            <w:r w:rsidRPr="00617769">
              <w:t>ediție</w:t>
            </w:r>
          </w:p>
        </w:tc>
        <w:tc>
          <w:tcPr>
            <w:tcW w:w="1417" w:type="dxa"/>
            <w:shd w:val="clear" w:color="auto" w:fill="auto"/>
            <w:vAlign w:val="center"/>
          </w:tcPr>
          <w:p w:rsidR="00E14091" w:rsidRPr="00617769" w:rsidRDefault="00E14091" w:rsidP="00DE0F8A">
            <w:pPr>
              <w:spacing w:before="120"/>
              <w:jc w:val="center"/>
            </w:pPr>
            <w:r w:rsidRPr="00617769">
              <w:t>4</w:t>
            </w:r>
          </w:p>
        </w:tc>
        <w:tc>
          <w:tcPr>
            <w:tcW w:w="3827" w:type="dxa"/>
            <w:shd w:val="clear" w:color="auto" w:fill="auto"/>
            <w:vAlign w:val="center"/>
          </w:tcPr>
          <w:p w:rsidR="00E14091" w:rsidRPr="00C60D06" w:rsidRDefault="00C6315B" w:rsidP="00E14091">
            <w:pPr>
              <w:ind w:left="-57" w:right="-57"/>
              <w:jc w:val="both"/>
              <w:rPr>
                <w:sz w:val="18"/>
                <w:szCs w:val="18"/>
              </w:rPr>
            </w:pPr>
            <w:r w:rsidRPr="00740A1A">
              <w:t xml:space="preserve">1.Elaborarea conceptului tematic pentru fiecare din cele patru numere ale revistei ”Akademos”, care să includă cel puțin 30 de teme de rezonanță despre cercetările fundamentale și aplicative din domeniul științelor naturale și exacte, inginerești și tehnologice, medicale, agricole, umanistice și arte, a inovării și transferul tehnologic, apreciate la nivel național și internațional (lista temelor pentru fiecare număr se va anexa); 2. Elaborarea unei liste de 90 de autori, personalități notorii ale mediului academic și universitar, cărora le vor fi solicitate articolele respective (lista autorilor se va anexa); 3. Elaborarea unei liste de 20 de savanți de peste hotare cărora le vor fi solicitate articole sau cu care vor fi realizate interviuri despre colaborarea lor în comun cu cercetătorii din Republica Moldova  (lista savanților se va anexa). 4. Lucrări de secretariat: comandarea articolelor, asigurarea recenzării acestora. 5. Lucrări de redactare, corectură științifică și literară a articolelor. 6. Asigurarea scrierii unor rezumate în limbile engleză și română pentru fiecare articol. 7. Asigurarea designului artisitic al fiecărui număr de revistă prin ilustrarea acestuia cu lucrări ale artiștilor plastici intrați în patrimoniul culturii naționale și universale. 8. Elaborarea și includerea de circa 20 – 30  de tabele, diagrame, scheme, </w:t>
            </w:r>
            <w:r w:rsidRPr="00740A1A">
              <w:lastRenderedPageBreak/>
              <w:t>figuri, desene în baza analizei datelor științifice ce se conțin în articolele respective. 9. Prelucrarea imaginilor și rectificarea lor prin retuș. 10. Asigurarea machetării integrale a fiecărui număr de revistă. 11. Asumarea atribuțiilor pentru tipărirea revistei în condiții de înaltă calitate, în termenele și în tirajul stabilit. 12. Asigurarea distribuirii gratuite a revistei în mediul academic și universitar, precum și în rețeaua de biblioteci publice, în baza Hotărârii Prezidiului AȘM. 13. Asigurarea funcționării paginii electronice a revistei : akademos.asm.md. 14. Asigurarea unui nivel științific minim categoriei ”B” de reviste științifice naționale. 15. Asigurarea menținerii revistei în bazele de date internaționale DOAJ, INFOBASE INDEX, IIJ IMPACT FACTOR, INDEX COPERNICUS. 17. Promovarea revistei în baze de date  științifice internaționale noi. 18. Asigurarea colaborării redacției cu Instrumentul Bibliometric Național. 19. Tiparul revistei minim 1</w:t>
            </w:r>
            <w:r>
              <w:t>68</w:t>
            </w:r>
            <w:r w:rsidRPr="00740A1A">
              <w:t xml:space="preserve"> pagini format 60x84/8, copertă carton laminat mat min, 4 culori, carton 250 gr/cm, text alb – negru: hîrtie offset 80 gr/cm2. Tiraj 450 de exemplare pentru fiecare ediție.</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14091" w:rsidP="00457832">
            <w:pPr>
              <w:pStyle w:val="a4"/>
              <w:tabs>
                <w:tab w:val="left" w:pos="540"/>
              </w:tabs>
              <w:suppressAutoHyphens/>
              <w:spacing w:after="120"/>
              <w:jc w:val="both"/>
            </w:pPr>
            <w:r>
              <w:rPr>
                <w:b/>
                <w:i/>
                <w:sz w:val="22"/>
                <w:szCs w:val="22"/>
              </w:rPr>
              <w:t>Nu se acceptă</w:t>
            </w:r>
            <w:r w:rsidR="00A20ACF"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14091" w:rsidP="00457832">
            <w:pPr>
              <w:spacing w:after="120"/>
              <w:ind w:left="599"/>
              <w:rPr>
                <w:i/>
              </w:rPr>
            </w:pPr>
            <w:r>
              <w:rPr>
                <w:b/>
                <w:i/>
                <w:sz w:val="22"/>
                <w:szCs w:val="22"/>
              </w:rPr>
              <w:t>Nu se cere</w:t>
            </w:r>
          </w:p>
          <w:p w:rsidR="00A20ACF" w:rsidRPr="00C60D06" w:rsidRDefault="00A20ACF" w:rsidP="00E14091">
            <w:pPr>
              <w:tabs>
                <w:tab w:val="left" w:pos="372"/>
              </w:tabs>
              <w:suppressAutoHyphens/>
              <w:spacing w:before="120" w:after="120"/>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4091" w:rsidRPr="00C60D06" w:rsidRDefault="00E14091" w:rsidP="00E14091">
            <w:pPr>
              <w:spacing w:after="120"/>
              <w:ind w:left="599"/>
              <w:rPr>
                <w:i/>
              </w:rPr>
            </w:pPr>
            <w:r>
              <w:rPr>
                <w:b/>
                <w:i/>
                <w:sz w:val="22"/>
                <w:szCs w:val="22"/>
              </w:rPr>
              <w:t>Nu se cere</w:t>
            </w:r>
          </w:p>
          <w:p w:rsidR="00A20ACF" w:rsidRPr="00C60D06" w:rsidRDefault="00A20ACF" w:rsidP="00457832">
            <w:pPr>
              <w:tabs>
                <w:tab w:val="left" w:pos="372"/>
              </w:tabs>
              <w:suppressAutoHyphens/>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4091" w:rsidRPr="00C60D06" w:rsidRDefault="00E14091" w:rsidP="00E14091">
            <w:pPr>
              <w:spacing w:after="120"/>
              <w:ind w:left="599"/>
              <w:rPr>
                <w:i/>
              </w:rPr>
            </w:pPr>
            <w:r>
              <w:rPr>
                <w:b/>
                <w:i/>
                <w:sz w:val="22"/>
                <w:szCs w:val="22"/>
              </w:rPr>
              <w:t>Nu se cere</w:t>
            </w:r>
          </w:p>
          <w:p w:rsidR="00A20ACF" w:rsidRPr="00056697" w:rsidRDefault="00A20ACF" w:rsidP="00457832">
            <w:pPr>
              <w:tabs>
                <w:tab w:val="left" w:pos="372"/>
              </w:tabs>
              <w:suppressAutoHyphens/>
              <w:spacing w:before="120" w:after="120"/>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4091" w:rsidRPr="00617769" w:rsidRDefault="009309AC" w:rsidP="00E14091">
            <w:pPr>
              <w:shd w:val="clear" w:color="auto" w:fill="FFFFFF" w:themeFill="background1"/>
              <w:tabs>
                <w:tab w:val="left" w:pos="0"/>
                <w:tab w:val="left" w:pos="284"/>
                <w:tab w:val="left" w:pos="426"/>
              </w:tabs>
              <w:spacing w:before="120" w:line="276" w:lineRule="auto"/>
              <w:jc w:val="both"/>
              <w:rPr>
                <w:b/>
                <w:lang w:val="en-US"/>
              </w:rPr>
            </w:pPr>
            <w:r>
              <w:rPr>
                <w:b/>
                <w:shd w:val="clear" w:color="auto" w:fill="FFFFFF" w:themeFill="background1"/>
                <w:lang w:val="en-US"/>
              </w:rPr>
              <w:t>Pe parcursul anului 2021</w:t>
            </w:r>
            <w:r w:rsidR="00E14091" w:rsidRPr="00E14091">
              <w:rPr>
                <w:b/>
                <w:shd w:val="clear" w:color="auto" w:fill="FFFFFF" w:themeFill="background1"/>
                <w:lang w:val="en-US"/>
              </w:rPr>
              <w:t xml:space="preserve"> </w:t>
            </w:r>
            <w:r w:rsidR="00E14091">
              <w:rPr>
                <w:b/>
                <w:shd w:val="clear" w:color="auto" w:fill="FFFFFF" w:themeFill="background1"/>
                <w:lang w:val="en-US"/>
              </w:rPr>
              <w:t xml:space="preserve"> trimestrial</w:t>
            </w:r>
          </w:p>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14091" w:rsidP="00457832">
            <w:pPr>
              <w:tabs>
                <w:tab w:val="left" w:pos="372"/>
              </w:tabs>
              <w:suppressAutoHyphens/>
              <w:rPr>
                <w:b/>
                <w:i/>
              </w:rPr>
            </w:pPr>
            <w:r>
              <w:rPr>
                <w:b/>
                <w:i/>
                <w:sz w:val="22"/>
                <w:szCs w:val="22"/>
              </w:rPr>
              <w:t>Bd. Ștefan cel Mare și Sfînt, nr. 1, mun. Chișinău</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B2ACE" w:rsidRDefault="00A20ACF" w:rsidP="006B2172">
            <w:pPr>
              <w:tabs>
                <w:tab w:val="left" w:pos="372"/>
              </w:tabs>
              <w:suppressAutoHyphens/>
              <w:rPr>
                <w:b/>
                <w:spacing w:val="-4"/>
              </w:rPr>
            </w:pPr>
            <w:r w:rsidRPr="00C60D06">
              <w:rPr>
                <w:b/>
                <w:spacing w:val="-4"/>
                <w:sz w:val="22"/>
                <w:szCs w:val="22"/>
              </w:rPr>
              <w:t xml:space="preserve">Achitarea va fi efectuată </w:t>
            </w:r>
            <w:r w:rsidR="006B2172">
              <w:rPr>
                <w:b/>
                <w:spacing w:val="-4"/>
                <w:sz w:val="22"/>
                <w:szCs w:val="22"/>
              </w:rPr>
              <w:t xml:space="preserve">prin transfer în termen de 30 zile din momentul Semnării contractului și prestarii serviciului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B2ACE" w:rsidP="00457832">
            <w:pPr>
              <w:tabs>
                <w:tab w:val="left" w:pos="372"/>
              </w:tabs>
              <w:suppressAutoHyphens/>
              <w:rPr>
                <w:i/>
                <w:spacing w:val="-4"/>
              </w:rPr>
            </w:pPr>
            <w:r w:rsidRPr="006E1406">
              <w:rPr>
                <w:b/>
                <w:shd w:val="clear" w:color="auto" w:fill="FFFFFF" w:themeFill="background1"/>
                <w:lang w:val="en-US"/>
              </w:rPr>
              <w:t>30 de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B2ACE" w:rsidP="00457832">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B2ACE" w:rsidP="00457832">
            <w:pPr>
              <w:rPr>
                <w:i/>
              </w:rPr>
            </w:pPr>
            <w:r>
              <w:rPr>
                <w:i/>
                <w:spacing w:val="-4"/>
                <w:sz w:val="22"/>
                <w:szCs w:val="22"/>
              </w:rPr>
              <w:t>Oferta se depune pe portalul achiziții.md (SIA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B2ACE" w:rsidP="00457832">
            <w:pPr>
              <w:jc w:val="both"/>
              <w:rPr>
                <w:i/>
              </w:rPr>
            </w:pPr>
            <w:r w:rsidRPr="006E1406">
              <w:rPr>
                <w:b/>
                <w:shd w:val="clear" w:color="auto" w:fill="FFFFFF" w:themeFill="background1"/>
              </w:rPr>
              <w:t>Informația indicată în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r w:rsidR="00AB2ACE" w:rsidRPr="00C60D06">
              <w:rPr>
                <w:rFonts w:ascii="Times New Roman" w:hAnsi="Times New Roman"/>
                <w:sz w:val="22"/>
                <w:szCs w:val="22"/>
              </w:rPr>
              <w:t>când</w:t>
            </w:r>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B2ACE" w:rsidP="00457832">
            <w:pPr>
              <w:tabs>
                <w:tab w:val="right" w:pos="4743"/>
              </w:tabs>
              <w:jc w:val="both"/>
              <w:rPr>
                <w:b/>
                <w:i/>
                <w:iCs/>
                <w:sz w:val="22"/>
                <w:szCs w:val="22"/>
              </w:rPr>
            </w:pPr>
            <w:r w:rsidRPr="006E1406">
              <w:rPr>
                <w:b/>
                <w:shd w:val="clear" w:color="auto" w:fill="FFFFFF" w:themeFill="background1"/>
                <w:lang w:val="en-US"/>
              </w:rPr>
              <w:t>prețul cel mai scăzut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B2ACE" w:rsidP="00457832">
            <w:pPr>
              <w:tabs>
                <w:tab w:val="right" w:pos="4743"/>
              </w:tabs>
              <w:jc w:val="both"/>
              <w:rPr>
                <w:b/>
                <w:i/>
                <w:iCs/>
                <w:color w:val="000000" w:themeColor="text1"/>
              </w:rPr>
            </w:pPr>
            <w:r w:rsidRPr="006E1406">
              <w:rPr>
                <w:b/>
                <w:shd w:val="clear" w:color="auto" w:fill="FFFFFF" w:themeFill="background1"/>
                <w:lang w:val="en-US"/>
              </w:rPr>
              <w:t>prețul cel mai scăzut</w:t>
            </w:r>
            <w:r w:rsidRPr="00C60D06">
              <w:rPr>
                <w:b/>
                <w:i/>
                <w:iCs/>
                <w:color w:val="000000" w:themeColor="text1"/>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B2ACE" w:rsidRPr="00C60D06" w:rsidRDefault="00AB2ACE" w:rsidP="00AB2ACE">
            <w:pPr>
              <w:spacing w:after="120"/>
              <w:ind w:left="599"/>
              <w:rPr>
                <w:i/>
              </w:rPr>
            </w:pPr>
            <w:r>
              <w:rPr>
                <w:b/>
                <w:i/>
                <w:sz w:val="22"/>
                <w:szCs w:val="22"/>
              </w:rPr>
              <w:t>Nu se cere</w:t>
            </w:r>
          </w:p>
          <w:p w:rsidR="00A20ACF" w:rsidRPr="00C60D06" w:rsidRDefault="00A20ACF" w:rsidP="00AB2ACE">
            <w:pPr>
              <w:tabs>
                <w:tab w:val="right" w:pos="4743"/>
              </w:tabs>
              <w:jc w:val="both"/>
              <w:rPr>
                <w:i/>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B2ACE" w:rsidRPr="00C60D06" w:rsidRDefault="00AB2ACE" w:rsidP="00AB2ACE">
            <w:pPr>
              <w:spacing w:after="120"/>
              <w:ind w:left="599"/>
              <w:rPr>
                <w:i/>
              </w:rPr>
            </w:pPr>
            <w:r>
              <w:rPr>
                <w:b/>
                <w:i/>
                <w:sz w:val="22"/>
                <w:szCs w:val="22"/>
              </w:rPr>
              <w:t>Nu se cere</w:t>
            </w:r>
          </w:p>
          <w:p w:rsidR="00A20ACF" w:rsidRPr="00C60D06" w:rsidRDefault="00A20ACF" w:rsidP="00AB2ACE">
            <w:pPr>
              <w:tabs>
                <w:tab w:val="left" w:pos="372"/>
              </w:tabs>
              <w:suppressAutoHyphens/>
              <w:spacing w:before="120" w:after="120"/>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B2ACE" w:rsidP="00457832">
            <w:pPr>
              <w:tabs>
                <w:tab w:val="right" w:pos="4743"/>
              </w:tabs>
              <w:jc w:val="both"/>
              <w:rPr>
                <w:b/>
                <w:i/>
                <w:iCs/>
                <w:color w:val="FF0000"/>
              </w:rPr>
            </w:pPr>
            <w:r>
              <w:rPr>
                <w:b/>
                <w:i/>
                <w:spacing w:val="-2"/>
                <w:sz w:val="22"/>
                <w:szCs w:val="22"/>
              </w:rPr>
              <w:t>oricare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F4B85" w:rsidP="00DF4B85">
            <w:pPr>
              <w:tabs>
                <w:tab w:val="right" w:pos="4743"/>
              </w:tabs>
              <w:jc w:val="both"/>
              <w:rPr>
                <w:b/>
                <w:i/>
                <w:iCs/>
                <w:color w:val="FF0000"/>
              </w:rPr>
            </w:pPr>
            <w:r>
              <w:rPr>
                <w:i/>
              </w:rPr>
              <w:t>2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844"/>
        <w:gridCol w:w="1617"/>
        <w:gridCol w:w="1305"/>
        <w:gridCol w:w="1248"/>
        <w:gridCol w:w="634"/>
        <w:gridCol w:w="2429"/>
        <w:gridCol w:w="2952"/>
        <w:gridCol w:w="966"/>
        <w:gridCol w:w="318"/>
        <w:gridCol w:w="1060"/>
      </w:tblGrid>
      <w:tr w:rsidR="00270B97" w:rsidRPr="00C00499" w:rsidTr="00DF4B85">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DF4B85">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A951A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DF4B85">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DF4B85">
            <w:r w:rsidRPr="00C00499">
              <w:t xml:space="preserve">Numărul </w:t>
            </w:r>
            <w:r>
              <w:t>procedurii de achiziție</w:t>
            </w:r>
            <w:r w:rsidR="00DF4B85">
              <w:t xml:space="preserve"> SIA RSAP </w:t>
            </w:r>
          </w:p>
        </w:tc>
      </w:tr>
      <w:tr w:rsidR="00270B97" w:rsidRPr="00C00499" w:rsidTr="00DF4B85">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DF4B85">
        <w:trPr>
          <w:gridAfter w:val="2"/>
          <w:wAfter w:w="433" w:type="pct"/>
          <w:trHeight w:val="567"/>
        </w:trPr>
        <w:tc>
          <w:tcPr>
            <w:tcW w:w="2574" w:type="pct"/>
            <w:gridSpan w:val="7"/>
            <w:shd w:val="clear" w:color="auto" w:fill="auto"/>
          </w:tcPr>
          <w:p w:rsidR="00270B97" w:rsidRPr="00C00499" w:rsidRDefault="00270B97" w:rsidP="00270B97"/>
        </w:tc>
        <w:tc>
          <w:tcPr>
            <w:tcW w:w="1992" w:type="pct"/>
            <w:gridSpan w:val="3"/>
            <w:shd w:val="clear" w:color="auto" w:fill="auto"/>
          </w:tcPr>
          <w:p w:rsidR="00270B97" w:rsidRPr="00C00499" w:rsidRDefault="00270B97" w:rsidP="00270B97"/>
        </w:tc>
      </w:tr>
      <w:tr w:rsidR="00270B97" w:rsidRPr="00C00499" w:rsidTr="00DF4B85">
        <w:trPr>
          <w:gridAfter w:val="1"/>
          <w:wAfter w:w="332"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DF4B85">
        <w:trPr>
          <w:gridAfter w:val="1"/>
          <w:wAfter w:w="332"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DF4B85">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F4B85">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F4B85">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F4B85" w:rsidRPr="00617769" w:rsidRDefault="00DF4B85" w:rsidP="00DF4B85">
            <w:pPr>
              <w:spacing w:line="276" w:lineRule="auto"/>
              <w:rPr>
                <w:lang w:val="en-US"/>
              </w:rPr>
            </w:pPr>
            <w:r w:rsidRPr="00617769">
              <w:rPr>
                <w:lang w:val="en-US"/>
              </w:rPr>
              <w:t>Crearea Revistei de Știință, Inovare, Cultură și Artă ”AKADEMOS”</w:t>
            </w:r>
          </w:p>
          <w:p w:rsidR="00270B97" w:rsidRPr="00C00499" w:rsidRDefault="00BC1398" w:rsidP="00DF4B85">
            <w:pPr>
              <w:rPr>
                <w:b/>
              </w:rPr>
            </w:pPr>
            <w:r>
              <w:t>2021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BC1398" w:rsidP="00270B97">
            <w:r w:rsidRPr="00740A1A">
              <w:t xml:space="preserve">1.Elaborarea conceptului tematic pentru fiecare din cele patru numere ale revistei ”Akademos”, care să includă cel puțin 30 de teme de rezonanță despre cercetările fundamentale și aplicative din domeniul științelor naturale și exacte, inginerești și tehnologice, medicale, agricole, umanistice și arte, a inovării și transferul tehnologic, apreciate la nivel național și internațional (lista temelor pentru fiecare număr </w:t>
            </w:r>
            <w:r w:rsidRPr="00740A1A">
              <w:lastRenderedPageBreak/>
              <w:t xml:space="preserve">se va anexa); 2. Elaborarea unei liste de 90 de autori, personalități notorii ale mediului academic și universitar, cărora le vor fi solicitate articolele respective (lista autorilor se va anexa); 3. Elaborarea unei liste de 20 de savanți de peste hotare cărora le vor fi solicitate articole sau cu care vor fi realizate interviuri despre colaborarea lor în comun cu cercetătorii din Republica Moldova  (lista savanților se va anexa). 4. Lucrări de secretariat: comandarea articolelor, asigurarea recenzării acestora. 5. Lucrări de redactare, corectură științifică și literară a articolelor. 6. Asigurarea scrierii unor rezumate în limbile engleză și română pentru fiecare articol. 7. Asigurarea designului artisitic al fiecărui număr de revistă prin ilustrarea acestuia cu lucrări ale artiștilor plastici intrați în patrimoniul culturii naționale și universale. 8. Elaborarea și includerea de circa 20 – 30  </w:t>
            </w:r>
            <w:r w:rsidRPr="00740A1A">
              <w:lastRenderedPageBreak/>
              <w:t xml:space="preserve">de tabele, diagrame, scheme, figuri, desene în baza analizei datelor științifice ce se conțin în articolele respective. 9. Prelucrarea imaginilor și rectificarea lor prin retuș. 10. Asigurarea machetării integrale a fiecărui număr de revistă. 11. Asumarea atribuțiilor pentru tipărirea revistei în condiții de înaltă calitate, în termenele și în tirajul stabilit. 12. Asigurarea distribuirii gratuite a revistei în mediul academic și universitar, precum și în rețeaua de biblioteci publice, în baza Hotărârii Prezidiului AȘM. 13. Asigurarea funcționării paginii electronice a revistei : akademos.asm.md. 14. Asigurarea unui nivel științific minim categoriei ”B” de reviste științifice naționale. 15. Asigurarea menținerii revistei în bazele de date internaționale DOAJ, INFOBASE INDEX, IIJ IMPACT FACTOR, INDEX COPERNICUS. 17. Promovarea revistei în baze de date  științifice internaționale noi. 18. </w:t>
            </w:r>
            <w:r w:rsidRPr="00740A1A">
              <w:lastRenderedPageBreak/>
              <w:t>Asigurarea colaborării redacției cu Instrumentul Bibliometric Național. 19. Tiparul revistei minim 1</w:t>
            </w:r>
            <w:r>
              <w:t>68</w:t>
            </w:r>
            <w:r w:rsidRPr="00740A1A">
              <w:t xml:space="preserve"> pagini format 60x84/8, copertă carton laminat mat min, 4 culori, carton 250 gr/cm, text alb – negru: hîrtie offset 80 gr/cm2. Tiraj 450 de exemplare pentru fiecare ediție.</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F4B85">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lastRenderedPageBreak/>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F4B85">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839"/>
              <w:gridCol w:w="940"/>
              <w:gridCol w:w="1590"/>
              <w:gridCol w:w="950"/>
              <w:gridCol w:w="871"/>
              <w:gridCol w:w="1176"/>
              <w:gridCol w:w="1026"/>
              <w:gridCol w:w="1211"/>
              <w:gridCol w:w="1007"/>
              <w:gridCol w:w="52"/>
              <w:gridCol w:w="1330"/>
              <w:gridCol w:w="256"/>
              <w:gridCol w:w="76"/>
              <w:gridCol w:w="2168"/>
              <w:gridCol w:w="124"/>
              <w:gridCol w:w="694"/>
            </w:tblGrid>
            <w:tr w:rsidR="00270B97" w:rsidRPr="00C00499" w:rsidTr="00DF4B85">
              <w:trPr>
                <w:gridAfter w:val="2"/>
                <w:wAfter w:w="518" w:type="dxa"/>
                <w:trHeight w:val="697"/>
              </w:trPr>
              <w:tc>
                <w:tcPr>
                  <w:tcW w:w="13792" w:type="dxa"/>
                  <w:gridSpan w:val="14"/>
                  <w:shd w:val="clear" w:color="auto" w:fill="auto"/>
                  <w:vAlign w:val="center"/>
                </w:tcPr>
                <w:p w:rsidR="00DF4B85" w:rsidRDefault="00270B97" w:rsidP="00A951AA">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DF4B85" w:rsidRDefault="00DF4B85" w:rsidP="00A951AA">
                  <w:pPr>
                    <w:pStyle w:val="2"/>
                    <w:framePr w:hSpace="180" w:wrap="around" w:vAnchor="page" w:hAnchor="margin" w:y="347"/>
                    <w:rPr>
                      <w:sz w:val="24"/>
                    </w:rPr>
                  </w:pPr>
                </w:p>
                <w:p w:rsidR="00DF4B85" w:rsidRDefault="00DF4B85" w:rsidP="00A951AA">
                  <w:pPr>
                    <w:pStyle w:val="2"/>
                    <w:framePr w:hSpace="180" w:wrap="around" w:vAnchor="page" w:hAnchor="margin" w:y="347"/>
                    <w:rPr>
                      <w:sz w:val="24"/>
                    </w:rPr>
                  </w:pPr>
                </w:p>
                <w:p w:rsidR="00DF4B85" w:rsidRDefault="00DF4B85" w:rsidP="00A951AA">
                  <w:pPr>
                    <w:pStyle w:val="2"/>
                    <w:framePr w:hSpace="180" w:wrap="around" w:vAnchor="page" w:hAnchor="margin" w:y="347"/>
                    <w:rPr>
                      <w:sz w:val="24"/>
                    </w:rPr>
                  </w:pPr>
                </w:p>
                <w:p w:rsidR="00DF4B85" w:rsidRDefault="00DF4B85" w:rsidP="00A951AA">
                  <w:pPr>
                    <w:pStyle w:val="2"/>
                    <w:framePr w:hSpace="180" w:wrap="around" w:vAnchor="page" w:hAnchor="margin" w:y="347"/>
                    <w:rPr>
                      <w:sz w:val="24"/>
                    </w:rPr>
                  </w:pPr>
                </w:p>
                <w:p w:rsidR="00DF4B85" w:rsidRDefault="00DF4B85" w:rsidP="00A951AA">
                  <w:pPr>
                    <w:pStyle w:val="2"/>
                    <w:framePr w:hSpace="180" w:wrap="around" w:vAnchor="page" w:hAnchor="margin" w:y="347"/>
                    <w:rPr>
                      <w:sz w:val="24"/>
                    </w:rPr>
                  </w:pPr>
                </w:p>
                <w:p w:rsidR="00DF4B85" w:rsidRDefault="00DF4B85" w:rsidP="00A951AA">
                  <w:pPr>
                    <w:pStyle w:val="2"/>
                    <w:framePr w:hSpace="180" w:wrap="around" w:vAnchor="page" w:hAnchor="margin" w:y="347"/>
                    <w:rPr>
                      <w:sz w:val="24"/>
                    </w:rPr>
                  </w:pPr>
                </w:p>
                <w:p w:rsidR="00DF4B85" w:rsidRDefault="00DF4B85" w:rsidP="00A951AA">
                  <w:pPr>
                    <w:pStyle w:val="2"/>
                    <w:framePr w:hSpace="180" w:wrap="around" w:vAnchor="page" w:hAnchor="margin" w:y="347"/>
                    <w:rPr>
                      <w:sz w:val="24"/>
                    </w:rPr>
                  </w:pPr>
                </w:p>
                <w:p w:rsidR="00DF4B85" w:rsidRDefault="00DF4B85" w:rsidP="00A951AA">
                  <w:pPr>
                    <w:pStyle w:val="2"/>
                    <w:framePr w:hSpace="180" w:wrap="around" w:vAnchor="page" w:hAnchor="margin" w:y="347"/>
                    <w:rPr>
                      <w:sz w:val="24"/>
                    </w:rPr>
                  </w:pPr>
                </w:p>
                <w:p w:rsidR="00270B97" w:rsidRPr="00C00499" w:rsidRDefault="00270B97" w:rsidP="00A951AA">
                  <w:pPr>
                    <w:pStyle w:val="2"/>
                    <w:framePr w:hSpace="180" w:wrap="around" w:vAnchor="page" w:hAnchor="margin" w:y="347"/>
                    <w:rPr>
                      <w:sz w:val="24"/>
                      <w:lang w:val="en-US"/>
                    </w:rPr>
                  </w:pPr>
                  <w:r w:rsidRPr="00C00499">
                    <w:t xml:space="preserve">Specificații de preț </w:t>
                  </w:r>
                  <w:r w:rsidRPr="00C00499">
                    <w:rPr>
                      <w:lang w:val="en-US"/>
                    </w:rPr>
                    <w:t>(F4.2)</w:t>
                  </w:r>
                  <w:r w:rsidRPr="00C00499">
                    <w:rPr>
                      <w:b w:val="0"/>
                    </w:rPr>
                    <w:t xml:space="preserve"> </w:t>
                  </w:r>
                </w:p>
              </w:tc>
            </w:tr>
            <w:tr w:rsidR="00270B97" w:rsidRPr="00C00499" w:rsidTr="00DF4B85">
              <w:trPr>
                <w:gridAfter w:val="2"/>
                <w:wAfter w:w="518" w:type="dxa"/>
              </w:trPr>
              <w:tc>
                <w:tcPr>
                  <w:tcW w:w="13792" w:type="dxa"/>
                  <w:gridSpan w:val="14"/>
                  <w:tcBorders>
                    <w:bottom w:val="single" w:sz="4" w:space="0" w:color="auto"/>
                  </w:tcBorders>
                  <w:shd w:val="clear" w:color="auto" w:fill="auto"/>
                </w:tcPr>
                <w:p w:rsidR="00270B97" w:rsidRPr="007C0C9D" w:rsidRDefault="00270B97" w:rsidP="00A951AA">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A951AA">
                  <w:pPr>
                    <w:pStyle w:val="BankNormal"/>
                    <w:framePr w:hSpace="180" w:wrap="around" w:vAnchor="page" w:hAnchor="margin" w:y="347"/>
                    <w:spacing w:after="0"/>
                    <w:jc w:val="both"/>
                    <w:rPr>
                      <w:i/>
                      <w:iCs/>
                      <w:szCs w:val="24"/>
                      <w:lang w:val="ro-RO"/>
                    </w:rPr>
                  </w:pPr>
                </w:p>
                <w:p w:rsidR="00270B97" w:rsidRPr="00C00499" w:rsidRDefault="00270B97" w:rsidP="00A951AA">
                  <w:pPr>
                    <w:framePr w:hSpace="180" w:wrap="around" w:vAnchor="page" w:hAnchor="margin" w:y="347"/>
                    <w:jc w:val="center"/>
                  </w:pPr>
                </w:p>
              </w:tc>
            </w:tr>
            <w:tr w:rsidR="00270B97"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951AA">
                  <w:pPr>
                    <w:framePr w:hSpace="180" w:wrap="around" w:vAnchor="page" w:hAnchor="margin" w:y="347"/>
                  </w:pPr>
                  <w:r w:rsidRPr="00C00499">
                    <w:t xml:space="preserve">Numărul </w:t>
                  </w:r>
                  <w:r>
                    <w:t xml:space="preserve"> procedurii de achiziție</w:t>
                  </w:r>
                  <w:r w:rsidR="00DF4B85">
                    <w:t xml:space="preserve"> SIA RSAP</w:t>
                  </w:r>
                </w:p>
              </w:tc>
            </w:tr>
            <w:tr w:rsidR="00270B97"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951AA">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DF4B85">
              <w:trPr>
                <w:trHeight w:val="567"/>
              </w:trPr>
              <w:tc>
                <w:tcPr>
                  <w:tcW w:w="12311" w:type="dxa"/>
                  <w:gridSpan w:val="11"/>
                  <w:shd w:val="clear" w:color="auto" w:fill="auto"/>
                </w:tcPr>
                <w:p w:rsidR="00270B97" w:rsidRPr="00C00499" w:rsidRDefault="00270B97" w:rsidP="00A951AA">
                  <w:pPr>
                    <w:framePr w:hSpace="180" w:wrap="around" w:vAnchor="page" w:hAnchor="margin" w:y="347"/>
                  </w:pPr>
                </w:p>
              </w:tc>
              <w:tc>
                <w:tcPr>
                  <w:tcW w:w="1999" w:type="dxa"/>
                  <w:gridSpan w:val="5"/>
                </w:tcPr>
                <w:p w:rsidR="00270B97" w:rsidRPr="00C00499" w:rsidRDefault="00270B97" w:rsidP="00A951AA">
                  <w:pPr>
                    <w:framePr w:hSpace="180" w:wrap="around" w:vAnchor="page" w:hAnchor="margin" w:y="347"/>
                  </w:pPr>
                </w:p>
              </w:tc>
            </w:tr>
            <w:tr w:rsidR="001A08FA" w:rsidRPr="006C1FA2" w:rsidTr="001A08FA">
              <w:trPr>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951A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951AA">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A951AA">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951AA">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951AA">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951AA">
                  <w:pPr>
                    <w:framePr w:hSpace="180" w:wrap="around" w:vAnchor="page" w:hAnchor="margin" w:y="347"/>
                    <w:jc w:val="center"/>
                    <w:rPr>
                      <w:b/>
                      <w:sz w:val="20"/>
                    </w:rPr>
                  </w:pPr>
                  <w:r w:rsidRPr="0028367D">
                    <w:rPr>
                      <w:b/>
                      <w:sz w:val="20"/>
                    </w:rPr>
                    <w:t>Suma</w:t>
                  </w:r>
                </w:p>
                <w:p w:rsidR="00270B97" w:rsidRPr="0028367D" w:rsidRDefault="00270B97" w:rsidP="00A951AA">
                  <w:pPr>
                    <w:framePr w:hSpace="180" w:wrap="around" w:vAnchor="page" w:hAnchor="margin" w:y="347"/>
                    <w:jc w:val="center"/>
                    <w:rPr>
                      <w:b/>
                      <w:sz w:val="20"/>
                    </w:rPr>
                  </w:pPr>
                  <w:r w:rsidRPr="0028367D">
                    <w:rPr>
                      <w:b/>
                      <w:sz w:val="20"/>
                    </w:rPr>
                    <w:t>fără</w:t>
                  </w:r>
                </w:p>
                <w:p w:rsidR="00270B97" w:rsidRPr="0028367D" w:rsidRDefault="00270B97" w:rsidP="00A951AA">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951AA">
                  <w:pPr>
                    <w:framePr w:hSpace="180" w:wrap="around" w:vAnchor="page" w:hAnchor="margin" w:y="347"/>
                    <w:jc w:val="center"/>
                    <w:rPr>
                      <w:b/>
                      <w:sz w:val="20"/>
                    </w:rPr>
                  </w:pPr>
                  <w:r w:rsidRPr="0028367D">
                    <w:rPr>
                      <w:b/>
                      <w:sz w:val="20"/>
                    </w:rPr>
                    <w:t>Suma</w:t>
                  </w:r>
                </w:p>
                <w:p w:rsidR="00270B97" w:rsidRPr="0028367D" w:rsidRDefault="00270B97" w:rsidP="00A951AA">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951AA">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A951AA">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743"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A951AA">
                  <w:pPr>
                    <w:framePr w:hSpace="180" w:wrap="around" w:vAnchor="page" w:hAnchor="margin" w:y="347"/>
                    <w:rPr>
                      <w:b/>
                      <w:sz w:val="20"/>
                      <w:szCs w:val="28"/>
                    </w:rPr>
                  </w:pPr>
                  <w:r w:rsidRPr="0028367D">
                    <w:rPr>
                      <w:b/>
                      <w:sz w:val="20"/>
                      <w:szCs w:val="28"/>
                    </w:rPr>
                    <w:t>Clasificație bugetară (IBAN)</w:t>
                  </w:r>
                </w:p>
              </w:tc>
            </w:tr>
            <w:tr w:rsidR="001A08FA" w:rsidRPr="006C1FA2" w:rsidTr="001A08FA">
              <w:trPr>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951AA">
                  <w:pPr>
                    <w:framePr w:hSpace="180" w:wrap="around" w:vAnchor="page" w:hAnchor="margin" w:y="347"/>
                    <w:jc w:val="center"/>
                    <w:rPr>
                      <w:sz w:val="20"/>
                    </w:rPr>
                  </w:pPr>
                  <w:r w:rsidRPr="0028367D">
                    <w:rPr>
                      <w:sz w:val="20"/>
                    </w:rPr>
                    <w:t>9</w:t>
                  </w:r>
                </w:p>
              </w:tc>
              <w:tc>
                <w:tcPr>
                  <w:tcW w:w="1743"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A951AA">
                  <w:pPr>
                    <w:framePr w:hSpace="180" w:wrap="around" w:vAnchor="page" w:hAnchor="margin" w:y="347"/>
                    <w:jc w:val="center"/>
                    <w:rPr>
                      <w:sz w:val="20"/>
                    </w:rPr>
                  </w:pPr>
                  <w:r>
                    <w:rPr>
                      <w:sz w:val="20"/>
                    </w:rPr>
                    <w:t>10</w:t>
                  </w:r>
                </w:p>
              </w:tc>
            </w:tr>
            <w:tr w:rsidR="001A08FA" w:rsidRPr="006C1FA2" w:rsidTr="001A08F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951AA">
                  <w:pPr>
                    <w:framePr w:hSpace="180" w:wrap="around" w:vAnchor="page" w:hAnchor="margin" w:y="347"/>
                    <w:rPr>
                      <w:sz w:val="20"/>
                    </w:rPr>
                  </w:pPr>
                </w:p>
              </w:tc>
              <w:tc>
                <w:tcPr>
                  <w:tcW w:w="1743"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A951AA">
                  <w:pPr>
                    <w:framePr w:hSpace="180" w:wrap="around" w:vAnchor="page" w:hAnchor="margin" w:y="347"/>
                    <w:rPr>
                      <w:sz w:val="20"/>
                    </w:rPr>
                  </w:pPr>
                </w:p>
              </w:tc>
            </w:tr>
            <w:tr w:rsidR="001A08FA" w:rsidRPr="006C1FA2" w:rsidTr="001A08F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951AA">
                  <w:pPr>
                    <w:framePr w:hSpace="180" w:wrap="around" w:vAnchor="page" w:hAnchor="margin" w:y="347"/>
                    <w:rPr>
                      <w:sz w:val="20"/>
                    </w:rPr>
                  </w:pPr>
                </w:p>
              </w:tc>
              <w:tc>
                <w:tcPr>
                  <w:tcW w:w="1743"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A951AA">
                  <w:pPr>
                    <w:framePr w:hSpace="180" w:wrap="around" w:vAnchor="page" w:hAnchor="margin" w:y="347"/>
                    <w:rPr>
                      <w:sz w:val="20"/>
                    </w:rPr>
                  </w:pPr>
                </w:p>
              </w:tc>
            </w:tr>
            <w:tr w:rsidR="001A08FA" w:rsidRPr="006C1FA2" w:rsidTr="001A08F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B85" w:rsidRPr="00617769" w:rsidRDefault="00DF4B85" w:rsidP="00A951AA">
                  <w:pPr>
                    <w:framePr w:hSpace="180" w:wrap="around" w:vAnchor="page" w:hAnchor="margin" w:y="347"/>
                    <w:spacing w:line="276" w:lineRule="auto"/>
                    <w:rPr>
                      <w:lang w:val="en-US"/>
                    </w:rPr>
                  </w:pPr>
                  <w:r w:rsidRPr="00617769">
                    <w:rPr>
                      <w:lang w:val="en-US"/>
                    </w:rPr>
                    <w:t>Crearea Revistei de Știință, Inovare, Cultură și Artă ”AKADEMOS”</w:t>
                  </w:r>
                </w:p>
                <w:p w:rsidR="00270B97" w:rsidRPr="0028367D" w:rsidRDefault="008A06F4" w:rsidP="00A951AA">
                  <w:pPr>
                    <w:framePr w:hSpace="180" w:wrap="around" w:vAnchor="page" w:hAnchor="margin" w:y="347"/>
                    <w:rPr>
                      <w:b/>
                      <w:sz w:val="20"/>
                    </w:rPr>
                  </w:pPr>
                  <w:r>
                    <w:t>2020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1A08FA" w:rsidP="00A951AA">
                  <w:pPr>
                    <w:framePr w:hSpace="180" w:wrap="around" w:vAnchor="page" w:hAnchor="margin" w:y="347"/>
                    <w:rPr>
                      <w:sz w:val="20"/>
                    </w:rPr>
                  </w:pPr>
                  <w:r>
                    <w:rPr>
                      <w:sz w:val="20"/>
                    </w:rPr>
                    <w:t>ediție</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1A08FA" w:rsidP="00A951AA">
                  <w:pPr>
                    <w:framePr w:hSpace="180" w:wrap="around" w:vAnchor="page" w:hAnchor="margin" w:y="347"/>
                    <w:rPr>
                      <w:sz w:val="20"/>
                    </w:rPr>
                  </w:pPr>
                  <w:r>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08FA" w:rsidRPr="001A08FA" w:rsidRDefault="00BC1398" w:rsidP="00A951AA">
                  <w:pPr>
                    <w:framePr w:hSpace="180" w:wrap="around" w:vAnchor="page" w:hAnchor="margin" w:y="347"/>
                    <w:shd w:val="clear" w:color="auto" w:fill="FFFFFF" w:themeFill="background1"/>
                    <w:tabs>
                      <w:tab w:val="left" w:pos="0"/>
                      <w:tab w:val="left" w:pos="284"/>
                      <w:tab w:val="left" w:pos="426"/>
                    </w:tabs>
                    <w:spacing w:before="120" w:line="276" w:lineRule="auto"/>
                    <w:jc w:val="both"/>
                    <w:rPr>
                      <w:lang w:val="en-US"/>
                    </w:rPr>
                  </w:pPr>
                  <w:r>
                    <w:rPr>
                      <w:shd w:val="clear" w:color="auto" w:fill="FFFFFF" w:themeFill="background1"/>
                      <w:lang w:val="en-US"/>
                    </w:rPr>
                    <w:t>Pe parcursul anului 2021</w:t>
                  </w:r>
                  <w:bookmarkStart w:id="168" w:name="_GoBack"/>
                  <w:bookmarkEnd w:id="168"/>
                  <w:r w:rsidR="001A08FA" w:rsidRPr="001A08FA">
                    <w:rPr>
                      <w:shd w:val="clear" w:color="auto" w:fill="FFFFFF" w:themeFill="background1"/>
                      <w:lang w:val="en-US"/>
                    </w:rPr>
                    <w:t xml:space="preserve">  trimestrial</w:t>
                  </w:r>
                </w:p>
                <w:p w:rsidR="00270B97" w:rsidRPr="0028367D" w:rsidRDefault="00270B97" w:rsidP="00A951AA">
                  <w:pPr>
                    <w:framePr w:hSpace="180" w:wrap="around" w:vAnchor="page" w:hAnchor="margin" w:y="347"/>
                    <w:rPr>
                      <w:sz w:val="20"/>
                    </w:rPr>
                  </w:pPr>
                </w:p>
              </w:tc>
              <w:tc>
                <w:tcPr>
                  <w:tcW w:w="1743" w:type="dxa"/>
                  <w:gridSpan w:val="4"/>
                  <w:tcBorders>
                    <w:top w:val="single" w:sz="4" w:space="0" w:color="auto"/>
                    <w:left w:val="single" w:sz="4" w:space="0" w:color="auto"/>
                    <w:bottom w:val="single" w:sz="4" w:space="0" w:color="auto"/>
                    <w:right w:val="single" w:sz="4" w:space="0" w:color="auto"/>
                  </w:tcBorders>
                </w:tcPr>
                <w:p w:rsidR="00270B97" w:rsidRPr="006C1FA2" w:rsidRDefault="001A08FA" w:rsidP="00A951AA">
                  <w:pPr>
                    <w:framePr w:hSpace="180" w:wrap="around" w:vAnchor="page" w:hAnchor="margin" w:y="347"/>
                    <w:rPr>
                      <w:sz w:val="20"/>
                    </w:rPr>
                  </w:pPr>
                  <w:r>
                    <w:rPr>
                      <w:sz w:val="20"/>
                    </w:rPr>
                    <w:t>MD34TRPBAA222910D00435AD</w:t>
                  </w:r>
                </w:p>
              </w:tc>
            </w:tr>
            <w:tr w:rsidR="001A08FA" w:rsidRPr="006C1FA2" w:rsidTr="001A08F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51A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951AA">
                  <w:pPr>
                    <w:framePr w:hSpace="180" w:wrap="around" w:vAnchor="page" w:hAnchor="margin" w:y="347"/>
                    <w:rPr>
                      <w:sz w:val="20"/>
                    </w:rPr>
                  </w:pPr>
                </w:p>
              </w:tc>
              <w:tc>
                <w:tcPr>
                  <w:tcW w:w="1743"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A951AA">
                  <w:pPr>
                    <w:framePr w:hSpace="180" w:wrap="around" w:vAnchor="page" w:hAnchor="margin" w:y="347"/>
                    <w:rPr>
                      <w:sz w:val="20"/>
                    </w:rPr>
                  </w:pPr>
                </w:p>
              </w:tc>
            </w:tr>
            <w:tr w:rsidR="00270B97" w:rsidRPr="006C1FA2" w:rsidTr="00DF4B85">
              <w:trPr>
                <w:gridAfter w:val="1"/>
                <w:wAfter w:w="459" w:type="dxa"/>
                <w:trHeight w:val="397"/>
              </w:trPr>
              <w:tc>
                <w:tcPr>
                  <w:tcW w:w="10981" w:type="dxa"/>
                  <w:gridSpan w:val="10"/>
                  <w:tcBorders>
                    <w:top w:val="single" w:sz="4" w:space="0" w:color="auto"/>
                  </w:tcBorders>
                  <w:shd w:val="clear" w:color="auto" w:fill="auto"/>
                  <w:vAlign w:val="center"/>
                </w:tcPr>
                <w:p w:rsidR="00270B97" w:rsidRPr="0028367D" w:rsidRDefault="00270B97" w:rsidP="00A951AA">
                  <w:pPr>
                    <w:framePr w:hSpace="180" w:wrap="around" w:vAnchor="page" w:hAnchor="margin" w:y="347"/>
                    <w:tabs>
                      <w:tab w:val="left" w:pos="6120"/>
                    </w:tabs>
                    <w:rPr>
                      <w:sz w:val="20"/>
                    </w:rPr>
                  </w:pPr>
                </w:p>
                <w:p w:rsidR="00270B97" w:rsidRPr="0028367D" w:rsidRDefault="00270B97" w:rsidP="00A951AA">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A951AA">
                  <w:pPr>
                    <w:framePr w:hSpace="180" w:wrap="around" w:vAnchor="page" w:hAnchor="margin" w:y="347"/>
                    <w:rPr>
                      <w:sz w:val="20"/>
                    </w:rPr>
                  </w:pPr>
                </w:p>
                <w:p w:rsidR="00270B97" w:rsidRPr="0028367D" w:rsidRDefault="00270B97" w:rsidP="00A951A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A951AA">
                  <w:pPr>
                    <w:framePr w:hSpace="180" w:wrap="around" w:vAnchor="page" w:hAnchor="margin" w:y="347"/>
                    <w:tabs>
                      <w:tab w:val="left" w:pos="6120"/>
                    </w:tabs>
                    <w:rPr>
                      <w:sz w:val="20"/>
                    </w:rPr>
                  </w:pPr>
                </w:p>
              </w:tc>
              <w:tc>
                <w:tcPr>
                  <w:tcW w:w="1248" w:type="dxa"/>
                  <w:gridSpan w:val="2"/>
                  <w:tcBorders>
                    <w:top w:val="single" w:sz="4" w:space="0" w:color="auto"/>
                  </w:tcBorders>
                </w:tcPr>
                <w:p w:rsidR="00270B97" w:rsidRPr="0028367D" w:rsidRDefault="00270B97" w:rsidP="00A951AA">
                  <w:pPr>
                    <w:framePr w:hSpace="180" w:wrap="around" w:vAnchor="page" w:hAnchor="margin" w:y="347"/>
                    <w:tabs>
                      <w:tab w:val="left" w:pos="6120"/>
                    </w:tabs>
                    <w:rPr>
                      <w:sz w:val="20"/>
                    </w:rPr>
                  </w:pPr>
                </w:p>
              </w:tc>
            </w:tr>
            <w:tr w:rsidR="00270B97" w:rsidRPr="00C00499" w:rsidTr="00DF4B85">
              <w:trPr>
                <w:gridAfter w:val="14"/>
                <w:wAfter w:w="12387" w:type="dxa"/>
                <w:trHeight w:val="397"/>
              </w:trPr>
              <w:tc>
                <w:tcPr>
                  <w:tcW w:w="1923" w:type="dxa"/>
                  <w:gridSpan w:val="2"/>
                  <w:tcBorders>
                    <w:top w:val="single" w:sz="4" w:space="0" w:color="auto"/>
                  </w:tcBorders>
                </w:tcPr>
                <w:p w:rsidR="00270B97" w:rsidRPr="00C00499" w:rsidRDefault="00270B97" w:rsidP="00A951AA">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DF4B85">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0F8A" w:rsidRDefault="00DE0F8A"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8pt;height:37.25pt" o:ole="" fillcolor="window">
                                        <v:imagedata r:id="rId12" o:title=""/>
                                      </v:shape>
                                      <o:OLEObject Type="Embed" ProgID="Word.Picture.8" ShapeID="_x0000_i1025" DrawAspect="Content" ObjectID="_1671438607"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E0F8A" w:rsidRDefault="00DE0F8A" w:rsidP="00277A9E">
                            <w:r w:rsidRPr="00EC278C">
                              <w:object w:dxaOrig="600" w:dyaOrig="750" w14:anchorId="64A56958">
                                <v:shape id="_x0000_i1025" type="#_x0000_t75" style="width:29.95pt;height:37.45pt" o:ole="" fillcolor="window">
                                  <v:imagedata r:id="rId14" o:title=""/>
                                </v:shape>
                                <o:OLEObject Type="Embed" ProgID="Word.Picture.8" ShapeID="_x0000_i1025" DrawAspect="Content" ObjectID="_1658579603" r:id="rId15"/>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0F8A" w:rsidRDefault="00DE0F8A" w:rsidP="003B50B6">
                                  <w:r w:rsidRPr="00EC278C">
                                    <w:object w:dxaOrig="600" w:dyaOrig="750">
                                      <v:shape id="_x0000_i1026" type="#_x0000_t75" style="width:29.8pt;height:37.25pt" o:ole="" fillcolor="window">
                                        <v:imagedata r:id="rId12" o:title=""/>
                                      </v:shape>
                                      <o:OLEObject Type="Embed" ProgID="Word.Picture.8" ShapeID="_x0000_i1026" DrawAspect="Content" ObjectID="_1671438608" r:id="rId1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E0F8A" w:rsidRDefault="00DE0F8A" w:rsidP="003B50B6">
                            <w:r w:rsidRPr="00EC278C">
                              <w:object w:dxaOrig="600" w:dyaOrig="750">
                                <v:shape id="_x0000_i1026" type="#_x0000_t75" style="width:29.95pt;height:37.45pt" o:ole="" fillcolor="window">
                                  <v:imagedata r:id="rId14" o:title=""/>
                                </v:shape>
                                <o:OLEObject Type="Embed" ProgID="Word.Picture.8" ShapeID="_x0000_i1026" DrawAspect="Content" ObjectID="_1658579604" r:id="rId17"/>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r w:rsidR="001D5A95">
              <w:rPr>
                <w:spacing w:val="-4"/>
                <w:sz w:val="22"/>
                <w:szCs w:val="22"/>
              </w:rPr>
              <w:t>a</w:t>
            </w:r>
            <w:r w:rsidR="001D5A95" w:rsidRPr="001D5A95">
              <w:rPr>
                <w:spacing w:val="-4"/>
                <w:sz w:val="22"/>
                <w:szCs w:val="22"/>
              </w:rPr>
              <w:t>chitarea va fi efectuată prin transfer în termen de 30 zile din momentul Semnării contractului și prestarii serviciului.</w:t>
            </w:r>
            <w:r w:rsidR="001D5A95">
              <w:rPr>
                <w:b/>
                <w:spacing w:val="-4"/>
                <w:sz w:val="22"/>
                <w:szCs w:val="22"/>
              </w:rPr>
              <w:t xml:space="preserve">  </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w:t>
            </w:r>
            <w:r w:rsidRPr="00C60D06">
              <w:lastRenderedPageBreak/>
              <w:t>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0C23" w:rsidRDefault="007E0C23" w:rsidP="00A20ACF">
      <w:r>
        <w:separator/>
      </w:r>
    </w:p>
  </w:endnote>
  <w:endnote w:type="continuationSeparator" w:id="0">
    <w:p w:rsidR="007E0C23" w:rsidRDefault="007E0C2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F8A" w:rsidRDefault="00DE0F8A" w:rsidP="00457832">
    <w:pPr>
      <w:pStyle w:val="a4"/>
      <w:jc w:val="center"/>
    </w:pPr>
    <w:r>
      <w:fldChar w:fldCharType="begin"/>
    </w:r>
    <w:r>
      <w:instrText xml:space="preserve"> PAGE   \* MERGEFORMAT </w:instrText>
    </w:r>
    <w:r>
      <w:fldChar w:fldCharType="separate"/>
    </w:r>
    <w:r w:rsidR="00BC1398">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F8A" w:rsidRDefault="00DE0F8A" w:rsidP="00457832">
    <w:pPr>
      <w:pStyle w:val="a4"/>
      <w:jc w:val="center"/>
    </w:pPr>
    <w:r>
      <w:fldChar w:fldCharType="begin"/>
    </w:r>
    <w:r>
      <w:instrText xml:space="preserve"> PAGE   \* MERGEFORMAT </w:instrText>
    </w:r>
    <w:r>
      <w:fldChar w:fldCharType="separate"/>
    </w:r>
    <w:r w:rsidR="00BC1398">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F8A" w:rsidRDefault="00DE0F8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0C23" w:rsidRDefault="007E0C23" w:rsidP="00A20ACF">
      <w:r>
        <w:separator/>
      </w:r>
    </w:p>
  </w:footnote>
  <w:footnote w:type="continuationSeparator" w:id="0">
    <w:p w:rsidR="007E0C23" w:rsidRDefault="007E0C23" w:rsidP="00A20ACF">
      <w:r>
        <w:continuationSeparator/>
      </w:r>
    </w:p>
  </w:footnote>
  <w:footnote w:id="1">
    <w:p w:rsidR="00DE0F8A" w:rsidRPr="00540469" w:rsidRDefault="00DE0F8A"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4"/>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1146D9"/>
    <w:rsid w:val="00131641"/>
    <w:rsid w:val="001A08FA"/>
    <w:rsid w:val="001C21B9"/>
    <w:rsid w:val="001D5A95"/>
    <w:rsid w:val="001D5D93"/>
    <w:rsid w:val="00221692"/>
    <w:rsid w:val="00270B97"/>
    <w:rsid w:val="00277A9E"/>
    <w:rsid w:val="00281ECA"/>
    <w:rsid w:val="0028577A"/>
    <w:rsid w:val="002B683F"/>
    <w:rsid w:val="003556B4"/>
    <w:rsid w:val="003931FC"/>
    <w:rsid w:val="003B50B6"/>
    <w:rsid w:val="003C029C"/>
    <w:rsid w:val="00410C1D"/>
    <w:rsid w:val="00457832"/>
    <w:rsid w:val="004676A0"/>
    <w:rsid w:val="004C0C0E"/>
    <w:rsid w:val="0055501C"/>
    <w:rsid w:val="005939A2"/>
    <w:rsid w:val="005B4F68"/>
    <w:rsid w:val="005C50A1"/>
    <w:rsid w:val="005F552D"/>
    <w:rsid w:val="005F610A"/>
    <w:rsid w:val="00612D49"/>
    <w:rsid w:val="006B2172"/>
    <w:rsid w:val="006D32CC"/>
    <w:rsid w:val="007621CB"/>
    <w:rsid w:val="007E0C23"/>
    <w:rsid w:val="00835DF6"/>
    <w:rsid w:val="008A06F4"/>
    <w:rsid w:val="008E4AFE"/>
    <w:rsid w:val="009309AC"/>
    <w:rsid w:val="0095589A"/>
    <w:rsid w:val="009C33F6"/>
    <w:rsid w:val="00A117E1"/>
    <w:rsid w:val="00A12A6F"/>
    <w:rsid w:val="00A14105"/>
    <w:rsid w:val="00A149A9"/>
    <w:rsid w:val="00A20ACF"/>
    <w:rsid w:val="00A54DC4"/>
    <w:rsid w:val="00A76B48"/>
    <w:rsid w:val="00A857A3"/>
    <w:rsid w:val="00A951AA"/>
    <w:rsid w:val="00AA4D95"/>
    <w:rsid w:val="00AB2ACE"/>
    <w:rsid w:val="00B04B7E"/>
    <w:rsid w:val="00B45BB5"/>
    <w:rsid w:val="00B92FD0"/>
    <w:rsid w:val="00BA4E8C"/>
    <w:rsid w:val="00BC0A51"/>
    <w:rsid w:val="00BC1398"/>
    <w:rsid w:val="00BD0613"/>
    <w:rsid w:val="00C03CAE"/>
    <w:rsid w:val="00C6315B"/>
    <w:rsid w:val="00C8017D"/>
    <w:rsid w:val="00C85DBD"/>
    <w:rsid w:val="00CD08EC"/>
    <w:rsid w:val="00D00A8C"/>
    <w:rsid w:val="00D20082"/>
    <w:rsid w:val="00DA1B97"/>
    <w:rsid w:val="00DA7D71"/>
    <w:rsid w:val="00DC72B4"/>
    <w:rsid w:val="00DE0F8A"/>
    <w:rsid w:val="00DE7D2D"/>
    <w:rsid w:val="00DF28E2"/>
    <w:rsid w:val="00DF4B85"/>
    <w:rsid w:val="00E14091"/>
    <w:rsid w:val="00E70E48"/>
    <w:rsid w:val="00E82BA4"/>
    <w:rsid w:val="00F0336E"/>
    <w:rsid w:val="00F239B3"/>
    <w:rsid w:val="00F23CB1"/>
    <w:rsid w:val="00F23EE9"/>
    <w:rsid w:val="00F31CF9"/>
    <w:rsid w:val="00F6302F"/>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oleObject" Target="embeddings/oleObject3.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irectialogistica.asm@gmail.com" TargetMode="Externa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45</Pages>
  <Words>14347</Words>
  <Characters>81779</Characters>
  <Application>Microsoft Office Word</Application>
  <DocSecurity>0</DocSecurity>
  <Lines>681</Lines>
  <Paragraphs>191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95935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DLS</cp:lastModifiedBy>
  <cp:revision>14</cp:revision>
  <cp:lastPrinted>2018-10-10T10:56:00Z</cp:lastPrinted>
  <dcterms:created xsi:type="dcterms:W3CDTF">2019-03-06T13:08:00Z</dcterms:created>
  <dcterms:modified xsi:type="dcterms:W3CDTF">2021-01-06T09:43:00Z</dcterms:modified>
</cp:coreProperties>
</file>