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6F3D61" w:rsidRDefault="000339A4" w:rsidP="006605E3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6605E3">
        <w:rPr>
          <w:i/>
          <w:noProof w:val="0"/>
          <w:lang w:val="it-IT" w:eastAsia="ru-RU"/>
        </w:rPr>
        <w:t xml:space="preserve">Accesorii și consumabile </w:t>
      </w:r>
      <w:r w:rsidR="00C44FDD">
        <w:rPr>
          <w:i/>
          <w:noProof w:val="0"/>
          <w:lang w:val="it-IT" w:eastAsia="ru-RU"/>
        </w:rPr>
        <w:t>pentru echipament medical radioterapeutic</w:t>
      </w:r>
      <w:r w:rsidR="006F3D61">
        <w:rPr>
          <w:i/>
          <w:noProof w:val="0"/>
          <w:lang w:val="it-IT" w:eastAsia="ru-RU"/>
        </w:rPr>
        <w:t>-</w:t>
      </w:r>
    </w:p>
    <w:p w:rsidR="004B6439" w:rsidRDefault="006F3D61" w:rsidP="006605E3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</w:t>
      </w:r>
      <w:r>
        <w:rPr>
          <w:i/>
          <w:noProof w:val="0"/>
          <w:lang w:val="it-IT" w:eastAsia="ru-RU"/>
        </w:rPr>
        <w:t>Repetat</w:t>
      </w:r>
    </w:p>
    <w:p w:rsidR="00815599" w:rsidRPr="00204BAF" w:rsidRDefault="00815599" w:rsidP="00815599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</w:p>
    <w:p w:rsidR="000339A4" w:rsidRDefault="00CA486A" w:rsidP="00CA486A">
      <w:pPr>
        <w:shd w:val="clear" w:color="auto" w:fill="FFFFFF" w:themeFill="background1"/>
        <w:spacing w:before="120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C01E1D" w:rsidRPr="0084695B">
        <w:rPr>
          <w:b/>
          <w:lang w:val="en-US"/>
        </w:rPr>
        <w:t>Cererea ofertelor de prețuri</w:t>
      </w:r>
    </w:p>
    <w:p w:rsidR="00815599" w:rsidRPr="00BE362C" w:rsidRDefault="00815599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E402D8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D32804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8638C9" w:rsidRPr="008638C9" w:rsidRDefault="000339A4" w:rsidP="008638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311" w:type="dxa"/>
        <w:tblLayout w:type="fixed"/>
        <w:tblLook w:val="04A0" w:firstRow="1" w:lastRow="0" w:firstColumn="1" w:lastColumn="0" w:noHBand="0" w:noVBand="1"/>
      </w:tblPr>
      <w:tblGrid>
        <w:gridCol w:w="670"/>
        <w:gridCol w:w="998"/>
        <w:gridCol w:w="1984"/>
        <w:gridCol w:w="732"/>
        <w:gridCol w:w="827"/>
        <w:gridCol w:w="3969"/>
        <w:gridCol w:w="1131"/>
      </w:tblGrid>
      <w:tr w:rsidR="00D43C83" w:rsidRPr="005920C0" w:rsidTr="00751286">
        <w:tc>
          <w:tcPr>
            <w:tcW w:w="670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8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 xml:space="preserve">Denumirea </w:t>
            </w:r>
            <w:r w:rsidR="00726ECB" w:rsidRPr="005920C0">
              <w:rPr>
                <w:b/>
                <w:sz w:val="20"/>
                <w:szCs w:val="20"/>
              </w:rPr>
              <w:t xml:space="preserve">bunurilor </w:t>
            </w:r>
            <w:r w:rsidRPr="005920C0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32" w:type="dxa"/>
            <w:tcBorders>
              <w:lef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5920C0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27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969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1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Valoarea estimată</w:t>
            </w:r>
            <w:r w:rsidRPr="005920C0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(se va indica pentru fiecare lot în parte)</w:t>
            </w:r>
          </w:p>
        </w:tc>
      </w:tr>
      <w:tr w:rsidR="00751286" w:rsidRPr="00022C85" w:rsidTr="00751286">
        <w:trPr>
          <w:trHeight w:val="354"/>
        </w:trPr>
        <w:tc>
          <w:tcPr>
            <w:tcW w:w="670" w:type="dxa"/>
          </w:tcPr>
          <w:p w:rsidR="00751286" w:rsidRDefault="00751286" w:rsidP="00204BAF">
            <w:pPr>
              <w:jc w:val="center"/>
              <w:rPr>
                <w:sz w:val="20"/>
                <w:szCs w:val="20"/>
              </w:rPr>
            </w:pPr>
          </w:p>
          <w:p w:rsidR="00751286" w:rsidRPr="00CD0BF8" w:rsidRDefault="00751286" w:rsidP="00204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8" w:type="dxa"/>
          </w:tcPr>
          <w:p w:rsidR="00751286" w:rsidRDefault="00751286" w:rsidP="00204BAF">
            <w:pPr>
              <w:jc w:val="center"/>
              <w:rPr>
                <w:sz w:val="16"/>
                <w:szCs w:val="16"/>
              </w:rPr>
            </w:pPr>
          </w:p>
          <w:p w:rsidR="00751286" w:rsidRPr="00022C85" w:rsidRDefault="00751286" w:rsidP="00204BAF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</w:tcPr>
          <w:p w:rsidR="00751286" w:rsidRDefault="00751286" w:rsidP="00022C85">
            <w:pPr>
              <w:rPr>
                <w:sz w:val="20"/>
                <w:szCs w:val="20"/>
              </w:rPr>
            </w:pPr>
          </w:p>
          <w:p w:rsidR="00751286" w:rsidRPr="00751286" w:rsidRDefault="00751286" w:rsidP="00022C85">
            <w:pPr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</w:rPr>
              <w:t>Placa de baza cap-gît</w:t>
            </w:r>
          </w:p>
        </w:tc>
        <w:tc>
          <w:tcPr>
            <w:tcW w:w="732" w:type="dxa"/>
          </w:tcPr>
          <w:p w:rsidR="00751286" w:rsidRPr="00751286" w:rsidRDefault="00751286" w:rsidP="00204BA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1286" w:rsidRPr="00751286" w:rsidRDefault="00751286" w:rsidP="00204BAF">
            <w:pPr>
              <w:jc w:val="center"/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827" w:type="dxa"/>
          </w:tcPr>
          <w:p w:rsidR="00751286" w:rsidRDefault="00751286" w:rsidP="00C0608C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1286" w:rsidRPr="00751286" w:rsidRDefault="00751286" w:rsidP="00C0608C">
            <w:pPr>
              <w:jc w:val="center"/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969" w:type="dxa"/>
            <w:vAlign w:val="center"/>
          </w:tcPr>
          <w:p w:rsidR="00751286" w:rsidRPr="00751286" w:rsidRDefault="00751286" w:rsidP="0043107D">
            <w:pPr>
              <w:jc w:val="center"/>
              <w:rPr>
                <w:sz w:val="20"/>
                <w:szCs w:val="20"/>
                <w:lang w:val="en-US"/>
              </w:rPr>
            </w:pPr>
            <w:r w:rsidRPr="00751286">
              <w:rPr>
                <w:sz w:val="20"/>
                <w:szCs w:val="20"/>
                <w:lang w:val="en-US"/>
              </w:rPr>
              <w:t>Placa de baza cap git cu precizie ridicata din material : CFL(centrul din spuma plastica si pe exterior fibre de carbon)</w:t>
            </w:r>
          </w:p>
        </w:tc>
        <w:tc>
          <w:tcPr>
            <w:tcW w:w="1131" w:type="dxa"/>
            <w:vAlign w:val="center"/>
          </w:tcPr>
          <w:p w:rsidR="00751286" w:rsidRPr="00751286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62 000</w:t>
            </w:r>
            <w:r w:rsidR="00751286" w:rsidRPr="00751286">
              <w:rPr>
                <w:sz w:val="20"/>
                <w:szCs w:val="20"/>
              </w:rPr>
              <w:t>,00</w:t>
            </w:r>
          </w:p>
        </w:tc>
      </w:tr>
      <w:tr w:rsidR="00751286" w:rsidRPr="00022C85" w:rsidTr="005C5A2E">
        <w:trPr>
          <w:trHeight w:val="274"/>
        </w:trPr>
        <w:tc>
          <w:tcPr>
            <w:tcW w:w="670" w:type="dxa"/>
          </w:tcPr>
          <w:p w:rsidR="003F01D5" w:rsidRDefault="003F01D5" w:rsidP="00751286">
            <w:pPr>
              <w:jc w:val="center"/>
              <w:rPr>
                <w:sz w:val="20"/>
                <w:szCs w:val="20"/>
              </w:rPr>
            </w:pPr>
          </w:p>
          <w:p w:rsidR="00751286" w:rsidRPr="00CD0BF8" w:rsidRDefault="00751286" w:rsidP="00751286">
            <w:pPr>
              <w:jc w:val="center"/>
              <w:rPr>
                <w:sz w:val="20"/>
                <w:szCs w:val="20"/>
              </w:rPr>
            </w:pPr>
            <w:r w:rsidRPr="00CD0BF8">
              <w:rPr>
                <w:sz w:val="20"/>
                <w:szCs w:val="20"/>
              </w:rPr>
              <w:t>2</w:t>
            </w:r>
          </w:p>
        </w:tc>
        <w:tc>
          <w:tcPr>
            <w:tcW w:w="998" w:type="dxa"/>
          </w:tcPr>
          <w:p w:rsidR="003F01D5" w:rsidRDefault="003F01D5" w:rsidP="00751286">
            <w:pPr>
              <w:jc w:val="center"/>
              <w:rPr>
                <w:sz w:val="16"/>
                <w:szCs w:val="16"/>
              </w:rPr>
            </w:pPr>
          </w:p>
          <w:p w:rsidR="00751286" w:rsidRPr="00022C85" w:rsidRDefault="00751286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751286" w:rsidRPr="00022C85" w:rsidRDefault="00751286" w:rsidP="00751286">
            <w:pPr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</w:rPr>
              <w:t>Set support cap (nr.6)</w:t>
            </w:r>
          </w:p>
        </w:tc>
        <w:tc>
          <w:tcPr>
            <w:tcW w:w="732" w:type="dxa"/>
          </w:tcPr>
          <w:p w:rsidR="00751286" w:rsidRPr="00751286" w:rsidRDefault="00751286" w:rsidP="00751286">
            <w:pPr>
              <w:jc w:val="center"/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  <w:lang w:val="en-US"/>
              </w:rPr>
              <w:t>Set.</w:t>
            </w:r>
          </w:p>
        </w:tc>
        <w:tc>
          <w:tcPr>
            <w:tcW w:w="827" w:type="dxa"/>
          </w:tcPr>
          <w:p w:rsidR="00751286" w:rsidRPr="00022C85" w:rsidRDefault="00751286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751286" w:rsidRPr="00751286" w:rsidRDefault="00751286" w:rsidP="0043107D">
            <w:pPr>
              <w:jc w:val="center"/>
              <w:rPr>
                <w:sz w:val="20"/>
                <w:szCs w:val="20"/>
                <w:lang w:val="en-US"/>
              </w:rPr>
            </w:pPr>
            <w:r w:rsidRPr="00751286">
              <w:rPr>
                <w:sz w:val="20"/>
                <w:szCs w:val="20"/>
                <w:lang w:val="en-US"/>
              </w:rPr>
              <w:t xml:space="preserve">Kit tetiera cu densitate standart toate marimile (1-6) culoare albastra </w:t>
            </w:r>
          </w:p>
        </w:tc>
        <w:tc>
          <w:tcPr>
            <w:tcW w:w="1131" w:type="dxa"/>
            <w:vAlign w:val="center"/>
          </w:tcPr>
          <w:p w:rsidR="00751286" w:rsidRPr="00751286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22 000</w:t>
            </w:r>
            <w:r w:rsidR="00751286" w:rsidRPr="00751286">
              <w:rPr>
                <w:sz w:val="20"/>
                <w:szCs w:val="20"/>
              </w:rPr>
              <w:t>,00</w:t>
            </w:r>
          </w:p>
        </w:tc>
      </w:tr>
      <w:tr w:rsidR="00751286" w:rsidRPr="00022C85" w:rsidTr="00751286">
        <w:trPr>
          <w:trHeight w:val="354"/>
        </w:trPr>
        <w:tc>
          <w:tcPr>
            <w:tcW w:w="670" w:type="dxa"/>
          </w:tcPr>
          <w:p w:rsidR="00751286" w:rsidRDefault="00751286" w:rsidP="00751286">
            <w:pPr>
              <w:jc w:val="center"/>
              <w:rPr>
                <w:sz w:val="20"/>
                <w:szCs w:val="20"/>
              </w:rPr>
            </w:pPr>
          </w:p>
          <w:p w:rsidR="00751286" w:rsidRPr="00CD0BF8" w:rsidRDefault="00751286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8" w:type="dxa"/>
          </w:tcPr>
          <w:p w:rsidR="00751286" w:rsidRDefault="00751286" w:rsidP="00751286">
            <w:pPr>
              <w:jc w:val="center"/>
              <w:rPr>
                <w:sz w:val="16"/>
                <w:szCs w:val="16"/>
              </w:rPr>
            </w:pPr>
          </w:p>
          <w:p w:rsidR="00751286" w:rsidRDefault="00751286" w:rsidP="00751286">
            <w:pPr>
              <w:jc w:val="center"/>
              <w:rPr>
                <w:sz w:val="16"/>
                <w:szCs w:val="16"/>
              </w:rPr>
            </w:pPr>
          </w:p>
          <w:p w:rsidR="00751286" w:rsidRPr="00022C85" w:rsidRDefault="00751286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751286" w:rsidRPr="00751286" w:rsidRDefault="00751286" w:rsidP="00751286">
            <w:pPr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</w:rPr>
              <w:t>Tabla MammoRx</w:t>
            </w:r>
          </w:p>
        </w:tc>
        <w:tc>
          <w:tcPr>
            <w:tcW w:w="732" w:type="dxa"/>
          </w:tcPr>
          <w:p w:rsidR="00751286" w:rsidRPr="00751286" w:rsidRDefault="00751286" w:rsidP="007512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1286" w:rsidRPr="00751286" w:rsidRDefault="00751286" w:rsidP="00751286">
            <w:pPr>
              <w:jc w:val="center"/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827" w:type="dxa"/>
          </w:tcPr>
          <w:p w:rsidR="00751286" w:rsidRPr="00751286" w:rsidRDefault="00751286" w:rsidP="00C0608C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1286" w:rsidRPr="00751286" w:rsidRDefault="00751286" w:rsidP="00C0608C">
            <w:pPr>
              <w:jc w:val="center"/>
              <w:rPr>
                <w:sz w:val="20"/>
                <w:szCs w:val="20"/>
              </w:rPr>
            </w:pPr>
            <w:r w:rsidRPr="0075128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969" w:type="dxa"/>
          </w:tcPr>
          <w:p w:rsidR="00751286" w:rsidRPr="00751286" w:rsidRDefault="00751286" w:rsidP="00751286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51286">
              <w:rPr>
                <w:sz w:val="20"/>
                <w:szCs w:val="20"/>
                <w:lang w:val="en-US"/>
              </w:rPr>
              <w:t>Table pentru pozitionarea bilaterala a pacientului fara componente metalice pe interior.Suporturi incorporate pentru unghiuri de 0.5.7.10.12.5</w:t>
            </w:r>
          </w:p>
        </w:tc>
        <w:tc>
          <w:tcPr>
            <w:tcW w:w="1131" w:type="dxa"/>
            <w:vAlign w:val="center"/>
          </w:tcPr>
          <w:p w:rsidR="00751286" w:rsidRPr="00751286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240 0</w:t>
            </w:r>
            <w:r w:rsidR="00751286" w:rsidRPr="00751286">
              <w:rPr>
                <w:sz w:val="20"/>
                <w:szCs w:val="20"/>
              </w:rPr>
              <w:t>00,00</w:t>
            </w:r>
          </w:p>
        </w:tc>
      </w:tr>
      <w:tr w:rsidR="00C4579E" w:rsidRPr="00022C85" w:rsidTr="00375E7F">
        <w:trPr>
          <w:trHeight w:val="354"/>
        </w:trPr>
        <w:tc>
          <w:tcPr>
            <w:tcW w:w="670" w:type="dxa"/>
          </w:tcPr>
          <w:p w:rsidR="00C4579E" w:rsidRPr="00CD0BF8" w:rsidRDefault="00C4579E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8" w:type="dxa"/>
          </w:tcPr>
          <w:p w:rsidR="00C4579E" w:rsidRPr="00022C85" w:rsidRDefault="00C4579E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</w:tcPr>
          <w:p w:rsidR="00C4579E" w:rsidRPr="00751286" w:rsidRDefault="00C4579E" w:rsidP="00751286">
            <w:pPr>
              <w:rPr>
                <w:b/>
                <w:sz w:val="20"/>
                <w:szCs w:val="20"/>
              </w:rPr>
            </w:pPr>
            <w:r w:rsidRPr="00751286">
              <w:rPr>
                <w:sz w:val="20"/>
                <w:szCs w:val="20"/>
              </w:rPr>
              <w:t>Table plamin</w:t>
            </w:r>
          </w:p>
        </w:tc>
        <w:tc>
          <w:tcPr>
            <w:tcW w:w="732" w:type="dxa"/>
          </w:tcPr>
          <w:p w:rsidR="00C4579E" w:rsidRPr="00C4579E" w:rsidRDefault="00C4579E" w:rsidP="00751286">
            <w:pPr>
              <w:jc w:val="center"/>
              <w:rPr>
                <w:sz w:val="20"/>
                <w:szCs w:val="20"/>
              </w:rPr>
            </w:pPr>
            <w:r w:rsidRPr="00C4579E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827" w:type="dxa"/>
          </w:tcPr>
          <w:p w:rsidR="00C4579E" w:rsidRPr="00C4579E" w:rsidRDefault="00C4579E" w:rsidP="00C0608C">
            <w:pPr>
              <w:jc w:val="center"/>
              <w:rPr>
                <w:sz w:val="20"/>
                <w:szCs w:val="20"/>
              </w:rPr>
            </w:pPr>
            <w:r w:rsidRPr="00C4579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969" w:type="dxa"/>
            <w:vAlign w:val="center"/>
          </w:tcPr>
          <w:p w:rsidR="00C4579E" w:rsidRPr="00C4579E" w:rsidRDefault="00C4579E" w:rsidP="0043107D">
            <w:pPr>
              <w:jc w:val="center"/>
              <w:rPr>
                <w:sz w:val="20"/>
                <w:szCs w:val="20"/>
                <w:lang w:val="en-US"/>
              </w:rPr>
            </w:pPr>
            <w:r w:rsidRPr="00C4579E">
              <w:rPr>
                <w:sz w:val="20"/>
                <w:szCs w:val="20"/>
                <w:lang w:val="en-US"/>
              </w:rPr>
              <w:t>Tabla plamin cu support in forma de T pentru miini cu reglare pe inaltime</w:t>
            </w:r>
          </w:p>
        </w:tc>
        <w:tc>
          <w:tcPr>
            <w:tcW w:w="1131" w:type="dxa"/>
            <w:vAlign w:val="center"/>
          </w:tcPr>
          <w:p w:rsidR="00C4579E" w:rsidRPr="00C4579E" w:rsidRDefault="00050FD4" w:rsidP="00C0608C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28 000</w:t>
            </w:r>
            <w:r w:rsidR="00C4579E">
              <w:rPr>
                <w:color w:val="000000"/>
                <w:sz w:val="20"/>
                <w:szCs w:val="20"/>
                <w:lang w:val="en-US" w:eastAsia="ru-RU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3F01D5" w:rsidRDefault="003F01D5" w:rsidP="00751286">
            <w:pPr>
              <w:jc w:val="center"/>
              <w:rPr>
                <w:sz w:val="20"/>
                <w:szCs w:val="20"/>
              </w:rPr>
            </w:pPr>
          </w:p>
          <w:p w:rsidR="003F01D5" w:rsidRDefault="003F01D5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8" w:type="dxa"/>
          </w:tcPr>
          <w:p w:rsidR="003F01D5" w:rsidRDefault="003F01D5" w:rsidP="00751286">
            <w:pPr>
              <w:jc w:val="center"/>
              <w:rPr>
                <w:sz w:val="16"/>
                <w:szCs w:val="16"/>
              </w:rPr>
            </w:pPr>
          </w:p>
          <w:p w:rsidR="003F01D5" w:rsidRDefault="003F01D5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</w:tcPr>
          <w:p w:rsidR="003F01D5" w:rsidRDefault="003F01D5" w:rsidP="00751286">
            <w:pPr>
              <w:rPr>
                <w:sz w:val="20"/>
                <w:szCs w:val="20"/>
              </w:rPr>
            </w:pPr>
          </w:p>
          <w:p w:rsidR="00C0608C" w:rsidRPr="00C0608C" w:rsidRDefault="00C0608C" w:rsidP="00751286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Bara pentru masa cu 2 pini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43107D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Buc.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8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43107D">
            <w:pPr>
              <w:jc w:val="center"/>
            </w:pPr>
            <w:r w:rsidRPr="00C0608C">
              <w:rPr>
                <w:sz w:val="20"/>
                <w:szCs w:val="20"/>
              </w:rPr>
              <w:t>Dispozitiv de prindere a suporturilor de pozitionare.</w:t>
            </w:r>
          </w:p>
          <w:p w:rsidR="00C0608C" w:rsidRPr="00C0608C" w:rsidRDefault="00C0608C" w:rsidP="0043107D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Bară index cu 2 pini pentru atașare la mese </w:t>
            </w:r>
            <w:r w:rsidRPr="00C0608C">
              <w:rPr>
                <w:sz w:val="20"/>
                <w:szCs w:val="20"/>
              </w:rPr>
              <w:lastRenderedPageBreak/>
              <w:t>medicale</w:t>
            </w:r>
            <w:r w:rsidR="003F01D5">
              <w:rPr>
                <w:sz w:val="20"/>
                <w:szCs w:val="20"/>
              </w:rPr>
              <w:t xml:space="preserve"> exacte</w:t>
            </w:r>
          </w:p>
        </w:tc>
        <w:tc>
          <w:tcPr>
            <w:tcW w:w="1131" w:type="dxa"/>
            <w:vAlign w:val="center"/>
          </w:tcPr>
          <w:p w:rsidR="00C0608C" w:rsidRPr="00C0608C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40 000</w:t>
            </w:r>
            <w:r w:rsidR="00C0608C"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998" w:type="dxa"/>
          </w:tcPr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Support genunchi neindexabil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Buc. 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Suport pentru fixarea genunchiului albastru fara fixare </w:t>
            </w:r>
          </w:p>
        </w:tc>
        <w:tc>
          <w:tcPr>
            <w:tcW w:w="1131" w:type="dxa"/>
            <w:vAlign w:val="center"/>
          </w:tcPr>
          <w:p w:rsidR="00C0608C" w:rsidRPr="00C0608C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</w:t>
            </w:r>
            <w:r w:rsidR="00C0608C"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8" w:type="dxa"/>
          </w:tcPr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Support picioare neindexabil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Buc.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Suport pentru fixarea calcielor albastru fara fixare </w:t>
            </w:r>
          </w:p>
        </w:tc>
        <w:tc>
          <w:tcPr>
            <w:tcW w:w="1131" w:type="dxa"/>
            <w:vAlign w:val="center"/>
          </w:tcPr>
          <w:p w:rsidR="00C0608C" w:rsidRPr="00C0608C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</w:t>
            </w:r>
            <w:r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8" w:type="dxa"/>
          </w:tcPr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Masca cap/gît cu 3 puncte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50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Masca cap/gît cu 3 puncte, 2.0 mm-store at Min. 10°C (50°) and Max 30°C (86°F), compatibil cu sistemul de fixare cap-gît actual Orfit </w:t>
            </w:r>
          </w:p>
        </w:tc>
        <w:tc>
          <w:tcPr>
            <w:tcW w:w="1131" w:type="dxa"/>
            <w:vAlign w:val="center"/>
          </w:tcPr>
          <w:p w:rsidR="00C0608C" w:rsidRPr="00C0608C" w:rsidRDefault="00050FD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</w:t>
            </w:r>
            <w:r w:rsidR="00C0608C"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8" w:type="dxa"/>
          </w:tcPr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Masca cap cu 3 puncte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50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Masca cap cu 3 puncte 2.0 mm-store at Min. 10°C (50°) and Max </w:t>
            </w:r>
            <w:r w:rsidR="00C24E74">
              <w:rPr>
                <w:sz w:val="20"/>
                <w:szCs w:val="20"/>
              </w:rPr>
              <w:t xml:space="preserve">30°C (86°F), </w:t>
            </w:r>
            <w:r w:rsidRPr="00C0608C">
              <w:rPr>
                <w:sz w:val="20"/>
                <w:szCs w:val="20"/>
              </w:rPr>
              <w:t>compatibil cu sistemul de fixare cap-gît actual Orfit</w:t>
            </w:r>
          </w:p>
        </w:tc>
        <w:tc>
          <w:tcPr>
            <w:tcW w:w="1131" w:type="dxa"/>
            <w:vAlign w:val="center"/>
          </w:tcPr>
          <w:p w:rsidR="00C0608C" w:rsidRPr="00C0608C" w:rsidRDefault="00C24E7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25 000</w:t>
            </w:r>
            <w:r w:rsidR="00C0608C"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8" w:type="dxa"/>
          </w:tcPr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Masca Gl.Mamara cu 2 puncte medium size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10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Masca gl.mamara cu 2 puncte, 2.0 mm-store at Min 10°C (50°) and Max 30°C (86°F) – medium size</w:t>
            </w:r>
          </w:p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 xml:space="preserve">Forma </w:t>
            </w:r>
            <w:r w:rsidR="00C24E74">
              <w:rPr>
                <w:sz w:val="20"/>
                <w:szCs w:val="20"/>
              </w:rPr>
              <w:t xml:space="preserve">dreptunghiulara, </w:t>
            </w:r>
            <w:r w:rsidRPr="00C0608C">
              <w:rPr>
                <w:sz w:val="20"/>
                <w:szCs w:val="20"/>
              </w:rPr>
              <w:t>compatibil cu sistemul de fixare cap-gît actual Orfit</w:t>
            </w:r>
          </w:p>
        </w:tc>
        <w:tc>
          <w:tcPr>
            <w:tcW w:w="1131" w:type="dxa"/>
            <w:vAlign w:val="center"/>
          </w:tcPr>
          <w:p w:rsidR="00C0608C" w:rsidRPr="00C0608C" w:rsidRDefault="00C24E7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0608C" w:rsidRPr="00C0608C">
              <w:rPr>
                <w:sz w:val="20"/>
                <w:szCs w:val="20"/>
              </w:rPr>
              <w:t> 000,0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98" w:type="dxa"/>
          </w:tcPr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Marker KSU-SL-20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unit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1 100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Markere de metal- Marker KSU-SL-20-2.0mm lead ball on 15mm label, 110 per box</w:t>
            </w:r>
          </w:p>
        </w:tc>
        <w:tc>
          <w:tcPr>
            <w:tcW w:w="1131" w:type="dxa"/>
            <w:vAlign w:val="center"/>
          </w:tcPr>
          <w:p w:rsidR="00C0608C" w:rsidRPr="00C0608C" w:rsidRDefault="00C24E7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  <w:r w:rsidR="00C0608C" w:rsidRPr="00C0608C">
              <w:rPr>
                <w:sz w:val="20"/>
                <w:szCs w:val="20"/>
              </w:rPr>
              <w:t>,00</w:t>
            </w:r>
          </w:p>
        </w:tc>
      </w:tr>
      <w:tr w:rsidR="00C0608C" w:rsidRPr="00C0608C" w:rsidTr="00E662CA">
        <w:trPr>
          <w:trHeight w:val="354"/>
        </w:trPr>
        <w:tc>
          <w:tcPr>
            <w:tcW w:w="670" w:type="dxa"/>
          </w:tcPr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</w:p>
          <w:p w:rsidR="00C0608C" w:rsidRDefault="00C0608C" w:rsidP="007512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8" w:type="dxa"/>
          </w:tcPr>
          <w:p w:rsidR="00C0608C" w:rsidRDefault="00C0608C" w:rsidP="00751286">
            <w:pPr>
              <w:jc w:val="center"/>
              <w:rPr>
                <w:sz w:val="16"/>
                <w:szCs w:val="16"/>
              </w:rPr>
            </w:pPr>
          </w:p>
          <w:p w:rsidR="00C0608C" w:rsidRPr="00022C85" w:rsidRDefault="00C0608C" w:rsidP="00751286">
            <w:pPr>
              <w:jc w:val="center"/>
              <w:rPr>
                <w:sz w:val="16"/>
                <w:szCs w:val="16"/>
              </w:rPr>
            </w:pPr>
            <w:r w:rsidRPr="00751286">
              <w:rPr>
                <w:sz w:val="16"/>
                <w:szCs w:val="16"/>
              </w:rPr>
              <w:t>33151400-7</w:t>
            </w:r>
          </w:p>
        </w:tc>
        <w:tc>
          <w:tcPr>
            <w:tcW w:w="1984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Banda metalica KSU-Cl-20-2.0</w:t>
            </w:r>
          </w:p>
        </w:tc>
        <w:tc>
          <w:tcPr>
            <w:tcW w:w="732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unit</w:t>
            </w:r>
          </w:p>
        </w:tc>
        <w:tc>
          <w:tcPr>
            <w:tcW w:w="827" w:type="dxa"/>
            <w:vAlign w:val="center"/>
          </w:tcPr>
          <w:p w:rsidR="00C0608C" w:rsidRPr="00C0608C" w:rsidRDefault="00C0608C" w:rsidP="00C0608C">
            <w:pPr>
              <w:jc w:val="center"/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vAlign w:val="center"/>
          </w:tcPr>
          <w:p w:rsidR="00C0608C" w:rsidRPr="00C0608C" w:rsidRDefault="00C0608C" w:rsidP="00C0608C">
            <w:pPr>
              <w:rPr>
                <w:sz w:val="20"/>
                <w:szCs w:val="20"/>
              </w:rPr>
            </w:pPr>
            <w:r w:rsidRPr="00C0608C">
              <w:rPr>
                <w:sz w:val="20"/>
                <w:szCs w:val="20"/>
              </w:rPr>
              <w:t>KSU-Cl-20-2.0mm Clearline wire on diamond label 320 cm per box</w:t>
            </w:r>
          </w:p>
        </w:tc>
        <w:tc>
          <w:tcPr>
            <w:tcW w:w="1131" w:type="dxa"/>
            <w:vAlign w:val="center"/>
          </w:tcPr>
          <w:p w:rsidR="00C0608C" w:rsidRPr="00C0608C" w:rsidRDefault="00C24E74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</w:t>
            </w:r>
            <w:r w:rsidR="00C0608C" w:rsidRPr="00C0608C">
              <w:rPr>
                <w:sz w:val="20"/>
                <w:szCs w:val="20"/>
              </w:rPr>
              <w:t>00,00</w:t>
            </w:r>
          </w:p>
        </w:tc>
      </w:tr>
      <w:tr w:rsidR="00C0608C" w:rsidRPr="00022C85" w:rsidTr="00751286">
        <w:trPr>
          <w:trHeight w:val="420"/>
        </w:trPr>
        <w:tc>
          <w:tcPr>
            <w:tcW w:w="9180" w:type="dxa"/>
            <w:gridSpan w:val="6"/>
          </w:tcPr>
          <w:p w:rsidR="00C0608C" w:rsidRPr="00022C85" w:rsidRDefault="00C0608C" w:rsidP="00022C85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022C85">
              <w:rPr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1131" w:type="dxa"/>
            <w:vAlign w:val="center"/>
          </w:tcPr>
          <w:p w:rsidR="00C0608C" w:rsidRPr="00C0608C" w:rsidRDefault="00C24E74" w:rsidP="00C060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476 500</w:t>
            </w:r>
            <w:r w:rsidR="00C0608C" w:rsidRPr="00C0608C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01E1D">
        <w:rPr>
          <w:b/>
          <w:noProof w:val="0"/>
          <w:u w:val="single"/>
          <w:lang w:val="ru-RU" w:eastAsia="ru-RU"/>
        </w:rPr>
        <w:t>Pentru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mai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multe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670DA9" w:rsidRPr="00670DA9" w:rsidRDefault="000339A4" w:rsidP="00D32804">
      <w:pPr>
        <w:pStyle w:val="a"/>
        <w:numPr>
          <w:ilvl w:val="0"/>
          <w:numId w:val="2"/>
        </w:numPr>
        <w:rPr>
          <w:lang w:val="it-IT" w:eastAsia="ru-RU"/>
        </w:rPr>
      </w:pPr>
      <w:r w:rsidRPr="00670DA9">
        <w:rPr>
          <w:b/>
          <w:lang w:val="it-IT" w:eastAsia="ru-RU"/>
        </w:rPr>
        <w:t>Termenii și condițiile de livrare/prestare solicitați</w:t>
      </w:r>
      <w:r w:rsidRPr="00670DA9">
        <w:rPr>
          <w:lang w:val="it-IT" w:eastAsia="ru-RU"/>
        </w:rPr>
        <w:t>:</w:t>
      </w:r>
      <w:r w:rsidR="00670DA9" w:rsidRPr="00670DA9">
        <w:t xml:space="preserve"> </w:t>
      </w:r>
      <w:proofErr w:type="spellStart"/>
      <w:r w:rsidR="00D32804" w:rsidRPr="00D32804">
        <w:t>În</w:t>
      </w:r>
      <w:proofErr w:type="spellEnd"/>
      <w:r w:rsidR="00D32804" w:rsidRPr="00D32804">
        <w:t xml:space="preserve"> </w:t>
      </w:r>
      <w:proofErr w:type="spellStart"/>
      <w:r w:rsidR="00D32804" w:rsidRPr="00D32804">
        <w:t>condiții</w:t>
      </w:r>
      <w:proofErr w:type="spellEnd"/>
      <w:r w:rsidR="00D32804" w:rsidRPr="00D32804">
        <w:t xml:space="preserve"> Incoterms 2013, </w:t>
      </w:r>
      <w:proofErr w:type="spellStart"/>
      <w:r w:rsidR="00D32804" w:rsidRPr="00D32804">
        <w:t>DDP,</w:t>
      </w:r>
      <w:r w:rsidR="00D32804">
        <w:t>p</w:t>
      </w:r>
      <w:proofErr w:type="spellEnd"/>
      <w:r w:rsidR="00670DA9" w:rsidRPr="00670DA9">
        <w:rPr>
          <w:lang w:val="it-IT" w:eastAsia="ru-RU"/>
        </w:rPr>
        <w:t>e parcursul anului 2022, în decurs de 20 zile, conform solicitării IMSP IO;</w:t>
      </w:r>
    </w:p>
    <w:p w:rsidR="000339A4" w:rsidRPr="006E3097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Termenul de valabilitate a contractului:</w:t>
      </w:r>
      <w:r w:rsidR="00C01E1D" w:rsidRPr="006E3097">
        <w:rPr>
          <w:b/>
          <w:i/>
          <w:lang w:val="en-US"/>
        </w:rPr>
        <w:t xml:space="preserve"> </w:t>
      </w:r>
      <w:r w:rsidR="00C01E1D" w:rsidRPr="006E3097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514D72">
        <w:trPr>
          <w:trHeight w:val="41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FA79F6" w:rsidRDefault="008D75A0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 xml:space="preserve">Confirmat prin semnătura </w:t>
            </w:r>
            <w:r w:rsidR="008D75A0" w:rsidRPr="0000534F">
              <w:rPr>
                <w:b/>
                <w:iCs/>
                <w:sz w:val="22"/>
                <w:szCs w:val="22"/>
              </w:rPr>
              <w:lastRenderedPageBreak/>
              <w:t>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FA79F6" w:rsidRDefault="00771832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4C66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6E3097">
              <w:rPr>
                <w:color w:val="000000" w:themeColor="text1"/>
              </w:rPr>
              <w:t>Scrisoare  de  garanţie bancară, 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>Conform Anexei nr. 9 din Documentația standard aprobată prin Ordinul MF nr. 115 din 15.09.2021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 xml:space="preserve">      </w:t>
            </w:r>
            <w:r w:rsidRPr="006E3097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Plata prin transfer se va efectua în adresa IMSP Institutul Oncologic cu nota “Garanția pentru ofertă la procedura de achiziție nr._________ din _______________”, conform următoarelor detalii: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>(a) beneficiarul plăţii IMSP Institutul Oncologic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(b) datele bancare BC Moldindcombank SA 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 codul fiscal 1003600151023</w:t>
            </w:r>
          </w:p>
          <w:p w:rsidR="00D70CF1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16"/>
                <w:szCs w:val="16"/>
              </w:rPr>
              <w:t>(d) contul de decontare MD94ML000000002251702316 contul bancar  MOLDMD2X302;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3097" w:rsidRPr="00BE362C" w:rsidTr="008D75A0">
        <w:tc>
          <w:tcPr>
            <w:tcW w:w="560" w:type="dxa"/>
            <w:shd w:val="clear" w:color="auto" w:fill="auto"/>
          </w:tcPr>
          <w:p w:rsidR="006E3097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6E3097" w:rsidRPr="006E3097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6E3097" w:rsidRPr="0000534F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10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E3097" w:rsidRDefault="006E3097" w:rsidP="006E309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  <w:r>
              <w:rPr>
                <w:b/>
                <w:iCs/>
                <w:sz w:val="22"/>
                <w:szCs w:val="22"/>
              </w:rPr>
              <w:t xml:space="preserve">,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3176">
              <w:rPr>
                <w:i/>
                <w:iCs/>
                <w:sz w:val="22"/>
                <w:szCs w:val="22"/>
              </w:rPr>
              <w:t xml:space="preserve">Garantia de bună execuție va fi prezentată </w:t>
            </w:r>
            <w:r>
              <w:rPr>
                <w:i/>
                <w:iCs/>
                <w:sz w:val="22"/>
                <w:szCs w:val="22"/>
              </w:rPr>
              <w:t>la</w:t>
            </w:r>
            <w:r w:rsidRPr="00403176">
              <w:rPr>
                <w:i/>
                <w:iCs/>
                <w:sz w:val="22"/>
                <w:szCs w:val="22"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6E3097" w:rsidRPr="00013C98" w:rsidRDefault="006E3097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MO"/>
              </w:rPr>
            </w:pPr>
            <w:r w:rsidRPr="0000534F">
              <w:rPr>
                <w:color w:val="000000" w:themeColor="text1"/>
                <w:sz w:val="22"/>
                <w:szCs w:val="22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64013" w:rsidRPr="00BE362C" w:rsidTr="008D75A0">
        <w:tc>
          <w:tcPr>
            <w:tcW w:w="560" w:type="dxa"/>
            <w:shd w:val="clear" w:color="auto" w:fill="auto"/>
          </w:tcPr>
          <w:p w:rsidR="00864013" w:rsidRDefault="00C0608C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864013" w:rsidRDefault="00C0608C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color w:val="000000" w:themeColor="text1"/>
                <w:sz w:val="22"/>
                <w:szCs w:val="22"/>
                <w:lang w:val="en-GB"/>
              </w:rPr>
              <w:t>Certificat care atest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t>ă conformitatea produselor, identificată prin referire la specificații sau standarde relevante.</w:t>
            </w:r>
          </w:p>
        </w:tc>
        <w:tc>
          <w:tcPr>
            <w:tcW w:w="3528" w:type="dxa"/>
            <w:shd w:val="clear" w:color="auto" w:fill="auto"/>
          </w:tcPr>
          <w:p w:rsidR="00864013" w:rsidRPr="00FB4332" w:rsidRDefault="00C0608C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 w:rsidRPr="003F01D5">
              <w:rPr>
                <w:sz w:val="22"/>
                <w:szCs w:val="22"/>
                <w:lang w:val="en-GB"/>
              </w:rPr>
              <w:t>Confirmat cu semnătura electronică  a participantului</w:t>
            </w:r>
            <w:r w:rsidR="003F01D5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FB4332" w:rsidRDefault="00FB4332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864013" w:rsidRPr="00053BAA" w:rsidRDefault="00C0608C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FA79F6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A79F6">
        <w:rPr>
          <w:b/>
          <w:noProof w:val="0"/>
          <w:lang w:val="it-IT" w:eastAsia="ru-RU"/>
        </w:rPr>
        <w:t xml:space="preserve"> 1</w:t>
      </w:r>
      <w:r w:rsidR="004C6660">
        <w:rPr>
          <w:b/>
          <w:noProof w:val="0"/>
          <w:lang w:val="it-IT" w:eastAsia="ru-RU"/>
        </w:rPr>
        <w:t xml:space="preserve">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0608C">
        <w:rPr>
          <w:b/>
          <w:noProof w:val="0"/>
          <w:lang w:val="it-IT" w:eastAsia="ru-RU"/>
        </w:rPr>
        <w:t>6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162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8C2F23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32804">
        <w:rPr>
          <w:noProof w:val="0"/>
          <w:shd w:val="clear" w:color="auto" w:fill="FFFFFF" w:themeFill="background1"/>
          <w:lang w:val="it-IT" w:eastAsia="ru-RU"/>
        </w:rPr>
        <w:t>02</w:t>
      </w:r>
      <w:r w:rsidR="0036170D">
        <w:rPr>
          <w:noProof w:val="0"/>
          <w:shd w:val="clear" w:color="auto" w:fill="FFFFFF" w:themeFill="background1"/>
          <w:lang w:val="it-IT" w:eastAsia="ru-RU"/>
        </w:rPr>
        <w:t>.08</w:t>
      </w:r>
      <w:r w:rsidR="00CA486A" w:rsidRPr="008C2F23">
        <w:rPr>
          <w:noProof w:val="0"/>
          <w:shd w:val="clear" w:color="auto" w:fill="FFFFFF" w:themeFill="background1"/>
          <w:lang w:val="it-IT" w:eastAsia="ru-RU"/>
        </w:rPr>
        <w:t>.</w:t>
      </w:r>
      <w:r w:rsidR="003A2952" w:rsidRPr="008C2F23">
        <w:rPr>
          <w:noProof w:val="0"/>
          <w:shd w:val="clear" w:color="auto" w:fill="FFFFFF" w:themeFill="background1"/>
          <w:lang w:val="it-IT" w:eastAsia="ru-RU"/>
        </w:rPr>
        <w:t>202</w:t>
      </w:r>
      <w:bookmarkStart w:id="2" w:name="_GoBack"/>
      <w:bookmarkEnd w:id="2"/>
      <w:r w:rsidR="003A2952" w:rsidRPr="008C2F23">
        <w:rPr>
          <w:noProof w:val="0"/>
          <w:shd w:val="clear" w:color="auto" w:fill="FFFFFF" w:themeFill="background1"/>
          <w:lang w:val="it-IT" w:eastAsia="ru-RU"/>
        </w:rPr>
        <w:t>2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5920C0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5920C0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A79F6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5920C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C24E74">
        <w:rPr>
          <w:b/>
          <w:noProof w:val="0"/>
          <w:shd w:val="clear" w:color="auto" w:fill="FFFFFF" w:themeFill="background1"/>
          <w:lang w:val="it-IT" w:eastAsia="ru-RU"/>
        </w:rPr>
        <w:t>Andrei BADAN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03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1929"/>
    <w:multiLevelType w:val="hybridMultilevel"/>
    <w:tmpl w:val="C89CBE1A"/>
    <w:lvl w:ilvl="0" w:tplc="988CD5E2">
      <w:start w:val="46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22C85"/>
    <w:rsid w:val="00032DAA"/>
    <w:rsid w:val="000339A4"/>
    <w:rsid w:val="00040F06"/>
    <w:rsid w:val="00050FD4"/>
    <w:rsid w:val="00062D0A"/>
    <w:rsid w:val="00074A20"/>
    <w:rsid w:val="000D5397"/>
    <w:rsid w:val="000F6F80"/>
    <w:rsid w:val="00104023"/>
    <w:rsid w:val="00147078"/>
    <w:rsid w:val="00162DEE"/>
    <w:rsid w:val="00163AF5"/>
    <w:rsid w:val="001672A8"/>
    <w:rsid w:val="00172AF9"/>
    <w:rsid w:val="001C5877"/>
    <w:rsid w:val="001C6930"/>
    <w:rsid w:val="00204BAF"/>
    <w:rsid w:val="00211817"/>
    <w:rsid w:val="002D3CEF"/>
    <w:rsid w:val="00350FD4"/>
    <w:rsid w:val="0036170D"/>
    <w:rsid w:val="003A2952"/>
    <w:rsid w:val="003E574E"/>
    <w:rsid w:val="003F01D5"/>
    <w:rsid w:val="00427BA9"/>
    <w:rsid w:val="00455B32"/>
    <w:rsid w:val="00480607"/>
    <w:rsid w:val="004B6439"/>
    <w:rsid w:val="004C6660"/>
    <w:rsid w:val="004F2BBD"/>
    <w:rsid w:val="00514D72"/>
    <w:rsid w:val="00544D21"/>
    <w:rsid w:val="005920C0"/>
    <w:rsid w:val="005931D3"/>
    <w:rsid w:val="005E5652"/>
    <w:rsid w:val="00620DAF"/>
    <w:rsid w:val="00621517"/>
    <w:rsid w:val="006605E3"/>
    <w:rsid w:val="00670DA9"/>
    <w:rsid w:val="00690C36"/>
    <w:rsid w:val="006E3097"/>
    <w:rsid w:val="006F3D61"/>
    <w:rsid w:val="006F4457"/>
    <w:rsid w:val="00726ECB"/>
    <w:rsid w:val="00751286"/>
    <w:rsid w:val="00753FDF"/>
    <w:rsid w:val="00771832"/>
    <w:rsid w:val="007828E7"/>
    <w:rsid w:val="007B7AF9"/>
    <w:rsid w:val="007E007C"/>
    <w:rsid w:val="007F1481"/>
    <w:rsid w:val="0081130B"/>
    <w:rsid w:val="00815599"/>
    <w:rsid w:val="00844CF8"/>
    <w:rsid w:val="008638C9"/>
    <w:rsid w:val="00864013"/>
    <w:rsid w:val="008C13DB"/>
    <w:rsid w:val="008C2F23"/>
    <w:rsid w:val="008D75A0"/>
    <w:rsid w:val="008E2284"/>
    <w:rsid w:val="008E27FA"/>
    <w:rsid w:val="008F1D02"/>
    <w:rsid w:val="008F333E"/>
    <w:rsid w:val="0091304C"/>
    <w:rsid w:val="009258AA"/>
    <w:rsid w:val="00945DFA"/>
    <w:rsid w:val="009B06FC"/>
    <w:rsid w:val="009D4F07"/>
    <w:rsid w:val="00A01E1C"/>
    <w:rsid w:val="00A141E4"/>
    <w:rsid w:val="00A2161F"/>
    <w:rsid w:val="00A273D7"/>
    <w:rsid w:val="00A33785"/>
    <w:rsid w:val="00A52C74"/>
    <w:rsid w:val="00A618DB"/>
    <w:rsid w:val="00A6479E"/>
    <w:rsid w:val="00AF1A10"/>
    <w:rsid w:val="00B24024"/>
    <w:rsid w:val="00B27BE2"/>
    <w:rsid w:val="00B94D04"/>
    <w:rsid w:val="00BB10E1"/>
    <w:rsid w:val="00BD5388"/>
    <w:rsid w:val="00C01E1D"/>
    <w:rsid w:val="00C0608C"/>
    <w:rsid w:val="00C24E74"/>
    <w:rsid w:val="00C34F55"/>
    <w:rsid w:val="00C44FDD"/>
    <w:rsid w:val="00C4579E"/>
    <w:rsid w:val="00C8411D"/>
    <w:rsid w:val="00CA486A"/>
    <w:rsid w:val="00CD0BF8"/>
    <w:rsid w:val="00D32804"/>
    <w:rsid w:val="00D43C83"/>
    <w:rsid w:val="00D46D30"/>
    <w:rsid w:val="00D70CF1"/>
    <w:rsid w:val="00D86AA4"/>
    <w:rsid w:val="00D935FA"/>
    <w:rsid w:val="00DF0601"/>
    <w:rsid w:val="00E318A9"/>
    <w:rsid w:val="00E402D8"/>
    <w:rsid w:val="00E974B3"/>
    <w:rsid w:val="00EF7221"/>
    <w:rsid w:val="00F01944"/>
    <w:rsid w:val="00F22BAE"/>
    <w:rsid w:val="00F563C5"/>
    <w:rsid w:val="00F82755"/>
    <w:rsid w:val="00FA79F6"/>
    <w:rsid w:val="00FB4332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C06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0608C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C06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0608C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79863-30C8-4C17-9132-E32351FD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5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46</cp:revision>
  <cp:lastPrinted>2022-08-01T08:55:00Z</cp:lastPrinted>
  <dcterms:created xsi:type="dcterms:W3CDTF">2021-10-12T07:36:00Z</dcterms:created>
  <dcterms:modified xsi:type="dcterms:W3CDTF">2022-08-02T08:14:00Z</dcterms:modified>
</cp:coreProperties>
</file>