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C2" w:rsidRPr="00BE362C" w:rsidRDefault="008E0D75" w:rsidP="006E27C2">
      <w:pPr>
        <w:spacing w:before="120"/>
        <w:jc w:val="center"/>
        <w:outlineLvl w:val="0"/>
        <w:rPr>
          <w:b/>
          <w:noProof w:val="0"/>
          <w:sz w:val="28"/>
          <w:szCs w:val="28"/>
          <w:lang w:eastAsia="ru-RU"/>
        </w:rPr>
      </w:pPr>
      <w:bookmarkStart w:id="0" w:name="_Hlk77770922"/>
      <w:r>
        <w:rPr>
          <w:b/>
          <w:noProof w:val="0"/>
          <w:sz w:val="28"/>
          <w:szCs w:val="28"/>
          <w:lang w:eastAsia="ru-RU"/>
        </w:rPr>
        <w:t>A</w:t>
      </w:r>
      <w:r w:rsidR="006E27C2" w:rsidRPr="00BE362C">
        <w:rPr>
          <w:b/>
          <w:noProof w:val="0"/>
          <w:sz w:val="28"/>
          <w:szCs w:val="28"/>
          <w:lang w:eastAsia="ru-RU"/>
        </w:rPr>
        <w:t>NUNȚ DE PARTICIPARE</w:t>
      </w:r>
      <w:bookmarkEnd w:id="0"/>
    </w:p>
    <w:p w:rsidR="006E27C2" w:rsidRPr="00BE362C" w:rsidRDefault="006E27C2" w:rsidP="006E27C2">
      <w:pPr>
        <w:rPr>
          <w:noProof w:val="0"/>
          <w:sz w:val="20"/>
          <w:szCs w:val="20"/>
          <w:lang w:val="it-IT" w:eastAsia="ru-RU"/>
        </w:rPr>
      </w:pPr>
    </w:p>
    <w:p w:rsidR="006E27C2" w:rsidRDefault="006E27C2" w:rsidP="006E27C2">
      <w:pPr>
        <w:shd w:val="clear" w:color="auto" w:fill="FFFFFF" w:themeFill="background1"/>
        <w:spacing w:before="120"/>
        <w:rPr>
          <w:noProof w:val="0"/>
          <w:sz w:val="20"/>
          <w:lang w:val="it-IT" w:eastAsia="ru-RU"/>
        </w:rPr>
      </w:pPr>
      <w:r w:rsidRPr="00BE362C">
        <w:rPr>
          <w:b/>
          <w:noProof w:val="0"/>
          <w:lang w:val="it-IT" w:eastAsia="ru-RU"/>
        </w:rPr>
        <w:t xml:space="preserve">privind achiziționarea </w:t>
      </w:r>
      <w:r w:rsidR="007204B9">
        <w:rPr>
          <w:b/>
          <w:u w:val="single"/>
          <w:shd w:val="clear" w:color="auto" w:fill="FFFF00"/>
        </w:rPr>
        <w:t>Produse petroliere pentru anul 2022</w:t>
      </w:r>
    </w:p>
    <w:p w:rsidR="006E27C2" w:rsidRDefault="006E27C2" w:rsidP="006E27C2">
      <w:pPr>
        <w:shd w:val="clear" w:color="auto" w:fill="FFFFFF" w:themeFill="background1"/>
        <w:spacing w:before="120"/>
        <w:rPr>
          <w:b/>
          <w:u w:val="single"/>
          <w:shd w:val="clear" w:color="auto" w:fill="FFFF00"/>
        </w:rPr>
      </w:pPr>
      <w:r w:rsidRPr="00BE362C">
        <w:rPr>
          <w:b/>
          <w:noProof w:val="0"/>
          <w:lang w:val="it-IT" w:eastAsia="ru-RU"/>
        </w:rPr>
        <w:t xml:space="preserve">prin procedura de </w:t>
      </w:r>
      <w:r>
        <w:rPr>
          <w:b/>
          <w:noProof w:val="0"/>
          <w:lang w:val="it-IT" w:eastAsia="ru-RU"/>
        </w:rPr>
        <w:t>a</w:t>
      </w:r>
      <w:r w:rsidRPr="00BE362C">
        <w:rPr>
          <w:b/>
          <w:noProof w:val="0"/>
          <w:lang w:val="it-IT" w:eastAsia="ru-RU"/>
        </w:rPr>
        <w:t>chiziție</w:t>
      </w:r>
      <w:r w:rsidR="00F30C16">
        <w:rPr>
          <w:b/>
          <w:noProof w:val="0"/>
          <w:lang w:val="it-IT" w:eastAsia="ru-RU"/>
        </w:rPr>
        <w:t xml:space="preserve"> </w:t>
      </w:r>
      <w:r w:rsidR="00F30C16">
        <w:rPr>
          <w:b/>
          <w:u w:val="single"/>
          <w:shd w:val="clear" w:color="auto" w:fill="FFFF00"/>
        </w:rPr>
        <w:t>Cererea ofertelor de prețuri</w:t>
      </w:r>
    </w:p>
    <w:p w:rsidR="006E27C2" w:rsidRPr="00BE362C" w:rsidRDefault="006E27C2" w:rsidP="006E27C2">
      <w:pPr>
        <w:shd w:val="clear" w:color="auto" w:fill="FFFFFF" w:themeFill="background1"/>
        <w:spacing w:before="120"/>
        <w:rPr>
          <w:b/>
          <w:noProof w:val="0"/>
          <w:lang w:val="it-IT" w:eastAsia="ru-RU"/>
        </w:rPr>
      </w:pPr>
    </w:p>
    <w:p w:rsidR="006E27C2" w:rsidRPr="006E27C2" w:rsidRDefault="006E27C2" w:rsidP="006E27C2">
      <w:pPr>
        <w:numPr>
          <w:ilvl w:val="0"/>
          <w:numId w:val="2"/>
        </w:numPr>
        <w:shd w:val="clear" w:color="auto" w:fill="FFFFFF" w:themeFill="background1"/>
        <w:tabs>
          <w:tab w:val="left" w:pos="284"/>
          <w:tab w:val="right" w:pos="9531"/>
        </w:tabs>
        <w:spacing w:before="120"/>
        <w:ind w:left="284" w:hanging="284"/>
        <w:rPr>
          <w:b/>
          <w:noProof w:val="0"/>
          <w:lang w:val="en-US" w:eastAsia="ru-RU"/>
        </w:rPr>
      </w:pPr>
      <w:r w:rsidRPr="006E27C2">
        <w:rPr>
          <w:b/>
          <w:noProof w:val="0"/>
          <w:lang w:val="en-US" w:eastAsia="ru-RU"/>
        </w:rPr>
        <w:t>Denumirea</w:t>
      </w:r>
      <w:r w:rsidR="00F30C16">
        <w:rPr>
          <w:b/>
          <w:noProof w:val="0"/>
          <w:lang w:val="en-US" w:eastAsia="ru-RU"/>
        </w:rPr>
        <w:t xml:space="preserve"> </w:t>
      </w:r>
      <w:r w:rsidRPr="006E27C2">
        <w:rPr>
          <w:b/>
          <w:noProof w:val="0"/>
          <w:lang w:val="en-US" w:eastAsia="ru-RU"/>
        </w:rPr>
        <w:t>autorității</w:t>
      </w:r>
      <w:r w:rsidR="00F30C16">
        <w:rPr>
          <w:b/>
          <w:noProof w:val="0"/>
          <w:lang w:val="en-US" w:eastAsia="ru-RU"/>
        </w:rPr>
        <w:t xml:space="preserve"> </w:t>
      </w:r>
      <w:r w:rsidRPr="006E27C2">
        <w:rPr>
          <w:b/>
          <w:noProof w:val="0"/>
          <w:lang w:val="en-US" w:eastAsia="ru-RU"/>
        </w:rPr>
        <w:t xml:space="preserve">contractante: </w:t>
      </w:r>
      <w:r w:rsidR="00F30C16">
        <w:rPr>
          <w:b/>
          <w:u w:val="single"/>
          <w:shd w:val="clear" w:color="auto" w:fill="FFFF00"/>
        </w:rPr>
        <w:t>IMSP Spitalul Raional Sîngerei</w:t>
      </w:r>
    </w:p>
    <w:p w:rsidR="006E27C2" w:rsidRPr="00BE362C" w:rsidRDefault="006E27C2" w:rsidP="006E27C2">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F30C16">
        <w:rPr>
          <w:b/>
          <w:noProof w:val="0"/>
          <w:lang w:eastAsia="ru-RU"/>
        </w:rPr>
        <w:t xml:space="preserve"> </w:t>
      </w:r>
      <w:r w:rsidRPr="00203298">
        <w:rPr>
          <w:b/>
          <w:u w:val="single"/>
          <w:shd w:val="clear" w:color="auto" w:fill="FFFF00"/>
        </w:rPr>
        <w:t>100</w:t>
      </w:r>
      <w:r w:rsidR="00F30C16">
        <w:rPr>
          <w:b/>
          <w:u w:val="single"/>
          <w:shd w:val="clear" w:color="auto" w:fill="FFFF00"/>
        </w:rPr>
        <w:t>3602150743</w:t>
      </w:r>
    </w:p>
    <w:p w:rsidR="006E27C2" w:rsidRPr="006E27C2" w:rsidRDefault="006E27C2" w:rsidP="006E27C2">
      <w:pPr>
        <w:numPr>
          <w:ilvl w:val="0"/>
          <w:numId w:val="2"/>
        </w:numPr>
        <w:shd w:val="clear" w:color="auto" w:fill="FFFFFF" w:themeFill="background1"/>
        <w:tabs>
          <w:tab w:val="left" w:pos="284"/>
          <w:tab w:val="right" w:pos="9531"/>
        </w:tabs>
        <w:spacing w:before="120"/>
        <w:ind w:left="284" w:hanging="284"/>
        <w:rPr>
          <w:b/>
          <w:noProof w:val="0"/>
          <w:lang w:val="en-US" w:eastAsia="ru-RU"/>
        </w:rPr>
      </w:pPr>
      <w:r w:rsidRPr="006E27C2">
        <w:rPr>
          <w:b/>
          <w:noProof w:val="0"/>
          <w:lang w:val="en-US" w:eastAsia="ru-RU"/>
        </w:rPr>
        <w:t>Adresa</w:t>
      </w:r>
      <w:r>
        <w:rPr>
          <w:b/>
          <w:noProof w:val="0"/>
          <w:lang w:eastAsia="ru-RU"/>
        </w:rPr>
        <w:t>:</w:t>
      </w:r>
      <w:r w:rsidR="00F30C16">
        <w:rPr>
          <w:b/>
          <w:noProof w:val="0"/>
          <w:lang w:eastAsia="ru-RU"/>
        </w:rPr>
        <w:t xml:space="preserve"> </w:t>
      </w:r>
      <w:r w:rsidR="00F30C16">
        <w:rPr>
          <w:b/>
          <w:u w:val="single"/>
          <w:shd w:val="clear" w:color="auto" w:fill="FFFF00"/>
        </w:rPr>
        <w:t>MD-6201, or. Sînngerei,str. N. Testemițanu, 51</w:t>
      </w:r>
    </w:p>
    <w:p w:rsidR="006E27C2" w:rsidRPr="006E27C2" w:rsidRDefault="006E27C2" w:rsidP="00C50C3D">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6E27C2">
        <w:rPr>
          <w:b/>
          <w:noProof w:val="0"/>
          <w:lang w:val="ru-RU" w:eastAsia="ru-RU"/>
        </w:rPr>
        <w:t>Numărul</w:t>
      </w:r>
      <w:r w:rsidR="00F30C16">
        <w:rPr>
          <w:b/>
          <w:noProof w:val="0"/>
          <w:lang w:eastAsia="ru-RU"/>
        </w:rPr>
        <w:t xml:space="preserve"> </w:t>
      </w:r>
      <w:r w:rsidRPr="006E27C2">
        <w:rPr>
          <w:b/>
          <w:noProof w:val="0"/>
          <w:lang w:val="ru-RU" w:eastAsia="ru-RU"/>
        </w:rPr>
        <w:t>de</w:t>
      </w:r>
      <w:r w:rsidR="00F30C16">
        <w:rPr>
          <w:b/>
          <w:noProof w:val="0"/>
          <w:lang w:eastAsia="ru-RU"/>
        </w:rPr>
        <w:t xml:space="preserve"> </w:t>
      </w:r>
      <w:r w:rsidRPr="006E27C2">
        <w:rPr>
          <w:b/>
          <w:noProof w:val="0"/>
          <w:lang w:val="ru-RU" w:eastAsia="ru-RU"/>
        </w:rPr>
        <w:t xml:space="preserve">telefon/fax: </w:t>
      </w:r>
      <w:r w:rsidRPr="00203298">
        <w:rPr>
          <w:b/>
          <w:u w:val="single"/>
          <w:shd w:val="clear" w:color="auto" w:fill="FFFF00"/>
        </w:rPr>
        <w:t>02</w:t>
      </w:r>
      <w:r w:rsidR="00F30C16">
        <w:rPr>
          <w:b/>
          <w:u w:val="single"/>
          <w:shd w:val="clear" w:color="auto" w:fill="FFFF00"/>
        </w:rPr>
        <w:t>6</w:t>
      </w:r>
      <w:r w:rsidRPr="00203298">
        <w:rPr>
          <w:b/>
          <w:u w:val="single"/>
          <w:shd w:val="clear" w:color="auto" w:fill="FFFF00"/>
        </w:rPr>
        <w:t>2-</w:t>
      </w:r>
      <w:r w:rsidR="00F30C16">
        <w:rPr>
          <w:b/>
          <w:u w:val="single"/>
          <w:shd w:val="clear" w:color="auto" w:fill="FFFF00"/>
        </w:rPr>
        <w:t>84407// 0262-84463</w:t>
      </w:r>
    </w:p>
    <w:p w:rsidR="006E27C2" w:rsidRPr="00F30C16" w:rsidRDefault="006E27C2" w:rsidP="00C50C3D">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F30C16">
        <w:rPr>
          <w:b/>
          <w:noProof w:val="0"/>
          <w:lang w:val="it-IT" w:eastAsia="ru-RU"/>
        </w:rPr>
        <w:t xml:space="preserve">Adresa de e-mail și pagina web oficială ale autorității contractante: </w:t>
      </w:r>
      <w:r w:rsidR="00F30C16" w:rsidRPr="00F30C16">
        <w:rPr>
          <w:b/>
          <w:noProof w:val="0"/>
          <w:lang w:val="it-IT" w:eastAsia="ru-RU"/>
        </w:rPr>
        <w:t xml:space="preserve"> </w:t>
      </w:r>
      <w:hyperlink r:id="rId7" w:history="1">
        <w:r w:rsidR="00F30C16" w:rsidRPr="00F30C16">
          <w:rPr>
            <w:rStyle w:val="ac"/>
            <w:b/>
            <w:shd w:val="clear" w:color="auto" w:fill="FFFF00"/>
            <w:lang w:val="en-US"/>
          </w:rPr>
          <w:t>srsingerei</w:t>
        </w:r>
        <w:r w:rsidR="00F30C16" w:rsidRPr="00F30C16">
          <w:rPr>
            <w:rStyle w:val="ac"/>
            <w:b/>
            <w:shd w:val="clear" w:color="auto" w:fill="FFFF00"/>
          </w:rPr>
          <w:t>@ms.md</w:t>
        </w:r>
      </w:hyperlink>
      <w:r w:rsidRPr="00F30C16">
        <w:rPr>
          <w:b/>
          <w:shd w:val="clear" w:color="auto" w:fill="FFFF00"/>
        </w:rPr>
        <w:t>,</w:t>
      </w:r>
      <w:r w:rsidR="00F30C16" w:rsidRPr="00F30C16">
        <w:rPr>
          <w:b/>
          <w:shd w:val="clear" w:color="auto" w:fill="FFFF00"/>
        </w:rPr>
        <w:t xml:space="preserve">  </w:t>
      </w:r>
      <w:r w:rsidRPr="00F30C16">
        <w:rPr>
          <w:b/>
          <w:u w:val="single"/>
          <w:shd w:val="clear" w:color="auto" w:fill="FFFF00"/>
        </w:rPr>
        <w:t>s</w:t>
      </w:r>
      <w:r w:rsidR="00F30C16">
        <w:rPr>
          <w:b/>
          <w:u w:val="single"/>
          <w:shd w:val="clear" w:color="auto" w:fill="FFFF00"/>
        </w:rPr>
        <w:t>rsingerei</w:t>
      </w:r>
      <w:r w:rsidRPr="00F30C16">
        <w:rPr>
          <w:b/>
          <w:u w:val="single"/>
          <w:shd w:val="clear" w:color="auto" w:fill="FFFF00"/>
        </w:rPr>
        <w:t>.</w:t>
      </w:r>
      <w:r w:rsidR="00F30C16">
        <w:rPr>
          <w:b/>
          <w:u w:val="single"/>
          <w:shd w:val="clear" w:color="auto" w:fill="FFFF00"/>
        </w:rPr>
        <w:t>com</w:t>
      </w:r>
      <w:r w:rsidRPr="00F30C16">
        <w:rPr>
          <w:b/>
          <w:shd w:val="clear" w:color="auto" w:fill="FFFF00"/>
        </w:rPr>
        <w:t>.</w:t>
      </w:r>
    </w:p>
    <w:p w:rsidR="006E27C2" w:rsidRPr="00BE362C" w:rsidRDefault="006E27C2" w:rsidP="006E27C2">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6E27C2" w:rsidRPr="00BE362C" w:rsidRDefault="006E27C2" w:rsidP="006E27C2">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502A4E" w:rsidRPr="00502A4E">
        <w:rPr>
          <w:b/>
          <w:color w:val="0070C0"/>
          <w:highlight w:val="yellow"/>
          <w:u w:val="single"/>
          <w:lang w:val="en-US"/>
        </w:rPr>
        <w:t>Instituție publică ce prestează</w:t>
      </w:r>
      <w:r w:rsidR="00502A4E" w:rsidRPr="009A14C2">
        <w:rPr>
          <w:b/>
          <w:color w:val="0070C0"/>
          <w:u w:val="single"/>
          <w:lang w:val="en-US"/>
        </w:rPr>
        <w:t xml:space="preserve"> </w:t>
      </w:r>
      <w:r w:rsidR="00502A4E" w:rsidRPr="00502A4E">
        <w:rPr>
          <w:b/>
          <w:color w:val="0070C0"/>
          <w:highlight w:val="yellow"/>
          <w:u w:val="single"/>
          <w:lang w:val="en-US"/>
        </w:rPr>
        <w:t>servicii medicale</w:t>
      </w:r>
    </w:p>
    <w:p w:rsidR="00CE03EA" w:rsidRPr="00FD41A0" w:rsidRDefault="006E27C2" w:rsidP="00CE03EA">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202" w:type="dxa"/>
        <w:tblInd w:w="-455" w:type="dxa"/>
        <w:tblLayout w:type="fixed"/>
        <w:tblLook w:val="04A0"/>
      </w:tblPr>
      <w:tblGrid>
        <w:gridCol w:w="734"/>
        <w:gridCol w:w="992"/>
        <w:gridCol w:w="1389"/>
        <w:gridCol w:w="1173"/>
        <w:gridCol w:w="987"/>
        <w:gridCol w:w="3510"/>
        <w:gridCol w:w="1417"/>
      </w:tblGrid>
      <w:tr w:rsidR="00203298" w:rsidRPr="00FD41A0" w:rsidTr="00FD41A0">
        <w:trPr>
          <w:trHeight w:val="567"/>
        </w:trPr>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298" w:rsidRPr="00FD41A0" w:rsidRDefault="00203298" w:rsidP="009670E0">
            <w:pPr>
              <w:spacing w:before="120"/>
              <w:jc w:val="center"/>
              <w:rPr>
                <w:b/>
                <w:sz w:val="20"/>
                <w:szCs w:val="20"/>
              </w:rPr>
            </w:pPr>
            <w:r w:rsidRPr="00FD41A0">
              <w:rPr>
                <w:b/>
                <w:sz w:val="20"/>
                <w:szCs w:val="20"/>
              </w:rPr>
              <w:t>Nr. 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298" w:rsidRPr="00FD41A0" w:rsidRDefault="00203298" w:rsidP="009670E0">
            <w:pPr>
              <w:spacing w:before="120"/>
              <w:jc w:val="center"/>
              <w:rPr>
                <w:b/>
                <w:sz w:val="20"/>
                <w:szCs w:val="20"/>
              </w:rPr>
            </w:pPr>
            <w:r w:rsidRPr="00FD41A0">
              <w:rPr>
                <w:b/>
                <w:sz w:val="20"/>
                <w:szCs w:val="20"/>
              </w:rPr>
              <w:t>Cod CPV</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298" w:rsidRPr="00FD41A0" w:rsidRDefault="00203298" w:rsidP="009670E0">
            <w:pPr>
              <w:spacing w:before="120"/>
              <w:jc w:val="center"/>
              <w:rPr>
                <w:b/>
                <w:sz w:val="20"/>
                <w:szCs w:val="20"/>
              </w:rPr>
            </w:pPr>
            <w:r w:rsidRPr="00FD41A0">
              <w:rPr>
                <w:b/>
                <w:sz w:val="20"/>
                <w:szCs w:val="20"/>
              </w:rPr>
              <w:t>Denumirea bunurilor/</w:t>
            </w:r>
            <w:r w:rsidR="00FD41A0" w:rsidRPr="00FD41A0">
              <w:rPr>
                <w:b/>
                <w:sz w:val="20"/>
                <w:szCs w:val="20"/>
              </w:rPr>
              <w:t xml:space="preserve"> </w:t>
            </w:r>
            <w:r w:rsidRPr="00FD41A0">
              <w:rPr>
                <w:b/>
                <w:sz w:val="20"/>
                <w:szCs w:val="20"/>
              </w:rPr>
              <w:t>serviciilor/</w:t>
            </w:r>
            <w:r w:rsidR="00FD41A0" w:rsidRPr="00FD41A0">
              <w:rPr>
                <w:b/>
                <w:sz w:val="20"/>
                <w:szCs w:val="20"/>
              </w:rPr>
              <w:t xml:space="preserve"> </w:t>
            </w:r>
            <w:r w:rsidRPr="00FD41A0">
              <w:rPr>
                <w:b/>
                <w:sz w:val="20"/>
                <w:szCs w:val="20"/>
              </w:rPr>
              <w:t>lucrărilor solicitate</w:t>
            </w:r>
          </w:p>
        </w:tc>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298" w:rsidRPr="00FD41A0" w:rsidRDefault="00203298" w:rsidP="009670E0">
            <w:pPr>
              <w:spacing w:before="120"/>
              <w:jc w:val="center"/>
              <w:rPr>
                <w:b/>
                <w:sz w:val="20"/>
                <w:szCs w:val="20"/>
              </w:rPr>
            </w:pPr>
            <w:r w:rsidRPr="00FD41A0">
              <w:rPr>
                <w:b/>
                <w:sz w:val="20"/>
                <w:szCs w:val="20"/>
              </w:rPr>
              <w:t>Unitatea de măsură</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298" w:rsidRPr="00FD41A0" w:rsidRDefault="00203298" w:rsidP="00203298">
            <w:pPr>
              <w:spacing w:before="120"/>
              <w:jc w:val="center"/>
              <w:rPr>
                <w:b/>
                <w:sz w:val="20"/>
                <w:szCs w:val="20"/>
              </w:rPr>
            </w:pPr>
            <w:r w:rsidRPr="00FD41A0">
              <w:rPr>
                <w:b/>
                <w:sz w:val="20"/>
                <w:szCs w:val="20"/>
              </w:rPr>
              <w:t>Cant.</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298" w:rsidRPr="00FD41A0" w:rsidRDefault="00203298" w:rsidP="009670E0">
            <w:pPr>
              <w:spacing w:before="120"/>
              <w:jc w:val="center"/>
              <w:rPr>
                <w:b/>
                <w:sz w:val="20"/>
                <w:szCs w:val="20"/>
              </w:rPr>
            </w:pPr>
            <w:r w:rsidRPr="00FD41A0">
              <w:rPr>
                <w:b/>
                <w:sz w:val="20"/>
                <w:szCs w:val="20"/>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298" w:rsidRPr="00FD41A0" w:rsidRDefault="00203298" w:rsidP="009670E0">
            <w:pPr>
              <w:spacing w:before="120"/>
              <w:jc w:val="center"/>
              <w:rPr>
                <w:b/>
                <w:sz w:val="20"/>
                <w:szCs w:val="20"/>
              </w:rPr>
            </w:pPr>
            <w:r w:rsidRPr="00FD41A0">
              <w:rPr>
                <w:b/>
                <w:sz w:val="20"/>
                <w:szCs w:val="20"/>
              </w:rPr>
              <w:t>Valoarea estimată</w:t>
            </w:r>
            <w:r w:rsidRPr="00FD41A0">
              <w:rPr>
                <w:b/>
                <w:sz w:val="20"/>
                <w:szCs w:val="20"/>
              </w:rPr>
              <w:br/>
              <w:t>(se va indica pentru fiecare lot în parte)</w:t>
            </w:r>
          </w:p>
        </w:tc>
      </w:tr>
      <w:tr w:rsidR="00203298" w:rsidRPr="007F7ECB" w:rsidTr="00FD41A0">
        <w:trPr>
          <w:trHeight w:val="397"/>
        </w:trPr>
        <w:tc>
          <w:tcPr>
            <w:tcW w:w="1020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203298" w:rsidRPr="004225A2" w:rsidRDefault="00203298" w:rsidP="00253ABA">
            <w:pPr>
              <w:spacing w:before="120"/>
              <w:jc w:val="center"/>
            </w:pPr>
            <w:r w:rsidRPr="004225A2">
              <w:rPr>
                <w:b/>
              </w:rPr>
              <w:t>Lotul 1</w:t>
            </w:r>
            <w:r w:rsidR="00502A4E">
              <w:rPr>
                <w:b/>
              </w:rPr>
              <w:t xml:space="preserve"> </w:t>
            </w:r>
            <w:r w:rsidR="007204B9">
              <w:rPr>
                <w:b/>
              </w:rPr>
              <w:t xml:space="preserve">Produse petroliere pentru </w:t>
            </w:r>
            <w:r w:rsidR="00253ABA">
              <w:rPr>
                <w:b/>
              </w:rPr>
              <w:t>anul 2022</w:t>
            </w:r>
          </w:p>
        </w:tc>
      </w:tr>
      <w:tr w:rsidR="00CE03EA" w:rsidRPr="007F7ECB" w:rsidTr="00FD41A0">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4225A2" w:rsidRDefault="00CE03EA" w:rsidP="005177B9">
            <w:pPr>
              <w:spacing w:before="120"/>
              <w:jc w:val="center"/>
            </w:pPr>
            <w:r>
              <w:t>1.1</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203298" w:rsidRDefault="00CE03EA" w:rsidP="00E65F9A">
            <w:pPr>
              <w:spacing w:before="120"/>
              <w:jc w:val="center"/>
              <w:rPr>
                <w:sz w:val="16"/>
                <w:szCs w:val="16"/>
              </w:rPr>
            </w:pPr>
            <w:r w:rsidRPr="007204B9">
              <w:rPr>
                <w:sz w:val="16"/>
                <w:szCs w:val="16"/>
              </w:rPr>
              <w:t>09</w:t>
            </w:r>
            <w:r w:rsidR="00E65F9A">
              <w:rPr>
                <w:sz w:val="16"/>
                <w:szCs w:val="16"/>
              </w:rPr>
              <w:t>1</w:t>
            </w:r>
            <w:r w:rsidRPr="007204B9">
              <w:rPr>
                <w:sz w:val="16"/>
                <w:szCs w:val="16"/>
              </w:rPr>
              <w:t>00000-</w:t>
            </w:r>
            <w:r w:rsidR="00E65F9A">
              <w:rPr>
                <w:sz w:val="16"/>
                <w:szCs w:val="16"/>
              </w:rPr>
              <w:t>0</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A90A59" w:rsidRDefault="00502A4E" w:rsidP="00CE03EA">
            <w:pPr>
              <w:tabs>
                <w:tab w:val="left" w:pos="274"/>
              </w:tabs>
              <w:ind w:left="44"/>
              <w:jc w:val="center"/>
              <w:rPr>
                <w:color w:val="FF0000"/>
                <w:lang w:val="en-US"/>
              </w:rPr>
            </w:pPr>
            <w:r w:rsidRPr="00A90A59">
              <w:rPr>
                <w:b/>
                <w:color w:val="FF0000"/>
              </w:rPr>
              <w:t>Benzină A</w:t>
            </w:r>
            <w:r w:rsidR="00CE03EA" w:rsidRPr="00A90A59">
              <w:rPr>
                <w:b/>
                <w:color w:val="FF0000"/>
              </w:rPr>
              <w:t>-95</w:t>
            </w:r>
          </w:p>
        </w:tc>
        <w:tc>
          <w:tcPr>
            <w:tcW w:w="1173"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Default="00CE03EA" w:rsidP="005177B9">
            <w:pPr>
              <w:spacing w:before="120"/>
              <w:jc w:val="center"/>
            </w:pPr>
            <w:r>
              <w:t>litri</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4225A2" w:rsidRDefault="00253ABA" w:rsidP="000D0109">
            <w:pPr>
              <w:spacing w:before="120"/>
              <w:jc w:val="center"/>
            </w:pPr>
            <w:r>
              <w:t>1</w:t>
            </w:r>
            <w:r w:rsidR="00502A4E">
              <w:t>1</w:t>
            </w:r>
            <w:r w:rsidR="000D0109">
              <w:t>525</w:t>
            </w:r>
          </w:p>
        </w:tc>
        <w:tc>
          <w:tcPr>
            <w:tcW w:w="3510"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5177B9" w:rsidRDefault="00A90A59" w:rsidP="00FD41A0">
            <w:pPr>
              <w:ind w:left="39"/>
            </w:pPr>
            <w:r w:rsidRPr="00974EA8">
              <w:rPr>
                <w:lang w:val="en-US"/>
              </w:rPr>
              <w:t>Cifra octanică, COR, min. 95;</w:t>
            </w:r>
            <w:r w:rsidRPr="00974EA8">
              <w:rPr>
                <w:lang w:val="en-US"/>
              </w:rPr>
              <w:br/>
              <w:t xml:space="preserve">Aspect limpede şi transparent. Fără plumb, </w:t>
            </w:r>
            <w:r w:rsidRPr="00974EA8">
              <w:rPr>
                <w:lang w:val="en-US"/>
              </w:rPr>
              <w:br/>
              <w:t>Livrare: Pe parcursul anului 20</w:t>
            </w:r>
            <w:r>
              <w:rPr>
                <w:lang w:val="en-US"/>
              </w:rPr>
              <w:t>22</w:t>
            </w:r>
            <w:r w:rsidRPr="00974EA8">
              <w:rPr>
                <w:lang w:val="en-US"/>
              </w:rPr>
              <w:t>, zilnic, la staţiile PECO de pe teritoriul Republicii Moldova, Inclusiv oraşul Sîngerei, în baza cardurilor</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E03EA" w:rsidRPr="008D2DA5" w:rsidRDefault="00CE03EA" w:rsidP="00253ABA">
            <w:pPr>
              <w:jc w:val="center"/>
            </w:pPr>
          </w:p>
        </w:tc>
      </w:tr>
      <w:tr w:rsidR="00CE03EA" w:rsidRPr="007F7ECB" w:rsidTr="00FD41A0">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4225A2" w:rsidRDefault="00CE03EA" w:rsidP="005177B9">
            <w:pPr>
              <w:spacing w:before="120"/>
              <w:jc w:val="center"/>
            </w:pPr>
            <w:r>
              <w:t>1.2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203298" w:rsidRDefault="00CE03EA" w:rsidP="00E65F9A">
            <w:pPr>
              <w:spacing w:before="120"/>
              <w:jc w:val="center"/>
              <w:rPr>
                <w:sz w:val="16"/>
                <w:szCs w:val="16"/>
              </w:rPr>
            </w:pPr>
            <w:r w:rsidRPr="007204B9">
              <w:rPr>
                <w:sz w:val="16"/>
                <w:szCs w:val="16"/>
              </w:rPr>
              <w:t>09</w:t>
            </w:r>
            <w:r w:rsidR="00E65F9A">
              <w:rPr>
                <w:sz w:val="16"/>
                <w:szCs w:val="16"/>
              </w:rPr>
              <w:t>1</w:t>
            </w:r>
            <w:r w:rsidRPr="007204B9">
              <w:rPr>
                <w:sz w:val="16"/>
                <w:szCs w:val="16"/>
              </w:rPr>
              <w:t>00000-</w:t>
            </w:r>
            <w:r w:rsidR="00E65F9A">
              <w:rPr>
                <w:sz w:val="16"/>
                <w:szCs w:val="16"/>
              </w:rPr>
              <w:t>0</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A90A59" w:rsidRDefault="00CE03EA" w:rsidP="00CE03EA">
            <w:pPr>
              <w:spacing w:before="120"/>
              <w:jc w:val="center"/>
              <w:rPr>
                <w:b/>
                <w:color w:val="FF0000"/>
              </w:rPr>
            </w:pPr>
            <w:r w:rsidRPr="00A90A59">
              <w:rPr>
                <w:b/>
                <w:color w:val="FF0000"/>
              </w:rPr>
              <w:t>Motorină echivalent Euro-5</w:t>
            </w:r>
          </w:p>
        </w:tc>
        <w:tc>
          <w:tcPr>
            <w:tcW w:w="1173"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Default="00CE03EA" w:rsidP="005177B9">
            <w:pPr>
              <w:spacing w:before="120"/>
              <w:jc w:val="center"/>
            </w:pPr>
            <w:r>
              <w:t>litri</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tcPr>
          <w:p w:rsidR="00CE03EA" w:rsidRPr="004225A2" w:rsidRDefault="00502A4E" w:rsidP="005177B9">
            <w:pPr>
              <w:spacing w:before="120"/>
              <w:jc w:val="center"/>
            </w:pPr>
            <w:r>
              <w:t>3</w:t>
            </w:r>
            <w:r w:rsidR="00CE03EA">
              <w:t>500</w:t>
            </w:r>
          </w:p>
        </w:tc>
        <w:tc>
          <w:tcPr>
            <w:tcW w:w="3510" w:type="dxa"/>
            <w:tcBorders>
              <w:top w:val="single" w:sz="4" w:space="0" w:color="auto"/>
              <w:left w:val="single" w:sz="4" w:space="0" w:color="auto"/>
              <w:bottom w:val="single" w:sz="4" w:space="0" w:color="auto"/>
              <w:right w:val="single" w:sz="4" w:space="0" w:color="auto"/>
            </w:tcBorders>
            <w:shd w:val="clear" w:color="auto" w:fill="FFFF00"/>
          </w:tcPr>
          <w:p w:rsidR="00CE03EA" w:rsidRPr="005177B9" w:rsidRDefault="00A90A59" w:rsidP="00FD41A0">
            <w:pPr>
              <w:rPr>
                <w:sz w:val="20"/>
                <w:szCs w:val="20"/>
                <w:lang w:val="en-US"/>
              </w:rPr>
            </w:pPr>
            <w:r w:rsidRPr="00974EA8">
              <w:rPr>
                <w:lang w:val="en-US"/>
              </w:rPr>
              <w:t>Cifra octanică, min. 51,0</w:t>
            </w:r>
            <w:r w:rsidRPr="00974EA8">
              <w:rPr>
                <w:lang w:val="en-US"/>
              </w:rPr>
              <w:br/>
              <w:t>Punct de inflamabilitate, min. 55 °C</w:t>
            </w:r>
            <w:r w:rsidRPr="00974EA8">
              <w:rPr>
                <w:lang w:val="en-US"/>
              </w:rPr>
              <w:br/>
              <w:t>Densitate la 20°C, max. 860,0 kg/m3</w:t>
            </w:r>
            <w:r w:rsidRPr="00974EA8">
              <w:rPr>
                <w:lang w:val="en-US"/>
              </w:rPr>
              <w:br/>
              <w:t>Viscozitate la 40°C 2,00-4,50 mm2/s</w:t>
            </w:r>
            <w:r w:rsidRPr="00974EA8">
              <w:rPr>
                <w:lang w:val="en-US"/>
              </w:rPr>
              <w:br/>
              <w:t>Livrare: Pe parcursul anului 20</w:t>
            </w:r>
            <w:r>
              <w:rPr>
                <w:lang w:val="en-US"/>
              </w:rPr>
              <w:t>2</w:t>
            </w:r>
            <w:r w:rsidR="00660619">
              <w:rPr>
                <w:lang w:val="en-US"/>
              </w:rPr>
              <w:t>2</w:t>
            </w:r>
            <w:r w:rsidRPr="00974EA8">
              <w:rPr>
                <w:lang w:val="en-US"/>
              </w:rPr>
              <w:t>, zilnic, la staţiile PECO de pe teritoriul Republicii Moldova, Inclusiv oraşul Sîngerei, în baza cardurilor</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E03EA" w:rsidRPr="008D2DA5" w:rsidRDefault="00CE03EA" w:rsidP="00253ABA">
            <w:pPr>
              <w:jc w:val="center"/>
            </w:pPr>
          </w:p>
        </w:tc>
      </w:tr>
      <w:tr w:rsidR="00203298" w:rsidRPr="004225A2" w:rsidTr="00FD41A0">
        <w:trPr>
          <w:trHeight w:val="397"/>
        </w:trPr>
        <w:tc>
          <w:tcPr>
            <w:tcW w:w="878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203298" w:rsidRPr="004225A2" w:rsidRDefault="00203298" w:rsidP="009670E0">
            <w:pPr>
              <w:spacing w:before="120"/>
              <w:jc w:val="center"/>
            </w:pPr>
            <w:r w:rsidRPr="004225A2">
              <w:rPr>
                <w:b/>
              </w:rPr>
              <w:t>Valoarea estimativă totală</w:t>
            </w:r>
            <w:r>
              <w:rPr>
                <w:b/>
              </w:rPr>
              <w:t>, lei fără TVA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203298" w:rsidRPr="00CE03EA" w:rsidRDefault="008B2FE1" w:rsidP="00660619">
            <w:pPr>
              <w:spacing w:before="120"/>
              <w:jc w:val="center"/>
              <w:rPr>
                <w:b/>
                <w:sz w:val="20"/>
                <w:szCs w:val="20"/>
              </w:rPr>
            </w:pPr>
            <w:r>
              <w:rPr>
                <w:b/>
                <w:sz w:val="20"/>
                <w:szCs w:val="20"/>
              </w:rPr>
              <w:t>2</w:t>
            </w:r>
            <w:r w:rsidR="00660619">
              <w:rPr>
                <w:b/>
                <w:sz w:val="20"/>
                <w:szCs w:val="20"/>
              </w:rPr>
              <w:t>32</w:t>
            </w:r>
            <w:r>
              <w:rPr>
                <w:b/>
                <w:sz w:val="20"/>
                <w:szCs w:val="20"/>
              </w:rPr>
              <w:t xml:space="preserve"> 000</w:t>
            </w:r>
          </w:p>
        </w:tc>
      </w:tr>
    </w:tbl>
    <w:p w:rsidR="00203298" w:rsidRDefault="00203298" w:rsidP="00203298">
      <w:pPr>
        <w:shd w:val="clear" w:color="auto" w:fill="FFFFFF" w:themeFill="background1"/>
        <w:tabs>
          <w:tab w:val="left" w:pos="284"/>
          <w:tab w:val="right" w:pos="426"/>
        </w:tabs>
        <w:spacing w:before="120"/>
        <w:ind w:left="284"/>
        <w:jc w:val="both"/>
        <w:rPr>
          <w:b/>
          <w:noProof w:val="0"/>
          <w:lang w:val="it-IT" w:eastAsia="ru-RU"/>
        </w:rPr>
      </w:pPr>
    </w:p>
    <w:p w:rsidR="006E27C2" w:rsidRDefault="006E27C2" w:rsidP="006E27C2">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candidaţilorşi, dacă este cazul, numărul maxim al acestora.</w:t>
      </w:r>
      <w:r w:rsidR="00AD6F11" w:rsidRPr="00AD6F11">
        <w:rPr>
          <w:b/>
          <w:noProof w:val="0"/>
          <w:highlight w:val="yellow"/>
          <w:u w:val="single"/>
          <w:lang w:eastAsia="ru-RU"/>
        </w:rPr>
        <w:t>Nu se aplică</w:t>
      </w:r>
      <w:r w:rsidR="00AD6F11">
        <w:rPr>
          <w:b/>
          <w:noProof w:val="0"/>
          <w:lang w:eastAsia="ru-RU"/>
        </w:rPr>
        <w:t>.</w:t>
      </w:r>
    </w:p>
    <w:p w:rsidR="006E27C2" w:rsidRPr="00646BE6" w:rsidRDefault="006E27C2" w:rsidP="006E27C2">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6E27C2" w:rsidRPr="00253ABA" w:rsidRDefault="006E27C2" w:rsidP="006E27C2">
      <w:pPr>
        <w:numPr>
          <w:ilvl w:val="0"/>
          <w:numId w:val="3"/>
        </w:numPr>
        <w:shd w:val="clear" w:color="auto" w:fill="FFFFFF" w:themeFill="background1"/>
        <w:tabs>
          <w:tab w:val="right" w:pos="426"/>
        </w:tabs>
        <w:rPr>
          <w:b/>
          <w:noProof w:val="0"/>
          <w:lang w:val="ru-RU" w:eastAsia="ru-RU"/>
        </w:rPr>
      </w:pPr>
      <w:r w:rsidRPr="00253ABA">
        <w:rPr>
          <w:b/>
          <w:noProof w:val="0"/>
          <w:lang w:val="it-IT" w:eastAsia="ru-RU"/>
        </w:rPr>
        <w:t xml:space="preserve">Pentru un singur </w:t>
      </w:r>
      <w:r w:rsidRPr="00253ABA">
        <w:rPr>
          <w:b/>
          <w:noProof w:val="0"/>
          <w:lang w:val="ru-RU" w:eastAsia="ru-RU"/>
        </w:rPr>
        <w:t>lot;</w:t>
      </w:r>
    </w:p>
    <w:p w:rsidR="006E27C2" w:rsidRPr="00253ABA" w:rsidRDefault="006E27C2" w:rsidP="006E27C2">
      <w:pPr>
        <w:numPr>
          <w:ilvl w:val="0"/>
          <w:numId w:val="3"/>
        </w:numPr>
        <w:shd w:val="clear" w:color="auto" w:fill="FFFFFF" w:themeFill="background1"/>
        <w:tabs>
          <w:tab w:val="right" w:pos="426"/>
        </w:tabs>
        <w:rPr>
          <w:noProof w:val="0"/>
          <w:u w:val="single"/>
          <w:lang w:val="ru-RU" w:eastAsia="ru-RU"/>
        </w:rPr>
      </w:pPr>
      <w:r w:rsidRPr="00253ABA">
        <w:rPr>
          <w:noProof w:val="0"/>
          <w:u w:val="single"/>
          <w:lang w:val="ru-RU" w:eastAsia="ru-RU"/>
        </w:rPr>
        <w:t>Pentru</w:t>
      </w:r>
      <w:r w:rsidR="008B2FE1">
        <w:rPr>
          <w:noProof w:val="0"/>
          <w:u w:val="single"/>
          <w:lang w:eastAsia="ru-RU"/>
        </w:rPr>
        <w:t xml:space="preserve"> </w:t>
      </w:r>
      <w:r w:rsidRPr="00253ABA">
        <w:rPr>
          <w:noProof w:val="0"/>
          <w:u w:val="single"/>
          <w:lang w:val="ru-RU" w:eastAsia="ru-RU"/>
        </w:rPr>
        <w:t>mai</w:t>
      </w:r>
      <w:r w:rsidR="008B2FE1">
        <w:rPr>
          <w:noProof w:val="0"/>
          <w:u w:val="single"/>
          <w:lang w:eastAsia="ru-RU"/>
        </w:rPr>
        <w:t xml:space="preserve"> </w:t>
      </w:r>
      <w:r w:rsidRPr="00253ABA">
        <w:rPr>
          <w:noProof w:val="0"/>
          <w:u w:val="single"/>
          <w:lang w:val="ru-RU" w:eastAsia="ru-RU"/>
        </w:rPr>
        <w:t>multe</w:t>
      </w:r>
      <w:r w:rsidR="008B2FE1">
        <w:rPr>
          <w:noProof w:val="0"/>
          <w:u w:val="single"/>
          <w:lang w:eastAsia="ru-RU"/>
        </w:rPr>
        <w:t xml:space="preserve"> </w:t>
      </w:r>
      <w:r w:rsidRPr="00253ABA">
        <w:rPr>
          <w:noProof w:val="0"/>
          <w:u w:val="single"/>
          <w:lang w:val="ru-RU" w:eastAsia="ru-RU"/>
        </w:rPr>
        <w:t>loturi;</w:t>
      </w:r>
    </w:p>
    <w:p w:rsidR="006E27C2" w:rsidRPr="00BE362C" w:rsidRDefault="006E27C2" w:rsidP="006E27C2">
      <w:pPr>
        <w:numPr>
          <w:ilvl w:val="0"/>
          <w:numId w:val="3"/>
        </w:numPr>
        <w:shd w:val="clear" w:color="auto" w:fill="FFFFFF" w:themeFill="background1"/>
        <w:tabs>
          <w:tab w:val="right" w:pos="426"/>
        </w:tabs>
        <w:rPr>
          <w:noProof w:val="0"/>
          <w:lang w:val="ru-RU" w:eastAsia="ru-RU"/>
        </w:rPr>
      </w:pPr>
      <w:r w:rsidRPr="00BE362C">
        <w:rPr>
          <w:noProof w:val="0"/>
          <w:lang w:val="ru-RU" w:eastAsia="ru-RU"/>
        </w:rPr>
        <w:t>Pentru</w:t>
      </w:r>
      <w:r w:rsidR="008B2FE1">
        <w:rPr>
          <w:noProof w:val="0"/>
          <w:lang w:eastAsia="ru-RU"/>
        </w:rPr>
        <w:t xml:space="preserve"> </w:t>
      </w:r>
      <w:r w:rsidRPr="00BE362C">
        <w:rPr>
          <w:noProof w:val="0"/>
          <w:lang w:val="ru-RU" w:eastAsia="ru-RU"/>
        </w:rPr>
        <w:t>toate</w:t>
      </w:r>
      <w:r w:rsidR="008B2FE1">
        <w:rPr>
          <w:noProof w:val="0"/>
          <w:lang w:eastAsia="ru-RU"/>
        </w:rPr>
        <w:t xml:space="preserve"> </w:t>
      </w:r>
      <w:r w:rsidRPr="00BE362C">
        <w:rPr>
          <w:noProof w:val="0"/>
          <w:lang w:val="ru-RU" w:eastAsia="ru-RU"/>
        </w:rPr>
        <w:t>loturile;</w:t>
      </w:r>
    </w:p>
    <w:p w:rsidR="006E27C2" w:rsidRDefault="006E27C2" w:rsidP="006E27C2">
      <w:pPr>
        <w:numPr>
          <w:ilvl w:val="0"/>
          <w:numId w:val="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rsidR="006E27C2" w:rsidRPr="00AD6F11" w:rsidRDefault="006E27C2" w:rsidP="00AD6F11">
      <w:pPr>
        <w:numPr>
          <w:ilvl w:val="0"/>
          <w:numId w:val="2"/>
        </w:numPr>
        <w:shd w:val="clear" w:color="auto" w:fill="FFFFFF" w:themeFill="background1"/>
        <w:tabs>
          <w:tab w:val="right" w:pos="426"/>
        </w:tabs>
        <w:spacing w:before="120"/>
        <w:ind w:left="0" w:firstLine="0"/>
        <w:rPr>
          <w:noProof w:val="0"/>
          <w:sz w:val="20"/>
          <w:u w:val="single"/>
          <w:lang w:val="en-US" w:eastAsia="ru-RU"/>
        </w:rPr>
      </w:pPr>
      <w:r w:rsidRPr="0094296A">
        <w:rPr>
          <w:b/>
          <w:noProof w:val="0"/>
          <w:lang w:val="en-US" w:eastAsia="ru-RU"/>
        </w:rPr>
        <w:t>Admiterea</w:t>
      </w:r>
      <w:r w:rsidR="008B2FE1">
        <w:rPr>
          <w:b/>
          <w:noProof w:val="0"/>
          <w:lang w:val="en-US" w:eastAsia="ru-RU"/>
        </w:rPr>
        <w:t xml:space="preserve"> </w:t>
      </w:r>
      <w:r w:rsidRPr="0094296A">
        <w:rPr>
          <w:b/>
          <w:noProof w:val="0"/>
          <w:lang w:val="en-US" w:eastAsia="ru-RU"/>
        </w:rPr>
        <w:t>sau</w:t>
      </w:r>
      <w:r w:rsidR="008B2FE1">
        <w:rPr>
          <w:b/>
          <w:noProof w:val="0"/>
          <w:lang w:val="en-US" w:eastAsia="ru-RU"/>
        </w:rPr>
        <w:t xml:space="preserve"> </w:t>
      </w:r>
      <w:r w:rsidRPr="0094296A">
        <w:rPr>
          <w:b/>
          <w:noProof w:val="0"/>
          <w:lang w:val="en-US" w:eastAsia="ru-RU"/>
        </w:rPr>
        <w:t>interzicerea</w:t>
      </w:r>
      <w:r w:rsidR="008B2FE1">
        <w:rPr>
          <w:b/>
          <w:noProof w:val="0"/>
          <w:lang w:val="en-US" w:eastAsia="ru-RU"/>
        </w:rPr>
        <w:t xml:space="preserve"> </w:t>
      </w:r>
      <w:r w:rsidRPr="0094296A">
        <w:rPr>
          <w:b/>
          <w:noProof w:val="0"/>
          <w:lang w:val="en-US" w:eastAsia="ru-RU"/>
        </w:rPr>
        <w:t xml:space="preserve">ofertelor alternative: </w:t>
      </w:r>
      <w:r w:rsidR="00AD6F11" w:rsidRPr="00AD6F11">
        <w:rPr>
          <w:b/>
          <w:noProof w:val="0"/>
          <w:highlight w:val="yellow"/>
          <w:u w:val="single"/>
          <w:lang w:val="en-US" w:eastAsia="ru-RU"/>
        </w:rPr>
        <w:t>Nu se admite</w:t>
      </w:r>
      <w:r w:rsidR="00AD6F11" w:rsidRPr="00AD6F11">
        <w:rPr>
          <w:b/>
          <w:noProof w:val="0"/>
          <w:u w:val="single"/>
          <w:lang w:val="en-US" w:eastAsia="ru-RU"/>
        </w:rPr>
        <w:t>.</w:t>
      </w:r>
    </w:p>
    <w:p w:rsidR="006E27C2" w:rsidRPr="008B2FE1" w:rsidRDefault="006E27C2" w:rsidP="008B2FE1">
      <w:pPr>
        <w:numPr>
          <w:ilvl w:val="0"/>
          <w:numId w:val="2"/>
        </w:numPr>
        <w:tabs>
          <w:tab w:val="left" w:pos="0"/>
          <w:tab w:val="left" w:pos="284"/>
          <w:tab w:val="left" w:pos="426"/>
        </w:tabs>
        <w:spacing w:before="120"/>
        <w:ind w:left="284" w:hanging="284"/>
        <w:rPr>
          <w:b/>
          <w:u w:val="single"/>
          <w:lang w:val="en-US"/>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w:t>
      </w:r>
      <w:r w:rsidR="008B2FE1" w:rsidRPr="008B2FE1">
        <w:rPr>
          <w:b/>
          <w:color w:val="0070C0"/>
          <w:u w:val="single"/>
          <w:shd w:val="clear" w:color="auto" w:fill="FFFF00"/>
          <w:lang w:val="en-US"/>
        </w:rPr>
        <w:t>Pe parcursul anului 2022, zinic, la stațiile PECO de pe teritoriul Republicii Moldova, inclusiv în orașul Sîngerei</w:t>
      </w:r>
      <w:r w:rsidR="00AD6F11" w:rsidRPr="008B2FE1">
        <w:rPr>
          <w:b/>
          <w:noProof w:val="0"/>
          <w:lang w:val="it-IT" w:eastAsia="ru-RU"/>
        </w:rPr>
        <w:t>.</w:t>
      </w:r>
    </w:p>
    <w:p w:rsidR="006E27C2" w:rsidRPr="00BE362C" w:rsidRDefault="006E27C2" w:rsidP="006E27C2">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w:t>
      </w:r>
      <w:r w:rsidR="008B2FE1">
        <w:rPr>
          <w:b/>
          <w:noProof w:val="0"/>
          <w:lang w:val="it-IT" w:eastAsia="ru-RU"/>
        </w:rPr>
        <w:t xml:space="preserve"> </w:t>
      </w:r>
      <w:r w:rsidR="008B2FE1" w:rsidRPr="008B2FE1">
        <w:rPr>
          <w:b/>
          <w:noProof w:val="0"/>
          <w:highlight w:val="yellow"/>
          <w:u w:val="single"/>
          <w:lang w:val="it-IT" w:eastAsia="ru-RU"/>
        </w:rPr>
        <w:t>01.01.2022-</w:t>
      </w:r>
      <w:r w:rsidR="00AD6F11" w:rsidRPr="00AD6F11">
        <w:rPr>
          <w:b/>
          <w:noProof w:val="0"/>
          <w:highlight w:val="yellow"/>
          <w:u w:val="single"/>
          <w:lang w:val="it-IT" w:eastAsia="ru-RU"/>
        </w:rPr>
        <w:t>31.12.202</w:t>
      </w:r>
      <w:r w:rsidR="0043479E" w:rsidRPr="0043479E">
        <w:rPr>
          <w:b/>
          <w:noProof w:val="0"/>
          <w:highlight w:val="yellow"/>
          <w:u w:val="single"/>
          <w:lang w:val="it-IT" w:eastAsia="ru-RU"/>
        </w:rPr>
        <w:t>2</w:t>
      </w:r>
      <w:r w:rsidR="00AD6F11">
        <w:rPr>
          <w:b/>
          <w:noProof w:val="0"/>
          <w:lang w:val="it-IT" w:eastAsia="ru-RU"/>
        </w:rPr>
        <w:t>.</w:t>
      </w:r>
    </w:p>
    <w:p w:rsidR="006E27C2" w:rsidRPr="00AD6F11" w:rsidRDefault="006E27C2" w:rsidP="00AD6F11">
      <w:pPr>
        <w:numPr>
          <w:ilvl w:val="0"/>
          <w:numId w:val="2"/>
        </w:numPr>
        <w:tabs>
          <w:tab w:val="right" w:pos="426"/>
        </w:tabs>
        <w:spacing w:before="120"/>
        <w:ind w:left="360"/>
        <w:rPr>
          <w:noProof w:val="0"/>
          <w:sz w:val="20"/>
          <w:lang w:val="en-US"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AD6F11" w:rsidRPr="00AD6F11">
        <w:rPr>
          <w:b/>
          <w:noProof w:val="0"/>
          <w:highlight w:val="yellow"/>
          <w:u w:val="single"/>
          <w:lang w:val="it-IT" w:eastAsia="ru-RU"/>
        </w:rPr>
        <w:t>Nu se aplică</w:t>
      </w:r>
      <w:r w:rsidR="00AD6F11">
        <w:rPr>
          <w:b/>
          <w:noProof w:val="0"/>
          <w:u w:val="single"/>
          <w:lang w:val="it-IT" w:eastAsia="ru-RU"/>
        </w:rPr>
        <w:t>.</w:t>
      </w:r>
    </w:p>
    <w:p w:rsidR="006E27C2" w:rsidRPr="0094296A" w:rsidRDefault="006E27C2" w:rsidP="00AD6F11">
      <w:pPr>
        <w:numPr>
          <w:ilvl w:val="0"/>
          <w:numId w:val="2"/>
        </w:numPr>
        <w:shd w:val="clear" w:color="auto" w:fill="FFFFFF" w:themeFill="background1"/>
        <w:tabs>
          <w:tab w:val="right" w:pos="426"/>
        </w:tabs>
        <w:spacing w:before="120"/>
        <w:ind w:left="360"/>
        <w:rPr>
          <w:noProof w:val="0"/>
          <w:sz w:val="20"/>
          <w:lang w:val="en-US" w:eastAsia="ru-RU"/>
        </w:rPr>
      </w:pPr>
      <w:r w:rsidRPr="00867676">
        <w:rPr>
          <w:b/>
          <w:noProof w:val="0"/>
          <w:lang w:val="it-IT" w:eastAsia="ru-RU"/>
        </w:rPr>
        <w:tab/>
        <w:t>Prestarea serviciului este rezervată unei anumite profesii în temeiul unor legi</w:t>
      </w:r>
      <w:r w:rsidR="008B2FE1">
        <w:rPr>
          <w:b/>
          <w:noProof w:val="0"/>
          <w:lang w:val="it-IT" w:eastAsia="ru-RU"/>
        </w:rPr>
        <w:t xml:space="preserve"> </w:t>
      </w:r>
      <w:r w:rsidRPr="00867676">
        <w:rPr>
          <w:b/>
          <w:noProof w:val="0"/>
          <w:lang w:val="it-IT" w:eastAsia="ru-RU"/>
        </w:rPr>
        <w:t xml:space="preserve">sau al unor acte administrative (după caz): </w:t>
      </w:r>
      <w:r w:rsidR="00AD6F11" w:rsidRPr="00AD6F11">
        <w:rPr>
          <w:b/>
          <w:noProof w:val="0"/>
          <w:highlight w:val="yellow"/>
          <w:u w:val="single"/>
          <w:lang w:val="it-IT" w:eastAsia="ru-RU"/>
        </w:rPr>
        <w:t>Nu se aplică</w:t>
      </w:r>
      <w:r w:rsidR="00AD6F11">
        <w:rPr>
          <w:b/>
          <w:noProof w:val="0"/>
          <w:u w:val="single"/>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40"/>
        <w:gridCol w:w="2826"/>
        <w:gridCol w:w="4643"/>
        <w:gridCol w:w="1562"/>
      </w:tblGrid>
      <w:tr w:rsidR="006E27C2" w:rsidRPr="00BE362C" w:rsidTr="00E33996">
        <w:tc>
          <w:tcPr>
            <w:tcW w:w="540" w:type="dxa"/>
            <w:shd w:val="clear" w:color="auto" w:fill="auto"/>
          </w:tcPr>
          <w:p w:rsidR="006E27C2" w:rsidRPr="00BE362C" w:rsidRDefault="006E27C2" w:rsidP="009670E0">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2826" w:type="dxa"/>
            <w:shd w:val="clear" w:color="auto" w:fill="auto"/>
          </w:tcPr>
          <w:p w:rsidR="006E27C2" w:rsidRPr="00B5415A" w:rsidRDefault="006E27C2" w:rsidP="009670E0">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6E27C2" w:rsidRPr="00B5415A" w:rsidRDefault="006E27C2" w:rsidP="009670E0">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Pr="00B5415A">
              <w:rPr>
                <w:b/>
                <w:iCs/>
                <w:noProof w:val="0"/>
                <w:sz w:val="20"/>
                <w:szCs w:val="20"/>
                <w:lang w:val="en-GB" w:eastAsia="ru-RU"/>
              </w:rPr>
              <w:t>Descriereacriteriului/cerinței</w:t>
            </w:r>
            <w:r>
              <w:rPr>
                <w:b/>
                <w:iCs/>
                <w:noProof w:val="0"/>
                <w:sz w:val="20"/>
                <w:szCs w:val="20"/>
                <w:lang w:val="en-GB" w:eastAsia="ru-RU"/>
              </w:rPr>
              <w:t>)</w:t>
            </w:r>
          </w:p>
        </w:tc>
        <w:tc>
          <w:tcPr>
            <w:tcW w:w="4643" w:type="dxa"/>
            <w:shd w:val="clear" w:color="auto" w:fill="auto"/>
          </w:tcPr>
          <w:p w:rsidR="006E27C2" w:rsidRPr="00BE362C" w:rsidRDefault="006E27C2" w:rsidP="009670E0">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62" w:type="dxa"/>
            <w:shd w:val="clear" w:color="auto" w:fill="auto"/>
          </w:tcPr>
          <w:p w:rsidR="006E27C2" w:rsidRPr="00BE362C" w:rsidRDefault="006E27C2" w:rsidP="009670E0">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E33996" w:rsidRPr="00BE362C" w:rsidTr="00E33996">
        <w:tc>
          <w:tcPr>
            <w:tcW w:w="540" w:type="dxa"/>
            <w:shd w:val="clear" w:color="auto" w:fill="auto"/>
          </w:tcPr>
          <w:p w:rsidR="00E33996" w:rsidRPr="000534D9" w:rsidRDefault="000534D9" w:rsidP="009670E0">
            <w:pPr>
              <w:shd w:val="clear" w:color="auto" w:fill="FFFFFF" w:themeFill="background1"/>
              <w:tabs>
                <w:tab w:val="left" w:pos="612"/>
              </w:tabs>
              <w:spacing w:before="120" w:after="120"/>
              <w:rPr>
                <w:b/>
                <w:iCs/>
                <w:noProof w:val="0"/>
                <w:sz w:val="20"/>
                <w:szCs w:val="20"/>
                <w:lang w:val="en-US" w:eastAsia="ru-RU"/>
              </w:rPr>
            </w:pPr>
            <w:r>
              <w:rPr>
                <w:b/>
                <w:iCs/>
                <w:noProof w:val="0"/>
                <w:sz w:val="20"/>
                <w:szCs w:val="20"/>
                <w:lang w:val="en-US" w:eastAsia="ru-RU"/>
              </w:rPr>
              <w:t>1</w:t>
            </w:r>
          </w:p>
        </w:tc>
        <w:tc>
          <w:tcPr>
            <w:tcW w:w="2826"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DUAE</w:t>
            </w:r>
          </w:p>
        </w:tc>
        <w:tc>
          <w:tcPr>
            <w:tcW w:w="4643" w:type="dxa"/>
            <w:shd w:val="clear" w:color="auto" w:fill="auto"/>
          </w:tcPr>
          <w:p w:rsidR="00E33996" w:rsidRDefault="00E33996" w:rsidP="00C304FE">
            <w:pPr>
              <w:tabs>
                <w:tab w:val="left" w:pos="612"/>
              </w:tabs>
              <w:jc w:val="center"/>
              <w:rPr>
                <w:b/>
                <w:iCs/>
              </w:rPr>
            </w:pPr>
            <w:r w:rsidRPr="000104C6">
              <w:rPr>
                <w:iCs/>
              </w:rPr>
              <w:t>Se va completa conform modelului atașat în SIARSAP Mtender.</w:t>
            </w:r>
          </w:p>
          <w:p w:rsidR="00E33996" w:rsidRPr="000104C6" w:rsidRDefault="00E33996" w:rsidP="00C304FE">
            <w:pPr>
              <w:tabs>
                <w:tab w:val="left" w:pos="612"/>
              </w:tabs>
              <w:jc w:val="center"/>
              <w:rPr>
                <w:iCs/>
              </w:rPr>
            </w:pPr>
            <w:r w:rsidRPr="00B14C25">
              <w:rPr>
                <w:b/>
                <w:iCs/>
              </w:rPr>
              <w:t>Confirmat prin semnătura electronică</w:t>
            </w:r>
            <w:r w:rsidRPr="000104C6">
              <w:rPr>
                <w:iCs/>
              </w:rPr>
              <w:t>.</w:t>
            </w:r>
          </w:p>
        </w:tc>
        <w:tc>
          <w:tcPr>
            <w:tcW w:w="1562"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Obligatoriu</w:t>
            </w:r>
          </w:p>
        </w:tc>
      </w:tr>
      <w:tr w:rsidR="00E33996" w:rsidRPr="00BE362C" w:rsidTr="00E33996">
        <w:tc>
          <w:tcPr>
            <w:tcW w:w="540" w:type="dxa"/>
            <w:shd w:val="clear" w:color="auto" w:fill="auto"/>
          </w:tcPr>
          <w:p w:rsidR="00E33996" w:rsidRPr="000534D9" w:rsidRDefault="000534D9" w:rsidP="009670E0">
            <w:pPr>
              <w:shd w:val="clear" w:color="auto" w:fill="FFFFFF" w:themeFill="background1"/>
              <w:tabs>
                <w:tab w:val="left" w:pos="612"/>
              </w:tabs>
              <w:spacing w:before="120" w:after="120"/>
              <w:rPr>
                <w:b/>
                <w:iCs/>
                <w:noProof w:val="0"/>
                <w:sz w:val="20"/>
                <w:szCs w:val="20"/>
                <w:lang w:val="en-US" w:eastAsia="ru-RU"/>
              </w:rPr>
            </w:pPr>
            <w:r>
              <w:rPr>
                <w:b/>
                <w:iCs/>
                <w:noProof w:val="0"/>
                <w:sz w:val="20"/>
                <w:szCs w:val="20"/>
                <w:lang w:val="en-US" w:eastAsia="ru-RU"/>
              </w:rPr>
              <w:t>2</w:t>
            </w:r>
          </w:p>
        </w:tc>
        <w:tc>
          <w:tcPr>
            <w:tcW w:w="2826" w:type="dxa"/>
            <w:shd w:val="clear" w:color="auto" w:fill="auto"/>
          </w:tcPr>
          <w:p w:rsidR="00E33996" w:rsidRPr="000104C6" w:rsidRDefault="00E33996" w:rsidP="00C304FE">
            <w:pPr>
              <w:shd w:val="clear" w:color="auto" w:fill="FFFFFF" w:themeFill="background1"/>
              <w:tabs>
                <w:tab w:val="left" w:pos="612"/>
              </w:tabs>
              <w:spacing w:before="120" w:after="120"/>
              <w:jc w:val="center"/>
              <w:rPr>
                <w:iCs/>
                <w:noProof w:val="0"/>
                <w:lang w:eastAsia="ru-RU"/>
              </w:rPr>
            </w:pPr>
            <w:r w:rsidRPr="000104C6">
              <w:rPr>
                <w:iCs/>
                <w:noProof w:val="0"/>
                <w:lang w:eastAsia="ru-RU"/>
              </w:rPr>
              <w:t>Cerere de participare</w:t>
            </w:r>
          </w:p>
        </w:tc>
        <w:tc>
          <w:tcPr>
            <w:tcW w:w="4643" w:type="dxa"/>
            <w:shd w:val="clear" w:color="auto" w:fill="auto"/>
          </w:tcPr>
          <w:p w:rsidR="00E33996" w:rsidRPr="000104C6" w:rsidRDefault="00E33996" w:rsidP="00C304FE">
            <w:pPr>
              <w:tabs>
                <w:tab w:val="left" w:pos="612"/>
              </w:tabs>
              <w:jc w:val="center"/>
              <w:rPr>
                <w:iCs/>
              </w:rPr>
            </w:pPr>
            <w:r w:rsidRPr="000104C6">
              <w:rPr>
                <w:iCs/>
              </w:rPr>
              <w:t xml:space="preserve">Conform </w:t>
            </w:r>
            <w:r w:rsidRPr="000104C6">
              <w:rPr>
                <w:b/>
                <w:iCs/>
              </w:rPr>
              <w:t>Anexei nr. 7</w:t>
            </w:r>
            <w:r>
              <w:rPr>
                <w:iCs/>
              </w:rPr>
              <w:t xml:space="preserve"> din</w:t>
            </w:r>
            <w:r w:rsidRPr="000104C6">
              <w:rPr>
                <w:iCs/>
              </w:rPr>
              <w:t xml:space="preserve"> Documentația standard aprobată prin Ordinul MF nr. 115 din 15.09.2021</w:t>
            </w:r>
          </w:p>
          <w:p w:rsidR="00E33996" w:rsidRPr="000104C6" w:rsidRDefault="00E33996" w:rsidP="00C304FE">
            <w:pPr>
              <w:tabs>
                <w:tab w:val="left" w:pos="612"/>
              </w:tabs>
              <w:jc w:val="center"/>
              <w:rPr>
                <w:b/>
                <w:iCs/>
              </w:rPr>
            </w:pPr>
            <w:r w:rsidRPr="000104C6">
              <w:rPr>
                <w:b/>
                <w:iCs/>
              </w:rPr>
              <w:t>Confirmat prin semnătura electronică</w:t>
            </w:r>
          </w:p>
        </w:tc>
        <w:tc>
          <w:tcPr>
            <w:tcW w:w="1562"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Obligatoriu</w:t>
            </w:r>
          </w:p>
        </w:tc>
      </w:tr>
      <w:tr w:rsidR="00E33996" w:rsidRPr="00BE362C" w:rsidTr="00E33996">
        <w:tc>
          <w:tcPr>
            <w:tcW w:w="540" w:type="dxa"/>
            <w:shd w:val="clear" w:color="auto" w:fill="auto"/>
          </w:tcPr>
          <w:p w:rsidR="00E33996" w:rsidRPr="000534D9" w:rsidRDefault="000534D9" w:rsidP="009670E0">
            <w:pPr>
              <w:shd w:val="clear" w:color="auto" w:fill="FFFFFF" w:themeFill="background1"/>
              <w:tabs>
                <w:tab w:val="left" w:pos="612"/>
              </w:tabs>
              <w:spacing w:before="120" w:after="120"/>
              <w:rPr>
                <w:b/>
                <w:iCs/>
                <w:noProof w:val="0"/>
                <w:sz w:val="20"/>
                <w:szCs w:val="20"/>
                <w:lang w:val="en-US" w:eastAsia="ru-RU"/>
              </w:rPr>
            </w:pPr>
            <w:r>
              <w:rPr>
                <w:b/>
                <w:iCs/>
                <w:noProof w:val="0"/>
                <w:sz w:val="20"/>
                <w:szCs w:val="20"/>
                <w:lang w:val="en-US" w:eastAsia="ru-RU"/>
              </w:rPr>
              <w:t>3</w:t>
            </w:r>
          </w:p>
        </w:tc>
        <w:tc>
          <w:tcPr>
            <w:tcW w:w="2826" w:type="dxa"/>
            <w:shd w:val="clear" w:color="auto" w:fill="auto"/>
          </w:tcPr>
          <w:p w:rsidR="00E33996" w:rsidRPr="000104C6" w:rsidRDefault="00E33996" w:rsidP="00C304FE">
            <w:pPr>
              <w:shd w:val="clear" w:color="auto" w:fill="FFFFFF" w:themeFill="background1"/>
              <w:tabs>
                <w:tab w:val="left" w:pos="612"/>
              </w:tabs>
              <w:spacing w:before="120" w:after="120"/>
              <w:jc w:val="center"/>
              <w:rPr>
                <w:iCs/>
                <w:noProof w:val="0"/>
                <w:lang w:eastAsia="ru-RU"/>
              </w:rPr>
            </w:pPr>
            <w:r w:rsidRPr="000104C6">
              <w:rPr>
                <w:iCs/>
                <w:noProof w:val="0"/>
                <w:lang w:eastAsia="ru-RU"/>
              </w:rPr>
              <w:t>Declarație privind valabilitatea ofertei</w:t>
            </w:r>
          </w:p>
        </w:tc>
        <w:tc>
          <w:tcPr>
            <w:tcW w:w="4643" w:type="dxa"/>
            <w:shd w:val="clear" w:color="auto" w:fill="auto"/>
          </w:tcPr>
          <w:p w:rsidR="00E33996" w:rsidRPr="000104C6" w:rsidRDefault="00E33996" w:rsidP="00C304FE">
            <w:pPr>
              <w:tabs>
                <w:tab w:val="left" w:pos="612"/>
              </w:tabs>
              <w:jc w:val="center"/>
              <w:rPr>
                <w:iCs/>
              </w:rPr>
            </w:pPr>
            <w:r w:rsidRPr="000104C6">
              <w:rPr>
                <w:iCs/>
              </w:rPr>
              <w:t xml:space="preserve">Conform </w:t>
            </w:r>
            <w:r w:rsidRPr="000104C6">
              <w:rPr>
                <w:b/>
                <w:iCs/>
              </w:rPr>
              <w:t xml:space="preserve">Anexei nr. </w:t>
            </w:r>
            <w:r>
              <w:rPr>
                <w:b/>
                <w:iCs/>
              </w:rPr>
              <w:t>8</w:t>
            </w:r>
            <w:r>
              <w:rPr>
                <w:iCs/>
              </w:rPr>
              <w:t xml:space="preserve"> din</w:t>
            </w:r>
            <w:r w:rsidRPr="000104C6">
              <w:rPr>
                <w:iCs/>
              </w:rPr>
              <w:t xml:space="preserve"> Documentația standard aprobată prin Ordinul MF nr. 115 din 15.09.2021</w:t>
            </w:r>
          </w:p>
          <w:p w:rsidR="00E33996" w:rsidRPr="000104C6" w:rsidRDefault="00E33996" w:rsidP="00C304FE">
            <w:pPr>
              <w:tabs>
                <w:tab w:val="left" w:pos="612"/>
              </w:tabs>
              <w:jc w:val="center"/>
              <w:rPr>
                <w:b/>
                <w:iCs/>
              </w:rPr>
            </w:pPr>
            <w:r w:rsidRPr="000104C6">
              <w:rPr>
                <w:b/>
                <w:iCs/>
              </w:rPr>
              <w:t>Confirmat prin semnătura electronică</w:t>
            </w:r>
          </w:p>
        </w:tc>
        <w:tc>
          <w:tcPr>
            <w:tcW w:w="1562"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Obligatoriu</w:t>
            </w:r>
          </w:p>
        </w:tc>
      </w:tr>
      <w:tr w:rsidR="00E33996" w:rsidRPr="00BE362C" w:rsidTr="00E33996">
        <w:tc>
          <w:tcPr>
            <w:tcW w:w="540" w:type="dxa"/>
            <w:shd w:val="clear" w:color="auto" w:fill="auto"/>
          </w:tcPr>
          <w:p w:rsidR="00E33996" w:rsidRPr="000534D9" w:rsidRDefault="000534D9" w:rsidP="009670E0">
            <w:pPr>
              <w:shd w:val="clear" w:color="auto" w:fill="FFFFFF" w:themeFill="background1"/>
              <w:tabs>
                <w:tab w:val="left" w:pos="612"/>
              </w:tabs>
              <w:spacing w:before="120" w:after="120"/>
              <w:rPr>
                <w:b/>
                <w:iCs/>
                <w:noProof w:val="0"/>
                <w:sz w:val="20"/>
                <w:szCs w:val="20"/>
                <w:lang w:val="en-US" w:eastAsia="ru-RU"/>
              </w:rPr>
            </w:pPr>
            <w:r>
              <w:rPr>
                <w:b/>
                <w:iCs/>
                <w:noProof w:val="0"/>
                <w:sz w:val="20"/>
                <w:szCs w:val="20"/>
                <w:lang w:val="en-US" w:eastAsia="ru-RU"/>
              </w:rPr>
              <w:t>4</w:t>
            </w:r>
          </w:p>
        </w:tc>
        <w:tc>
          <w:tcPr>
            <w:tcW w:w="2826"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 xml:space="preserve">Specificații tehnice </w:t>
            </w:r>
          </w:p>
        </w:tc>
        <w:tc>
          <w:tcPr>
            <w:tcW w:w="4643" w:type="dxa"/>
            <w:shd w:val="clear" w:color="auto" w:fill="auto"/>
          </w:tcPr>
          <w:p w:rsidR="00E33996" w:rsidRPr="000104C6" w:rsidRDefault="00E33996" w:rsidP="00C304FE">
            <w:pPr>
              <w:tabs>
                <w:tab w:val="left" w:pos="612"/>
              </w:tabs>
              <w:jc w:val="center"/>
              <w:rPr>
                <w:iCs/>
              </w:rPr>
            </w:pPr>
            <w:r w:rsidRPr="000104C6">
              <w:rPr>
                <w:iCs/>
              </w:rPr>
              <w:t xml:space="preserve">Conform </w:t>
            </w:r>
            <w:r w:rsidRPr="000104C6">
              <w:rPr>
                <w:b/>
                <w:iCs/>
              </w:rPr>
              <w:t xml:space="preserve">Anexei nr. </w:t>
            </w:r>
            <w:r>
              <w:rPr>
                <w:b/>
                <w:iCs/>
              </w:rPr>
              <w:t>22</w:t>
            </w:r>
            <w:r>
              <w:rPr>
                <w:iCs/>
              </w:rPr>
              <w:t xml:space="preserve"> din</w:t>
            </w:r>
            <w:r w:rsidRPr="000104C6">
              <w:rPr>
                <w:iCs/>
              </w:rPr>
              <w:t xml:space="preserve"> Documentația standard aprobată prin Ordinul MF nr. 115 din 15.09.2021</w:t>
            </w:r>
          </w:p>
          <w:p w:rsidR="00E33996" w:rsidRPr="00972384" w:rsidRDefault="00E33996" w:rsidP="00C304FE">
            <w:pPr>
              <w:tabs>
                <w:tab w:val="left" w:pos="612"/>
              </w:tabs>
              <w:jc w:val="center"/>
              <w:rPr>
                <w:iCs/>
              </w:rPr>
            </w:pPr>
            <w:r w:rsidRPr="000104C6">
              <w:rPr>
                <w:b/>
                <w:iCs/>
              </w:rPr>
              <w:t>Confirmat prin semnătura electronică</w:t>
            </w:r>
          </w:p>
        </w:tc>
        <w:tc>
          <w:tcPr>
            <w:tcW w:w="1562"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Obligatoriu</w:t>
            </w:r>
          </w:p>
        </w:tc>
      </w:tr>
      <w:tr w:rsidR="00E33996" w:rsidRPr="00BE362C" w:rsidTr="00E33996">
        <w:tc>
          <w:tcPr>
            <w:tcW w:w="540" w:type="dxa"/>
            <w:shd w:val="clear" w:color="auto" w:fill="auto"/>
          </w:tcPr>
          <w:p w:rsidR="00E33996" w:rsidRPr="000104C6" w:rsidRDefault="000534D9" w:rsidP="000104C6">
            <w:pPr>
              <w:shd w:val="clear" w:color="auto" w:fill="FFFFFF" w:themeFill="background1"/>
              <w:tabs>
                <w:tab w:val="left" w:pos="612"/>
              </w:tabs>
              <w:spacing w:before="120" w:after="120"/>
              <w:rPr>
                <w:iCs/>
                <w:noProof w:val="0"/>
                <w:lang w:eastAsia="ru-RU"/>
              </w:rPr>
            </w:pPr>
            <w:r>
              <w:rPr>
                <w:iCs/>
                <w:noProof w:val="0"/>
                <w:lang w:eastAsia="ru-RU"/>
              </w:rPr>
              <w:t>5</w:t>
            </w:r>
          </w:p>
        </w:tc>
        <w:tc>
          <w:tcPr>
            <w:tcW w:w="2826"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 xml:space="preserve">Specificații de preț </w:t>
            </w:r>
          </w:p>
        </w:tc>
        <w:tc>
          <w:tcPr>
            <w:tcW w:w="4643" w:type="dxa"/>
            <w:shd w:val="clear" w:color="auto" w:fill="auto"/>
          </w:tcPr>
          <w:p w:rsidR="00E33996" w:rsidRDefault="00E33996" w:rsidP="00C304FE">
            <w:pPr>
              <w:tabs>
                <w:tab w:val="left" w:pos="612"/>
              </w:tabs>
              <w:spacing w:before="120"/>
              <w:jc w:val="center"/>
              <w:rPr>
                <w:iCs/>
              </w:rPr>
            </w:pPr>
            <w:r w:rsidRPr="000104C6">
              <w:rPr>
                <w:iCs/>
              </w:rPr>
              <w:t xml:space="preserve">Conform </w:t>
            </w:r>
            <w:r w:rsidRPr="000104C6">
              <w:rPr>
                <w:b/>
                <w:iCs/>
              </w:rPr>
              <w:t xml:space="preserve">Anexei nr. </w:t>
            </w:r>
            <w:r>
              <w:rPr>
                <w:b/>
                <w:iCs/>
              </w:rPr>
              <w:t>23</w:t>
            </w:r>
            <w:r>
              <w:rPr>
                <w:iCs/>
              </w:rPr>
              <w:t xml:space="preserve"> din</w:t>
            </w:r>
            <w:r w:rsidRPr="000104C6">
              <w:rPr>
                <w:iCs/>
              </w:rPr>
              <w:t xml:space="preserve"> Documentația standard aprobată prin Ordinul MF nr. 115 din 15.09.2021</w:t>
            </w:r>
            <w:r>
              <w:rPr>
                <w:iCs/>
              </w:rPr>
              <w:t>.</w:t>
            </w:r>
          </w:p>
          <w:p w:rsidR="00E33996" w:rsidRDefault="00E33996" w:rsidP="00C304FE">
            <w:pPr>
              <w:jc w:val="center"/>
            </w:pPr>
            <w:r w:rsidRPr="000104C6">
              <w:rPr>
                <w:b/>
                <w:iCs/>
              </w:rPr>
              <w:t>Confirmat prin semnătura electronică</w:t>
            </w:r>
          </w:p>
        </w:tc>
        <w:tc>
          <w:tcPr>
            <w:tcW w:w="1562" w:type="dxa"/>
            <w:shd w:val="clear" w:color="auto" w:fill="auto"/>
          </w:tcPr>
          <w:p w:rsidR="00E33996" w:rsidRPr="000104C6" w:rsidRDefault="00E33996" w:rsidP="00C304FE">
            <w:pPr>
              <w:tabs>
                <w:tab w:val="left" w:pos="612"/>
              </w:tabs>
              <w:spacing w:before="120"/>
              <w:jc w:val="center"/>
              <w:rPr>
                <w:iCs/>
                <w:lang w:val="en-US"/>
              </w:rPr>
            </w:pPr>
            <w:r w:rsidRPr="000104C6">
              <w:rPr>
                <w:iCs/>
                <w:lang w:val="en-US"/>
              </w:rPr>
              <w:t>Obligatoriu</w:t>
            </w:r>
          </w:p>
        </w:tc>
      </w:tr>
      <w:tr w:rsidR="00E33996" w:rsidRPr="00BE362C" w:rsidTr="00E33996">
        <w:tc>
          <w:tcPr>
            <w:tcW w:w="540" w:type="dxa"/>
            <w:shd w:val="clear" w:color="auto" w:fill="auto"/>
          </w:tcPr>
          <w:p w:rsidR="00E33996" w:rsidRPr="000104C6" w:rsidRDefault="000D0109" w:rsidP="000104C6">
            <w:pPr>
              <w:shd w:val="clear" w:color="auto" w:fill="FFFFFF" w:themeFill="background1"/>
              <w:tabs>
                <w:tab w:val="left" w:pos="612"/>
              </w:tabs>
              <w:spacing w:before="120" w:after="120"/>
              <w:rPr>
                <w:iCs/>
                <w:noProof w:val="0"/>
                <w:lang w:eastAsia="ru-RU"/>
              </w:rPr>
            </w:pPr>
            <w:r>
              <w:rPr>
                <w:iCs/>
                <w:noProof w:val="0"/>
                <w:lang w:eastAsia="ru-RU"/>
              </w:rPr>
              <w:t>6</w:t>
            </w:r>
          </w:p>
        </w:tc>
        <w:tc>
          <w:tcPr>
            <w:tcW w:w="2826" w:type="dxa"/>
            <w:shd w:val="clear" w:color="auto" w:fill="auto"/>
          </w:tcPr>
          <w:p w:rsidR="00E33996" w:rsidRPr="000104C6" w:rsidRDefault="00E33996" w:rsidP="00C304FE">
            <w:pPr>
              <w:tabs>
                <w:tab w:val="left" w:pos="612"/>
              </w:tabs>
              <w:spacing w:before="120"/>
              <w:jc w:val="center"/>
              <w:rPr>
                <w:iCs/>
                <w:lang w:val="en-US"/>
              </w:rPr>
            </w:pPr>
            <w:r w:rsidRPr="000104C6">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4643" w:type="dxa"/>
            <w:shd w:val="clear" w:color="auto" w:fill="auto"/>
          </w:tcPr>
          <w:p w:rsidR="00E33996" w:rsidRPr="000104C6" w:rsidRDefault="00E33996" w:rsidP="00C304FE">
            <w:pPr>
              <w:tabs>
                <w:tab w:val="left" w:pos="612"/>
              </w:tabs>
              <w:spacing w:after="120"/>
              <w:jc w:val="center"/>
              <w:rPr>
                <w:b/>
                <w:bCs/>
              </w:rPr>
            </w:pPr>
            <w:r w:rsidRPr="000104C6">
              <w:rPr>
                <w:b/>
                <w:bCs/>
                <w:iCs/>
                <w:lang w:val="en-GB"/>
              </w:rPr>
              <w:t xml:space="preserve">Conform </w:t>
            </w:r>
            <w:r w:rsidRPr="000104C6">
              <w:rPr>
                <w:b/>
                <w:bCs/>
              </w:rPr>
              <w:t>Ordinului Ministrului Finanțelor nr. 145 din 24.11.2020.</w:t>
            </w:r>
          </w:p>
          <w:p w:rsidR="00E33996" w:rsidRPr="000104C6" w:rsidRDefault="00E33996" w:rsidP="00C304FE">
            <w:pPr>
              <w:tabs>
                <w:tab w:val="left" w:pos="612"/>
              </w:tabs>
              <w:spacing w:before="120"/>
              <w:jc w:val="center"/>
              <w:rPr>
                <w:iCs/>
                <w:lang w:val="en-US"/>
              </w:rPr>
            </w:pPr>
            <w:r w:rsidRPr="000104C6">
              <w:rPr>
                <w:lang w:val="en-GB"/>
              </w:rPr>
              <w:t xml:space="preserve">În termen de 5 zile de la data comunicării rezultatelor procedurii de achiziție publică, </w:t>
            </w:r>
            <w:r w:rsidRPr="000104C6">
              <w:rPr>
                <w:b/>
                <w:bCs/>
                <w:lang w:val="en-GB"/>
              </w:rPr>
              <w:t>ofertantul/ofertantul asociat desemnat câștigător</w:t>
            </w:r>
            <w:r w:rsidRPr="000104C6">
              <w:rPr>
                <w:lang w:val="en-GB"/>
              </w:rPr>
              <w:t xml:space="preserve"> va prezenta Declarația autorității contractante și Agenției Achiziții Publice.</w:t>
            </w:r>
          </w:p>
        </w:tc>
        <w:tc>
          <w:tcPr>
            <w:tcW w:w="1562" w:type="dxa"/>
            <w:shd w:val="clear" w:color="auto" w:fill="auto"/>
          </w:tcPr>
          <w:p w:rsidR="00E33996" w:rsidRPr="000104C6" w:rsidRDefault="00E33996" w:rsidP="00C304FE">
            <w:pPr>
              <w:tabs>
                <w:tab w:val="left" w:pos="612"/>
              </w:tabs>
              <w:spacing w:before="120"/>
              <w:jc w:val="center"/>
              <w:rPr>
                <w:iCs/>
                <w:lang w:val="en-US"/>
              </w:rPr>
            </w:pPr>
            <w:r w:rsidRPr="000104C6">
              <w:rPr>
                <w:b/>
                <w:bCs/>
                <w:iCs/>
                <w:lang w:val="en-US"/>
              </w:rPr>
              <w:t>Obligatoriu pentru c</w:t>
            </w:r>
            <w:r w:rsidRPr="000104C6">
              <w:rPr>
                <w:b/>
                <w:bCs/>
                <w:iCs/>
              </w:rPr>
              <w:t>âștigătorii procedurii</w:t>
            </w:r>
          </w:p>
        </w:tc>
      </w:tr>
      <w:tr w:rsidR="009E52AA" w:rsidRPr="00BE362C" w:rsidTr="00E33996">
        <w:tc>
          <w:tcPr>
            <w:tcW w:w="540" w:type="dxa"/>
            <w:shd w:val="clear" w:color="auto" w:fill="auto"/>
          </w:tcPr>
          <w:p w:rsidR="009E52AA" w:rsidRPr="000104C6" w:rsidRDefault="009E52AA" w:rsidP="00AD6F11">
            <w:pPr>
              <w:shd w:val="clear" w:color="auto" w:fill="FFFFFF" w:themeFill="background1"/>
              <w:tabs>
                <w:tab w:val="left" w:pos="612"/>
              </w:tabs>
              <w:spacing w:before="120" w:after="120"/>
              <w:rPr>
                <w:iCs/>
                <w:noProof w:val="0"/>
                <w:lang w:eastAsia="ru-RU"/>
              </w:rPr>
            </w:pPr>
            <w:r>
              <w:rPr>
                <w:iCs/>
                <w:noProof w:val="0"/>
                <w:lang w:eastAsia="ru-RU"/>
              </w:rPr>
              <w:t>7</w:t>
            </w:r>
          </w:p>
        </w:tc>
        <w:tc>
          <w:tcPr>
            <w:tcW w:w="2826" w:type="dxa"/>
            <w:shd w:val="clear" w:color="auto" w:fill="auto"/>
          </w:tcPr>
          <w:p w:rsidR="009E52AA" w:rsidRPr="008858EC" w:rsidRDefault="009E52AA" w:rsidP="004F3E29">
            <w:pPr>
              <w:pStyle w:val="Default"/>
              <w:rPr>
                <w:sz w:val="20"/>
                <w:szCs w:val="20"/>
                <w:lang w:val="en-US"/>
              </w:rPr>
            </w:pPr>
            <w:r w:rsidRPr="008858EC">
              <w:rPr>
                <w:b/>
                <w:bCs/>
                <w:sz w:val="20"/>
                <w:szCs w:val="20"/>
                <w:lang w:val="en-US"/>
              </w:rPr>
              <w:t xml:space="preserve">Dovada înregistrării persoanei juridice, în </w:t>
            </w:r>
            <w:r w:rsidRPr="008858EC">
              <w:rPr>
                <w:b/>
                <w:bCs/>
                <w:sz w:val="20"/>
                <w:szCs w:val="20"/>
                <w:lang w:val="en-US"/>
              </w:rPr>
              <w:lastRenderedPageBreak/>
              <w:t xml:space="preserve">conformitate cu prevederile legale din ţara în care ofertantul este stabilit </w:t>
            </w:r>
          </w:p>
        </w:tc>
        <w:tc>
          <w:tcPr>
            <w:tcW w:w="4643" w:type="dxa"/>
            <w:shd w:val="clear" w:color="auto" w:fill="auto"/>
          </w:tcPr>
          <w:p w:rsidR="009E52AA" w:rsidRPr="008858EC" w:rsidRDefault="009E52AA" w:rsidP="004F3E29">
            <w:pPr>
              <w:pStyle w:val="Default"/>
              <w:rPr>
                <w:sz w:val="23"/>
                <w:szCs w:val="23"/>
                <w:lang w:val="en-US"/>
              </w:rPr>
            </w:pPr>
            <w:r w:rsidRPr="008858EC">
              <w:rPr>
                <w:sz w:val="21"/>
                <w:szCs w:val="21"/>
                <w:lang w:val="en-US"/>
              </w:rPr>
              <w:lastRenderedPageBreak/>
              <w:t xml:space="preserve">Certificat/decizie de înregistrare a întreprinderii - copie, </w:t>
            </w:r>
            <w:r w:rsidRPr="008858EC">
              <w:rPr>
                <w:sz w:val="23"/>
                <w:szCs w:val="23"/>
                <w:lang w:val="en-US"/>
              </w:rPr>
              <w:t xml:space="preserve">confirmat prin aplicarea semnăturii </w:t>
            </w:r>
            <w:r w:rsidRPr="008858EC">
              <w:rPr>
                <w:sz w:val="23"/>
                <w:szCs w:val="23"/>
                <w:lang w:val="en-US"/>
              </w:rPr>
              <w:lastRenderedPageBreak/>
              <w:t xml:space="preserve">electronice </w:t>
            </w:r>
          </w:p>
          <w:p w:rsidR="009E52AA" w:rsidRPr="008858EC" w:rsidRDefault="009E52AA" w:rsidP="004F3E29">
            <w:pPr>
              <w:shd w:val="clear" w:color="auto" w:fill="FFFFFF" w:themeFill="background1"/>
              <w:tabs>
                <w:tab w:val="left" w:pos="612"/>
              </w:tabs>
              <w:spacing w:before="120" w:after="120"/>
              <w:rPr>
                <w:iCs/>
                <w:noProof w:val="0"/>
                <w:lang w:val="en-US" w:eastAsia="ru-RU"/>
              </w:rPr>
            </w:pPr>
          </w:p>
        </w:tc>
        <w:tc>
          <w:tcPr>
            <w:tcW w:w="1562" w:type="dxa"/>
            <w:shd w:val="clear" w:color="auto" w:fill="auto"/>
          </w:tcPr>
          <w:p w:rsidR="009E52AA" w:rsidRDefault="009E52AA" w:rsidP="004F3E29">
            <w:pPr>
              <w:pStyle w:val="Default"/>
              <w:rPr>
                <w:sz w:val="20"/>
                <w:szCs w:val="20"/>
              </w:rPr>
            </w:pPr>
            <w:r>
              <w:rPr>
                <w:sz w:val="20"/>
                <w:szCs w:val="20"/>
              </w:rPr>
              <w:lastRenderedPageBreak/>
              <w:t xml:space="preserve">Obligatoriu </w:t>
            </w:r>
          </w:p>
        </w:tc>
      </w:tr>
      <w:tr w:rsidR="009E52AA" w:rsidRPr="00BE362C" w:rsidTr="00E33996">
        <w:tc>
          <w:tcPr>
            <w:tcW w:w="540" w:type="dxa"/>
            <w:shd w:val="clear" w:color="auto" w:fill="auto"/>
          </w:tcPr>
          <w:p w:rsidR="009E52AA" w:rsidRPr="000104C6" w:rsidRDefault="009E52AA" w:rsidP="00B14C25">
            <w:pPr>
              <w:shd w:val="clear" w:color="auto" w:fill="FFFFFF" w:themeFill="background1"/>
              <w:tabs>
                <w:tab w:val="left" w:pos="612"/>
              </w:tabs>
              <w:spacing w:before="120" w:after="120"/>
              <w:rPr>
                <w:iCs/>
                <w:noProof w:val="0"/>
                <w:lang w:eastAsia="ru-RU"/>
              </w:rPr>
            </w:pPr>
            <w:r>
              <w:rPr>
                <w:iCs/>
                <w:noProof w:val="0"/>
                <w:lang w:eastAsia="ru-RU"/>
              </w:rPr>
              <w:lastRenderedPageBreak/>
              <w:t>8</w:t>
            </w:r>
          </w:p>
        </w:tc>
        <w:tc>
          <w:tcPr>
            <w:tcW w:w="2826" w:type="dxa"/>
            <w:shd w:val="clear" w:color="auto" w:fill="auto"/>
          </w:tcPr>
          <w:p w:rsidR="009E52AA" w:rsidRPr="008858EC" w:rsidRDefault="009E52AA" w:rsidP="004F3E29">
            <w:pPr>
              <w:pStyle w:val="Default"/>
              <w:rPr>
                <w:sz w:val="20"/>
                <w:szCs w:val="20"/>
                <w:lang w:val="en-US"/>
              </w:rPr>
            </w:pPr>
            <w:r w:rsidRPr="008858EC">
              <w:rPr>
                <w:b/>
                <w:bCs/>
                <w:sz w:val="20"/>
                <w:szCs w:val="20"/>
                <w:lang w:val="en-US"/>
              </w:rPr>
              <w:t xml:space="preserve">Licenţa de activitate în cazul dacă activitatea necesită licenţiere </w:t>
            </w:r>
          </w:p>
        </w:tc>
        <w:tc>
          <w:tcPr>
            <w:tcW w:w="4643" w:type="dxa"/>
            <w:shd w:val="clear" w:color="auto" w:fill="auto"/>
          </w:tcPr>
          <w:p w:rsidR="009E52AA" w:rsidRPr="008858EC" w:rsidRDefault="009E52AA" w:rsidP="004F3E29">
            <w:pPr>
              <w:pStyle w:val="Default"/>
              <w:rPr>
                <w:sz w:val="23"/>
                <w:szCs w:val="23"/>
                <w:lang w:val="en-US"/>
              </w:rPr>
            </w:pPr>
            <w:r w:rsidRPr="008858EC">
              <w:rPr>
                <w:sz w:val="21"/>
                <w:szCs w:val="21"/>
                <w:lang w:val="en-US"/>
              </w:rPr>
              <w:t xml:space="preserve">Copie </w:t>
            </w:r>
            <w:r w:rsidRPr="008858EC">
              <w:rPr>
                <w:sz w:val="23"/>
                <w:szCs w:val="23"/>
                <w:lang w:val="en-US"/>
              </w:rPr>
              <w:t xml:space="preserve">confirmat prin aplicarea semnăturii electronice </w:t>
            </w:r>
          </w:p>
        </w:tc>
        <w:tc>
          <w:tcPr>
            <w:tcW w:w="1562" w:type="dxa"/>
            <w:shd w:val="clear" w:color="auto" w:fill="auto"/>
          </w:tcPr>
          <w:p w:rsidR="009E52AA" w:rsidRDefault="009E52AA" w:rsidP="004F3E29">
            <w:pPr>
              <w:pStyle w:val="Default"/>
              <w:rPr>
                <w:sz w:val="20"/>
                <w:szCs w:val="20"/>
              </w:rPr>
            </w:pPr>
            <w:r>
              <w:rPr>
                <w:sz w:val="20"/>
                <w:szCs w:val="20"/>
              </w:rPr>
              <w:t xml:space="preserve">Obligatoriu </w:t>
            </w:r>
          </w:p>
        </w:tc>
      </w:tr>
      <w:tr w:rsidR="009E52AA" w:rsidRPr="00BE362C" w:rsidTr="00E33996">
        <w:tc>
          <w:tcPr>
            <w:tcW w:w="540" w:type="dxa"/>
            <w:shd w:val="clear" w:color="auto" w:fill="auto"/>
          </w:tcPr>
          <w:p w:rsidR="009E52AA" w:rsidRPr="000104C6" w:rsidRDefault="009E52AA" w:rsidP="00B14C25">
            <w:pPr>
              <w:shd w:val="clear" w:color="auto" w:fill="FFFFFF" w:themeFill="background1"/>
              <w:tabs>
                <w:tab w:val="left" w:pos="612"/>
              </w:tabs>
              <w:spacing w:before="120" w:after="120"/>
              <w:rPr>
                <w:iCs/>
                <w:noProof w:val="0"/>
                <w:lang w:eastAsia="ru-RU"/>
              </w:rPr>
            </w:pPr>
            <w:r>
              <w:rPr>
                <w:iCs/>
                <w:noProof w:val="0"/>
                <w:lang w:eastAsia="ru-RU"/>
              </w:rPr>
              <w:t>9</w:t>
            </w:r>
          </w:p>
        </w:tc>
        <w:tc>
          <w:tcPr>
            <w:tcW w:w="2826" w:type="dxa"/>
            <w:shd w:val="clear" w:color="auto" w:fill="auto"/>
          </w:tcPr>
          <w:p w:rsidR="009E52AA" w:rsidRPr="008858EC" w:rsidRDefault="009E52AA" w:rsidP="004F3E29">
            <w:pPr>
              <w:pStyle w:val="Default"/>
              <w:rPr>
                <w:b/>
                <w:bCs/>
                <w:sz w:val="20"/>
                <w:szCs w:val="20"/>
                <w:lang w:val="en-US"/>
              </w:rPr>
            </w:pPr>
            <w:r>
              <w:rPr>
                <w:b/>
                <w:bCs/>
                <w:sz w:val="20"/>
                <w:szCs w:val="20"/>
                <w:lang w:val="en-US"/>
              </w:rPr>
              <w:t>Certificat de conformitate /raport de încercări</w:t>
            </w:r>
          </w:p>
        </w:tc>
        <w:tc>
          <w:tcPr>
            <w:tcW w:w="4643" w:type="dxa"/>
            <w:shd w:val="clear" w:color="auto" w:fill="auto"/>
          </w:tcPr>
          <w:p w:rsidR="009E52AA" w:rsidRPr="008858EC" w:rsidRDefault="009E52AA" w:rsidP="004F3E29">
            <w:pPr>
              <w:pStyle w:val="Default"/>
              <w:rPr>
                <w:sz w:val="23"/>
                <w:szCs w:val="23"/>
                <w:lang w:val="en-US"/>
              </w:rPr>
            </w:pPr>
            <w:r w:rsidRPr="008858EC">
              <w:rPr>
                <w:sz w:val="21"/>
                <w:szCs w:val="21"/>
                <w:lang w:val="en-US"/>
              </w:rPr>
              <w:t xml:space="preserve">Copie </w:t>
            </w:r>
            <w:r w:rsidRPr="008858EC">
              <w:rPr>
                <w:sz w:val="23"/>
                <w:szCs w:val="23"/>
                <w:lang w:val="en-US"/>
              </w:rPr>
              <w:t xml:space="preserve">confirmat prin aplicarea semnăturii electronice </w:t>
            </w:r>
          </w:p>
        </w:tc>
        <w:tc>
          <w:tcPr>
            <w:tcW w:w="1562" w:type="dxa"/>
            <w:shd w:val="clear" w:color="auto" w:fill="auto"/>
          </w:tcPr>
          <w:p w:rsidR="009E52AA" w:rsidRDefault="009E52AA" w:rsidP="004F3E29">
            <w:pPr>
              <w:pStyle w:val="Default"/>
              <w:rPr>
                <w:sz w:val="20"/>
                <w:szCs w:val="20"/>
              </w:rPr>
            </w:pPr>
            <w:r>
              <w:rPr>
                <w:sz w:val="20"/>
                <w:szCs w:val="20"/>
              </w:rPr>
              <w:t xml:space="preserve">Obligatoriu </w:t>
            </w:r>
          </w:p>
        </w:tc>
      </w:tr>
      <w:tr w:rsidR="009E52AA" w:rsidRPr="00BE362C" w:rsidTr="00E33996">
        <w:tc>
          <w:tcPr>
            <w:tcW w:w="540" w:type="dxa"/>
            <w:shd w:val="clear" w:color="auto" w:fill="auto"/>
          </w:tcPr>
          <w:p w:rsidR="009E52AA" w:rsidRPr="000104C6" w:rsidRDefault="009E52AA" w:rsidP="00B14C25">
            <w:pPr>
              <w:shd w:val="clear" w:color="auto" w:fill="FFFFFF" w:themeFill="background1"/>
              <w:tabs>
                <w:tab w:val="left" w:pos="612"/>
              </w:tabs>
              <w:spacing w:before="120" w:after="120"/>
              <w:rPr>
                <w:iCs/>
                <w:noProof w:val="0"/>
                <w:lang w:eastAsia="ru-RU"/>
              </w:rPr>
            </w:pPr>
            <w:r>
              <w:rPr>
                <w:iCs/>
                <w:noProof w:val="0"/>
                <w:lang w:eastAsia="ru-RU"/>
              </w:rPr>
              <w:t>10</w:t>
            </w:r>
          </w:p>
        </w:tc>
        <w:tc>
          <w:tcPr>
            <w:tcW w:w="2826" w:type="dxa"/>
            <w:shd w:val="clear" w:color="auto" w:fill="auto"/>
          </w:tcPr>
          <w:p w:rsidR="009E52AA" w:rsidRPr="008858EC" w:rsidRDefault="009E52AA" w:rsidP="004F3E29">
            <w:pPr>
              <w:pStyle w:val="Default"/>
              <w:rPr>
                <w:sz w:val="20"/>
                <w:szCs w:val="20"/>
                <w:lang w:val="en-US"/>
              </w:rPr>
            </w:pPr>
            <w:r w:rsidRPr="008858EC">
              <w:rPr>
                <w:b/>
                <w:bCs/>
                <w:sz w:val="20"/>
                <w:szCs w:val="20"/>
                <w:lang w:val="en-US"/>
              </w:rPr>
              <w:t xml:space="preserve">Certificat privind lipsa sau existența restanțelor fațădebugetul public național (eliberat de FISC). </w:t>
            </w:r>
          </w:p>
        </w:tc>
        <w:tc>
          <w:tcPr>
            <w:tcW w:w="4643" w:type="dxa"/>
            <w:shd w:val="clear" w:color="auto" w:fill="auto"/>
          </w:tcPr>
          <w:p w:rsidR="009E52AA" w:rsidRPr="003A1702" w:rsidRDefault="009E52AA" w:rsidP="004F3E29">
            <w:pPr>
              <w:pStyle w:val="Default"/>
              <w:rPr>
                <w:sz w:val="23"/>
                <w:szCs w:val="23"/>
                <w:lang w:val="en-US"/>
              </w:rPr>
            </w:pPr>
            <w:r w:rsidRPr="008858EC">
              <w:rPr>
                <w:sz w:val="21"/>
                <w:szCs w:val="21"/>
                <w:lang w:val="en-US"/>
              </w:rPr>
              <w:t xml:space="preserve">original, eliberat de FISC pentru rezidenți sau echivalentul acestuia pentru participanți nerezidenți, confirmat prin ștampila și semnătura Participantului. Participanții nerezidenți vor prezenta documentul tradus obligatoriu în limba de stat sau în limba rusă, cu aplicarea ștampilei și semnăturii. </w:t>
            </w:r>
            <w:r w:rsidRPr="008858EC">
              <w:rPr>
                <w:sz w:val="23"/>
                <w:szCs w:val="23"/>
                <w:lang w:val="en-US"/>
              </w:rPr>
              <w:t>confirmat prin a</w:t>
            </w:r>
            <w:r>
              <w:rPr>
                <w:sz w:val="23"/>
                <w:szCs w:val="23"/>
                <w:lang w:val="en-US"/>
              </w:rPr>
              <w:t>plicarea semnăturii electronice</w:t>
            </w:r>
          </w:p>
        </w:tc>
        <w:tc>
          <w:tcPr>
            <w:tcW w:w="1562" w:type="dxa"/>
            <w:shd w:val="clear" w:color="auto" w:fill="auto"/>
          </w:tcPr>
          <w:p w:rsidR="009E52AA" w:rsidRDefault="009E52AA" w:rsidP="004F3E29">
            <w:pPr>
              <w:pStyle w:val="Default"/>
              <w:rPr>
                <w:sz w:val="20"/>
                <w:szCs w:val="20"/>
              </w:rPr>
            </w:pPr>
            <w:r>
              <w:rPr>
                <w:sz w:val="20"/>
                <w:szCs w:val="20"/>
              </w:rPr>
              <w:t xml:space="preserve">Obligatoriu </w:t>
            </w:r>
          </w:p>
        </w:tc>
      </w:tr>
      <w:tr w:rsidR="009E52AA" w:rsidRPr="00BE362C" w:rsidTr="00B35C99">
        <w:tc>
          <w:tcPr>
            <w:tcW w:w="540" w:type="dxa"/>
            <w:shd w:val="clear" w:color="auto" w:fill="auto"/>
          </w:tcPr>
          <w:p w:rsidR="009E52AA" w:rsidRPr="000104C6" w:rsidRDefault="009E52AA" w:rsidP="00AD6F11">
            <w:pPr>
              <w:shd w:val="clear" w:color="auto" w:fill="FFFFFF" w:themeFill="background1"/>
              <w:tabs>
                <w:tab w:val="left" w:pos="612"/>
              </w:tabs>
              <w:spacing w:before="120" w:after="120"/>
              <w:rPr>
                <w:iCs/>
                <w:noProof w:val="0"/>
                <w:lang w:eastAsia="ru-RU"/>
              </w:rPr>
            </w:pPr>
            <w:r>
              <w:rPr>
                <w:iCs/>
                <w:noProof w:val="0"/>
                <w:lang w:eastAsia="ru-RU"/>
              </w:rPr>
              <w:t>11</w:t>
            </w:r>
          </w:p>
        </w:tc>
        <w:tc>
          <w:tcPr>
            <w:tcW w:w="2826" w:type="dxa"/>
            <w:shd w:val="clear" w:color="auto" w:fill="auto"/>
            <w:vAlign w:val="center"/>
          </w:tcPr>
          <w:p w:rsidR="009E52AA" w:rsidRPr="007D45F1" w:rsidRDefault="009E52AA" w:rsidP="004F3E29">
            <w:r w:rsidRPr="007D45F1">
              <w:t>Certificat de atribuire al contului bancar</w:t>
            </w:r>
          </w:p>
        </w:tc>
        <w:tc>
          <w:tcPr>
            <w:tcW w:w="4643" w:type="dxa"/>
            <w:shd w:val="clear" w:color="auto" w:fill="auto"/>
            <w:vAlign w:val="center"/>
          </w:tcPr>
          <w:p w:rsidR="009E52AA" w:rsidRPr="007D45F1" w:rsidRDefault="009E52AA" w:rsidP="004F3E29">
            <w:pPr>
              <w:ind w:right="34"/>
              <w:jc w:val="both"/>
            </w:pPr>
            <w:r w:rsidRPr="007D45F1">
              <w:t>eliberat de banca de</w:t>
            </w:r>
            <w:r>
              <w:t>ț</w:t>
            </w:r>
            <w:r w:rsidRPr="007D45F1">
              <w:t>inătoare de cont, în original/copie semnat electronic;</w:t>
            </w:r>
          </w:p>
        </w:tc>
        <w:tc>
          <w:tcPr>
            <w:tcW w:w="1562" w:type="dxa"/>
            <w:shd w:val="clear" w:color="auto" w:fill="auto"/>
            <w:vAlign w:val="center"/>
          </w:tcPr>
          <w:p w:rsidR="009E52AA" w:rsidRPr="007D45F1" w:rsidRDefault="009E52AA" w:rsidP="004F3E29">
            <w:pPr>
              <w:ind w:right="34" w:firstLine="174"/>
              <w:jc w:val="center"/>
            </w:pPr>
            <w:r w:rsidRPr="007D45F1">
              <w:rPr>
                <w:iCs/>
              </w:rPr>
              <w:t>Obligatoriu</w:t>
            </w:r>
          </w:p>
        </w:tc>
      </w:tr>
      <w:tr w:rsidR="009E52AA" w:rsidRPr="00BE362C" w:rsidTr="00E33996">
        <w:tc>
          <w:tcPr>
            <w:tcW w:w="540" w:type="dxa"/>
            <w:shd w:val="clear" w:color="auto" w:fill="auto"/>
          </w:tcPr>
          <w:p w:rsidR="009E52AA" w:rsidRPr="000104C6" w:rsidRDefault="009E52AA" w:rsidP="00AD6F11">
            <w:pPr>
              <w:shd w:val="clear" w:color="auto" w:fill="FFFFFF" w:themeFill="background1"/>
              <w:tabs>
                <w:tab w:val="left" w:pos="612"/>
              </w:tabs>
              <w:spacing w:before="120" w:after="120"/>
              <w:rPr>
                <w:iCs/>
                <w:noProof w:val="0"/>
                <w:lang w:eastAsia="ru-RU"/>
              </w:rPr>
            </w:pPr>
            <w:r>
              <w:rPr>
                <w:iCs/>
                <w:noProof w:val="0"/>
                <w:lang w:eastAsia="ru-RU"/>
              </w:rPr>
              <w:t>12</w:t>
            </w:r>
          </w:p>
        </w:tc>
        <w:tc>
          <w:tcPr>
            <w:tcW w:w="2826" w:type="dxa"/>
            <w:shd w:val="clear" w:color="auto" w:fill="auto"/>
          </w:tcPr>
          <w:p w:rsidR="009E52AA" w:rsidRPr="000104C6" w:rsidRDefault="009E52AA" w:rsidP="009E52AA">
            <w:pPr>
              <w:tabs>
                <w:tab w:val="left" w:pos="612"/>
              </w:tabs>
              <w:spacing w:before="120"/>
              <w:rPr>
                <w:iCs/>
                <w:lang w:val="en-US"/>
              </w:rPr>
            </w:pPr>
            <w:r>
              <w:rPr>
                <w:iCs/>
                <w:lang w:val="en-US"/>
              </w:rPr>
              <w:t>Lista stațiilor PECO</w:t>
            </w:r>
          </w:p>
        </w:tc>
        <w:tc>
          <w:tcPr>
            <w:tcW w:w="4643" w:type="dxa"/>
            <w:shd w:val="clear" w:color="auto" w:fill="auto"/>
          </w:tcPr>
          <w:p w:rsidR="009E52AA" w:rsidRPr="008858EC" w:rsidRDefault="009E52AA" w:rsidP="004F3E29">
            <w:pPr>
              <w:pStyle w:val="Default"/>
              <w:rPr>
                <w:sz w:val="23"/>
                <w:szCs w:val="23"/>
                <w:lang w:val="en-US"/>
              </w:rPr>
            </w:pPr>
            <w:r w:rsidRPr="008858EC">
              <w:rPr>
                <w:sz w:val="21"/>
                <w:szCs w:val="21"/>
                <w:lang w:val="en-US"/>
              </w:rPr>
              <w:t xml:space="preserve">Copie </w:t>
            </w:r>
            <w:r w:rsidRPr="008858EC">
              <w:rPr>
                <w:sz w:val="23"/>
                <w:szCs w:val="23"/>
                <w:lang w:val="en-US"/>
              </w:rPr>
              <w:t>confirmat</w:t>
            </w:r>
            <w:r w:rsidR="00FD41A0">
              <w:rPr>
                <w:sz w:val="23"/>
                <w:szCs w:val="23"/>
                <w:lang w:val="en-US"/>
              </w:rPr>
              <w:t>a</w:t>
            </w:r>
            <w:r w:rsidRPr="008858EC">
              <w:rPr>
                <w:sz w:val="23"/>
                <w:szCs w:val="23"/>
                <w:lang w:val="en-US"/>
              </w:rPr>
              <w:t xml:space="preserve"> prin aplicarea semnăturii electronice </w:t>
            </w:r>
          </w:p>
        </w:tc>
        <w:tc>
          <w:tcPr>
            <w:tcW w:w="1562" w:type="dxa"/>
            <w:shd w:val="clear" w:color="auto" w:fill="auto"/>
          </w:tcPr>
          <w:p w:rsidR="009E52AA" w:rsidRDefault="009E52AA" w:rsidP="004F3E29">
            <w:pPr>
              <w:pStyle w:val="Default"/>
              <w:rPr>
                <w:sz w:val="20"/>
                <w:szCs w:val="20"/>
              </w:rPr>
            </w:pPr>
            <w:r>
              <w:rPr>
                <w:sz w:val="20"/>
                <w:szCs w:val="20"/>
              </w:rPr>
              <w:t xml:space="preserve">Obligatoriu </w:t>
            </w:r>
          </w:p>
        </w:tc>
      </w:tr>
    </w:tbl>
    <w:p w:rsidR="006E27C2" w:rsidRDefault="006E27C2" w:rsidP="006E27C2">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sidR="00B14C25">
        <w:rPr>
          <w:b/>
          <w:noProof w:val="0"/>
          <w:lang w:val="it-IT" w:eastAsia="ru-RU"/>
        </w:rPr>
        <w:t>:</w:t>
      </w:r>
      <w:r w:rsidR="00E33996">
        <w:rPr>
          <w:b/>
          <w:noProof w:val="0"/>
          <w:u w:val="single"/>
          <w:lang w:val="it-IT" w:eastAsia="ru-RU"/>
        </w:rPr>
        <w:t>_______</w:t>
      </w:r>
      <w:r>
        <w:t xml:space="preserve">, </w:t>
      </w:r>
      <w:r w:rsidRPr="0015247E">
        <w:rPr>
          <w:b/>
          <w:noProof w:val="0"/>
          <w:lang w:val="it-IT" w:eastAsia="ru-RU"/>
        </w:rPr>
        <w:t>cuantumul</w:t>
      </w:r>
      <w:r w:rsidR="00E33996">
        <w:rPr>
          <w:b/>
          <w:noProof w:val="0"/>
          <w:lang w:val="it-IT" w:eastAsia="ru-RU"/>
        </w:rPr>
        <w:t xml:space="preserve">  </w:t>
      </w:r>
      <w:r w:rsidR="00E33996">
        <w:rPr>
          <w:b/>
          <w:noProof w:val="0"/>
          <w:u w:val="single"/>
          <w:lang w:val="it-IT" w:eastAsia="ru-RU"/>
        </w:rPr>
        <w:t>___________________</w:t>
      </w:r>
      <w:r>
        <w:rPr>
          <w:b/>
          <w:noProof w:val="0"/>
          <w:lang w:val="it-IT" w:eastAsia="ru-RU"/>
        </w:rPr>
        <w:t>.</w:t>
      </w:r>
    </w:p>
    <w:p w:rsidR="006E27C2" w:rsidRPr="009C2F8F" w:rsidRDefault="006E27C2" w:rsidP="006E27C2">
      <w:pPr>
        <w:pStyle w:val="a"/>
        <w:numPr>
          <w:ilvl w:val="0"/>
          <w:numId w:val="2"/>
        </w:numPr>
        <w:ind w:left="426" w:hanging="426"/>
        <w:rPr>
          <w:b/>
          <w:lang w:val="it-IT" w:eastAsia="ru-RU"/>
        </w:rPr>
      </w:pPr>
      <w:r w:rsidRPr="009C2F8F">
        <w:rPr>
          <w:b/>
          <w:lang w:val="it-IT" w:eastAsia="ru-RU"/>
        </w:rPr>
        <w:t>Garanția de bună execuție a contractului, după caz</w:t>
      </w:r>
      <w:r w:rsidR="00B14C25">
        <w:rPr>
          <w:b/>
          <w:lang w:val="it-IT" w:eastAsia="ru-RU"/>
        </w:rPr>
        <w:t xml:space="preserve">: </w:t>
      </w:r>
      <w:r w:rsidR="00E33996">
        <w:rPr>
          <w:b/>
          <w:u w:val="single"/>
          <w:lang w:val="it-IT" w:eastAsia="ru-RU"/>
        </w:rPr>
        <w:t>_______</w:t>
      </w:r>
      <w:r w:rsidR="00B14C25">
        <w:t xml:space="preserve">, </w:t>
      </w:r>
      <w:r w:rsidR="00B14C25" w:rsidRPr="0015247E">
        <w:rPr>
          <w:b/>
          <w:lang w:val="it-IT" w:eastAsia="ru-RU"/>
        </w:rPr>
        <w:t>cuantumu</w:t>
      </w:r>
      <w:r w:rsidR="00B14C25" w:rsidRPr="00E33996">
        <w:rPr>
          <w:b/>
          <w:lang w:val="it-IT" w:eastAsia="ru-RU"/>
        </w:rPr>
        <w:t>l</w:t>
      </w:r>
      <w:r w:rsidR="00E70E8A">
        <w:rPr>
          <w:b/>
          <w:highlight w:val="yellow"/>
          <w:u w:val="single"/>
          <w:lang w:val="it-IT" w:eastAsia="ru-RU"/>
        </w:rPr>
        <w:t xml:space="preserve"> </w:t>
      </w:r>
      <w:r w:rsidR="00E33996">
        <w:rPr>
          <w:b/>
          <w:u w:val="single"/>
          <w:lang w:val="it-IT" w:eastAsia="ru-RU"/>
        </w:rPr>
        <w:t>__________</w:t>
      </w:r>
      <w:r w:rsidRPr="009C2F8F">
        <w:rPr>
          <w:b/>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nseși a procedurii</w:t>
      </w:r>
      <w:r>
        <w:rPr>
          <w:b/>
          <w:noProof w:val="0"/>
          <w:lang w:val="it-IT" w:eastAsia="ru-RU"/>
        </w:rPr>
        <w:t xml:space="preserve"> negociate), după caz</w:t>
      </w:r>
      <w:r w:rsidR="00EE4CEB">
        <w:rPr>
          <w:b/>
          <w:noProof w:val="0"/>
          <w:lang w:val="it-IT" w:eastAsia="ru-RU"/>
        </w:rPr>
        <w:t xml:space="preserve">: </w:t>
      </w:r>
      <w:r w:rsidR="00EE4CEB" w:rsidRPr="00EE4CEB">
        <w:rPr>
          <w:b/>
          <w:noProof w:val="0"/>
          <w:highlight w:val="yellow"/>
          <w:u w:val="single"/>
          <w:lang w:val="it-IT" w:eastAsia="ru-RU"/>
        </w:rPr>
        <w:t>Nu s-a aplicat</w:t>
      </w:r>
      <w:r w:rsidR="00EE4CEB">
        <w:rPr>
          <w:b/>
          <w:noProof w:val="0"/>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00EE4CEB" w:rsidRPr="00EE4CEB">
        <w:rPr>
          <w:b/>
          <w:noProof w:val="0"/>
          <w:highlight w:val="yellow"/>
          <w:u w:val="single"/>
          <w:lang w:val="it-IT" w:eastAsia="ru-RU"/>
        </w:rPr>
        <w:t>Nu se aplică</w:t>
      </w:r>
      <w:r w:rsidR="00EE4CEB">
        <w:rPr>
          <w:b/>
          <w:noProof w:val="0"/>
          <w:lang w:val="it-IT" w:eastAsia="ru-RU"/>
        </w:rPr>
        <w:t>.</w:t>
      </w:r>
    </w:p>
    <w:p w:rsidR="0043479E" w:rsidRDefault="006E27C2" w:rsidP="006E27C2">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w:t>
      </w:r>
      <w:r w:rsidR="00E8639E">
        <w:rPr>
          <w:b/>
          <w:noProof w:val="0"/>
          <w:lang w:val="it-IT" w:eastAsia="ru-RU"/>
        </w:rPr>
        <w:t xml:space="preserve"> </w:t>
      </w:r>
    </w:p>
    <w:p w:rsidR="00E8639E" w:rsidRDefault="00935218" w:rsidP="00744C37">
      <w:pPr>
        <w:tabs>
          <w:tab w:val="right" w:pos="426"/>
        </w:tabs>
        <w:jc w:val="both"/>
        <w:rPr>
          <w:noProof w:val="0"/>
          <w:color w:val="0070C0"/>
          <w:lang w:val="it-IT" w:eastAsia="ru-RU"/>
        </w:rPr>
      </w:pPr>
      <w:r w:rsidRPr="00E70E8A">
        <w:rPr>
          <w:noProof w:val="0"/>
          <w:color w:val="0070C0"/>
          <w:lang w:val="it-IT" w:eastAsia="ru-RU"/>
        </w:rPr>
        <w:t>Operatorii economici vor dispune obligatoriu de stați</w:t>
      </w:r>
      <w:r w:rsidR="000D0109">
        <w:rPr>
          <w:noProof w:val="0"/>
          <w:color w:val="0070C0"/>
          <w:lang w:val="it-IT" w:eastAsia="ru-RU"/>
        </w:rPr>
        <w:t>e</w:t>
      </w:r>
      <w:r w:rsidRPr="00E70E8A">
        <w:rPr>
          <w:noProof w:val="0"/>
          <w:color w:val="0070C0"/>
          <w:lang w:val="it-IT" w:eastAsia="ru-RU"/>
        </w:rPr>
        <w:t xml:space="preserve"> PECO în </w:t>
      </w:r>
      <w:r w:rsidR="00E8639E">
        <w:rPr>
          <w:noProof w:val="0"/>
          <w:color w:val="0070C0"/>
          <w:lang w:val="it-IT" w:eastAsia="ru-RU"/>
        </w:rPr>
        <w:t>or. Sîngerei.</w:t>
      </w:r>
    </w:p>
    <w:p w:rsidR="00744C37" w:rsidRPr="00E70E8A" w:rsidRDefault="00935218" w:rsidP="00744C37">
      <w:pPr>
        <w:tabs>
          <w:tab w:val="right" w:pos="426"/>
        </w:tabs>
        <w:jc w:val="both"/>
        <w:rPr>
          <w:noProof w:val="0"/>
          <w:color w:val="0070C0"/>
          <w:lang w:val="it-IT" w:eastAsia="ru-RU"/>
        </w:rPr>
      </w:pPr>
      <w:r w:rsidRPr="00E70E8A">
        <w:rPr>
          <w:noProof w:val="0"/>
          <w:color w:val="0070C0"/>
          <w:lang w:val="it-IT" w:eastAsia="ru-RU"/>
        </w:rPr>
        <w:t>Contractul se va semna la suma</w:t>
      </w:r>
      <w:r w:rsidR="00744C37" w:rsidRPr="00E70E8A">
        <w:rPr>
          <w:noProof w:val="0"/>
          <w:color w:val="0070C0"/>
          <w:lang w:val="it-IT" w:eastAsia="ru-RU"/>
        </w:rPr>
        <w:t xml:space="preserve"> alocată pentru procedura dată.</w:t>
      </w:r>
    </w:p>
    <w:p w:rsidR="00935218" w:rsidRPr="00E70E8A" w:rsidRDefault="00744C37" w:rsidP="00744C37">
      <w:pPr>
        <w:tabs>
          <w:tab w:val="right" w:pos="426"/>
        </w:tabs>
        <w:jc w:val="both"/>
        <w:rPr>
          <w:noProof w:val="0"/>
          <w:color w:val="0070C0"/>
          <w:lang w:val="it-IT" w:eastAsia="ru-RU"/>
        </w:rPr>
      </w:pPr>
      <w:r w:rsidRPr="00E70E8A">
        <w:rPr>
          <w:noProof w:val="0"/>
          <w:color w:val="0070C0"/>
          <w:lang w:val="it-IT" w:eastAsia="ru-RU"/>
        </w:rPr>
        <w:t>Discount-ul este specificat expres în ofertă și ulterior în anexa nr. 2 la contract, rămânînd neschimbat pe întreaga perioadă de valabilitate al acestuia.</w:t>
      </w:r>
    </w:p>
    <w:p w:rsidR="006E27C2" w:rsidRPr="00BE362C" w:rsidRDefault="006E27C2" w:rsidP="006E27C2">
      <w:pPr>
        <w:numPr>
          <w:ilvl w:val="0"/>
          <w:numId w:val="2"/>
        </w:numPr>
        <w:tabs>
          <w:tab w:val="right" w:pos="426"/>
        </w:tabs>
        <w:spacing w:before="120"/>
        <w:ind w:left="0" w:firstLine="0"/>
        <w:rPr>
          <w:b/>
          <w:noProof w:val="0"/>
          <w:lang w:val="it-IT" w:eastAsia="ru-RU"/>
        </w:rPr>
      </w:pPr>
      <w:bookmarkStart w:id="1" w:name="_Hlk71621175"/>
      <w:r>
        <w:rPr>
          <w:b/>
          <w:noProof w:val="0"/>
          <w:lang w:val="it-IT" w:eastAsia="ru-RU"/>
        </w:rPr>
        <w:t>Ofertele se prezintă în valuta</w:t>
      </w:r>
      <w:bookmarkEnd w:id="1"/>
      <w:r w:rsidR="00FC72C3">
        <w:rPr>
          <w:b/>
          <w:noProof w:val="0"/>
          <w:lang w:val="it-IT" w:eastAsia="ru-RU"/>
        </w:rPr>
        <w:t xml:space="preserve">: </w:t>
      </w:r>
      <w:r w:rsidR="00FC72C3" w:rsidRPr="00FC72C3">
        <w:rPr>
          <w:b/>
          <w:noProof w:val="0"/>
          <w:highlight w:val="yellow"/>
          <w:u w:val="single"/>
          <w:lang w:val="it-IT" w:eastAsia="ru-RU"/>
        </w:rPr>
        <w:t>lei MD</w:t>
      </w:r>
      <w:r w:rsidR="00FC72C3">
        <w:rPr>
          <w:b/>
          <w:noProof w:val="0"/>
          <w:u w:val="single"/>
          <w:lang w:val="it-IT" w:eastAsia="ru-RU"/>
        </w:rPr>
        <w:t>.</w:t>
      </w:r>
    </w:p>
    <w:p w:rsidR="006E27C2" w:rsidRPr="0055327B" w:rsidRDefault="006E27C2" w:rsidP="006E27C2">
      <w:pPr>
        <w:numPr>
          <w:ilvl w:val="0"/>
          <w:numId w:val="2"/>
        </w:numPr>
        <w:tabs>
          <w:tab w:val="right" w:pos="426"/>
        </w:tabs>
        <w:spacing w:before="120"/>
        <w:ind w:left="0" w:firstLine="0"/>
        <w:rPr>
          <w:b/>
          <w:noProof w:val="0"/>
          <w:lang w:val="it-IT" w:eastAsia="ru-RU"/>
        </w:rPr>
      </w:pPr>
      <w:r w:rsidRPr="0055327B">
        <w:rPr>
          <w:b/>
          <w:noProof w:val="0"/>
          <w:lang w:val="it-IT" w:eastAsia="ru-RU"/>
        </w:rPr>
        <w:t>Criteriul de evaluare</w:t>
      </w:r>
      <w:r w:rsidR="000D0109">
        <w:rPr>
          <w:b/>
          <w:noProof w:val="0"/>
          <w:lang w:val="it-IT" w:eastAsia="ru-RU"/>
        </w:rPr>
        <w:t xml:space="preserve"> </w:t>
      </w:r>
      <w:r w:rsidRPr="0055327B">
        <w:rPr>
          <w:b/>
          <w:noProof w:val="0"/>
          <w:lang w:val="it-IT" w:eastAsia="ru-RU"/>
        </w:rPr>
        <w:t>aplicat</w:t>
      </w:r>
      <w:r w:rsidR="000D0109">
        <w:rPr>
          <w:b/>
          <w:noProof w:val="0"/>
          <w:lang w:val="it-IT" w:eastAsia="ru-RU"/>
        </w:rPr>
        <w:t xml:space="preserve"> </w:t>
      </w:r>
      <w:r w:rsidRPr="0055327B">
        <w:rPr>
          <w:b/>
          <w:noProof w:val="0"/>
          <w:lang w:val="it-IT" w:eastAsia="ru-RU"/>
        </w:rPr>
        <w:t>pentru</w:t>
      </w:r>
      <w:r w:rsidR="000D0109">
        <w:rPr>
          <w:b/>
          <w:noProof w:val="0"/>
          <w:lang w:val="it-IT" w:eastAsia="ru-RU"/>
        </w:rPr>
        <w:t xml:space="preserve"> </w:t>
      </w:r>
      <w:r w:rsidRPr="0055327B">
        <w:rPr>
          <w:b/>
          <w:noProof w:val="0"/>
          <w:lang w:val="it-IT" w:eastAsia="ru-RU"/>
        </w:rPr>
        <w:t>atribuirea</w:t>
      </w:r>
      <w:r w:rsidR="000D0109">
        <w:rPr>
          <w:b/>
          <w:noProof w:val="0"/>
          <w:lang w:val="it-IT" w:eastAsia="ru-RU"/>
        </w:rPr>
        <w:t xml:space="preserve"> </w:t>
      </w:r>
      <w:r w:rsidRPr="0055327B">
        <w:rPr>
          <w:b/>
          <w:noProof w:val="0"/>
          <w:lang w:val="it-IT" w:eastAsia="ru-RU"/>
        </w:rPr>
        <w:t xml:space="preserve">contractului: </w:t>
      </w:r>
      <w:r w:rsidR="00881067" w:rsidRPr="00881067">
        <w:rPr>
          <w:b/>
          <w:u w:val="single"/>
          <w:shd w:val="clear" w:color="auto" w:fill="FFFF00"/>
          <w:lang w:val="en-US"/>
        </w:rPr>
        <w:t xml:space="preserve">Cel mai </w:t>
      </w:r>
      <w:r w:rsidR="0070322A">
        <w:rPr>
          <w:b/>
          <w:u w:val="single"/>
          <w:shd w:val="clear" w:color="auto" w:fill="FFFF00"/>
          <w:lang w:val="en-US"/>
        </w:rPr>
        <w:t>bun raport calitate-preț</w:t>
      </w:r>
      <w:r w:rsidR="000D0109">
        <w:rPr>
          <w:b/>
          <w:u w:val="single"/>
          <w:shd w:val="clear" w:color="auto" w:fill="FFFF00"/>
          <w:lang w:val="en-US"/>
        </w:rPr>
        <w:t xml:space="preserve"> pentru operatorul economic care întrunește toate cerințele obligatorii </w:t>
      </w:r>
      <w:r w:rsidR="00881067">
        <w:rPr>
          <w:b/>
          <w:u w:val="single"/>
          <w:shd w:val="clear" w:color="auto" w:fill="FFFF00"/>
          <w:lang w:val="en-US"/>
        </w:rPr>
        <w:t>.</w:t>
      </w:r>
    </w:p>
    <w:p w:rsidR="006E27C2" w:rsidRDefault="006E27C2" w:rsidP="006E27C2">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6E27C2" w:rsidRPr="00BE362C" w:rsidRDefault="006E27C2" w:rsidP="006E27C2">
      <w:pPr>
        <w:tabs>
          <w:tab w:val="right" w:pos="426"/>
        </w:tabs>
        <w:spacing w:before="120"/>
        <w:ind w:left="360"/>
        <w:rPr>
          <w:b/>
          <w:noProof w:val="0"/>
          <w:lang w:val="it-IT" w:eastAsia="ru-RU"/>
        </w:rPr>
      </w:pPr>
    </w:p>
    <w:tbl>
      <w:tblPr>
        <w:tblStyle w:val="Grigliatabella2"/>
        <w:tblW w:w="0" w:type="auto"/>
        <w:tblLook w:val="04A0"/>
      </w:tblPr>
      <w:tblGrid>
        <w:gridCol w:w="574"/>
        <w:gridCol w:w="6995"/>
        <w:gridCol w:w="1776"/>
      </w:tblGrid>
      <w:tr w:rsidR="006E27C2" w:rsidRPr="00BE362C" w:rsidTr="00881067">
        <w:tc>
          <w:tcPr>
            <w:tcW w:w="574" w:type="dxa"/>
            <w:shd w:val="clear" w:color="auto" w:fill="auto"/>
          </w:tcPr>
          <w:p w:rsidR="006E27C2" w:rsidRPr="00BE362C" w:rsidRDefault="006E27C2" w:rsidP="009670E0">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6995" w:type="dxa"/>
            <w:shd w:val="clear" w:color="auto" w:fill="auto"/>
          </w:tcPr>
          <w:p w:rsidR="006E27C2" w:rsidRPr="00BE362C" w:rsidRDefault="006E27C2" w:rsidP="009670E0">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776" w:type="dxa"/>
            <w:shd w:val="clear" w:color="auto" w:fill="auto"/>
          </w:tcPr>
          <w:p w:rsidR="006E27C2" w:rsidRPr="00BE362C" w:rsidRDefault="006E27C2" w:rsidP="009670E0">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6E27C2" w:rsidRPr="00BE362C" w:rsidTr="00881067">
        <w:tc>
          <w:tcPr>
            <w:tcW w:w="574" w:type="dxa"/>
            <w:shd w:val="clear" w:color="auto" w:fill="auto"/>
          </w:tcPr>
          <w:p w:rsidR="006E27C2" w:rsidRPr="0070322A" w:rsidRDefault="0070322A" w:rsidP="009670E0">
            <w:pPr>
              <w:shd w:val="clear" w:color="auto" w:fill="FFFFFF" w:themeFill="background1"/>
              <w:tabs>
                <w:tab w:val="left" w:pos="612"/>
              </w:tabs>
              <w:spacing w:before="120" w:after="120"/>
              <w:rPr>
                <w:iCs/>
                <w:noProof w:val="0"/>
                <w:lang w:eastAsia="ru-RU"/>
              </w:rPr>
            </w:pPr>
            <w:r>
              <w:rPr>
                <w:iCs/>
                <w:noProof w:val="0"/>
                <w:lang w:eastAsia="ru-RU"/>
              </w:rPr>
              <w:t>1</w:t>
            </w:r>
          </w:p>
        </w:tc>
        <w:tc>
          <w:tcPr>
            <w:tcW w:w="6995" w:type="dxa"/>
            <w:shd w:val="clear" w:color="auto" w:fill="auto"/>
          </w:tcPr>
          <w:p w:rsidR="006E27C2" w:rsidRDefault="0070322A" w:rsidP="00881067">
            <w:pPr>
              <w:shd w:val="clear" w:color="auto" w:fill="FFFFFF" w:themeFill="background1"/>
              <w:tabs>
                <w:tab w:val="left" w:pos="612"/>
              </w:tabs>
              <w:spacing w:before="120" w:after="120"/>
              <w:jc w:val="center"/>
              <w:rPr>
                <w:b/>
                <w:iCs/>
                <w:noProof w:val="0"/>
                <w:lang w:eastAsia="ru-RU"/>
              </w:rPr>
            </w:pPr>
            <w:r w:rsidRPr="0070322A">
              <w:rPr>
                <w:b/>
                <w:iCs/>
                <w:noProof w:val="0"/>
                <w:lang w:eastAsia="ru-RU"/>
              </w:rPr>
              <w:t>Prețul unitar ofertat (P</w:t>
            </w:r>
            <w:r w:rsidRPr="0070322A">
              <w:rPr>
                <w:b/>
                <w:iCs/>
                <w:noProof w:val="0"/>
                <w:vertAlign w:val="subscript"/>
                <w:lang w:eastAsia="ru-RU"/>
              </w:rPr>
              <w:t>u</w:t>
            </w:r>
            <w:r w:rsidRPr="0070322A">
              <w:rPr>
                <w:b/>
                <w:iCs/>
                <w:noProof w:val="0"/>
                <w:lang w:eastAsia="ru-RU"/>
              </w:rPr>
              <w:t>)</w:t>
            </w:r>
            <w:r>
              <w:rPr>
                <w:b/>
                <w:iCs/>
                <w:noProof w:val="0"/>
                <w:lang w:eastAsia="ru-RU"/>
              </w:rPr>
              <w:t xml:space="preserve"> care se va calcula astfel:</w:t>
            </w:r>
          </w:p>
          <w:p w:rsidR="0070322A" w:rsidRPr="008E58EF" w:rsidRDefault="0070322A" w:rsidP="0070322A">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70322A" w:rsidRPr="008E58EF" w:rsidRDefault="0070322A" w:rsidP="0070322A">
            <w:pPr>
              <w:tabs>
                <w:tab w:val="left" w:pos="851"/>
                <w:tab w:val="left" w:pos="993"/>
              </w:tabs>
              <w:spacing w:after="120"/>
              <w:ind w:firstLine="567"/>
              <w:jc w:val="both"/>
            </w:pPr>
            <w:r w:rsidRPr="008E58EF">
              <w:t>Unde,</w:t>
            </w:r>
          </w:p>
          <w:p w:rsidR="0070322A" w:rsidRPr="008E58EF" w:rsidRDefault="0070322A" w:rsidP="0070322A">
            <w:pPr>
              <w:tabs>
                <w:tab w:val="left" w:pos="851"/>
                <w:tab w:val="left" w:pos="993"/>
              </w:tabs>
              <w:ind w:firstLine="567"/>
              <w:jc w:val="both"/>
            </w:pPr>
            <w:r w:rsidRPr="008E58EF">
              <w:t>Pu – reprezintă prețul unitar ofertat;</w:t>
            </w:r>
          </w:p>
          <w:p w:rsidR="0070322A" w:rsidRDefault="0070322A" w:rsidP="0070322A">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w:t>
            </w:r>
            <w:r w:rsidR="000F67C0">
              <w:rPr>
                <w:b/>
              </w:rPr>
              <w:t>operatorului economic</w:t>
            </w:r>
            <w:r>
              <w:t>pentru prima zi;</w:t>
            </w:r>
          </w:p>
          <w:p w:rsidR="0070322A" w:rsidRDefault="0070322A" w:rsidP="0070322A">
            <w:pPr>
              <w:tabs>
                <w:tab w:val="left" w:pos="851"/>
                <w:tab w:val="left" w:pos="993"/>
              </w:tabs>
              <w:ind w:firstLine="567"/>
              <w:jc w:val="both"/>
            </w:pPr>
            <w:r>
              <w:t>M</w:t>
            </w:r>
            <w:r w:rsidRPr="008E58EF">
              <w:rPr>
                <w:vertAlign w:val="subscript"/>
              </w:rPr>
              <w:t>2</w:t>
            </w:r>
            <w:r w:rsidRPr="008E58EF">
              <w:t xml:space="preserve">– reprezintă media prețurilor afișate la </w:t>
            </w:r>
            <w:r w:rsidRPr="003E78A2">
              <w:rPr>
                <w:b/>
              </w:rPr>
              <w:t>toate stațiile din regiunea</w:t>
            </w:r>
            <w:r>
              <w:rPr>
                <w:b/>
              </w:rPr>
              <w:t xml:space="preserve"> specificată în ofertă</w:t>
            </w:r>
            <w:r>
              <w:t xml:space="preserve">  pentru a doua zi;</w:t>
            </w:r>
          </w:p>
          <w:p w:rsidR="0070322A" w:rsidRPr="008E58EF" w:rsidRDefault="0070322A" w:rsidP="0070322A">
            <w:pPr>
              <w:tabs>
                <w:tab w:val="left" w:pos="851"/>
                <w:tab w:val="left" w:pos="993"/>
              </w:tabs>
              <w:ind w:firstLine="567"/>
              <w:jc w:val="both"/>
            </w:pPr>
            <w:r>
              <w:t>M</w:t>
            </w:r>
            <w:r w:rsidRPr="008E58EF">
              <w:rPr>
                <w:vertAlign w:val="subscript"/>
              </w:rPr>
              <w:t>15</w:t>
            </w:r>
            <w:r w:rsidRPr="008E58EF">
              <w:t xml:space="preserve">– reprezintă media prețurilor afișate la </w:t>
            </w:r>
            <w:r w:rsidRPr="003E78A2">
              <w:rPr>
                <w:b/>
              </w:rPr>
              <w:t>toate stațiile din regiunea</w:t>
            </w:r>
            <w:r>
              <w:rPr>
                <w:b/>
              </w:rPr>
              <w:t xml:space="preserve"> specificată în ofertă</w:t>
            </w:r>
            <w:r>
              <w:t xml:space="preserve">  pentru a cincisprezecea zi;</w:t>
            </w:r>
          </w:p>
          <w:p w:rsidR="0070322A" w:rsidRPr="0070322A" w:rsidRDefault="0070322A" w:rsidP="0070322A">
            <w:pPr>
              <w:shd w:val="clear" w:color="auto" w:fill="FFFFFF" w:themeFill="background1"/>
              <w:tabs>
                <w:tab w:val="left" w:pos="612"/>
              </w:tabs>
              <w:spacing w:before="120" w:after="120"/>
              <w:rPr>
                <w:b/>
                <w:iCs/>
                <w:noProof w:val="0"/>
                <w:lang w:eastAsia="ru-RU"/>
              </w:rPr>
            </w:pPr>
            <w:r>
              <w:t>D%</w:t>
            </w:r>
            <w:r w:rsidRPr="008E58EF">
              <w:t xml:space="preserve"> –reprezintă discount-ul aplicat</w:t>
            </w:r>
          </w:p>
        </w:tc>
        <w:tc>
          <w:tcPr>
            <w:tcW w:w="1776" w:type="dxa"/>
            <w:shd w:val="clear" w:color="auto" w:fill="auto"/>
          </w:tcPr>
          <w:p w:rsidR="006E27C2" w:rsidRPr="0070322A" w:rsidRDefault="0070322A" w:rsidP="00881067">
            <w:pPr>
              <w:shd w:val="clear" w:color="auto" w:fill="FFFFFF" w:themeFill="background1"/>
              <w:tabs>
                <w:tab w:val="left" w:pos="612"/>
              </w:tabs>
              <w:spacing w:before="120" w:after="120"/>
              <w:jc w:val="center"/>
              <w:rPr>
                <w:iCs/>
                <w:noProof w:val="0"/>
                <w:lang w:eastAsia="ru-RU"/>
              </w:rPr>
            </w:pPr>
            <w:r>
              <w:rPr>
                <w:iCs/>
                <w:noProof w:val="0"/>
                <w:lang w:eastAsia="ru-RU"/>
              </w:rPr>
              <w:t>60</w:t>
            </w:r>
          </w:p>
        </w:tc>
      </w:tr>
      <w:tr w:rsidR="0070322A" w:rsidRPr="00BE362C" w:rsidTr="00881067">
        <w:tc>
          <w:tcPr>
            <w:tcW w:w="574" w:type="dxa"/>
            <w:shd w:val="clear" w:color="auto" w:fill="auto"/>
          </w:tcPr>
          <w:p w:rsidR="0070322A" w:rsidRPr="0070322A" w:rsidRDefault="0070322A" w:rsidP="009670E0">
            <w:pPr>
              <w:shd w:val="clear" w:color="auto" w:fill="FFFFFF" w:themeFill="background1"/>
              <w:tabs>
                <w:tab w:val="left" w:pos="612"/>
              </w:tabs>
              <w:spacing w:before="120" w:after="120"/>
              <w:rPr>
                <w:iCs/>
                <w:noProof w:val="0"/>
                <w:lang w:eastAsia="ru-RU"/>
              </w:rPr>
            </w:pPr>
            <w:r>
              <w:rPr>
                <w:iCs/>
                <w:noProof w:val="0"/>
                <w:lang w:eastAsia="ru-RU"/>
              </w:rPr>
              <w:lastRenderedPageBreak/>
              <w:t>2</w:t>
            </w:r>
          </w:p>
        </w:tc>
        <w:tc>
          <w:tcPr>
            <w:tcW w:w="6995" w:type="dxa"/>
            <w:shd w:val="clear" w:color="auto" w:fill="auto"/>
          </w:tcPr>
          <w:p w:rsidR="0070322A" w:rsidRPr="0070322A" w:rsidRDefault="0070322A" w:rsidP="00881067">
            <w:pPr>
              <w:shd w:val="clear" w:color="auto" w:fill="FFFFFF" w:themeFill="background1"/>
              <w:tabs>
                <w:tab w:val="left" w:pos="612"/>
              </w:tabs>
              <w:spacing w:before="120" w:after="120"/>
              <w:jc w:val="center"/>
              <w:rPr>
                <w:b/>
                <w:iCs/>
                <w:noProof w:val="0"/>
                <w:lang w:eastAsia="ru-RU"/>
              </w:rPr>
            </w:pPr>
            <w:r w:rsidRPr="0070322A">
              <w:rPr>
                <w:b/>
                <w:iCs/>
                <w:noProof w:val="0"/>
                <w:lang w:eastAsia="ru-RU"/>
              </w:rPr>
              <w:t>Discount aplicat (D)</w:t>
            </w:r>
            <w:r>
              <w:rPr>
                <w:b/>
                <w:iCs/>
                <w:noProof w:val="0"/>
                <w:lang w:eastAsia="ru-RU"/>
              </w:rPr>
              <w:t>, %</w:t>
            </w:r>
          </w:p>
        </w:tc>
        <w:tc>
          <w:tcPr>
            <w:tcW w:w="1776" w:type="dxa"/>
            <w:shd w:val="clear" w:color="auto" w:fill="auto"/>
          </w:tcPr>
          <w:p w:rsidR="0070322A" w:rsidRPr="0070322A" w:rsidRDefault="0070322A" w:rsidP="00881067">
            <w:pPr>
              <w:shd w:val="clear" w:color="auto" w:fill="FFFFFF" w:themeFill="background1"/>
              <w:tabs>
                <w:tab w:val="left" w:pos="612"/>
              </w:tabs>
              <w:spacing w:before="120" w:after="120"/>
              <w:jc w:val="center"/>
              <w:rPr>
                <w:iCs/>
                <w:noProof w:val="0"/>
                <w:lang w:eastAsia="ru-RU"/>
              </w:rPr>
            </w:pPr>
            <w:r>
              <w:rPr>
                <w:iCs/>
                <w:noProof w:val="0"/>
                <w:lang w:eastAsia="ru-RU"/>
              </w:rPr>
              <w:t>40</w:t>
            </w:r>
          </w:p>
        </w:tc>
      </w:tr>
      <w:tr w:rsidR="00253ABA" w:rsidRPr="00BE362C" w:rsidTr="00F65A6E">
        <w:tc>
          <w:tcPr>
            <w:tcW w:w="9345" w:type="dxa"/>
            <w:gridSpan w:val="3"/>
            <w:shd w:val="clear" w:color="auto" w:fill="auto"/>
          </w:tcPr>
          <w:p w:rsidR="00253ABA" w:rsidRDefault="00253ABA" w:rsidP="00881067">
            <w:pPr>
              <w:shd w:val="clear" w:color="auto" w:fill="FFFFFF" w:themeFill="background1"/>
              <w:tabs>
                <w:tab w:val="left" w:pos="612"/>
              </w:tabs>
              <w:spacing w:before="120" w:after="120"/>
              <w:jc w:val="center"/>
              <w:rPr>
                <w:b/>
                <w:iCs/>
                <w:noProof w:val="0"/>
                <w:lang w:eastAsia="ru-RU"/>
              </w:rPr>
            </w:pPr>
            <w:r w:rsidRPr="0070322A">
              <w:rPr>
                <w:b/>
                <w:iCs/>
                <w:noProof w:val="0"/>
                <w:lang w:eastAsia="ru-RU"/>
              </w:rPr>
              <w:t>Algoritm de calcul:</w:t>
            </w:r>
          </w:p>
          <w:p w:rsidR="00253ABA" w:rsidRPr="00253ABA" w:rsidRDefault="00253ABA" w:rsidP="000F67C0">
            <w:pPr>
              <w:shd w:val="clear" w:color="auto" w:fill="FFFFFF" w:themeFill="background1"/>
              <w:tabs>
                <w:tab w:val="left" w:pos="612"/>
              </w:tabs>
              <w:spacing w:before="120" w:after="120"/>
              <w:jc w:val="both"/>
              <w:rPr>
                <w:iCs/>
                <w:noProof w:val="0"/>
                <w:lang w:eastAsia="ru-RU"/>
              </w:rPr>
            </w:pPr>
            <w:r w:rsidRPr="00253ABA">
              <w:rPr>
                <w:iCs/>
                <w:noProof w:val="0"/>
                <w:lang w:eastAsia="ru-RU"/>
              </w:rPr>
              <w:t xml:space="preserve">Pentru cel mai mic </w:t>
            </w:r>
            <w:r>
              <w:rPr>
                <w:iCs/>
                <w:noProof w:val="0"/>
                <w:lang w:eastAsia="ru-RU"/>
              </w:rPr>
              <w:t>Preț</w:t>
            </w:r>
            <w:r w:rsidRPr="00253ABA">
              <w:rPr>
                <w:iCs/>
                <w:noProof w:val="0"/>
                <w:lang w:eastAsia="ru-RU"/>
              </w:rPr>
              <w:t xml:space="preserve"> unitar ofertat (P</w:t>
            </w:r>
            <w:r w:rsidRPr="00253ABA">
              <w:rPr>
                <w:iCs/>
                <w:noProof w:val="0"/>
                <w:vertAlign w:val="subscript"/>
                <w:lang w:eastAsia="ru-RU"/>
              </w:rPr>
              <w:t>u</w:t>
            </w:r>
            <w:r>
              <w:rPr>
                <w:iCs/>
                <w:noProof w:val="0"/>
                <w:vertAlign w:val="subscript"/>
                <w:lang w:eastAsia="ru-RU"/>
              </w:rPr>
              <w:t xml:space="preserve"> mic</w:t>
            </w:r>
            <w:r w:rsidRPr="00253ABA">
              <w:rPr>
                <w:iCs/>
                <w:noProof w:val="0"/>
                <w:lang w:eastAsia="ru-RU"/>
              </w:rPr>
              <w:t>) se acordă – 60 puncte;</w:t>
            </w:r>
          </w:p>
          <w:p w:rsidR="00253ABA" w:rsidRDefault="00253ABA" w:rsidP="000F67C0">
            <w:pPr>
              <w:shd w:val="clear" w:color="auto" w:fill="FFFFFF" w:themeFill="background1"/>
              <w:tabs>
                <w:tab w:val="left" w:pos="612"/>
              </w:tabs>
              <w:spacing w:before="120" w:after="120"/>
              <w:jc w:val="both"/>
              <w:rPr>
                <w:iCs/>
                <w:noProof w:val="0"/>
                <w:lang w:eastAsia="ru-RU"/>
              </w:rPr>
            </w:pPr>
            <w:r w:rsidRPr="00253ABA">
              <w:rPr>
                <w:iCs/>
                <w:noProof w:val="0"/>
                <w:lang w:eastAsia="ru-RU"/>
              </w:rPr>
              <w:t xml:space="preserve">Pentru un Preț unitar ofertat mai mare </w:t>
            </w:r>
            <w:r w:rsidR="00EC67C2" w:rsidRPr="00253ABA">
              <w:rPr>
                <w:iCs/>
                <w:noProof w:val="0"/>
                <w:lang w:eastAsia="ru-RU"/>
              </w:rPr>
              <w:t>(P</w:t>
            </w:r>
            <w:r w:rsidR="00EC67C2" w:rsidRPr="00253ABA">
              <w:rPr>
                <w:iCs/>
                <w:noProof w:val="0"/>
                <w:vertAlign w:val="subscript"/>
                <w:lang w:eastAsia="ru-RU"/>
              </w:rPr>
              <w:t>u</w:t>
            </w:r>
            <w:r w:rsidR="00EC67C2">
              <w:rPr>
                <w:iCs/>
                <w:noProof w:val="0"/>
                <w:vertAlign w:val="subscript"/>
                <w:lang w:eastAsia="ru-RU"/>
              </w:rPr>
              <w:t xml:space="preserve"> N</w:t>
            </w:r>
            <w:r w:rsidR="00EC67C2" w:rsidRPr="00253ABA">
              <w:rPr>
                <w:iCs/>
                <w:noProof w:val="0"/>
                <w:lang w:eastAsia="ru-RU"/>
              </w:rPr>
              <w:t xml:space="preserve">) </w:t>
            </w:r>
            <w:r w:rsidRPr="00253ABA">
              <w:rPr>
                <w:iCs/>
                <w:noProof w:val="0"/>
                <w:lang w:eastAsia="ru-RU"/>
              </w:rPr>
              <w:t xml:space="preserve">decât cel mai mic </w:t>
            </w:r>
            <w:r>
              <w:rPr>
                <w:iCs/>
                <w:noProof w:val="0"/>
                <w:lang w:eastAsia="ru-RU"/>
              </w:rPr>
              <w:t>Preț</w:t>
            </w:r>
            <w:r w:rsidRPr="00253ABA">
              <w:rPr>
                <w:iCs/>
                <w:noProof w:val="0"/>
                <w:lang w:eastAsia="ru-RU"/>
              </w:rPr>
              <w:t xml:space="preserve"> unitar ofertat (P</w:t>
            </w:r>
            <w:r w:rsidRPr="00253ABA">
              <w:rPr>
                <w:iCs/>
                <w:noProof w:val="0"/>
                <w:vertAlign w:val="subscript"/>
                <w:lang w:eastAsia="ru-RU"/>
              </w:rPr>
              <w:t>u</w:t>
            </w:r>
            <w:r>
              <w:rPr>
                <w:iCs/>
                <w:noProof w:val="0"/>
                <w:vertAlign w:val="subscript"/>
                <w:lang w:eastAsia="ru-RU"/>
              </w:rPr>
              <w:t xml:space="preserve"> mic</w:t>
            </w:r>
            <w:r w:rsidRPr="00253ABA">
              <w:rPr>
                <w:iCs/>
                <w:noProof w:val="0"/>
                <w:lang w:eastAsia="ru-RU"/>
              </w:rPr>
              <w:t>)</w:t>
            </w:r>
            <w:r>
              <w:rPr>
                <w:iCs/>
                <w:noProof w:val="0"/>
                <w:lang w:eastAsia="ru-RU"/>
              </w:rPr>
              <w:t>, se va acorda punctaj în felul următor:</w:t>
            </w:r>
          </w:p>
          <w:p w:rsidR="00253ABA" w:rsidRDefault="00253ABA" w:rsidP="000F67C0">
            <w:pPr>
              <w:shd w:val="clear" w:color="auto" w:fill="FFFFFF" w:themeFill="background1"/>
              <w:tabs>
                <w:tab w:val="left" w:pos="612"/>
              </w:tabs>
              <w:spacing w:before="120" w:after="120"/>
              <w:jc w:val="both"/>
              <w:rPr>
                <w:iCs/>
                <w:noProof w:val="0"/>
                <w:lang w:eastAsia="ru-RU"/>
              </w:rPr>
            </w:pPr>
            <w:r>
              <w:rPr>
                <w:iCs/>
                <w:noProof w:val="0"/>
                <w:lang w:eastAsia="ru-RU"/>
              </w:rPr>
              <w:t>Punctaj</w:t>
            </w:r>
            <w:r w:rsidR="000F67C0">
              <w:rPr>
                <w:iCs/>
                <w:noProof w:val="0"/>
                <w:lang w:eastAsia="ru-RU"/>
              </w:rPr>
              <w:t xml:space="preserve"> (Preț) =</w:t>
            </w:r>
            <w:r>
              <w:rPr>
                <w:iCs/>
                <w:noProof w:val="0"/>
                <w:lang w:eastAsia="ru-RU"/>
              </w:rPr>
              <w:t xml:space="preserve"> (</w:t>
            </w:r>
            <w:r w:rsidRPr="00253ABA">
              <w:rPr>
                <w:iCs/>
                <w:noProof w:val="0"/>
                <w:lang w:eastAsia="ru-RU"/>
              </w:rPr>
              <w:t>P</w:t>
            </w:r>
            <w:r w:rsidRPr="00253ABA">
              <w:rPr>
                <w:iCs/>
                <w:noProof w:val="0"/>
                <w:vertAlign w:val="subscript"/>
                <w:lang w:eastAsia="ru-RU"/>
              </w:rPr>
              <w:t>u</w:t>
            </w:r>
            <w:r>
              <w:rPr>
                <w:iCs/>
                <w:noProof w:val="0"/>
                <w:vertAlign w:val="subscript"/>
                <w:lang w:eastAsia="ru-RU"/>
              </w:rPr>
              <w:t xml:space="preserve"> mic</w:t>
            </w:r>
            <w:r>
              <w:rPr>
                <w:iCs/>
                <w:noProof w:val="0"/>
                <w:lang w:eastAsia="ru-RU"/>
              </w:rPr>
              <w:t>/</w:t>
            </w:r>
            <w:r w:rsidRPr="00253ABA">
              <w:rPr>
                <w:iCs/>
                <w:noProof w:val="0"/>
                <w:lang w:eastAsia="ru-RU"/>
              </w:rPr>
              <w:t xml:space="preserve"> P</w:t>
            </w:r>
            <w:r w:rsidRPr="00253ABA">
              <w:rPr>
                <w:iCs/>
                <w:noProof w:val="0"/>
                <w:vertAlign w:val="subscript"/>
                <w:lang w:eastAsia="ru-RU"/>
              </w:rPr>
              <w:t>u</w:t>
            </w:r>
            <w:r>
              <w:rPr>
                <w:iCs/>
                <w:noProof w:val="0"/>
                <w:vertAlign w:val="subscript"/>
                <w:lang w:eastAsia="ru-RU"/>
              </w:rPr>
              <w:t xml:space="preserve"> N</w:t>
            </w:r>
            <w:r>
              <w:rPr>
                <w:iCs/>
                <w:noProof w:val="0"/>
                <w:lang w:eastAsia="ru-RU"/>
              </w:rPr>
              <w:t xml:space="preserve"> )</w:t>
            </w:r>
            <w:r w:rsidR="000F67C0">
              <w:rPr>
                <w:iCs/>
                <w:noProof w:val="0"/>
                <w:lang w:eastAsia="ru-RU"/>
              </w:rPr>
              <w:t>*6</w:t>
            </w:r>
            <w:r>
              <w:rPr>
                <w:iCs/>
                <w:noProof w:val="0"/>
                <w:lang w:eastAsia="ru-RU"/>
              </w:rPr>
              <w:t>0 puncte.</w:t>
            </w:r>
          </w:p>
          <w:p w:rsidR="00253ABA" w:rsidRDefault="00253ABA" w:rsidP="00881067">
            <w:pPr>
              <w:shd w:val="clear" w:color="auto" w:fill="FFFFFF" w:themeFill="background1"/>
              <w:tabs>
                <w:tab w:val="left" w:pos="612"/>
              </w:tabs>
              <w:spacing w:before="120" w:after="120"/>
              <w:jc w:val="center"/>
              <w:rPr>
                <w:iCs/>
                <w:noProof w:val="0"/>
                <w:lang w:eastAsia="ru-RU"/>
              </w:rPr>
            </w:pPr>
          </w:p>
          <w:p w:rsidR="00253ABA" w:rsidRDefault="00253ABA" w:rsidP="000F67C0">
            <w:pPr>
              <w:shd w:val="clear" w:color="auto" w:fill="FFFFFF" w:themeFill="background1"/>
              <w:tabs>
                <w:tab w:val="left" w:pos="612"/>
              </w:tabs>
              <w:spacing w:before="120" w:after="120"/>
              <w:jc w:val="both"/>
              <w:rPr>
                <w:iCs/>
                <w:noProof w:val="0"/>
                <w:lang w:eastAsia="ru-RU"/>
              </w:rPr>
            </w:pPr>
            <w:r>
              <w:rPr>
                <w:iCs/>
                <w:noProof w:val="0"/>
                <w:lang w:eastAsia="ru-RU"/>
              </w:rPr>
              <w:t>Pentru cel mai mare Discount%</w:t>
            </w:r>
            <w:r w:rsidR="00EC67C2">
              <w:rPr>
                <w:iCs/>
                <w:noProof w:val="0"/>
                <w:lang w:eastAsia="ru-RU"/>
              </w:rPr>
              <w:t xml:space="preserve"> oferit (D</w:t>
            </w:r>
            <w:r w:rsidR="00EC67C2">
              <w:rPr>
                <w:iCs/>
                <w:noProof w:val="0"/>
                <w:vertAlign w:val="subscript"/>
                <w:lang w:eastAsia="ru-RU"/>
              </w:rPr>
              <w:t>max</w:t>
            </w:r>
            <w:r w:rsidR="00EC67C2">
              <w:rPr>
                <w:iCs/>
                <w:noProof w:val="0"/>
                <w:lang w:eastAsia="ru-RU"/>
              </w:rPr>
              <w:t>)se acordă – 40 puncte;</w:t>
            </w:r>
          </w:p>
          <w:p w:rsidR="00EC67C2" w:rsidRDefault="00EC67C2" w:rsidP="000F67C0">
            <w:pPr>
              <w:shd w:val="clear" w:color="auto" w:fill="FFFFFF" w:themeFill="background1"/>
              <w:tabs>
                <w:tab w:val="left" w:pos="612"/>
              </w:tabs>
              <w:spacing w:before="120" w:after="120"/>
              <w:jc w:val="both"/>
              <w:rPr>
                <w:iCs/>
                <w:noProof w:val="0"/>
                <w:lang w:eastAsia="ru-RU"/>
              </w:rPr>
            </w:pPr>
            <w:r>
              <w:rPr>
                <w:iCs/>
                <w:noProof w:val="0"/>
                <w:lang w:eastAsia="ru-RU"/>
              </w:rPr>
              <w:t>Pentru un Discount% mai mic (D</w:t>
            </w:r>
            <w:r>
              <w:rPr>
                <w:iCs/>
                <w:noProof w:val="0"/>
                <w:vertAlign w:val="subscript"/>
                <w:lang w:eastAsia="ru-RU"/>
              </w:rPr>
              <w:t>N</w:t>
            </w:r>
            <w:r>
              <w:rPr>
                <w:iCs/>
                <w:noProof w:val="0"/>
                <w:lang w:eastAsia="ru-RU"/>
              </w:rPr>
              <w:t>) decât cel mai mare Discount% oferit (D</w:t>
            </w:r>
            <w:r>
              <w:rPr>
                <w:iCs/>
                <w:noProof w:val="0"/>
                <w:vertAlign w:val="subscript"/>
                <w:lang w:eastAsia="ru-RU"/>
              </w:rPr>
              <w:t>max</w:t>
            </w:r>
            <w:r>
              <w:rPr>
                <w:iCs/>
                <w:noProof w:val="0"/>
                <w:lang w:eastAsia="ru-RU"/>
              </w:rPr>
              <w:t>)</w:t>
            </w:r>
            <w:r w:rsidR="000F67C0">
              <w:rPr>
                <w:iCs/>
                <w:noProof w:val="0"/>
                <w:lang w:eastAsia="ru-RU"/>
              </w:rPr>
              <w:t xml:space="preserve">, </w:t>
            </w:r>
          </w:p>
          <w:p w:rsidR="000F67C0" w:rsidRDefault="000F67C0" w:rsidP="000F67C0">
            <w:pPr>
              <w:shd w:val="clear" w:color="auto" w:fill="FFFFFF" w:themeFill="background1"/>
              <w:tabs>
                <w:tab w:val="left" w:pos="612"/>
              </w:tabs>
              <w:spacing w:before="120" w:after="120"/>
              <w:jc w:val="both"/>
              <w:rPr>
                <w:iCs/>
                <w:noProof w:val="0"/>
                <w:lang w:eastAsia="ru-RU"/>
              </w:rPr>
            </w:pPr>
            <w:r>
              <w:rPr>
                <w:iCs/>
                <w:noProof w:val="0"/>
                <w:lang w:eastAsia="ru-RU"/>
              </w:rPr>
              <w:t>se va acorda punctaj în felul următor:</w:t>
            </w:r>
          </w:p>
          <w:p w:rsidR="000F67C0" w:rsidRPr="00EC67C2" w:rsidRDefault="000F67C0" w:rsidP="000F67C0">
            <w:pPr>
              <w:shd w:val="clear" w:color="auto" w:fill="FFFFFF" w:themeFill="background1"/>
              <w:tabs>
                <w:tab w:val="left" w:pos="612"/>
              </w:tabs>
              <w:spacing w:before="120" w:after="120"/>
              <w:jc w:val="both"/>
              <w:rPr>
                <w:iCs/>
                <w:noProof w:val="0"/>
                <w:lang w:eastAsia="ru-RU"/>
              </w:rPr>
            </w:pPr>
            <w:r>
              <w:rPr>
                <w:iCs/>
                <w:noProof w:val="0"/>
                <w:lang w:eastAsia="ru-RU"/>
              </w:rPr>
              <w:t>Punctaj (Discount%) = (D</w:t>
            </w:r>
            <w:r>
              <w:rPr>
                <w:iCs/>
                <w:noProof w:val="0"/>
                <w:vertAlign w:val="subscript"/>
                <w:lang w:eastAsia="ru-RU"/>
              </w:rPr>
              <w:t xml:space="preserve">N </w:t>
            </w:r>
            <w:r>
              <w:rPr>
                <w:iCs/>
                <w:noProof w:val="0"/>
                <w:lang w:eastAsia="ru-RU"/>
              </w:rPr>
              <w:t>/ D</w:t>
            </w:r>
            <w:r>
              <w:rPr>
                <w:iCs/>
                <w:noProof w:val="0"/>
                <w:vertAlign w:val="subscript"/>
                <w:lang w:eastAsia="ru-RU"/>
              </w:rPr>
              <w:t>max</w:t>
            </w:r>
            <w:r>
              <w:rPr>
                <w:iCs/>
                <w:noProof w:val="0"/>
                <w:lang w:eastAsia="ru-RU"/>
              </w:rPr>
              <w:t>) * 40 puncte.</w:t>
            </w:r>
          </w:p>
        </w:tc>
      </w:tr>
    </w:tbl>
    <w:p w:rsidR="006E27C2" w:rsidRPr="00BE362C" w:rsidRDefault="006E27C2" w:rsidP="006E27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E27C2" w:rsidRPr="00E36039" w:rsidRDefault="006E27C2" w:rsidP="006E27C2">
      <w:pPr>
        <w:numPr>
          <w:ilvl w:val="0"/>
          <w:numId w:val="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r w:rsidRPr="00E36039">
        <w:rPr>
          <w:b/>
          <w:noProof w:val="0"/>
          <w:lang w:val="en-US" w:eastAsia="ru-RU"/>
        </w:rPr>
        <w:t xml:space="preserve">ânăla: </w:t>
      </w:r>
      <w:r w:rsidRPr="00E36039">
        <w:rPr>
          <w:b/>
          <w:i/>
          <w:noProof w:val="0"/>
          <w:lang w:val="en-US" w:eastAsia="ru-RU"/>
        </w:rPr>
        <w:t>[oraexactă]</w:t>
      </w:r>
      <w:r w:rsidR="00E70E8A">
        <w:rPr>
          <w:b/>
          <w:i/>
          <w:noProof w:val="0"/>
          <w:lang w:val="en-US" w:eastAsia="ru-RU"/>
        </w:rPr>
        <w:t xml:space="preserve"> </w:t>
      </w:r>
      <w:r w:rsidR="00881067" w:rsidRPr="00881067">
        <w:rPr>
          <w:b/>
          <w:u w:val="single"/>
          <w:shd w:val="clear" w:color="auto" w:fill="FFFF00"/>
        </w:rPr>
        <w:t>Conform SIARSAP</w:t>
      </w:r>
    </w:p>
    <w:p w:rsidR="006E27C2" w:rsidRPr="00E70E8A" w:rsidRDefault="006E27C2" w:rsidP="006E27C2">
      <w:pPr>
        <w:numPr>
          <w:ilvl w:val="0"/>
          <w:numId w:val="4"/>
        </w:numPr>
        <w:shd w:val="clear" w:color="auto" w:fill="FFFFFF" w:themeFill="background1"/>
        <w:tabs>
          <w:tab w:val="right" w:pos="426"/>
        </w:tabs>
        <w:spacing w:before="120"/>
        <w:rPr>
          <w:b/>
          <w:noProof w:val="0"/>
          <w:lang w:val="en-US" w:eastAsia="ru-RU"/>
        </w:rPr>
      </w:pPr>
      <w:r w:rsidRPr="00E70E8A">
        <w:rPr>
          <w:b/>
          <w:noProof w:val="0"/>
          <w:lang w:val="en-US" w:eastAsia="ru-RU"/>
        </w:rPr>
        <w:t xml:space="preserve">pe: </w:t>
      </w:r>
      <w:r w:rsidRPr="00E70E8A">
        <w:rPr>
          <w:b/>
          <w:i/>
          <w:noProof w:val="0"/>
          <w:lang w:val="en-US" w:eastAsia="ru-RU"/>
        </w:rPr>
        <w:t>[data]</w:t>
      </w:r>
      <w:r w:rsidR="00E70E8A">
        <w:rPr>
          <w:b/>
          <w:i/>
          <w:noProof w:val="0"/>
          <w:lang w:eastAsia="ru-RU"/>
        </w:rPr>
        <w:t xml:space="preserve"> </w:t>
      </w:r>
      <w:r w:rsidR="00881067" w:rsidRPr="00881067">
        <w:rPr>
          <w:b/>
          <w:u w:val="single"/>
          <w:shd w:val="clear" w:color="auto" w:fill="FFFF00"/>
        </w:rPr>
        <w:t xml:space="preserve">Conform SIARSAP </w:t>
      </w:r>
    </w:p>
    <w:p w:rsidR="006E27C2" w:rsidRPr="00BE362C" w:rsidRDefault="006E27C2" w:rsidP="006E27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6E27C2" w:rsidRPr="00BE362C" w:rsidRDefault="006E27C2" w:rsidP="006E27C2">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6E27C2" w:rsidRPr="00BE362C" w:rsidRDefault="006E27C2" w:rsidP="006E27C2">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00E8639E">
        <w:rPr>
          <w:b/>
          <w:noProof w:val="0"/>
          <w:highlight w:val="yellow"/>
          <w:u w:val="single"/>
          <w:lang w:val="it-IT" w:eastAsia="ru-RU"/>
        </w:rPr>
        <w:t>3</w:t>
      </w:r>
      <w:r w:rsidR="00881067" w:rsidRPr="00881067">
        <w:rPr>
          <w:b/>
          <w:noProof w:val="0"/>
          <w:highlight w:val="yellow"/>
          <w:u w:val="single"/>
          <w:lang w:val="it-IT" w:eastAsia="ru-RU"/>
        </w:rPr>
        <w:t>0 zile</w:t>
      </w:r>
      <w:r w:rsidR="00881067">
        <w:rPr>
          <w:b/>
          <w:noProof w:val="0"/>
          <w:lang w:val="it-IT" w:eastAsia="ru-RU"/>
        </w:rPr>
        <w:t>.</w:t>
      </w:r>
    </w:p>
    <w:p w:rsidR="006E27C2" w:rsidRPr="00BE362C" w:rsidRDefault="006E27C2" w:rsidP="00881067">
      <w:pPr>
        <w:numPr>
          <w:ilvl w:val="0"/>
          <w:numId w:val="2"/>
        </w:numPr>
        <w:tabs>
          <w:tab w:val="right" w:pos="426"/>
        </w:tabs>
        <w:spacing w:before="120"/>
        <w:ind w:left="0" w:firstLine="0"/>
        <w:rPr>
          <w:noProof w:val="0"/>
          <w:sz w:val="20"/>
          <w:lang w:val="it-IT" w:eastAsia="ru-RU"/>
        </w:rPr>
      </w:pPr>
      <w:r w:rsidRPr="00881067">
        <w:rPr>
          <w:b/>
          <w:noProof w:val="0"/>
          <w:lang w:val="en-US" w:eastAsia="ru-RU"/>
        </w:rPr>
        <w:t>Locul</w:t>
      </w:r>
      <w:r w:rsidR="00E8639E">
        <w:rPr>
          <w:b/>
          <w:noProof w:val="0"/>
          <w:lang w:val="en-US" w:eastAsia="ru-RU"/>
        </w:rPr>
        <w:t xml:space="preserve"> </w:t>
      </w:r>
      <w:r w:rsidRPr="00881067">
        <w:rPr>
          <w:b/>
          <w:noProof w:val="0"/>
          <w:lang w:val="en-US" w:eastAsia="ru-RU"/>
        </w:rPr>
        <w:t>deschiderii</w:t>
      </w:r>
      <w:r w:rsidR="00E8639E">
        <w:rPr>
          <w:b/>
          <w:noProof w:val="0"/>
          <w:lang w:val="en-US" w:eastAsia="ru-RU"/>
        </w:rPr>
        <w:t xml:space="preserve"> </w:t>
      </w:r>
      <w:r w:rsidRPr="00881067">
        <w:rPr>
          <w:b/>
          <w:noProof w:val="0"/>
          <w:lang w:val="en-US" w:eastAsia="ru-RU"/>
        </w:rPr>
        <w:t xml:space="preserve">ofertelor: </w:t>
      </w:r>
      <w:r w:rsidR="00881067" w:rsidRPr="00881067">
        <w:rPr>
          <w:b/>
          <w:noProof w:val="0"/>
          <w:highlight w:val="yellow"/>
          <w:u w:val="single"/>
          <w:lang w:eastAsia="ru-RU"/>
        </w:rPr>
        <w:t>SIARSAP</w:t>
      </w:r>
      <w:r w:rsidR="00E8639E">
        <w:rPr>
          <w:b/>
          <w:noProof w:val="0"/>
          <w:u w:val="single"/>
          <w:lang w:eastAsia="ru-RU"/>
        </w:rPr>
        <w:t>.</w:t>
      </w:r>
    </w:p>
    <w:p w:rsidR="006E27C2" w:rsidRPr="00BE362C" w:rsidRDefault="006E27C2" w:rsidP="006E27C2">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6E27C2" w:rsidRPr="00BE362C" w:rsidRDefault="006E27C2" w:rsidP="006E27C2">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881067" w:rsidRPr="00881067">
        <w:rPr>
          <w:b/>
          <w:highlight w:val="yellow"/>
          <w:u w:val="single"/>
          <w:lang w:val="it-IT"/>
        </w:rPr>
        <w:t>limba română</w:t>
      </w:r>
      <w:r w:rsidR="00881067">
        <w:rPr>
          <w:b/>
          <w:u w:val="single"/>
          <w:lang w:val="it-IT"/>
        </w:rPr>
        <w:t>.</w:t>
      </w:r>
    </w:p>
    <w:p w:rsidR="006E27C2" w:rsidRPr="00BE362C" w:rsidRDefault="006E27C2" w:rsidP="00881067">
      <w:pPr>
        <w:numPr>
          <w:ilvl w:val="0"/>
          <w:numId w:val="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881067" w:rsidRPr="00881067">
        <w:rPr>
          <w:b/>
          <w:noProof w:val="0"/>
          <w:highlight w:val="yellow"/>
          <w:u w:val="single"/>
          <w:lang w:val="it-IT" w:eastAsia="ru-RU"/>
        </w:rPr>
        <w:t>-------</w:t>
      </w:r>
      <w:r w:rsidR="00881067">
        <w:rPr>
          <w:b/>
          <w:noProof w:val="0"/>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6E27C2" w:rsidRPr="00BE362C" w:rsidRDefault="006E27C2" w:rsidP="006E27C2">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6E27C2" w:rsidRPr="00BE362C" w:rsidRDefault="006E27C2" w:rsidP="006E27C2">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6E27C2" w:rsidRPr="00BE362C" w:rsidRDefault="006E27C2" w:rsidP="006E27C2">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6E27C2" w:rsidRPr="00A85592" w:rsidRDefault="006E27C2" w:rsidP="006E27C2">
      <w:pPr>
        <w:numPr>
          <w:ilvl w:val="0"/>
          <w:numId w:val="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șireferința (referințele) publicărilor</w:t>
      </w:r>
      <w:r w:rsidR="00E8639E">
        <w:rPr>
          <w:b/>
          <w:noProof w:val="0"/>
          <w:lang w:val="it-IT" w:eastAsia="ru-RU"/>
        </w:rPr>
        <w:t xml:space="preserve"> </w:t>
      </w:r>
      <w:r w:rsidRPr="00A85592">
        <w:rPr>
          <w:b/>
          <w:noProof w:val="0"/>
          <w:lang w:val="it-IT" w:eastAsia="ru-RU"/>
        </w:rPr>
        <w:t>anterioare</w:t>
      </w:r>
      <w:r w:rsidR="00E8639E">
        <w:rPr>
          <w:b/>
          <w:noProof w:val="0"/>
          <w:lang w:val="it-IT" w:eastAsia="ru-RU"/>
        </w:rPr>
        <w:t xml:space="preserve"> </w:t>
      </w:r>
      <w:r w:rsidRPr="00A85592">
        <w:rPr>
          <w:b/>
          <w:noProof w:val="0"/>
          <w:lang w:val="it-IT" w:eastAsia="ru-RU"/>
        </w:rPr>
        <w:t>înJurnalulOficial alUniuniiEuropeneprivindcontractul (contractele) la care se referăanunțul respectiv (dacăestecazul):</w:t>
      </w:r>
      <w:r w:rsidR="00E8639E">
        <w:rPr>
          <w:b/>
          <w:noProof w:val="0"/>
          <w:u w:val="single"/>
          <w:lang w:val="it-IT" w:eastAsia="ru-RU"/>
        </w:rPr>
        <w:t xml:space="preserve"> nu</w:t>
      </w:r>
    </w:p>
    <w:p w:rsidR="006E27C2" w:rsidRPr="00A85592" w:rsidRDefault="006E27C2" w:rsidP="006E27C2">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E8639E">
        <w:rPr>
          <w:b/>
          <w:noProof w:val="0"/>
          <w:lang w:val="it-IT" w:eastAsia="ru-RU"/>
        </w:rPr>
        <w:t xml:space="preserve"> </w:t>
      </w:r>
      <w:r w:rsidRPr="00A85592">
        <w:rPr>
          <w:b/>
          <w:noProof w:val="0"/>
          <w:lang w:val="it-IT" w:eastAsia="ru-RU"/>
        </w:rPr>
        <w:t>cazul</w:t>
      </w:r>
      <w:r w:rsidR="00E8639E">
        <w:rPr>
          <w:b/>
          <w:noProof w:val="0"/>
          <w:lang w:val="it-IT" w:eastAsia="ru-RU"/>
        </w:rPr>
        <w:t xml:space="preserve"> </w:t>
      </w:r>
      <w:r w:rsidRPr="00A85592">
        <w:rPr>
          <w:b/>
          <w:noProof w:val="0"/>
          <w:lang w:val="it-IT" w:eastAsia="ru-RU"/>
        </w:rPr>
        <w:t>achizițiilor</w:t>
      </w:r>
      <w:r w:rsidR="00E8639E">
        <w:rPr>
          <w:b/>
          <w:noProof w:val="0"/>
          <w:lang w:val="it-IT" w:eastAsia="ru-RU"/>
        </w:rPr>
        <w:t xml:space="preserve"> </w:t>
      </w:r>
      <w:r w:rsidRPr="00A85592">
        <w:rPr>
          <w:b/>
          <w:noProof w:val="0"/>
          <w:lang w:val="it-IT" w:eastAsia="ru-RU"/>
        </w:rPr>
        <w:t>periodice, calendarul estimat pentru</w:t>
      </w:r>
      <w:r w:rsidR="00E8639E">
        <w:rPr>
          <w:b/>
          <w:noProof w:val="0"/>
          <w:lang w:val="it-IT" w:eastAsia="ru-RU"/>
        </w:rPr>
        <w:t xml:space="preserve"> </w:t>
      </w:r>
      <w:r w:rsidRPr="00A85592">
        <w:rPr>
          <w:b/>
          <w:noProof w:val="0"/>
          <w:lang w:val="it-IT" w:eastAsia="ru-RU"/>
        </w:rPr>
        <w:t>publicarea</w:t>
      </w:r>
      <w:r w:rsidR="00E8639E">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00881067" w:rsidRPr="00881067">
        <w:rPr>
          <w:b/>
          <w:noProof w:val="0"/>
          <w:highlight w:val="yellow"/>
          <w:u w:val="single"/>
          <w:lang w:val="it-IT" w:eastAsia="ru-RU"/>
        </w:rPr>
        <w:t xml:space="preserve"> -------</w:t>
      </w:r>
      <w:r w:rsidR="00881067">
        <w:rPr>
          <w:b/>
          <w:noProof w:val="0"/>
          <w:u w:val="single"/>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shd w:val="clear" w:color="auto" w:fill="FFFFFF" w:themeFill="background1"/>
          <w:lang w:val="it-IT" w:eastAsia="ru-RU"/>
        </w:rPr>
        <w:t>anunţ:</w:t>
      </w:r>
      <w:r w:rsidR="00881067" w:rsidRPr="00881067">
        <w:rPr>
          <w:b/>
          <w:noProof w:val="0"/>
          <w:highlight w:val="yellow"/>
          <w:u w:val="single"/>
          <w:lang w:val="it-IT" w:eastAsia="ru-RU"/>
        </w:rPr>
        <w:t xml:space="preserve"> -------</w:t>
      </w:r>
      <w:r w:rsidR="00881067">
        <w:rPr>
          <w:b/>
          <w:noProof w:val="0"/>
          <w:u w:val="single"/>
          <w:lang w:val="it-IT" w:eastAsia="ru-RU"/>
        </w:rPr>
        <w:t>.</w:t>
      </w:r>
    </w:p>
    <w:p w:rsidR="006E27C2" w:rsidRPr="00BE362C" w:rsidRDefault="006E27C2" w:rsidP="006E27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w:t>
      </w:r>
      <w:r w:rsidR="00E70E8A">
        <w:rPr>
          <w:b/>
          <w:noProof w:val="0"/>
          <w:shd w:val="clear" w:color="auto" w:fill="FFFFFF" w:themeFill="background1"/>
          <w:lang w:val="it-IT" w:eastAsia="ru-RU"/>
        </w:rPr>
        <w:t xml:space="preserve"> </w:t>
      </w:r>
      <w:r w:rsidR="00881067" w:rsidRPr="00881067">
        <w:rPr>
          <w:b/>
          <w:u w:val="single"/>
          <w:shd w:val="clear" w:color="auto" w:fill="FFFF00"/>
          <w:lang w:val="en-US"/>
        </w:rPr>
        <w:t>conform SIARSAP</w:t>
      </w:r>
      <w:r w:rsidR="00881067">
        <w:rPr>
          <w:b/>
          <w:shd w:val="clear" w:color="auto" w:fill="FFFF00"/>
          <w:lang w:val="en-US"/>
        </w:rPr>
        <w:t>.</w:t>
      </w:r>
    </w:p>
    <w:p w:rsidR="006E27C2" w:rsidRPr="00BE362C" w:rsidRDefault="006E27C2" w:rsidP="006E27C2">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6E27C2" w:rsidRPr="00BE362C" w:rsidTr="009670E0">
        <w:tc>
          <w:tcPr>
            <w:tcW w:w="5305" w:type="dxa"/>
            <w:shd w:val="clear" w:color="auto" w:fill="FFFFFF" w:themeFill="background1"/>
          </w:tcPr>
          <w:p w:rsidR="006E27C2" w:rsidRPr="00BE362C" w:rsidRDefault="006E27C2" w:rsidP="009670E0">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6E27C2" w:rsidRPr="00BE362C" w:rsidRDefault="006E27C2" w:rsidP="009670E0">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6E27C2" w:rsidRPr="00BE362C" w:rsidTr="009670E0">
        <w:tc>
          <w:tcPr>
            <w:tcW w:w="5305" w:type="dxa"/>
            <w:shd w:val="clear" w:color="auto" w:fill="FFFFFF" w:themeFill="background1"/>
          </w:tcPr>
          <w:p w:rsidR="006E27C2" w:rsidRPr="0094296A" w:rsidRDefault="006E27C2" w:rsidP="009670E0">
            <w:pPr>
              <w:shd w:val="clear" w:color="auto" w:fill="FFFFFF" w:themeFill="background1"/>
              <w:tabs>
                <w:tab w:val="right" w:pos="426"/>
              </w:tabs>
              <w:rPr>
                <w:noProof w:val="0"/>
                <w:lang w:val="en-US" w:eastAsia="ru-RU"/>
              </w:rPr>
            </w:pPr>
            <w:r w:rsidRPr="0094296A">
              <w:rPr>
                <w:noProof w:val="0"/>
                <w:lang w:val="en-US" w:eastAsia="ru-RU"/>
              </w:rPr>
              <w:t>Depunerea</w:t>
            </w:r>
            <w:r w:rsidR="00E8639E">
              <w:rPr>
                <w:noProof w:val="0"/>
                <w:lang w:val="en-US" w:eastAsia="ru-RU"/>
              </w:rPr>
              <w:t xml:space="preserve"> </w:t>
            </w:r>
            <w:r w:rsidRPr="0094296A">
              <w:rPr>
                <w:noProof w:val="0"/>
                <w:lang w:val="en-US" w:eastAsia="ru-RU"/>
              </w:rPr>
              <w:t>electronică a ofertelor</w:t>
            </w:r>
            <w:r w:rsidR="00E8639E">
              <w:rPr>
                <w:noProof w:val="0"/>
                <w:lang w:val="en-US" w:eastAsia="ru-RU"/>
              </w:rPr>
              <w:t xml:space="preserve"> </w:t>
            </w:r>
            <w:r w:rsidRPr="0094296A">
              <w:rPr>
                <w:noProof w:val="0"/>
                <w:lang w:val="en-US" w:eastAsia="ru-RU"/>
              </w:rPr>
              <w:t>sau a cererilor de participare</w:t>
            </w:r>
          </w:p>
        </w:tc>
        <w:tc>
          <w:tcPr>
            <w:tcW w:w="3785" w:type="dxa"/>
            <w:shd w:val="clear" w:color="auto" w:fill="FFFFFF" w:themeFill="background1"/>
          </w:tcPr>
          <w:p w:rsidR="006E27C2" w:rsidRPr="00881067" w:rsidRDefault="00881067" w:rsidP="009670E0">
            <w:pPr>
              <w:shd w:val="clear" w:color="auto" w:fill="FFFFFF" w:themeFill="background1"/>
              <w:tabs>
                <w:tab w:val="right" w:pos="426"/>
              </w:tabs>
              <w:rPr>
                <w:noProof w:val="0"/>
                <w:highlight w:val="yellow"/>
                <w:lang w:val="en-US" w:eastAsia="ru-RU"/>
              </w:rPr>
            </w:pPr>
            <w:r w:rsidRPr="00881067">
              <w:rPr>
                <w:noProof w:val="0"/>
                <w:highlight w:val="yellow"/>
                <w:lang w:val="en-US" w:eastAsia="ru-RU"/>
              </w:rPr>
              <w:t>+</w:t>
            </w:r>
          </w:p>
        </w:tc>
      </w:tr>
      <w:tr w:rsidR="006E27C2" w:rsidRPr="00BE362C" w:rsidTr="009670E0">
        <w:tc>
          <w:tcPr>
            <w:tcW w:w="5305" w:type="dxa"/>
            <w:shd w:val="clear" w:color="auto" w:fill="FFFFFF" w:themeFill="background1"/>
          </w:tcPr>
          <w:p w:rsidR="006E27C2" w:rsidRPr="00BE362C" w:rsidRDefault="006E27C2" w:rsidP="009670E0">
            <w:pPr>
              <w:shd w:val="clear" w:color="auto" w:fill="FFFFFF" w:themeFill="background1"/>
              <w:tabs>
                <w:tab w:val="right" w:pos="426"/>
              </w:tabs>
              <w:rPr>
                <w:noProof w:val="0"/>
                <w:lang w:val="ru-RU" w:eastAsia="ru-RU"/>
              </w:rPr>
            </w:pPr>
            <w:r w:rsidRPr="00BE362C">
              <w:rPr>
                <w:noProof w:val="0"/>
                <w:lang w:val="ru-RU" w:eastAsia="ru-RU"/>
              </w:rPr>
              <w:t>Sistemuldecomenzi</w:t>
            </w:r>
            <w:r w:rsidR="00E8639E">
              <w:rPr>
                <w:noProof w:val="0"/>
                <w:lang w:eastAsia="ru-RU"/>
              </w:rPr>
              <w:t xml:space="preserve"> </w:t>
            </w:r>
            <w:r w:rsidRPr="00BE362C">
              <w:rPr>
                <w:noProof w:val="0"/>
                <w:lang w:val="ru-RU" w:eastAsia="ru-RU"/>
              </w:rPr>
              <w:t>electronice</w:t>
            </w:r>
          </w:p>
        </w:tc>
        <w:tc>
          <w:tcPr>
            <w:tcW w:w="3785" w:type="dxa"/>
            <w:shd w:val="clear" w:color="auto" w:fill="FFFFFF" w:themeFill="background1"/>
          </w:tcPr>
          <w:p w:rsidR="006E27C2" w:rsidRPr="00881067" w:rsidRDefault="00881067" w:rsidP="009670E0">
            <w:pPr>
              <w:shd w:val="clear" w:color="auto" w:fill="FFFFFF" w:themeFill="background1"/>
              <w:tabs>
                <w:tab w:val="right" w:pos="426"/>
              </w:tabs>
              <w:rPr>
                <w:noProof w:val="0"/>
                <w:highlight w:val="yellow"/>
                <w:lang w:eastAsia="ru-RU"/>
              </w:rPr>
            </w:pPr>
            <w:r w:rsidRPr="00881067">
              <w:rPr>
                <w:noProof w:val="0"/>
                <w:highlight w:val="yellow"/>
                <w:lang w:eastAsia="ru-RU"/>
              </w:rPr>
              <w:t>-</w:t>
            </w:r>
          </w:p>
        </w:tc>
      </w:tr>
      <w:tr w:rsidR="006E27C2" w:rsidRPr="00BE362C" w:rsidTr="009670E0">
        <w:tc>
          <w:tcPr>
            <w:tcW w:w="5305" w:type="dxa"/>
            <w:shd w:val="clear" w:color="auto" w:fill="FFFFFF" w:themeFill="background1"/>
          </w:tcPr>
          <w:p w:rsidR="006E27C2" w:rsidRPr="00BE362C" w:rsidRDefault="006E27C2" w:rsidP="009670E0">
            <w:pPr>
              <w:shd w:val="clear" w:color="auto" w:fill="FFFFFF" w:themeFill="background1"/>
              <w:tabs>
                <w:tab w:val="right" w:pos="426"/>
              </w:tabs>
              <w:rPr>
                <w:noProof w:val="0"/>
                <w:lang w:val="ru-RU" w:eastAsia="ru-RU"/>
              </w:rPr>
            </w:pPr>
            <w:r w:rsidRPr="00BE362C">
              <w:rPr>
                <w:noProof w:val="0"/>
                <w:lang w:val="ru-RU" w:eastAsia="ru-RU"/>
              </w:rPr>
              <w:lastRenderedPageBreak/>
              <w:t>Facturarea</w:t>
            </w:r>
            <w:r w:rsidR="00E8639E">
              <w:rPr>
                <w:noProof w:val="0"/>
                <w:lang w:eastAsia="ru-RU"/>
              </w:rPr>
              <w:t xml:space="preserve"> </w:t>
            </w:r>
            <w:r w:rsidRPr="00BE362C">
              <w:rPr>
                <w:noProof w:val="0"/>
                <w:lang w:val="ru-RU" w:eastAsia="ru-RU"/>
              </w:rPr>
              <w:t>electronică</w:t>
            </w:r>
          </w:p>
        </w:tc>
        <w:tc>
          <w:tcPr>
            <w:tcW w:w="3785" w:type="dxa"/>
            <w:shd w:val="clear" w:color="auto" w:fill="FFFFFF" w:themeFill="background1"/>
          </w:tcPr>
          <w:p w:rsidR="006E27C2" w:rsidRPr="00881067" w:rsidRDefault="00881067" w:rsidP="009670E0">
            <w:pPr>
              <w:shd w:val="clear" w:color="auto" w:fill="FFFFFF" w:themeFill="background1"/>
              <w:tabs>
                <w:tab w:val="right" w:pos="426"/>
              </w:tabs>
              <w:rPr>
                <w:noProof w:val="0"/>
                <w:highlight w:val="yellow"/>
                <w:lang w:eastAsia="ru-RU"/>
              </w:rPr>
            </w:pPr>
            <w:r w:rsidRPr="00881067">
              <w:rPr>
                <w:noProof w:val="0"/>
                <w:highlight w:val="yellow"/>
                <w:lang w:eastAsia="ru-RU"/>
              </w:rPr>
              <w:t>+</w:t>
            </w:r>
          </w:p>
        </w:tc>
      </w:tr>
      <w:tr w:rsidR="006E27C2" w:rsidRPr="00BE362C" w:rsidTr="009670E0">
        <w:trPr>
          <w:trHeight w:val="77"/>
        </w:trPr>
        <w:tc>
          <w:tcPr>
            <w:tcW w:w="5305" w:type="dxa"/>
            <w:shd w:val="clear" w:color="auto" w:fill="FFFFFF" w:themeFill="background1"/>
          </w:tcPr>
          <w:p w:rsidR="006E27C2" w:rsidRPr="00BE362C" w:rsidRDefault="006E27C2" w:rsidP="009670E0">
            <w:pPr>
              <w:shd w:val="clear" w:color="auto" w:fill="FFFFFF" w:themeFill="background1"/>
              <w:tabs>
                <w:tab w:val="right" w:pos="426"/>
              </w:tabs>
              <w:rPr>
                <w:noProof w:val="0"/>
                <w:lang w:val="ru-RU" w:eastAsia="ru-RU"/>
              </w:rPr>
            </w:pPr>
            <w:r w:rsidRPr="00BE362C">
              <w:rPr>
                <w:noProof w:val="0"/>
                <w:lang w:val="ru-RU" w:eastAsia="ru-RU"/>
              </w:rPr>
              <w:t>Plățile</w:t>
            </w:r>
            <w:r w:rsidR="00E8639E">
              <w:rPr>
                <w:noProof w:val="0"/>
                <w:lang w:eastAsia="ru-RU"/>
              </w:rPr>
              <w:t xml:space="preserve"> </w:t>
            </w:r>
            <w:r w:rsidRPr="00BE362C">
              <w:rPr>
                <w:noProof w:val="0"/>
                <w:lang w:val="ru-RU" w:eastAsia="ru-RU"/>
              </w:rPr>
              <w:t>electronice</w:t>
            </w:r>
          </w:p>
        </w:tc>
        <w:tc>
          <w:tcPr>
            <w:tcW w:w="3785" w:type="dxa"/>
            <w:shd w:val="clear" w:color="auto" w:fill="FFFFFF" w:themeFill="background1"/>
          </w:tcPr>
          <w:p w:rsidR="006E27C2" w:rsidRPr="00881067" w:rsidRDefault="00881067" w:rsidP="009670E0">
            <w:pPr>
              <w:shd w:val="clear" w:color="auto" w:fill="FFFFFF" w:themeFill="background1"/>
              <w:tabs>
                <w:tab w:val="right" w:pos="426"/>
              </w:tabs>
              <w:rPr>
                <w:noProof w:val="0"/>
                <w:highlight w:val="yellow"/>
                <w:lang w:eastAsia="ru-RU"/>
              </w:rPr>
            </w:pPr>
            <w:r w:rsidRPr="00881067">
              <w:rPr>
                <w:noProof w:val="0"/>
                <w:highlight w:val="yellow"/>
                <w:lang w:eastAsia="ru-RU"/>
              </w:rPr>
              <w:t>+</w:t>
            </w:r>
          </w:p>
        </w:tc>
      </w:tr>
    </w:tbl>
    <w:p w:rsidR="006E27C2" w:rsidRPr="00A50D0A" w:rsidRDefault="006E27C2" w:rsidP="006E27C2">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E8639E">
        <w:rPr>
          <w:b/>
          <w:noProof w:val="0"/>
          <w:u w:val="single"/>
          <w:lang w:eastAsia="ru-RU"/>
        </w:rPr>
        <w:t>nu</w:t>
      </w:r>
    </w:p>
    <w:p w:rsidR="006E27C2" w:rsidRPr="00BE362C" w:rsidRDefault="00E8639E" w:rsidP="00E8639E">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6E27C2" w:rsidRPr="00BE362C">
        <w:rPr>
          <w:noProof w:val="0"/>
          <w:sz w:val="20"/>
          <w:lang w:val="it-IT" w:eastAsia="ru-RU"/>
        </w:rPr>
        <w:t xml:space="preserve">(se specifică da sau </w:t>
      </w:r>
      <w:r>
        <w:rPr>
          <w:noProof w:val="0"/>
          <w:sz w:val="20"/>
          <w:lang w:val="it-IT" w:eastAsia="ru-RU"/>
        </w:rPr>
        <w:t xml:space="preserve"> </w:t>
      </w:r>
      <w:r w:rsidR="006E27C2" w:rsidRPr="00BE362C">
        <w:rPr>
          <w:noProof w:val="0"/>
          <w:sz w:val="20"/>
          <w:lang w:val="it-IT" w:eastAsia="ru-RU"/>
        </w:rPr>
        <w:t>nu)</w:t>
      </w:r>
    </w:p>
    <w:p w:rsidR="006E27C2" w:rsidRPr="00867676" w:rsidRDefault="006E27C2" w:rsidP="006E27C2">
      <w:pPr>
        <w:numPr>
          <w:ilvl w:val="0"/>
          <w:numId w:val="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E70E8A">
        <w:rPr>
          <w:b/>
          <w:noProof w:val="0"/>
          <w:lang w:eastAsia="ru-RU"/>
        </w:rPr>
        <w:t xml:space="preserve"> </w:t>
      </w:r>
      <w:r w:rsidRPr="00BE362C">
        <w:rPr>
          <w:b/>
          <w:noProof w:val="0"/>
          <w:lang w:val="ru-RU" w:eastAsia="ru-RU"/>
        </w:rPr>
        <w:t>informații</w:t>
      </w:r>
      <w:r w:rsidR="00E70E8A">
        <w:rPr>
          <w:b/>
          <w:noProof w:val="0"/>
          <w:lang w:eastAsia="ru-RU"/>
        </w:rPr>
        <w:t xml:space="preserve"> </w:t>
      </w:r>
      <w:r w:rsidRPr="00BE362C">
        <w:rPr>
          <w:b/>
          <w:noProof w:val="0"/>
          <w:lang w:val="ru-RU" w:eastAsia="ru-RU"/>
        </w:rPr>
        <w:t>relevante:</w:t>
      </w:r>
    </w:p>
    <w:p w:rsidR="00E70E8A" w:rsidRPr="00E70E8A" w:rsidRDefault="00E70E8A" w:rsidP="00E70E8A">
      <w:pPr>
        <w:pStyle w:val="a"/>
        <w:numPr>
          <w:ilvl w:val="0"/>
          <w:numId w:val="0"/>
        </w:numPr>
        <w:spacing w:before="120" w:after="120"/>
        <w:ind w:left="644"/>
        <w:rPr>
          <w:b/>
          <w:i/>
          <w:color w:val="0070C0"/>
          <w:sz w:val="22"/>
          <w:szCs w:val="22"/>
          <w:highlight w:val="yellow"/>
        </w:rPr>
      </w:pPr>
      <w:r w:rsidRPr="00E70E8A">
        <w:rPr>
          <w:b/>
          <w:i/>
          <w:color w:val="0070C0"/>
          <w:sz w:val="22"/>
          <w:szCs w:val="22"/>
          <w:highlight w:val="yellow"/>
        </w:rPr>
        <w:t>Numărul maxim de zile pentru semnarea şi prezentarea contractului către autoritatea contractantă, de la remiterea acestuia spre semnare: 3 zile</w:t>
      </w:r>
    </w:p>
    <w:p w:rsidR="00E70E8A" w:rsidRPr="00E70E8A" w:rsidRDefault="00E70E8A" w:rsidP="00E70E8A">
      <w:pPr>
        <w:pStyle w:val="a"/>
        <w:numPr>
          <w:ilvl w:val="0"/>
          <w:numId w:val="0"/>
        </w:numPr>
        <w:tabs>
          <w:tab w:val="left" w:pos="372"/>
        </w:tabs>
        <w:suppressAutoHyphens/>
        <w:ind w:left="644"/>
        <w:rPr>
          <w:b/>
          <w:i/>
          <w:color w:val="0070C0"/>
          <w:spacing w:val="-4"/>
        </w:rPr>
      </w:pPr>
      <w:r w:rsidRPr="00E70E8A">
        <w:rPr>
          <w:b/>
          <w:i/>
          <w:color w:val="0070C0"/>
          <w:spacing w:val="-4"/>
          <w:sz w:val="22"/>
          <w:szCs w:val="22"/>
          <w:highlight w:val="yellow"/>
          <w:lang w:val="ro-RO"/>
        </w:rPr>
        <w:t>C</w:t>
      </w:r>
      <w:r w:rsidRPr="00E70E8A">
        <w:rPr>
          <w:b/>
          <w:i/>
          <w:color w:val="0070C0"/>
          <w:spacing w:val="-4"/>
          <w:sz w:val="22"/>
          <w:szCs w:val="22"/>
          <w:highlight w:val="yellow"/>
        </w:rPr>
        <w:t>ondițiile de plată vor fi: Achitarea</w:t>
      </w:r>
      <w:r w:rsidR="000D0109">
        <w:rPr>
          <w:b/>
          <w:i/>
          <w:color w:val="0070C0"/>
          <w:spacing w:val="-4"/>
          <w:sz w:val="22"/>
          <w:szCs w:val="22"/>
          <w:highlight w:val="yellow"/>
        </w:rPr>
        <w:t xml:space="preserve"> plăților </w:t>
      </w:r>
      <w:r w:rsidRPr="00E70E8A">
        <w:rPr>
          <w:b/>
          <w:i/>
          <w:color w:val="0070C0"/>
          <w:spacing w:val="-4"/>
          <w:sz w:val="22"/>
          <w:szCs w:val="22"/>
          <w:highlight w:val="yellow"/>
        </w:rPr>
        <w:t xml:space="preserve"> </w:t>
      </w:r>
      <w:r w:rsidR="000D0109">
        <w:rPr>
          <w:b/>
          <w:i/>
          <w:color w:val="0070C0"/>
          <w:spacing w:val="-4"/>
          <w:sz w:val="22"/>
          <w:szCs w:val="22"/>
          <w:highlight w:val="yellow"/>
        </w:rPr>
        <w:t xml:space="preserve">se vor </w:t>
      </w:r>
      <w:r w:rsidRPr="00E70E8A">
        <w:rPr>
          <w:b/>
          <w:i/>
          <w:color w:val="0070C0"/>
          <w:spacing w:val="-4"/>
          <w:sz w:val="22"/>
          <w:szCs w:val="22"/>
          <w:highlight w:val="yellow"/>
        </w:rPr>
        <w:t xml:space="preserve"> efectuată lunar,  în termen de 30 zile de la prezentarea facturii.</w:t>
      </w:r>
    </w:p>
    <w:p w:rsidR="00881067" w:rsidRDefault="00E70E8A" w:rsidP="00881067">
      <w:pPr>
        <w:spacing w:before="120" w:after="120"/>
        <w:rPr>
          <w:b/>
          <w:lang w:val="en-US"/>
        </w:rPr>
      </w:pPr>
      <w:r>
        <w:rPr>
          <w:b/>
          <w:lang w:val="en-US"/>
        </w:rPr>
        <w:t>C</w:t>
      </w:r>
      <w:r w:rsidR="00881067">
        <w:rPr>
          <w:b/>
          <w:lang w:val="en-US"/>
        </w:rPr>
        <w:t xml:space="preserve">onducătorului grupului de lucru:  </w:t>
      </w:r>
    </w:p>
    <w:p w:rsidR="00881067" w:rsidRPr="00972E29" w:rsidRDefault="00E70E8A" w:rsidP="00881067">
      <w:pPr>
        <w:spacing w:before="120" w:after="120"/>
        <w:ind w:firstLine="708"/>
        <w:rPr>
          <w:lang w:val="en-US"/>
        </w:rPr>
      </w:pPr>
      <w:r>
        <w:rPr>
          <w:b/>
          <w:shd w:val="clear" w:color="auto" w:fill="FFFF00"/>
          <w:lang w:val="en-US"/>
        </w:rPr>
        <w:t>Vasile Malcoci</w:t>
      </w:r>
      <w:r w:rsidR="00881067">
        <w:rPr>
          <w:b/>
          <w:shd w:val="clear" w:color="auto" w:fill="FFFF00"/>
          <w:lang w:val="en-US"/>
        </w:rPr>
        <w:t xml:space="preserve"> </w:t>
      </w:r>
      <w:r w:rsidR="00881067">
        <w:rPr>
          <w:b/>
          <w:shd w:val="clear" w:color="auto" w:fill="FFFF00"/>
          <w:lang w:val="en-US"/>
        </w:rPr>
        <w:tab/>
      </w:r>
      <w:r w:rsidR="00881067">
        <w:rPr>
          <w:b/>
          <w:shd w:val="clear" w:color="auto" w:fill="FFFF00"/>
          <w:lang w:val="en-US"/>
        </w:rPr>
        <w:tab/>
      </w:r>
      <w:r w:rsidR="00881067">
        <w:rPr>
          <w:b/>
          <w:shd w:val="clear" w:color="auto" w:fill="FFFF00"/>
          <w:lang w:val="en-US"/>
        </w:rPr>
        <w:tab/>
      </w:r>
      <w:r w:rsidR="00881067">
        <w:rPr>
          <w:b/>
          <w:shd w:val="clear" w:color="auto" w:fill="FFFF00"/>
          <w:lang w:val="en-US"/>
        </w:rPr>
        <w:tab/>
        <w:t>_____________</w:t>
      </w:r>
      <w:r w:rsidR="00881067" w:rsidRPr="00C07E26">
        <w:rPr>
          <w:b/>
          <w:shd w:val="clear" w:color="auto" w:fill="FFFF00"/>
          <w:lang w:val="en-US"/>
        </w:rPr>
        <w:tab/>
        <w:t>L.Ș.</w:t>
      </w:r>
    </w:p>
    <w:p w:rsidR="00225561" w:rsidRDefault="00225561"/>
    <w:sectPr w:rsidR="00225561" w:rsidSect="003B18AB">
      <w:footerReference w:type="default" r:id="rId8"/>
      <w:pgSz w:w="11906" w:h="16838"/>
      <w:pgMar w:top="567" w:right="850" w:bottom="1134" w:left="1701" w:header="720"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FC0" w:rsidRDefault="00511FC0" w:rsidP="006E27C2">
      <w:r>
        <w:separator/>
      </w:r>
    </w:p>
  </w:endnote>
  <w:endnote w:type="continuationSeparator" w:id="1">
    <w:p w:rsidR="00511FC0" w:rsidRDefault="00511FC0" w:rsidP="006E2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190953"/>
      <w:docPartObj>
        <w:docPartGallery w:val="Page Numbers (Bottom of Page)"/>
        <w:docPartUnique/>
      </w:docPartObj>
    </w:sdtPr>
    <w:sdtContent>
      <w:p w:rsidR="00E51E3A" w:rsidRDefault="008C3068">
        <w:pPr>
          <w:pStyle w:val="a6"/>
          <w:jc w:val="center"/>
        </w:pPr>
        <w:r>
          <w:fldChar w:fldCharType="begin"/>
        </w:r>
        <w:r w:rsidR="00E51E3A">
          <w:instrText>PAGE   \* MERGEFORMAT</w:instrText>
        </w:r>
        <w:r>
          <w:fldChar w:fldCharType="separate"/>
        </w:r>
        <w:r w:rsidR="00E65F9A" w:rsidRPr="00E65F9A">
          <w:rPr>
            <w:lang w:val="ru-RU"/>
          </w:rPr>
          <w:t>2</w:t>
        </w:r>
        <w:r>
          <w:fldChar w:fldCharType="end"/>
        </w:r>
      </w:p>
    </w:sdtContent>
  </w:sdt>
  <w:p w:rsidR="00E51E3A" w:rsidRDefault="00E51E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FC0" w:rsidRDefault="00511FC0" w:rsidP="006E27C2">
      <w:r>
        <w:separator/>
      </w:r>
    </w:p>
  </w:footnote>
  <w:footnote w:type="continuationSeparator" w:id="1">
    <w:p w:rsidR="00511FC0" w:rsidRDefault="00511FC0" w:rsidP="006E2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6D5"/>
    <w:multiLevelType w:val="hybridMultilevel"/>
    <w:tmpl w:val="8062BB1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6C137D"/>
    <w:rsid w:val="000104C6"/>
    <w:rsid w:val="000534D9"/>
    <w:rsid w:val="000A447A"/>
    <w:rsid w:val="000C59F8"/>
    <w:rsid w:val="000D0109"/>
    <w:rsid w:val="000F67C0"/>
    <w:rsid w:val="00125786"/>
    <w:rsid w:val="001D78AF"/>
    <w:rsid w:val="00203298"/>
    <w:rsid w:val="00225561"/>
    <w:rsid w:val="00253ABA"/>
    <w:rsid w:val="002E0906"/>
    <w:rsid w:val="00313A85"/>
    <w:rsid w:val="00352C4E"/>
    <w:rsid w:val="003B18AB"/>
    <w:rsid w:val="0043479E"/>
    <w:rsid w:val="004477A3"/>
    <w:rsid w:val="004F254C"/>
    <w:rsid w:val="00502A4E"/>
    <w:rsid w:val="00511FC0"/>
    <w:rsid w:val="005177B9"/>
    <w:rsid w:val="005A7E77"/>
    <w:rsid w:val="006504C8"/>
    <w:rsid w:val="00660619"/>
    <w:rsid w:val="006C137D"/>
    <w:rsid w:val="006E27C2"/>
    <w:rsid w:val="0070322A"/>
    <w:rsid w:val="007204B9"/>
    <w:rsid w:val="00744C37"/>
    <w:rsid w:val="00881067"/>
    <w:rsid w:val="008B2FE1"/>
    <w:rsid w:val="008B5D45"/>
    <w:rsid w:val="008C3068"/>
    <w:rsid w:val="008E0D75"/>
    <w:rsid w:val="00935218"/>
    <w:rsid w:val="009A779D"/>
    <w:rsid w:val="009C5386"/>
    <w:rsid w:val="009E52AA"/>
    <w:rsid w:val="00A90A59"/>
    <w:rsid w:val="00AD6F11"/>
    <w:rsid w:val="00B14C25"/>
    <w:rsid w:val="00B83B82"/>
    <w:rsid w:val="00C0140E"/>
    <w:rsid w:val="00CE03EA"/>
    <w:rsid w:val="00CE3AA6"/>
    <w:rsid w:val="00D20CC3"/>
    <w:rsid w:val="00D73F82"/>
    <w:rsid w:val="00D919F5"/>
    <w:rsid w:val="00DB5ABB"/>
    <w:rsid w:val="00E266A9"/>
    <w:rsid w:val="00E33996"/>
    <w:rsid w:val="00E51E3A"/>
    <w:rsid w:val="00E65F9A"/>
    <w:rsid w:val="00E70E8A"/>
    <w:rsid w:val="00E8639E"/>
    <w:rsid w:val="00EC67C2"/>
    <w:rsid w:val="00EE4CEB"/>
    <w:rsid w:val="00F30C16"/>
    <w:rsid w:val="00F4095C"/>
    <w:rsid w:val="00FC5710"/>
    <w:rsid w:val="00FC72C3"/>
    <w:rsid w:val="00FD4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7C2"/>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6E27C2"/>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E27C2"/>
    <w:pPr>
      <w:tabs>
        <w:tab w:val="center" w:pos="4677"/>
        <w:tab w:val="right" w:pos="9355"/>
      </w:tabs>
    </w:pPr>
  </w:style>
  <w:style w:type="character" w:customStyle="1" w:styleId="a5">
    <w:name w:val="Верхний колонтитул Знак"/>
    <w:basedOn w:val="a1"/>
    <w:link w:val="a4"/>
    <w:uiPriority w:val="99"/>
    <w:rsid w:val="006E27C2"/>
  </w:style>
  <w:style w:type="paragraph" w:styleId="a6">
    <w:name w:val="footer"/>
    <w:basedOn w:val="a0"/>
    <w:link w:val="a7"/>
    <w:uiPriority w:val="99"/>
    <w:unhideWhenUsed/>
    <w:rsid w:val="006E27C2"/>
    <w:pPr>
      <w:tabs>
        <w:tab w:val="center" w:pos="4677"/>
        <w:tab w:val="right" w:pos="9355"/>
      </w:tabs>
    </w:pPr>
  </w:style>
  <w:style w:type="character" w:customStyle="1" w:styleId="a7">
    <w:name w:val="Нижний колонтитул Знак"/>
    <w:basedOn w:val="a1"/>
    <w:link w:val="a6"/>
    <w:uiPriority w:val="99"/>
    <w:rsid w:val="006E27C2"/>
  </w:style>
  <w:style w:type="paragraph" w:styleId="a">
    <w:name w:val="List Paragraph"/>
    <w:aliases w:val="HotarirePunct1"/>
    <w:basedOn w:val="a0"/>
    <w:link w:val="a8"/>
    <w:uiPriority w:val="34"/>
    <w:qFormat/>
    <w:rsid w:val="006E27C2"/>
    <w:pPr>
      <w:numPr>
        <w:numId w:val="1"/>
      </w:numPr>
      <w:tabs>
        <w:tab w:val="left" w:pos="1134"/>
      </w:tabs>
      <w:jc w:val="both"/>
    </w:pPr>
    <w:rPr>
      <w:noProof w:val="0"/>
      <w:lang w:val="en-US"/>
    </w:rPr>
  </w:style>
  <w:style w:type="paragraph" w:customStyle="1" w:styleId="Style3">
    <w:name w:val="Style3"/>
    <w:basedOn w:val="3"/>
    <w:link w:val="Style3Char"/>
    <w:qFormat/>
    <w:rsid w:val="006E27C2"/>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6E27C2"/>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9"/>
    <w:uiPriority w:val="39"/>
    <w:rsid w:val="006E27C2"/>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HotarirePunct1 Знак"/>
    <w:link w:val="a"/>
    <w:uiPriority w:val="34"/>
    <w:locked/>
    <w:rsid w:val="006E27C2"/>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6E27C2"/>
    <w:rPr>
      <w:rFonts w:asciiTheme="majorHAnsi" w:eastAsiaTheme="majorEastAsia" w:hAnsiTheme="majorHAnsi" w:cstheme="majorBidi"/>
      <w:noProof/>
      <w:color w:val="1F4D78" w:themeColor="accent1" w:themeShade="7F"/>
      <w:sz w:val="24"/>
      <w:szCs w:val="24"/>
      <w:lang w:val="ro-RO"/>
    </w:rPr>
  </w:style>
  <w:style w:type="table" w:styleId="a9">
    <w:name w:val="Table Grid"/>
    <w:basedOn w:val="a2"/>
    <w:uiPriority w:val="39"/>
    <w:rsid w:val="006E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6E27C2"/>
    <w:rPr>
      <w:color w:val="000080"/>
      <w:u w:val="single"/>
    </w:rPr>
  </w:style>
  <w:style w:type="paragraph" w:styleId="aa">
    <w:name w:val="Balloon Text"/>
    <w:basedOn w:val="a0"/>
    <w:link w:val="ab"/>
    <w:uiPriority w:val="99"/>
    <w:semiHidden/>
    <w:unhideWhenUsed/>
    <w:rsid w:val="00D919F5"/>
    <w:rPr>
      <w:rFonts w:ascii="Tahoma" w:hAnsi="Tahoma" w:cs="Tahoma"/>
      <w:sz w:val="16"/>
      <w:szCs w:val="16"/>
    </w:rPr>
  </w:style>
  <w:style w:type="character" w:customStyle="1" w:styleId="ab">
    <w:name w:val="Текст выноски Знак"/>
    <w:basedOn w:val="a1"/>
    <w:link w:val="aa"/>
    <w:uiPriority w:val="99"/>
    <w:semiHidden/>
    <w:rsid w:val="00D919F5"/>
    <w:rPr>
      <w:rFonts w:ascii="Tahoma" w:eastAsia="Times New Roman" w:hAnsi="Tahoma" w:cs="Tahoma"/>
      <w:noProof/>
      <w:sz w:val="16"/>
      <w:szCs w:val="16"/>
      <w:lang w:val="ro-RO"/>
    </w:rPr>
  </w:style>
  <w:style w:type="character" w:styleId="ac">
    <w:name w:val="Hyperlink"/>
    <w:basedOn w:val="a1"/>
    <w:uiPriority w:val="99"/>
    <w:unhideWhenUsed/>
    <w:rsid w:val="00F30C16"/>
    <w:rPr>
      <w:color w:val="0563C1" w:themeColor="hyperlink"/>
      <w:u w:val="single"/>
    </w:rPr>
  </w:style>
  <w:style w:type="paragraph" w:customStyle="1" w:styleId="Default">
    <w:name w:val="Default"/>
    <w:rsid w:val="009E52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rsingerei@m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Jurist</cp:lastModifiedBy>
  <cp:revision>21</cp:revision>
  <cp:lastPrinted>2021-12-14T11:07:00Z</cp:lastPrinted>
  <dcterms:created xsi:type="dcterms:W3CDTF">2021-10-07T06:46:00Z</dcterms:created>
  <dcterms:modified xsi:type="dcterms:W3CDTF">2021-12-14T13:01:00Z</dcterms:modified>
</cp:coreProperties>
</file>