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403D37" w14:textId="77777777" w:rsidR="00D14C28" w:rsidRDefault="00124DD2" w:rsidP="00DD681F">
      <w:pPr>
        <w:pStyle w:val="Heading1"/>
        <w:numPr>
          <w:ilvl w:val="0"/>
          <w:numId w:val="0"/>
        </w:numPr>
        <w:ind w:left="357" w:hanging="357"/>
        <w:jc w:val="center"/>
        <w:rPr>
          <w:rFonts w:ascii="Roboto" w:hAnsi="Roboto"/>
          <w:color w:val="C45911" w:themeColor="accent2" w:themeShade="BF"/>
        </w:rPr>
      </w:pPr>
      <w:r w:rsidRPr="00A631F1">
        <w:rPr>
          <w:rFonts w:ascii="Roboto" w:hAnsi="Roboto"/>
          <w:color w:val="C45911" w:themeColor="accent2" w:themeShade="BF"/>
        </w:rPr>
        <w:t xml:space="preserve">Annex 1 </w:t>
      </w:r>
    </w:p>
    <w:p w14:paraId="785F5CC2" w14:textId="4241144C" w:rsidR="00124DD2" w:rsidRPr="00A631F1" w:rsidRDefault="00124DD2" w:rsidP="00DD681F">
      <w:pPr>
        <w:pStyle w:val="Heading1"/>
        <w:numPr>
          <w:ilvl w:val="0"/>
          <w:numId w:val="0"/>
        </w:numPr>
        <w:ind w:left="357" w:hanging="357"/>
        <w:jc w:val="center"/>
        <w:rPr>
          <w:rFonts w:ascii="Roboto" w:hAnsi="Roboto"/>
          <w:color w:val="C45911" w:themeColor="accent2" w:themeShade="BF"/>
        </w:rPr>
      </w:pPr>
      <w:r w:rsidRPr="00A631F1">
        <w:rPr>
          <w:rFonts w:ascii="Roboto" w:hAnsi="Roboto"/>
          <w:color w:val="C45911" w:themeColor="accent2" w:themeShade="BF"/>
        </w:rPr>
        <w:t>Terms of Reference</w:t>
      </w:r>
      <w:r w:rsidR="003855DA" w:rsidRPr="00A631F1">
        <w:rPr>
          <w:rFonts w:ascii="Roboto" w:hAnsi="Roboto"/>
          <w:color w:val="C45911" w:themeColor="accent2" w:themeShade="BF"/>
        </w:rPr>
        <w:t xml:space="preserve"> IT courses</w:t>
      </w:r>
      <w:r w:rsidR="005C617A">
        <w:rPr>
          <w:rFonts w:ascii="Roboto" w:hAnsi="Roboto"/>
          <w:color w:val="C45911" w:themeColor="accent2" w:themeShade="BF"/>
        </w:rPr>
        <w:t xml:space="preserve"> provision</w:t>
      </w:r>
    </w:p>
    <w:p w14:paraId="7D767AB4" w14:textId="0746B7E1"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 xml:space="preserve">1. </w:t>
      </w:r>
      <w:r w:rsidR="006C5511" w:rsidRPr="009B0373">
        <w:rPr>
          <w:rFonts w:ascii="Roboto" w:hAnsi="Roboto" w:cstheme="minorHAnsi"/>
          <w:b/>
          <w:color w:val="C45911" w:themeColor="accent2" w:themeShade="BF"/>
        </w:rPr>
        <w:t xml:space="preserve">Service Provider </w:t>
      </w:r>
      <w:r w:rsidRPr="009B0373">
        <w:rPr>
          <w:rFonts w:ascii="Roboto" w:hAnsi="Roboto" w:cstheme="minorHAnsi"/>
          <w:b/>
          <w:color w:val="C45911" w:themeColor="accent2" w:themeShade="BF"/>
        </w:rPr>
        <w:t xml:space="preserve">assignment background </w:t>
      </w:r>
    </w:p>
    <w:p w14:paraId="454E51E3" w14:textId="7677E53D" w:rsidR="00124DD2" w:rsidRPr="009B653C" w:rsidRDefault="00124DD2" w:rsidP="000470A6">
      <w:pPr>
        <w:jc w:val="both"/>
        <w:rPr>
          <w:rFonts w:ascii="Roboto" w:eastAsia="Franklin Gothic Book" w:hAnsi="Roboto" w:cstheme="minorHAnsi"/>
        </w:rPr>
      </w:pPr>
      <w:r w:rsidRPr="009B653C">
        <w:rPr>
          <w:rFonts w:ascii="Roboto" w:eastAsia="Franklin Gothic Book" w:hAnsi="Roboto" w:cstheme="minorHAnsi"/>
        </w:rPr>
        <w:t xml:space="preserve">The Norwegian Refugee Council (NRC) is an independent humanitarian organisation helping people forced </w:t>
      </w:r>
      <w:r w:rsidR="000F2FD2" w:rsidRPr="009B653C">
        <w:rPr>
          <w:rFonts w:ascii="Roboto" w:eastAsia="Franklin Gothic Book" w:hAnsi="Roboto" w:cstheme="minorHAnsi"/>
        </w:rPr>
        <w:t>flee.</w:t>
      </w:r>
      <w:r w:rsidRPr="009B653C">
        <w:rPr>
          <w:rFonts w:ascii="Roboto" w:eastAsia="Franklin Gothic Book" w:hAnsi="Roboto" w:cstheme="minorHAnsi"/>
        </w:rPr>
        <w:t xml:space="preserve"> </w:t>
      </w:r>
      <w:r w:rsidR="00DF5236" w:rsidRPr="009B653C">
        <w:rPr>
          <w:rFonts w:ascii="Roboto" w:eastAsia="Franklin Gothic Book" w:hAnsi="Roboto" w:cstheme="minorHAnsi"/>
        </w:rPr>
        <w:t>Through its mandate, it</w:t>
      </w:r>
      <w:r w:rsidRPr="009B653C">
        <w:rPr>
          <w:rFonts w:ascii="Roboto" w:eastAsia="Franklin Gothic Book" w:hAnsi="Roboto" w:cstheme="minorHAnsi"/>
        </w:rPr>
        <w:t xml:space="preserve"> protect</w:t>
      </w:r>
      <w:r w:rsidR="00DF5236" w:rsidRPr="009B653C">
        <w:rPr>
          <w:rFonts w:ascii="Roboto" w:eastAsia="Franklin Gothic Book" w:hAnsi="Roboto" w:cstheme="minorHAnsi"/>
        </w:rPr>
        <w:t>s</w:t>
      </w:r>
      <w:r w:rsidRPr="009B653C">
        <w:rPr>
          <w:rFonts w:ascii="Roboto" w:eastAsia="Franklin Gothic Book" w:hAnsi="Roboto" w:cstheme="minorHAnsi"/>
        </w:rPr>
        <w:t xml:space="preserve"> displaced people </w:t>
      </w:r>
      <w:r w:rsidR="00DF5236" w:rsidRPr="009B653C">
        <w:rPr>
          <w:rFonts w:ascii="Roboto" w:eastAsia="Franklin Gothic Book" w:hAnsi="Roboto" w:cstheme="minorHAnsi"/>
        </w:rPr>
        <w:t xml:space="preserve">and the ones who suffered </w:t>
      </w:r>
      <w:r w:rsidR="00795C06" w:rsidRPr="009B653C">
        <w:rPr>
          <w:rFonts w:ascii="Roboto" w:eastAsia="Franklin Gothic Book" w:hAnsi="Roboto" w:cstheme="minorHAnsi"/>
        </w:rPr>
        <w:t>from</w:t>
      </w:r>
      <w:r w:rsidR="00DF5236" w:rsidRPr="009B653C">
        <w:rPr>
          <w:rFonts w:ascii="Roboto" w:eastAsia="Franklin Gothic Book" w:hAnsi="Roboto" w:cstheme="minorHAnsi"/>
        </w:rPr>
        <w:t xml:space="preserve"> displacement</w:t>
      </w:r>
      <w:r w:rsidRPr="009B653C">
        <w:rPr>
          <w:rFonts w:ascii="Roboto" w:eastAsia="Franklin Gothic Book" w:hAnsi="Roboto" w:cstheme="minorHAnsi"/>
        </w:rPr>
        <w:t>. </w:t>
      </w:r>
      <w:r w:rsidR="00245D75" w:rsidRPr="009B653C">
        <w:rPr>
          <w:rFonts w:ascii="Roboto" w:eastAsia="Franklin Gothic Book" w:hAnsi="Roboto" w:cstheme="minorHAnsi"/>
        </w:rPr>
        <w:t>NRC</w:t>
      </w:r>
      <w:r w:rsidRPr="009B653C">
        <w:rPr>
          <w:rFonts w:ascii="Roboto" w:eastAsia="Franklin Gothic Book" w:hAnsi="Roboto" w:cstheme="minorHAnsi"/>
        </w:rPr>
        <w:t xml:space="preserve"> specialise</w:t>
      </w:r>
      <w:r w:rsidR="00245D75" w:rsidRPr="009B653C">
        <w:rPr>
          <w:rFonts w:ascii="Roboto" w:eastAsia="Franklin Gothic Book" w:hAnsi="Roboto" w:cstheme="minorHAnsi"/>
        </w:rPr>
        <w:t>s</w:t>
      </w:r>
      <w:r w:rsidRPr="009B653C">
        <w:rPr>
          <w:rFonts w:ascii="Roboto" w:eastAsia="Franklin Gothic Book" w:hAnsi="Roboto" w:cstheme="minorHAnsi"/>
        </w:rPr>
        <w:t xml:space="preserve"> in six areas: </w:t>
      </w:r>
      <w:r w:rsidR="00690991" w:rsidRPr="009B653C">
        <w:rPr>
          <w:rFonts w:ascii="Roboto" w:eastAsia="Franklin Gothic Book" w:hAnsi="Roboto" w:cstheme="minorHAnsi"/>
        </w:rPr>
        <w:t xml:space="preserve">Livelihood and </w:t>
      </w:r>
      <w:hyperlink r:id="rId5" w:history="1">
        <w:r w:rsidR="00690991" w:rsidRPr="009B653C">
          <w:rPr>
            <w:rFonts w:ascii="Roboto" w:eastAsia="Franklin Gothic Book" w:hAnsi="Roboto" w:cstheme="minorHAnsi"/>
          </w:rPr>
          <w:t>F</w:t>
        </w:r>
        <w:r w:rsidRPr="009B653C">
          <w:rPr>
            <w:rFonts w:ascii="Roboto" w:eastAsia="Franklin Gothic Book" w:hAnsi="Roboto" w:cstheme="minorHAnsi"/>
          </w:rPr>
          <w:t>ood</w:t>
        </w:r>
        <w:r w:rsidR="00690991" w:rsidRPr="009B653C">
          <w:rPr>
            <w:rFonts w:ascii="Roboto" w:eastAsia="Franklin Gothic Book" w:hAnsi="Roboto" w:cstheme="minorHAnsi"/>
          </w:rPr>
          <w:t xml:space="preserve"> S</w:t>
        </w:r>
        <w:r w:rsidRPr="009B653C">
          <w:rPr>
            <w:rFonts w:ascii="Roboto" w:eastAsia="Franklin Gothic Book" w:hAnsi="Roboto" w:cstheme="minorHAnsi"/>
          </w:rPr>
          <w:t>ecurity</w:t>
        </w:r>
      </w:hyperlink>
      <w:r w:rsidRPr="009B653C">
        <w:rPr>
          <w:rFonts w:ascii="Roboto" w:eastAsia="Franklin Gothic Book" w:hAnsi="Roboto" w:cstheme="minorHAnsi"/>
        </w:rPr>
        <w:t>, </w:t>
      </w:r>
      <w:hyperlink r:id="rId6" w:history="1">
        <w:r w:rsidR="00690991" w:rsidRPr="009B653C">
          <w:rPr>
            <w:rFonts w:ascii="Roboto" w:eastAsia="Franklin Gothic Book" w:hAnsi="Roboto" w:cstheme="minorHAnsi"/>
          </w:rPr>
          <w:t>E</w:t>
        </w:r>
        <w:r w:rsidRPr="009B653C">
          <w:rPr>
            <w:rFonts w:ascii="Roboto" w:eastAsia="Franklin Gothic Book" w:hAnsi="Roboto" w:cstheme="minorHAnsi"/>
          </w:rPr>
          <w:t>ducation</w:t>
        </w:r>
      </w:hyperlink>
      <w:r w:rsidRPr="009B653C">
        <w:rPr>
          <w:rFonts w:ascii="Roboto" w:eastAsia="Franklin Gothic Book" w:hAnsi="Roboto" w:cstheme="minorHAnsi"/>
        </w:rPr>
        <w:t>, </w:t>
      </w:r>
      <w:hyperlink r:id="rId7" w:history="1">
        <w:r w:rsidR="00690991" w:rsidRPr="009B653C">
          <w:rPr>
            <w:rFonts w:ascii="Roboto" w:eastAsia="Franklin Gothic Book" w:hAnsi="Roboto" w:cstheme="minorHAnsi"/>
          </w:rPr>
          <w:t>S</w:t>
        </w:r>
        <w:r w:rsidRPr="009B653C">
          <w:rPr>
            <w:rFonts w:ascii="Roboto" w:eastAsia="Franklin Gothic Book" w:hAnsi="Roboto" w:cstheme="minorHAnsi"/>
          </w:rPr>
          <w:t>helter</w:t>
        </w:r>
      </w:hyperlink>
      <w:r w:rsidRPr="009B653C">
        <w:rPr>
          <w:rFonts w:ascii="Roboto" w:eastAsia="Franklin Gothic Book" w:hAnsi="Roboto" w:cstheme="minorHAnsi"/>
        </w:rPr>
        <w:t>, </w:t>
      </w:r>
      <w:hyperlink r:id="rId8" w:history="1">
        <w:r w:rsidR="00D72DAC" w:rsidRPr="009B653C">
          <w:rPr>
            <w:rFonts w:ascii="Roboto" w:eastAsia="Franklin Gothic Book" w:hAnsi="Roboto" w:cstheme="minorHAnsi"/>
          </w:rPr>
          <w:t>L</w:t>
        </w:r>
        <w:r w:rsidRPr="009B653C">
          <w:rPr>
            <w:rFonts w:ascii="Roboto" w:eastAsia="Franklin Gothic Book" w:hAnsi="Roboto" w:cstheme="minorHAnsi"/>
          </w:rPr>
          <w:t xml:space="preserve">egal </w:t>
        </w:r>
        <w:r w:rsidR="00A608C6" w:rsidRPr="009B653C">
          <w:rPr>
            <w:rFonts w:ascii="Roboto" w:eastAsia="Franklin Gothic Book" w:hAnsi="Roboto" w:cstheme="minorHAnsi"/>
          </w:rPr>
          <w:t>A</w:t>
        </w:r>
        <w:r w:rsidRPr="009B653C">
          <w:rPr>
            <w:rFonts w:ascii="Roboto" w:eastAsia="Franklin Gothic Book" w:hAnsi="Roboto" w:cstheme="minorHAnsi"/>
          </w:rPr>
          <w:t>ssistance</w:t>
        </w:r>
      </w:hyperlink>
      <w:r w:rsidRPr="009B653C">
        <w:rPr>
          <w:rFonts w:ascii="Roboto" w:eastAsia="Franklin Gothic Book" w:hAnsi="Roboto" w:cstheme="minorHAnsi"/>
        </w:rPr>
        <w:t>, </w:t>
      </w:r>
      <w:hyperlink r:id="rId9" w:history="1">
        <w:r w:rsidR="00D72DAC" w:rsidRPr="009B653C">
          <w:rPr>
            <w:rFonts w:ascii="Roboto" w:eastAsia="Franklin Gothic Book" w:hAnsi="Roboto" w:cstheme="minorHAnsi"/>
          </w:rPr>
          <w:t>P</w:t>
        </w:r>
        <w:r w:rsidRPr="009B653C">
          <w:rPr>
            <w:rFonts w:ascii="Roboto" w:eastAsia="Franklin Gothic Book" w:hAnsi="Roboto" w:cstheme="minorHAnsi"/>
          </w:rPr>
          <w:t>rotection from violence</w:t>
        </w:r>
      </w:hyperlink>
      <w:r w:rsidRPr="009B653C">
        <w:rPr>
          <w:rFonts w:ascii="Roboto" w:eastAsia="Franklin Gothic Book" w:hAnsi="Roboto" w:cstheme="minorHAnsi"/>
        </w:rPr>
        <w:t xml:space="preserve">, </w:t>
      </w:r>
      <w:hyperlink r:id="rId10" w:history="1">
        <w:r w:rsidR="00A608C6" w:rsidRPr="009B653C">
          <w:rPr>
            <w:rFonts w:ascii="Roboto" w:eastAsia="Franklin Gothic Book" w:hAnsi="Roboto" w:cstheme="minorHAnsi"/>
          </w:rPr>
          <w:t>W</w:t>
        </w:r>
        <w:r w:rsidRPr="009B653C">
          <w:rPr>
            <w:rFonts w:ascii="Roboto" w:eastAsia="Franklin Gothic Book" w:hAnsi="Roboto" w:cstheme="minorHAnsi"/>
          </w:rPr>
          <w:t xml:space="preserve">ater, </w:t>
        </w:r>
        <w:r w:rsidR="00A608C6" w:rsidRPr="009B653C">
          <w:rPr>
            <w:rFonts w:ascii="Roboto" w:eastAsia="Franklin Gothic Book" w:hAnsi="Roboto" w:cstheme="minorHAnsi"/>
          </w:rPr>
          <w:t>S</w:t>
        </w:r>
        <w:r w:rsidRPr="009B653C">
          <w:rPr>
            <w:rFonts w:ascii="Roboto" w:eastAsia="Franklin Gothic Book" w:hAnsi="Roboto" w:cstheme="minorHAnsi"/>
          </w:rPr>
          <w:t xml:space="preserve">anitation and </w:t>
        </w:r>
        <w:r w:rsidR="00A608C6" w:rsidRPr="009B653C">
          <w:rPr>
            <w:rFonts w:ascii="Roboto" w:eastAsia="Franklin Gothic Book" w:hAnsi="Roboto" w:cstheme="minorHAnsi"/>
          </w:rPr>
          <w:t>H</w:t>
        </w:r>
        <w:r w:rsidRPr="009B653C">
          <w:rPr>
            <w:rFonts w:ascii="Roboto" w:eastAsia="Franklin Gothic Book" w:hAnsi="Roboto" w:cstheme="minorHAnsi"/>
          </w:rPr>
          <w:t>ygiene</w:t>
        </w:r>
      </w:hyperlink>
      <w:r w:rsidR="0096576E" w:rsidRPr="009B653C">
        <w:rPr>
          <w:rFonts w:ascii="Roboto" w:eastAsia="Franklin Gothic Book" w:hAnsi="Roboto" w:cstheme="minorHAnsi"/>
        </w:rPr>
        <w:t>.</w:t>
      </w:r>
    </w:p>
    <w:p w14:paraId="68A84D1A" w14:textId="3E64A786" w:rsidR="00124DD2" w:rsidRPr="009B653C" w:rsidRDefault="00124DD2" w:rsidP="000470A6">
      <w:pPr>
        <w:jc w:val="both"/>
        <w:rPr>
          <w:rFonts w:ascii="Roboto" w:hAnsi="Roboto"/>
        </w:rPr>
      </w:pPr>
      <w:r w:rsidRPr="009B653C">
        <w:rPr>
          <w:rFonts w:ascii="Roboto" w:hAnsi="Roboto"/>
        </w:rPr>
        <w:t xml:space="preserve">In </w:t>
      </w:r>
      <w:r w:rsidR="007E6F7F">
        <w:rPr>
          <w:rFonts w:ascii="Roboto" w:hAnsi="Roboto"/>
        </w:rPr>
        <w:t xml:space="preserve">the Republic of </w:t>
      </w:r>
      <w:r w:rsidRPr="009B653C">
        <w:rPr>
          <w:rFonts w:ascii="Roboto" w:hAnsi="Roboto"/>
        </w:rPr>
        <w:t xml:space="preserve">Moldova, NRC has been present since May 2022 providing immediate assistance and support for </w:t>
      </w:r>
      <w:r w:rsidR="000D26E9">
        <w:rPr>
          <w:rFonts w:ascii="Roboto" w:hAnsi="Roboto"/>
        </w:rPr>
        <w:t xml:space="preserve">displaced people </w:t>
      </w:r>
      <w:r w:rsidRPr="009B653C">
        <w:rPr>
          <w:rFonts w:ascii="Roboto" w:hAnsi="Roboto"/>
        </w:rPr>
        <w:t xml:space="preserve">from Ukraine </w:t>
      </w:r>
      <w:r w:rsidR="000D26E9">
        <w:rPr>
          <w:rFonts w:ascii="Roboto" w:hAnsi="Roboto"/>
        </w:rPr>
        <w:t xml:space="preserve">and vulnerable individuals from the host community </w:t>
      </w:r>
      <w:r w:rsidRPr="009B653C">
        <w:rPr>
          <w:rFonts w:ascii="Roboto" w:hAnsi="Roboto"/>
        </w:rPr>
        <w:t xml:space="preserve">such as: </w:t>
      </w:r>
      <w:r w:rsidR="151D7485" w:rsidRPr="009B653C">
        <w:rPr>
          <w:rFonts w:ascii="Roboto" w:hAnsi="Roboto"/>
        </w:rPr>
        <w:t xml:space="preserve">Education and Youth Programming, </w:t>
      </w:r>
      <w:r w:rsidRPr="009B653C">
        <w:rPr>
          <w:rFonts w:ascii="Roboto" w:hAnsi="Roboto"/>
        </w:rPr>
        <w:t xml:space="preserve">Legal </w:t>
      </w:r>
      <w:r w:rsidR="000D26E9">
        <w:rPr>
          <w:rFonts w:ascii="Roboto" w:hAnsi="Roboto"/>
        </w:rPr>
        <w:t xml:space="preserve">Information, Counselling and </w:t>
      </w:r>
      <w:r w:rsidRPr="009B653C">
        <w:rPr>
          <w:rFonts w:ascii="Roboto" w:hAnsi="Roboto"/>
        </w:rPr>
        <w:t xml:space="preserve">Assistance, Protection from Violence, </w:t>
      </w:r>
      <w:r w:rsidR="000D26E9">
        <w:rPr>
          <w:rFonts w:ascii="Roboto" w:hAnsi="Roboto"/>
        </w:rPr>
        <w:t>Non-Food Item</w:t>
      </w:r>
      <w:r w:rsidR="00EB24C6">
        <w:rPr>
          <w:rFonts w:ascii="Roboto" w:hAnsi="Roboto"/>
        </w:rPr>
        <w:t>s d</w:t>
      </w:r>
      <w:r w:rsidRPr="009B653C">
        <w:rPr>
          <w:rFonts w:ascii="Roboto" w:hAnsi="Roboto"/>
        </w:rPr>
        <w:t xml:space="preserve">istribution, </w:t>
      </w:r>
      <w:r w:rsidR="00EB24C6">
        <w:rPr>
          <w:rFonts w:ascii="Roboto" w:hAnsi="Roboto"/>
        </w:rPr>
        <w:t xml:space="preserve">and </w:t>
      </w:r>
      <w:r w:rsidR="005D157E" w:rsidRPr="009B653C">
        <w:rPr>
          <w:rFonts w:ascii="Roboto" w:hAnsi="Roboto"/>
        </w:rPr>
        <w:t>Livelihoods</w:t>
      </w:r>
      <w:r w:rsidRPr="009B653C">
        <w:rPr>
          <w:rFonts w:ascii="Roboto" w:hAnsi="Roboto"/>
        </w:rPr>
        <w:t>.</w:t>
      </w:r>
    </w:p>
    <w:p w14:paraId="63EEF06D" w14:textId="56B5EC6F" w:rsidR="3BF35459" w:rsidRPr="009B653C" w:rsidRDefault="3BF35459" w:rsidP="000470A6">
      <w:pPr>
        <w:jc w:val="both"/>
        <w:rPr>
          <w:rFonts w:ascii="Roboto" w:hAnsi="Roboto"/>
        </w:rPr>
      </w:pPr>
      <w:r w:rsidRPr="009B653C">
        <w:rPr>
          <w:rFonts w:ascii="Roboto" w:hAnsi="Roboto"/>
        </w:rPr>
        <w:t xml:space="preserve">With over one million border crossings from Ukraine to Moldova since February 2022, UNHCR estimates that more than 120,000 Ukrainians remain in country as of May 2024, alongside almost 10,000 Third Country Nationals (TCNs). While figures remain steady, humanitarian agencies have noted gradual increases in border crossing in recent weeks, potentially linked with the May 18th amendment to the Ukrainian conscription regulations. The war in Ukraine continues to have profound economic and social repercussions on the Republic of Moldova. </w:t>
      </w:r>
    </w:p>
    <w:p w14:paraId="6D4CF7A2" w14:textId="7A1E0B84" w:rsidR="3BF35459" w:rsidRPr="009B653C" w:rsidRDefault="3BF35459" w:rsidP="000470A6">
      <w:pPr>
        <w:jc w:val="both"/>
        <w:rPr>
          <w:rFonts w:ascii="Roboto" w:hAnsi="Roboto"/>
        </w:rPr>
      </w:pPr>
      <w:r w:rsidRPr="009B653C">
        <w:rPr>
          <w:rFonts w:ascii="Roboto" w:hAnsi="Roboto"/>
        </w:rPr>
        <w:t xml:space="preserve">As of May 2024, over 48,000 individuals have been granted Temporary </w:t>
      </w:r>
      <w:proofErr w:type="spellStart"/>
      <w:r w:rsidRPr="009B653C">
        <w:rPr>
          <w:rFonts w:ascii="Roboto" w:hAnsi="Roboto"/>
        </w:rPr>
        <w:t>Protection.This</w:t>
      </w:r>
      <w:proofErr w:type="spellEnd"/>
      <w:r w:rsidRPr="009B653C">
        <w:rPr>
          <w:rFonts w:ascii="Roboto" w:hAnsi="Roboto"/>
        </w:rPr>
        <w:t xml:space="preserve"> effort is indicative </w:t>
      </w:r>
      <w:r w:rsidR="004B7AB7">
        <w:rPr>
          <w:rFonts w:ascii="Roboto" w:hAnsi="Roboto"/>
        </w:rPr>
        <w:t>for</w:t>
      </w:r>
      <w:r w:rsidRPr="009B653C">
        <w:rPr>
          <w:rFonts w:ascii="Roboto" w:hAnsi="Roboto"/>
        </w:rPr>
        <w:t xml:space="preserve"> the </w:t>
      </w:r>
      <w:r w:rsidR="004B7AB7">
        <w:rPr>
          <w:rFonts w:ascii="Roboto" w:hAnsi="Roboto"/>
        </w:rPr>
        <w:t>Government of Moldova</w:t>
      </w:r>
      <w:r w:rsidR="004B7AB7">
        <w:rPr>
          <w:rFonts w:ascii="Roboto" w:hAnsi="Roboto"/>
          <w:lang w:val="en-US"/>
        </w:rPr>
        <w:t xml:space="preserve">’s </w:t>
      </w:r>
      <w:commentRangeStart w:id="0"/>
      <w:r w:rsidRPr="009B653C">
        <w:rPr>
          <w:rFonts w:ascii="Roboto" w:hAnsi="Roboto"/>
        </w:rPr>
        <w:t xml:space="preserve"> </w:t>
      </w:r>
      <w:commentRangeEnd w:id="0"/>
      <w:r w:rsidR="007E7939">
        <w:rPr>
          <w:rStyle w:val="CommentReference"/>
        </w:rPr>
        <w:commentReference w:id="0"/>
      </w:r>
      <w:r w:rsidRPr="009B653C">
        <w:rPr>
          <w:rFonts w:ascii="Roboto" w:hAnsi="Roboto"/>
        </w:rPr>
        <w:t>openness and willingness to ensure the socio-economic inclusion of Temporary Protection holders into national systems.</w:t>
      </w:r>
    </w:p>
    <w:p w14:paraId="203686DE" w14:textId="468ED5B1" w:rsidR="33B92962" w:rsidRDefault="3BF35459" w:rsidP="000470A6">
      <w:pPr>
        <w:jc w:val="both"/>
        <w:rPr>
          <w:rFonts w:ascii="Roboto" w:hAnsi="Roboto"/>
        </w:rPr>
      </w:pPr>
      <w:r w:rsidRPr="009B653C">
        <w:rPr>
          <w:rFonts w:ascii="Roboto" w:hAnsi="Roboto"/>
        </w:rPr>
        <w:t>The displacement profile in Moldova is characterized by a disproportionate number of women</w:t>
      </w:r>
      <w:r w:rsidR="00900CC9">
        <w:rPr>
          <w:rFonts w:ascii="Roboto" w:hAnsi="Roboto"/>
        </w:rPr>
        <w:t>/</w:t>
      </w:r>
      <w:r w:rsidRPr="009B653C">
        <w:rPr>
          <w:rFonts w:ascii="Roboto" w:hAnsi="Roboto"/>
        </w:rPr>
        <w:t>girls, at 58%, in relation to men</w:t>
      </w:r>
      <w:r w:rsidR="00900CC9">
        <w:rPr>
          <w:rFonts w:ascii="Roboto" w:hAnsi="Roboto"/>
        </w:rPr>
        <w:t>/</w:t>
      </w:r>
      <w:r w:rsidRPr="009B653C">
        <w:rPr>
          <w:rFonts w:ascii="Roboto" w:hAnsi="Roboto"/>
        </w:rPr>
        <w:t xml:space="preserve">boys at 42%. With an average displaced household size of 2.3 </w:t>
      </w:r>
      <w:r w:rsidR="00900CC9">
        <w:rPr>
          <w:rFonts w:ascii="Roboto" w:hAnsi="Roboto"/>
        </w:rPr>
        <w:t>members</w:t>
      </w:r>
      <w:r w:rsidRPr="009B653C">
        <w:rPr>
          <w:rFonts w:ascii="Roboto" w:hAnsi="Roboto"/>
        </w:rPr>
        <w:t>, up to 46% of households are single adults, 70% of those being single female-headed households.</w:t>
      </w:r>
    </w:p>
    <w:p w14:paraId="64BD28FD" w14:textId="77777777"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2. Objectives and scope of work</w:t>
      </w:r>
    </w:p>
    <w:p w14:paraId="47DA5C3C" w14:textId="77777777"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Objectives</w:t>
      </w:r>
    </w:p>
    <w:p w14:paraId="1F1139F9" w14:textId="1E51AC24" w:rsidR="00124DD2" w:rsidRPr="00134446" w:rsidRDefault="00124DD2" w:rsidP="000470A6">
      <w:pPr>
        <w:jc w:val="both"/>
        <w:rPr>
          <w:rFonts w:ascii="Roboto" w:hAnsi="Roboto"/>
        </w:rPr>
      </w:pPr>
      <w:r w:rsidRPr="00134446">
        <w:rPr>
          <w:rFonts w:ascii="Roboto" w:hAnsi="Roboto"/>
        </w:rPr>
        <w:t xml:space="preserve">As part of its Youth programming, NRC supports </w:t>
      </w:r>
      <w:r w:rsidR="00781162">
        <w:rPr>
          <w:rFonts w:ascii="Roboto" w:hAnsi="Roboto"/>
        </w:rPr>
        <w:t>refugee</w:t>
      </w:r>
      <w:r w:rsidR="00DB44E4">
        <w:rPr>
          <w:rFonts w:ascii="Roboto" w:hAnsi="Roboto"/>
          <w:lang w:val="ro-MD"/>
        </w:rPr>
        <w:t xml:space="preserve"> and vulnerable host community </w:t>
      </w:r>
      <w:r w:rsidRPr="00134446">
        <w:rPr>
          <w:rFonts w:ascii="Roboto" w:hAnsi="Roboto"/>
        </w:rPr>
        <w:t xml:space="preserve">youth through </w:t>
      </w:r>
      <w:r w:rsidR="00DD0444" w:rsidRPr="00134446">
        <w:rPr>
          <w:rFonts w:ascii="Roboto" w:hAnsi="Roboto"/>
        </w:rPr>
        <w:t>b</w:t>
      </w:r>
      <w:r w:rsidR="009F1523" w:rsidRPr="00134446">
        <w:rPr>
          <w:rFonts w:ascii="Roboto" w:hAnsi="Roboto"/>
        </w:rPr>
        <w:t>ui</w:t>
      </w:r>
      <w:r w:rsidR="00DD0444" w:rsidRPr="00134446">
        <w:rPr>
          <w:rFonts w:ascii="Roboto" w:hAnsi="Roboto"/>
        </w:rPr>
        <w:t>ld</w:t>
      </w:r>
      <w:r w:rsidR="009F1523" w:rsidRPr="00134446">
        <w:rPr>
          <w:rFonts w:ascii="Roboto" w:hAnsi="Roboto"/>
        </w:rPr>
        <w:t>i</w:t>
      </w:r>
      <w:r w:rsidR="00DD0444" w:rsidRPr="00134446">
        <w:rPr>
          <w:rFonts w:ascii="Roboto" w:hAnsi="Roboto"/>
        </w:rPr>
        <w:t>ng skills on PC usage</w:t>
      </w:r>
      <w:r w:rsidR="00427210" w:rsidRPr="00134446">
        <w:rPr>
          <w:rFonts w:ascii="Roboto" w:hAnsi="Roboto"/>
        </w:rPr>
        <w:t xml:space="preserve"> for beginners</w:t>
      </w:r>
      <w:r w:rsidR="007F6239" w:rsidRPr="00134446">
        <w:rPr>
          <w:rFonts w:ascii="Roboto" w:hAnsi="Roboto"/>
        </w:rPr>
        <w:t xml:space="preserve">, </w:t>
      </w:r>
      <w:r w:rsidR="009F1523" w:rsidRPr="00134446">
        <w:rPr>
          <w:rFonts w:ascii="Roboto" w:hAnsi="Roboto"/>
        </w:rPr>
        <w:t>and</w:t>
      </w:r>
      <w:r w:rsidR="009F1857" w:rsidRPr="00134446">
        <w:rPr>
          <w:rFonts w:ascii="Roboto" w:hAnsi="Roboto"/>
        </w:rPr>
        <w:t xml:space="preserve"> </w:t>
      </w:r>
      <w:r w:rsidR="009F1523" w:rsidRPr="00134446">
        <w:rPr>
          <w:rFonts w:ascii="Roboto" w:hAnsi="Roboto"/>
        </w:rPr>
        <w:t>Microsoft Office suite (Excel, Word, PowerPoint)</w:t>
      </w:r>
      <w:r w:rsidR="00556BD4">
        <w:rPr>
          <w:rFonts w:ascii="Roboto" w:hAnsi="Roboto"/>
        </w:rPr>
        <w:t xml:space="preserve"> for confident users</w:t>
      </w:r>
      <w:r w:rsidRPr="00134446">
        <w:rPr>
          <w:rFonts w:ascii="Roboto" w:hAnsi="Roboto"/>
        </w:rPr>
        <w:t xml:space="preserve"> </w:t>
      </w:r>
      <w:r w:rsidR="00690C8B" w:rsidRPr="00134446">
        <w:rPr>
          <w:rFonts w:ascii="Roboto" w:hAnsi="Roboto"/>
        </w:rPr>
        <w:t xml:space="preserve">to </w:t>
      </w:r>
      <w:r w:rsidRPr="00134446">
        <w:rPr>
          <w:rFonts w:ascii="Roboto" w:hAnsi="Roboto"/>
        </w:rPr>
        <w:t>enhance their chances in getting jobs opportunit</w:t>
      </w:r>
      <w:r w:rsidR="00151303">
        <w:rPr>
          <w:rFonts w:ascii="Roboto" w:hAnsi="Roboto"/>
        </w:rPr>
        <w:t>ies</w:t>
      </w:r>
      <w:r w:rsidR="004F2D5C" w:rsidRPr="00134446">
        <w:rPr>
          <w:rFonts w:ascii="Roboto" w:hAnsi="Roboto"/>
        </w:rPr>
        <w:t xml:space="preserve"> as well </w:t>
      </w:r>
      <w:r w:rsidR="00252B61" w:rsidRPr="00134446">
        <w:rPr>
          <w:rFonts w:ascii="Roboto" w:hAnsi="Roboto"/>
        </w:rPr>
        <w:t xml:space="preserve">serve as </w:t>
      </w:r>
      <w:r w:rsidR="001935F7" w:rsidRPr="00134446">
        <w:rPr>
          <w:rFonts w:ascii="Roboto" w:hAnsi="Roboto"/>
        </w:rPr>
        <w:t xml:space="preserve">a factor for the </w:t>
      </w:r>
      <w:r w:rsidR="00690C8B" w:rsidRPr="00134446">
        <w:rPr>
          <w:rFonts w:ascii="Roboto" w:hAnsi="Roboto"/>
        </w:rPr>
        <w:t xml:space="preserve">better </w:t>
      </w:r>
      <w:r w:rsidR="001935F7" w:rsidRPr="00134446">
        <w:rPr>
          <w:rFonts w:ascii="Roboto" w:hAnsi="Roboto"/>
        </w:rPr>
        <w:t>integration in the community.</w:t>
      </w:r>
    </w:p>
    <w:p w14:paraId="72E9C691" w14:textId="01E13B9E" w:rsidR="00124DD2" w:rsidRPr="00134446" w:rsidRDefault="00124DD2" w:rsidP="000470A6">
      <w:pPr>
        <w:jc w:val="both"/>
        <w:rPr>
          <w:rFonts w:ascii="Roboto" w:hAnsi="Roboto" w:cstheme="minorHAnsi"/>
        </w:rPr>
      </w:pPr>
      <w:r w:rsidRPr="00134446">
        <w:rPr>
          <w:rFonts w:ascii="Roboto" w:hAnsi="Roboto" w:cstheme="minorHAnsi"/>
        </w:rPr>
        <w:t xml:space="preserve">To achieve this objective, NRC is looking for </w:t>
      </w:r>
      <w:r w:rsidR="0068666F">
        <w:rPr>
          <w:rFonts w:ascii="Roboto" w:hAnsi="Roboto" w:cstheme="minorHAnsi"/>
        </w:rPr>
        <w:t xml:space="preserve">a </w:t>
      </w:r>
      <w:r w:rsidRPr="00134446">
        <w:rPr>
          <w:rFonts w:ascii="Roboto" w:hAnsi="Roboto" w:cstheme="minorHAnsi"/>
        </w:rPr>
        <w:t xml:space="preserve">service provider to deliver </w:t>
      </w:r>
      <w:r w:rsidR="009F1523" w:rsidRPr="00134446">
        <w:rPr>
          <w:rFonts w:ascii="Roboto" w:hAnsi="Roboto" w:cstheme="minorHAnsi"/>
        </w:rPr>
        <w:t>courses on general PC usage and</w:t>
      </w:r>
      <w:r w:rsidR="0068666F">
        <w:rPr>
          <w:rFonts w:ascii="Roboto" w:hAnsi="Roboto" w:cstheme="minorHAnsi"/>
        </w:rPr>
        <w:t xml:space="preserve">/or </w:t>
      </w:r>
      <w:r w:rsidR="009F1523" w:rsidRPr="00134446">
        <w:rPr>
          <w:rFonts w:ascii="Roboto" w:hAnsi="Roboto"/>
        </w:rPr>
        <w:t>Microsoft Office suite (Excel, Word, PowerPoint).</w:t>
      </w:r>
    </w:p>
    <w:p w14:paraId="0D73A2F6" w14:textId="77777777"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Scope of work</w:t>
      </w:r>
    </w:p>
    <w:p w14:paraId="283F7BA1" w14:textId="4C56901B" w:rsidR="00124DD2" w:rsidRPr="00134446" w:rsidRDefault="00124DD2" w:rsidP="000470A6">
      <w:pPr>
        <w:jc w:val="both"/>
        <w:rPr>
          <w:rFonts w:ascii="Roboto" w:hAnsi="Roboto" w:cstheme="minorHAnsi"/>
        </w:rPr>
      </w:pPr>
      <w:r w:rsidRPr="00134446">
        <w:rPr>
          <w:rFonts w:ascii="Roboto" w:hAnsi="Roboto" w:cstheme="minorHAnsi"/>
        </w:rPr>
        <w:t>The contracted service provide</w:t>
      </w:r>
      <w:r w:rsidR="000C7BB7">
        <w:rPr>
          <w:rFonts w:ascii="Roboto" w:hAnsi="Roboto" w:cstheme="minorHAnsi"/>
        </w:rPr>
        <w:t>r</w:t>
      </w:r>
      <w:r w:rsidRPr="00134446">
        <w:rPr>
          <w:rFonts w:ascii="Roboto" w:hAnsi="Roboto" w:cstheme="minorHAnsi"/>
        </w:rPr>
        <w:t xml:space="preserve"> will</w:t>
      </w:r>
      <w:r w:rsidR="00C55EDB" w:rsidRPr="00134446">
        <w:rPr>
          <w:rFonts w:ascii="Roboto" w:hAnsi="Roboto" w:cstheme="minorHAnsi"/>
        </w:rPr>
        <w:t xml:space="preserve"> be responsible for</w:t>
      </w:r>
      <w:r w:rsidRPr="00134446">
        <w:rPr>
          <w:rFonts w:ascii="Roboto" w:hAnsi="Roboto" w:cstheme="minorHAnsi"/>
        </w:rPr>
        <w:t>:</w:t>
      </w:r>
    </w:p>
    <w:p w14:paraId="1B7B9422" w14:textId="2DEE000D" w:rsidR="00226E57" w:rsidRPr="00226E57" w:rsidRDefault="00132656" w:rsidP="000470A6">
      <w:pPr>
        <w:pStyle w:val="ListParagraph"/>
        <w:numPr>
          <w:ilvl w:val="0"/>
          <w:numId w:val="3"/>
        </w:numPr>
        <w:jc w:val="both"/>
        <w:rPr>
          <w:rFonts w:ascii="Roboto" w:hAnsi="Roboto" w:cstheme="minorHAnsi"/>
        </w:rPr>
      </w:pPr>
      <w:r w:rsidRPr="00030854">
        <w:rPr>
          <w:rFonts w:ascii="Roboto" w:hAnsi="Roboto" w:cstheme="minorHAnsi"/>
          <w:b/>
          <w:bCs/>
          <w:u w:val="single"/>
        </w:rPr>
        <w:lastRenderedPageBreak/>
        <w:t>Promote</w:t>
      </w:r>
      <w:r>
        <w:rPr>
          <w:rFonts w:ascii="Roboto" w:hAnsi="Roboto" w:cstheme="minorHAnsi"/>
        </w:rPr>
        <w:t xml:space="preserve"> the advertisement </w:t>
      </w:r>
      <w:r w:rsidR="00030854">
        <w:rPr>
          <w:rFonts w:ascii="Roboto" w:hAnsi="Roboto" w:cstheme="minorHAnsi"/>
        </w:rPr>
        <w:t xml:space="preserve">about </w:t>
      </w:r>
      <w:r w:rsidR="00030854" w:rsidRPr="00134446">
        <w:rPr>
          <w:rFonts w:ascii="Roboto" w:hAnsi="Roboto" w:cstheme="minorHAnsi"/>
        </w:rPr>
        <w:t xml:space="preserve">PC usage </w:t>
      </w:r>
      <w:r w:rsidR="00B318FF">
        <w:rPr>
          <w:rFonts w:ascii="Roboto" w:hAnsi="Roboto" w:cstheme="minorHAnsi"/>
        </w:rPr>
        <w:t>and</w:t>
      </w:r>
      <w:r w:rsidR="00030854" w:rsidRPr="00134446">
        <w:rPr>
          <w:rFonts w:ascii="Roboto" w:hAnsi="Roboto" w:cstheme="minorHAnsi"/>
        </w:rPr>
        <w:t xml:space="preserve"> Microsoft Office courses</w:t>
      </w:r>
      <w:r w:rsidR="00030854">
        <w:rPr>
          <w:rFonts w:ascii="Roboto" w:hAnsi="Roboto" w:cstheme="minorHAnsi"/>
        </w:rPr>
        <w:t xml:space="preserve"> using their internal channels</w:t>
      </w:r>
      <w:r w:rsidR="005F3BCE">
        <w:rPr>
          <w:rFonts w:ascii="Roboto" w:hAnsi="Roboto" w:cstheme="minorHAnsi"/>
        </w:rPr>
        <w:t xml:space="preserve"> to </w:t>
      </w:r>
      <w:r w:rsidR="005F3BCE" w:rsidRPr="004071B1">
        <w:rPr>
          <w:rFonts w:ascii="Roboto" w:hAnsi="Roboto" w:cstheme="minorHAnsi"/>
          <w:b/>
          <w:bCs/>
        </w:rPr>
        <w:t>reach out</w:t>
      </w:r>
      <w:r w:rsidR="005F3BCE">
        <w:rPr>
          <w:rFonts w:ascii="Roboto" w:hAnsi="Roboto" w:cstheme="minorHAnsi"/>
        </w:rPr>
        <w:t xml:space="preserve"> to the target group</w:t>
      </w:r>
      <w:r w:rsidR="008F7584">
        <w:rPr>
          <w:rFonts w:ascii="Roboto" w:hAnsi="Roboto" w:cstheme="minorHAnsi"/>
        </w:rPr>
        <w:t xml:space="preserve"> – re</w:t>
      </w:r>
      <w:r w:rsidR="000849B4">
        <w:rPr>
          <w:rFonts w:ascii="Roboto" w:hAnsi="Roboto" w:cstheme="minorHAnsi"/>
        </w:rPr>
        <w:t>f</w:t>
      </w:r>
      <w:r w:rsidR="008F7584">
        <w:rPr>
          <w:rFonts w:ascii="Roboto" w:hAnsi="Roboto" w:cstheme="minorHAnsi"/>
        </w:rPr>
        <w:t xml:space="preserve">ugees and </w:t>
      </w:r>
      <w:r w:rsidR="000D6F11">
        <w:rPr>
          <w:rFonts w:ascii="Roboto" w:hAnsi="Roboto" w:cstheme="minorHAnsi"/>
        </w:rPr>
        <w:t>vulnerable host community youth 15- to 35 years old</w:t>
      </w:r>
    </w:p>
    <w:p w14:paraId="2E458FFA" w14:textId="423DB9A1" w:rsidR="00124DD2" w:rsidRDefault="00124DD2" w:rsidP="000470A6">
      <w:pPr>
        <w:pStyle w:val="ListParagraph"/>
        <w:numPr>
          <w:ilvl w:val="0"/>
          <w:numId w:val="3"/>
        </w:numPr>
        <w:jc w:val="both"/>
        <w:rPr>
          <w:rFonts w:ascii="Roboto" w:hAnsi="Roboto" w:cstheme="minorHAnsi"/>
        </w:rPr>
      </w:pPr>
      <w:r w:rsidRPr="00134446">
        <w:rPr>
          <w:rFonts w:ascii="Roboto" w:hAnsi="Roboto" w:cstheme="minorHAnsi"/>
          <w:b/>
          <w:bCs/>
          <w:u w:val="single"/>
        </w:rPr>
        <w:t>Enrolment</w:t>
      </w:r>
      <w:r w:rsidRPr="00134446">
        <w:rPr>
          <w:rFonts w:ascii="Roboto" w:hAnsi="Roboto" w:cstheme="minorHAnsi"/>
        </w:rPr>
        <w:t xml:space="preserve"> </w:t>
      </w:r>
      <w:r w:rsidR="00D25E3F" w:rsidRPr="00134446">
        <w:rPr>
          <w:rFonts w:ascii="Roboto" w:hAnsi="Roboto" w:cstheme="minorHAnsi"/>
        </w:rPr>
        <w:t xml:space="preserve">a total </w:t>
      </w:r>
      <w:r w:rsidRPr="00134446">
        <w:rPr>
          <w:rFonts w:ascii="Roboto" w:hAnsi="Roboto" w:cstheme="minorHAnsi"/>
        </w:rPr>
        <w:t xml:space="preserve">of </w:t>
      </w:r>
      <w:r w:rsidR="00522CFD">
        <w:rPr>
          <w:rFonts w:ascii="Roboto" w:hAnsi="Roboto" w:cstheme="minorHAnsi"/>
        </w:rPr>
        <w:t>130</w:t>
      </w:r>
      <w:r w:rsidRPr="00134446">
        <w:rPr>
          <w:rFonts w:ascii="Roboto" w:hAnsi="Roboto" w:cstheme="minorHAnsi"/>
        </w:rPr>
        <w:t xml:space="preserve"> </w:t>
      </w:r>
      <w:commentRangeStart w:id="2"/>
      <w:r w:rsidRPr="00134446">
        <w:rPr>
          <w:rFonts w:ascii="Roboto" w:hAnsi="Roboto" w:cstheme="minorHAnsi"/>
        </w:rPr>
        <w:t>youth</w:t>
      </w:r>
      <w:commentRangeEnd w:id="2"/>
      <w:r w:rsidR="00B318FF">
        <w:rPr>
          <w:rStyle w:val="CommentReference"/>
        </w:rPr>
        <w:commentReference w:id="2"/>
      </w:r>
      <w:r w:rsidRPr="00134446">
        <w:rPr>
          <w:rFonts w:ascii="Roboto" w:hAnsi="Roboto" w:cstheme="minorHAnsi"/>
        </w:rPr>
        <w:t xml:space="preserve"> </w:t>
      </w:r>
      <w:r w:rsidR="008D0A54">
        <w:rPr>
          <w:rFonts w:ascii="Roboto" w:hAnsi="Roboto" w:cstheme="minorHAnsi"/>
        </w:rPr>
        <w:t xml:space="preserve">(15-35 years old) </w:t>
      </w:r>
      <w:r w:rsidRPr="00134446">
        <w:rPr>
          <w:rFonts w:ascii="Roboto" w:hAnsi="Roboto" w:cstheme="minorHAnsi"/>
        </w:rPr>
        <w:t>participant</w:t>
      </w:r>
      <w:r w:rsidR="008D0A54">
        <w:rPr>
          <w:rFonts w:ascii="Roboto" w:hAnsi="Roboto" w:cstheme="minorHAnsi"/>
        </w:rPr>
        <w:t>s</w:t>
      </w:r>
      <w:r w:rsidR="008B59A0">
        <w:rPr>
          <w:rFonts w:ascii="Roboto" w:hAnsi="Roboto" w:cstheme="minorHAnsi"/>
        </w:rPr>
        <w:t xml:space="preserve"> </w:t>
      </w:r>
      <w:r w:rsidR="002B58BF">
        <w:rPr>
          <w:rFonts w:ascii="Roboto" w:hAnsi="Roboto" w:cstheme="minorHAnsi"/>
        </w:rPr>
        <w:t>who meet the eligibility criteria</w:t>
      </w:r>
      <w:r w:rsidRPr="00134446">
        <w:rPr>
          <w:rFonts w:ascii="Roboto" w:hAnsi="Roboto" w:cstheme="minorHAnsi"/>
        </w:rPr>
        <w:t xml:space="preserve"> in </w:t>
      </w:r>
      <w:r w:rsidR="00927490" w:rsidRPr="00134446">
        <w:rPr>
          <w:rFonts w:ascii="Roboto" w:hAnsi="Roboto" w:cstheme="minorHAnsi"/>
        </w:rPr>
        <w:t xml:space="preserve">PC usage </w:t>
      </w:r>
      <w:r w:rsidR="002C0225" w:rsidRPr="00134446">
        <w:rPr>
          <w:rFonts w:ascii="Roboto" w:hAnsi="Roboto" w:cstheme="minorHAnsi"/>
        </w:rPr>
        <w:t xml:space="preserve">&amp; </w:t>
      </w:r>
      <w:r w:rsidR="00FE6606" w:rsidRPr="00134446">
        <w:rPr>
          <w:rFonts w:ascii="Roboto" w:hAnsi="Roboto" w:cstheme="minorHAnsi"/>
        </w:rPr>
        <w:t>Microsoft Office courses</w:t>
      </w:r>
      <w:r w:rsidR="00DA73A5">
        <w:rPr>
          <w:rFonts w:ascii="Roboto" w:hAnsi="Roboto" w:cstheme="minorHAnsi"/>
        </w:rPr>
        <w:t>, in person and</w:t>
      </w:r>
      <w:r w:rsidR="003E2F7E">
        <w:rPr>
          <w:rFonts w:ascii="Roboto" w:hAnsi="Roboto" w:cstheme="minorHAnsi"/>
        </w:rPr>
        <w:t>/or</w:t>
      </w:r>
      <w:r w:rsidR="00274D2D">
        <w:rPr>
          <w:rFonts w:ascii="Roboto" w:hAnsi="Roboto" w:cstheme="minorHAnsi"/>
        </w:rPr>
        <w:t xml:space="preserve"> hybrid modality of attendance</w:t>
      </w:r>
    </w:p>
    <w:p w14:paraId="69B26AD0" w14:textId="5B98C948" w:rsidR="00AD62B0" w:rsidRPr="00134446" w:rsidRDefault="00AD62B0" w:rsidP="000470A6">
      <w:pPr>
        <w:pStyle w:val="ListParagraph"/>
        <w:numPr>
          <w:ilvl w:val="0"/>
          <w:numId w:val="3"/>
        </w:numPr>
        <w:jc w:val="both"/>
        <w:rPr>
          <w:rFonts w:ascii="Roboto" w:hAnsi="Roboto" w:cstheme="minorHAnsi"/>
        </w:rPr>
      </w:pPr>
      <w:r>
        <w:rPr>
          <w:rFonts w:ascii="Roboto" w:hAnsi="Roboto" w:cstheme="minorHAnsi"/>
          <w:b/>
          <w:bCs/>
          <w:u w:val="single"/>
        </w:rPr>
        <w:t xml:space="preserve">Procurement </w:t>
      </w:r>
      <w:r>
        <w:rPr>
          <w:rFonts w:ascii="Roboto" w:hAnsi="Roboto" w:cstheme="minorHAnsi"/>
        </w:rPr>
        <w:t xml:space="preserve">of </w:t>
      </w:r>
      <w:r w:rsidR="00965656">
        <w:rPr>
          <w:rFonts w:ascii="Roboto" w:hAnsi="Roboto" w:cstheme="minorHAnsi"/>
        </w:rPr>
        <w:t xml:space="preserve">needed </w:t>
      </w:r>
      <w:r>
        <w:rPr>
          <w:rFonts w:ascii="Roboto" w:hAnsi="Roboto" w:cstheme="minorHAnsi"/>
        </w:rPr>
        <w:t>stationary</w:t>
      </w:r>
      <w:r w:rsidR="00584545">
        <w:rPr>
          <w:rFonts w:ascii="Roboto" w:hAnsi="Roboto" w:cstheme="minorHAnsi"/>
        </w:rPr>
        <w:t xml:space="preserve"> to support the learning process. The standard kit for </w:t>
      </w:r>
      <w:r w:rsidR="00522CFD">
        <w:rPr>
          <w:rFonts w:ascii="Roboto" w:hAnsi="Roboto" w:cstheme="minorHAnsi"/>
        </w:rPr>
        <w:t>I</w:t>
      </w:r>
      <w:r w:rsidR="008444FE">
        <w:rPr>
          <w:rFonts w:ascii="Roboto" w:hAnsi="Roboto" w:cstheme="minorHAnsi"/>
        </w:rPr>
        <w:t>T</w:t>
      </w:r>
      <w:r w:rsidR="00105068">
        <w:rPr>
          <w:rFonts w:ascii="Roboto" w:hAnsi="Roboto" w:cstheme="minorHAnsi"/>
        </w:rPr>
        <w:t xml:space="preserve"> course shall </w:t>
      </w:r>
      <w:proofErr w:type="gramStart"/>
      <w:r w:rsidR="00105068">
        <w:rPr>
          <w:rFonts w:ascii="Roboto" w:hAnsi="Roboto" w:cstheme="minorHAnsi"/>
        </w:rPr>
        <w:t>include:</w:t>
      </w:r>
      <w:proofErr w:type="gramEnd"/>
      <w:r w:rsidR="00105068">
        <w:rPr>
          <w:rFonts w:ascii="Roboto" w:hAnsi="Roboto" w:cstheme="minorHAnsi"/>
        </w:rPr>
        <w:t xml:space="preserve"> notebook, pen, memory stick</w:t>
      </w:r>
      <w:r w:rsidR="00ED29A7">
        <w:rPr>
          <w:rFonts w:ascii="Roboto" w:hAnsi="Roboto" w:cstheme="minorHAnsi"/>
        </w:rPr>
        <w:t>, bag.</w:t>
      </w:r>
    </w:p>
    <w:p w14:paraId="3DB13F3D" w14:textId="60DEBB49" w:rsidR="00124DD2" w:rsidRPr="00134446" w:rsidRDefault="00124DD2" w:rsidP="000470A6">
      <w:pPr>
        <w:pStyle w:val="ListParagraph"/>
        <w:numPr>
          <w:ilvl w:val="0"/>
          <w:numId w:val="3"/>
        </w:numPr>
        <w:jc w:val="both"/>
        <w:rPr>
          <w:rFonts w:ascii="Roboto" w:hAnsi="Roboto" w:cstheme="minorHAnsi"/>
        </w:rPr>
      </w:pPr>
      <w:r w:rsidRPr="00134446">
        <w:rPr>
          <w:rFonts w:ascii="Roboto" w:hAnsi="Roboto" w:cstheme="minorHAnsi"/>
          <w:b/>
          <w:bCs/>
        </w:rPr>
        <w:t>Administer placement</w:t>
      </w:r>
      <w:r w:rsidR="00D25E3F" w:rsidRPr="00134446">
        <w:rPr>
          <w:rFonts w:ascii="Roboto" w:hAnsi="Roboto" w:cstheme="minorHAnsi"/>
          <w:b/>
          <w:bCs/>
        </w:rPr>
        <w:t xml:space="preserve"> (assessment)</w:t>
      </w:r>
      <w:r w:rsidRPr="00134446">
        <w:rPr>
          <w:rFonts w:ascii="Roboto" w:hAnsi="Roboto" w:cstheme="minorHAnsi"/>
        </w:rPr>
        <w:t xml:space="preserve"> tests </w:t>
      </w:r>
      <w:r w:rsidR="00CB42E1">
        <w:rPr>
          <w:rFonts w:ascii="Roboto" w:hAnsi="Roboto" w:cstheme="minorHAnsi"/>
        </w:rPr>
        <w:t>on</w:t>
      </w:r>
      <w:r w:rsidR="00810A78">
        <w:rPr>
          <w:rFonts w:ascii="Roboto" w:hAnsi="Roboto" w:cstheme="minorHAnsi"/>
        </w:rPr>
        <w:t xml:space="preserve"> IT</w:t>
      </w:r>
      <w:r w:rsidR="00AE612F">
        <w:rPr>
          <w:rFonts w:ascii="Roboto" w:hAnsi="Roboto" w:cstheme="minorHAnsi"/>
        </w:rPr>
        <w:t xml:space="preserve"> (if applicable)</w:t>
      </w:r>
      <w:r w:rsidRPr="00134446">
        <w:rPr>
          <w:rFonts w:ascii="Roboto" w:hAnsi="Roboto" w:cstheme="minorHAnsi"/>
        </w:rPr>
        <w:t xml:space="preserve"> participants </w:t>
      </w:r>
      <w:r w:rsidRPr="00134446">
        <w:rPr>
          <w:rFonts w:ascii="Roboto" w:hAnsi="Roboto" w:cstheme="minorHAnsi"/>
          <w:u w:val="single"/>
        </w:rPr>
        <w:t>prior to the start of the classes</w:t>
      </w:r>
    </w:p>
    <w:p w14:paraId="6585458D" w14:textId="3DB61328" w:rsidR="008164BF" w:rsidRPr="00134446" w:rsidRDefault="00124DD2" w:rsidP="000470A6">
      <w:pPr>
        <w:pStyle w:val="ListParagraph"/>
        <w:numPr>
          <w:ilvl w:val="0"/>
          <w:numId w:val="3"/>
        </w:numPr>
        <w:jc w:val="both"/>
        <w:rPr>
          <w:rFonts w:ascii="Roboto" w:hAnsi="Roboto" w:cstheme="minorHAnsi"/>
        </w:rPr>
      </w:pPr>
      <w:r w:rsidRPr="00134446">
        <w:rPr>
          <w:rFonts w:ascii="Roboto" w:hAnsi="Roboto" w:cstheme="minorHAnsi"/>
          <w:b/>
          <w:bCs/>
        </w:rPr>
        <w:t>Administer end of course tests</w:t>
      </w:r>
      <w:r w:rsidRPr="00134446">
        <w:rPr>
          <w:rFonts w:ascii="Roboto" w:hAnsi="Roboto" w:cstheme="minorHAnsi"/>
        </w:rPr>
        <w:t xml:space="preserve"> to evaluate learning </w:t>
      </w:r>
      <w:proofErr w:type="gramStart"/>
      <w:r w:rsidRPr="00134446">
        <w:rPr>
          <w:rFonts w:ascii="Roboto" w:hAnsi="Roboto" w:cstheme="minorHAnsi"/>
        </w:rPr>
        <w:t>during the course of</w:t>
      </w:r>
      <w:proofErr w:type="gramEnd"/>
      <w:r w:rsidRPr="00134446">
        <w:rPr>
          <w:rFonts w:ascii="Roboto" w:hAnsi="Roboto" w:cstheme="minorHAnsi"/>
        </w:rPr>
        <w:t xml:space="preserve"> </w:t>
      </w:r>
      <w:proofErr w:type="spellStart"/>
      <w:r w:rsidR="008164BF" w:rsidRPr="00134446">
        <w:rPr>
          <w:rFonts w:ascii="Roboto" w:hAnsi="Roboto" w:cstheme="minorHAnsi"/>
        </w:rPr>
        <w:t>o</w:t>
      </w:r>
      <w:r w:rsidR="00CB42E1">
        <w:rPr>
          <w:rFonts w:ascii="Roboto" w:hAnsi="Roboto" w:cstheme="minorHAnsi"/>
        </w:rPr>
        <w:t>f</w:t>
      </w:r>
      <w:proofErr w:type="spellEnd"/>
      <w:r w:rsidR="00CB42E1">
        <w:rPr>
          <w:rFonts w:ascii="Roboto" w:hAnsi="Roboto" w:cstheme="minorHAnsi"/>
        </w:rPr>
        <w:t xml:space="preserve"> </w:t>
      </w:r>
      <w:r w:rsidR="008164BF" w:rsidRPr="00134446">
        <w:rPr>
          <w:rFonts w:ascii="Roboto" w:hAnsi="Roboto" w:cstheme="minorHAnsi"/>
        </w:rPr>
        <w:t>PC usage and Microsoft Office courses</w:t>
      </w:r>
    </w:p>
    <w:p w14:paraId="39FE71F7" w14:textId="1A0138E1" w:rsidR="004C7902" w:rsidRPr="00134446" w:rsidRDefault="004C7902" w:rsidP="000470A6">
      <w:pPr>
        <w:pStyle w:val="ListParagraph"/>
        <w:numPr>
          <w:ilvl w:val="0"/>
          <w:numId w:val="3"/>
        </w:numPr>
        <w:jc w:val="both"/>
        <w:rPr>
          <w:rFonts w:ascii="Roboto" w:hAnsi="Roboto" w:cstheme="minorHAnsi"/>
        </w:rPr>
      </w:pPr>
      <w:r w:rsidRPr="00134446">
        <w:rPr>
          <w:rFonts w:ascii="Roboto" w:hAnsi="Roboto" w:cstheme="minorHAnsi"/>
          <w:b/>
          <w:bCs/>
        </w:rPr>
        <w:t>Monitor attendance</w:t>
      </w:r>
      <w:r w:rsidRPr="00134446">
        <w:rPr>
          <w:rFonts w:ascii="Roboto" w:hAnsi="Roboto" w:cstheme="minorHAnsi"/>
        </w:rPr>
        <w:t xml:space="preserve"> of </w:t>
      </w:r>
      <w:r w:rsidRPr="00134446">
        <w:rPr>
          <w:rFonts w:ascii="Roboto" w:hAnsi="Roboto" w:cstheme="minorHAnsi"/>
          <w:lang w:val="en-US"/>
        </w:rPr>
        <w:t xml:space="preserve">courses </w:t>
      </w:r>
      <w:r w:rsidRPr="00134446">
        <w:rPr>
          <w:rFonts w:ascii="Roboto" w:hAnsi="Roboto" w:cstheme="minorHAnsi"/>
        </w:rPr>
        <w:t>participants</w:t>
      </w:r>
    </w:p>
    <w:p w14:paraId="18BC9AA5" w14:textId="3BEFE0A9" w:rsidR="00A8152F" w:rsidRPr="00134446" w:rsidRDefault="00A8152F" w:rsidP="000470A6">
      <w:pPr>
        <w:pStyle w:val="ListParagraph"/>
        <w:numPr>
          <w:ilvl w:val="0"/>
          <w:numId w:val="3"/>
        </w:numPr>
        <w:jc w:val="both"/>
        <w:rPr>
          <w:rFonts w:ascii="Roboto" w:hAnsi="Roboto" w:cstheme="minorHAnsi"/>
        </w:rPr>
      </w:pPr>
      <w:r w:rsidRPr="00134446">
        <w:rPr>
          <w:rFonts w:ascii="Roboto" w:hAnsi="Roboto" w:cstheme="minorHAnsi"/>
          <w:b/>
          <w:bCs/>
        </w:rPr>
        <w:t>Provide monthly reports</w:t>
      </w:r>
      <w:r w:rsidRPr="00134446">
        <w:rPr>
          <w:rFonts w:ascii="Roboto" w:hAnsi="Roboto" w:cstheme="minorHAnsi"/>
        </w:rPr>
        <w:t xml:space="preserve"> on t</w:t>
      </w:r>
      <w:r w:rsidR="00531526" w:rsidRPr="00134446">
        <w:rPr>
          <w:rFonts w:ascii="Roboto" w:hAnsi="Roboto" w:cstheme="minorHAnsi"/>
        </w:rPr>
        <w:t xml:space="preserve">he </w:t>
      </w:r>
      <w:proofErr w:type="gramStart"/>
      <w:r w:rsidR="00531526" w:rsidRPr="00134446">
        <w:rPr>
          <w:rFonts w:ascii="Roboto" w:hAnsi="Roboto" w:cstheme="minorHAnsi"/>
        </w:rPr>
        <w:t>classes</w:t>
      </w:r>
      <w:proofErr w:type="gramEnd"/>
      <w:r w:rsidR="00531526" w:rsidRPr="00134446">
        <w:rPr>
          <w:rFonts w:ascii="Roboto" w:hAnsi="Roboto" w:cstheme="minorHAnsi"/>
        </w:rPr>
        <w:t xml:space="preserve"> delivery </w:t>
      </w:r>
      <w:r w:rsidR="00A3138D" w:rsidRPr="00134446">
        <w:rPr>
          <w:rFonts w:ascii="Roboto" w:hAnsi="Roboto" w:cstheme="minorHAnsi"/>
        </w:rPr>
        <w:t>including achievements and challenges</w:t>
      </w:r>
    </w:p>
    <w:p w14:paraId="79C984AB" w14:textId="4101DFB9" w:rsidR="00AC70F6" w:rsidRPr="00134446" w:rsidRDefault="00AC70F6" w:rsidP="000470A6">
      <w:pPr>
        <w:pStyle w:val="ListParagraph"/>
        <w:numPr>
          <w:ilvl w:val="0"/>
          <w:numId w:val="3"/>
        </w:numPr>
        <w:jc w:val="both"/>
        <w:rPr>
          <w:rFonts w:ascii="Roboto" w:hAnsi="Roboto" w:cstheme="minorHAnsi"/>
        </w:rPr>
      </w:pPr>
      <w:r w:rsidRPr="00134446">
        <w:rPr>
          <w:rFonts w:ascii="Roboto" w:hAnsi="Roboto" w:cstheme="minorHAnsi"/>
          <w:b/>
          <w:bCs/>
        </w:rPr>
        <w:t>Submit means of verification (</w:t>
      </w:r>
      <w:proofErr w:type="spellStart"/>
      <w:r w:rsidRPr="00134446">
        <w:rPr>
          <w:rFonts w:ascii="Roboto" w:hAnsi="Roboto" w:cstheme="minorHAnsi"/>
          <w:b/>
          <w:bCs/>
        </w:rPr>
        <w:t>MoV</w:t>
      </w:r>
      <w:proofErr w:type="spellEnd"/>
      <w:r w:rsidRPr="00134446">
        <w:rPr>
          <w:rFonts w:ascii="Roboto" w:hAnsi="Roboto" w:cstheme="minorHAnsi"/>
          <w:b/>
          <w:bCs/>
        </w:rPr>
        <w:t>)</w:t>
      </w:r>
      <w:r w:rsidRPr="00134446">
        <w:rPr>
          <w:rFonts w:ascii="Roboto" w:hAnsi="Roboto" w:cstheme="minorHAnsi"/>
        </w:rPr>
        <w:t xml:space="preserve"> including attendance lists, photos/videos if available</w:t>
      </w:r>
      <w:r w:rsidR="009831E0" w:rsidRPr="00134446">
        <w:rPr>
          <w:rFonts w:ascii="Roboto" w:hAnsi="Roboto" w:cstheme="minorHAnsi"/>
        </w:rPr>
        <w:t>, participants</w:t>
      </w:r>
      <w:r w:rsidR="009831E0" w:rsidRPr="00134446">
        <w:rPr>
          <w:rFonts w:ascii="Roboto" w:hAnsi="Roboto" w:cstheme="minorHAnsi"/>
          <w:lang w:val="en-US"/>
        </w:rPr>
        <w:t>’ feedback, etc</w:t>
      </w:r>
      <w:r w:rsidR="009473F0">
        <w:rPr>
          <w:rFonts w:ascii="Roboto" w:hAnsi="Roboto" w:cstheme="minorHAnsi"/>
          <w:lang w:val="en-US"/>
        </w:rPr>
        <w:t>.</w:t>
      </w:r>
    </w:p>
    <w:p w14:paraId="753419EF" w14:textId="6B55FD16" w:rsidR="00124DD2" w:rsidRDefault="004215FF" w:rsidP="000470A6">
      <w:pPr>
        <w:pStyle w:val="ListParagraph"/>
        <w:numPr>
          <w:ilvl w:val="0"/>
          <w:numId w:val="3"/>
        </w:numPr>
        <w:jc w:val="both"/>
        <w:rPr>
          <w:rFonts w:ascii="Roboto" w:hAnsi="Roboto" w:cstheme="minorHAnsi"/>
        </w:rPr>
      </w:pPr>
      <w:r w:rsidRPr="00134446">
        <w:rPr>
          <w:rFonts w:ascii="Roboto" w:hAnsi="Roboto" w:cstheme="minorHAnsi"/>
          <w:b/>
          <w:bCs/>
        </w:rPr>
        <w:t>Provide C</w:t>
      </w:r>
      <w:r w:rsidR="00124DD2" w:rsidRPr="00134446">
        <w:rPr>
          <w:rFonts w:ascii="Roboto" w:hAnsi="Roboto" w:cstheme="minorHAnsi"/>
          <w:b/>
          <w:bCs/>
        </w:rPr>
        <w:t>ertification</w:t>
      </w:r>
      <w:r w:rsidR="00124DD2" w:rsidRPr="00134446">
        <w:rPr>
          <w:rFonts w:ascii="Roboto" w:hAnsi="Roboto" w:cstheme="minorHAnsi"/>
        </w:rPr>
        <w:t xml:space="preserve"> </w:t>
      </w:r>
      <w:r w:rsidRPr="00134446">
        <w:rPr>
          <w:rFonts w:ascii="Roboto" w:hAnsi="Roboto" w:cstheme="minorHAnsi"/>
        </w:rPr>
        <w:t xml:space="preserve">for </w:t>
      </w:r>
      <w:r w:rsidR="00DB7AD8" w:rsidRPr="00134446">
        <w:rPr>
          <w:rFonts w:ascii="Roboto" w:hAnsi="Roboto" w:cstheme="minorHAnsi"/>
        </w:rPr>
        <w:t xml:space="preserve">PC usage and Microsoft Office courses </w:t>
      </w:r>
      <w:r w:rsidR="00124DD2" w:rsidRPr="00134446">
        <w:rPr>
          <w:rFonts w:ascii="Roboto" w:hAnsi="Roboto" w:cstheme="minorHAnsi"/>
        </w:rPr>
        <w:t>by the end of the course</w:t>
      </w:r>
    </w:p>
    <w:p w14:paraId="74E3FFF0" w14:textId="77777777" w:rsidR="00C5641A" w:rsidRPr="00134446" w:rsidRDefault="00C5641A" w:rsidP="000470A6">
      <w:pPr>
        <w:pStyle w:val="ListParagraph"/>
        <w:numPr>
          <w:ilvl w:val="0"/>
          <w:numId w:val="0"/>
        </w:numPr>
        <w:ind w:left="720"/>
        <w:jc w:val="both"/>
        <w:rPr>
          <w:rFonts w:ascii="Roboto" w:hAnsi="Roboto" w:cstheme="minorHAnsi"/>
        </w:rPr>
      </w:pPr>
    </w:p>
    <w:p w14:paraId="319602E1" w14:textId="77777777" w:rsidR="00124DD2" w:rsidRPr="009B0373" w:rsidRDefault="00124DD2" w:rsidP="000470A6">
      <w:pPr>
        <w:pStyle w:val="paragraph"/>
        <w:spacing w:before="0" w:beforeAutospacing="0" w:after="0" w:afterAutospacing="0"/>
        <w:jc w:val="both"/>
        <w:textAlignment w:val="baseline"/>
        <w:rPr>
          <w:rStyle w:val="eop"/>
          <w:rFonts w:ascii="Roboto" w:eastAsiaTheme="majorEastAsia" w:hAnsi="Roboto" w:cs="Segoe UI"/>
          <w:b/>
          <w:bCs/>
          <w:color w:val="C45911" w:themeColor="accent2" w:themeShade="BF"/>
          <w:sz w:val="20"/>
          <w:szCs w:val="20"/>
          <w:lang w:val="en-GB"/>
        </w:rPr>
      </w:pPr>
      <w:r w:rsidRPr="009B0373">
        <w:rPr>
          <w:rFonts w:ascii="Roboto" w:eastAsiaTheme="minorHAnsi" w:hAnsi="Roboto" w:cstheme="minorHAnsi"/>
          <w:b/>
          <w:bCs/>
          <w:color w:val="C45911" w:themeColor="accent2" w:themeShade="BF"/>
          <w:sz w:val="20"/>
          <w:szCs w:val="20"/>
        </w:rPr>
        <w:t>2</w:t>
      </w:r>
      <w:r w:rsidRPr="009B0373">
        <w:rPr>
          <w:rFonts w:ascii="Roboto" w:eastAsiaTheme="minorHAnsi" w:hAnsi="Roboto" w:cstheme="minorHAnsi"/>
          <w:color w:val="C45911" w:themeColor="accent2" w:themeShade="BF"/>
          <w:sz w:val="20"/>
          <w:szCs w:val="20"/>
        </w:rPr>
        <w:t>.</w:t>
      </w:r>
      <w:r w:rsidRPr="009B0373">
        <w:rPr>
          <w:rFonts w:ascii="Roboto" w:eastAsiaTheme="minorHAnsi" w:hAnsi="Roboto" w:cstheme="minorHAnsi"/>
          <w:b/>
          <w:bCs/>
          <w:color w:val="C45911" w:themeColor="accent2" w:themeShade="BF"/>
          <w:sz w:val="20"/>
          <w:szCs w:val="20"/>
        </w:rPr>
        <w:t>2.</w:t>
      </w:r>
      <w:r w:rsidRPr="009B0373">
        <w:rPr>
          <w:rStyle w:val="eop"/>
          <w:rFonts w:ascii="Roboto" w:eastAsiaTheme="majorEastAsia" w:hAnsi="Roboto" w:cs="Segoe UI"/>
          <w:b/>
          <w:bCs/>
          <w:color w:val="C45911" w:themeColor="accent2" w:themeShade="BF"/>
          <w:sz w:val="20"/>
          <w:szCs w:val="20"/>
          <w:lang w:val="en-GB"/>
        </w:rPr>
        <w:t xml:space="preserve"> </w:t>
      </w:r>
      <w:r w:rsidRPr="009B0373">
        <w:rPr>
          <w:rFonts w:ascii="Roboto" w:eastAsiaTheme="minorHAnsi" w:hAnsi="Roboto" w:cstheme="minorHAnsi"/>
          <w:b/>
          <w:bCs/>
          <w:color w:val="C45911" w:themeColor="accent2" w:themeShade="BF"/>
          <w:sz w:val="20"/>
          <w:szCs w:val="20"/>
        </w:rPr>
        <w:t>Deliverables</w:t>
      </w:r>
    </w:p>
    <w:p w14:paraId="62F94D00" w14:textId="77777777" w:rsidR="00124DD2" w:rsidRPr="00134446" w:rsidRDefault="00124DD2" w:rsidP="000470A6">
      <w:pPr>
        <w:pStyle w:val="paragraph"/>
        <w:spacing w:before="0" w:beforeAutospacing="0" w:after="0" w:afterAutospacing="0"/>
        <w:jc w:val="both"/>
        <w:textAlignment w:val="baseline"/>
        <w:rPr>
          <w:rStyle w:val="eop"/>
          <w:rFonts w:ascii="Roboto" w:eastAsiaTheme="majorEastAsia" w:hAnsi="Roboto" w:cs="Segoe UI"/>
          <w:b/>
          <w:bCs/>
          <w:szCs w:val="20"/>
          <w:lang w:val="en-GB"/>
        </w:rPr>
      </w:pPr>
    </w:p>
    <w:p w14:paraId="110BDBFC" w14:textId="1805F2AA" w:rsidR="00124DD2" w:rsidRDefault="00124DD2" w:rsidP="000470A6">
      <w:pPr>
        <w:ind w:left="360" w:hanging="360"/>
        <w:jc w:val="both"/>
        <w:rPr>
          <w:rFonts w:ascii="Roboto" w:hAnsi="Roboto" w:cstheme="minorHAnsi"/>
        </w:rPr>
      </w:pPr>
      <w:r w:rsidRPr="00134446">
        <w:rPr>
          <w:rFonts w:ascii="Roboto" w:hAnsi="Roboto" w:cstheme="minorHAnsi"/>
        </w:rPr>
        <w:t>The contracted service provide</w:t>
      </w:r>
      <w:r w:rsidR="008444FE">
        <w:rPr>
          <w:rFonts w:ascii="Roboto" w:hAnsi="Roboto" w:cstheme="minorHAnsi"/>
        </w:rPr>
        <w:t>r</w:t>
      </w:r>
      <w:r w:rsidRPr="00134446">
        <w:rPr>
          <w:rFonts w:ascii="Roboto" w:hAnsi="Roboto" w:cstheme="minorHAnsi"/>
        </w:rPr>
        <w:t xml:space="preserve"> will </w:t>
      </w:r>
      <w:r w:rsidR="00067F6E">
        <w:rPr>
          <w:rFonts w:ascii="Roboto" w:hAnsi="Roboto" w:cstheme="minorHAnsi"/>
        </w:rPr>
        <w:t>be responsible for:</w:t>
      </w:r>
    </w:p>
    <w:p w14:paraId="4C0F3FDD" w14:textId="5B87A76A" w:rsidR="00757A62" w:rsidRDefault="00965656" w:rsidP="00757A62">
      <w:pPr>
        <w:pStyle w:val="ListParagraph"/>
        <w:numPr>
          <w:ilvl w:val="0"/>
          <w:numId w:val="9"/>
        </w:numPr>
        <w:jc w:val="both"/>
        <w:rPr>
          <w:rFonts w:ascii="Roboto" w:hAnsi="Roboto" w:cstheme="minorHAnsi"/>
        </w:rPr>
      </w:pPr>
      <w:r>
        <w:rPr>
          <w:rFonts w:ascii="Roboto" w:hAnsi="Roboto" w:cstheme="minorHAnsi"/>
        </w:rPr>
        <w:t>Advertis</w:t>
      </w:r>
      <w:r w:rsidR="00FD4D89">
        <w:rPr>
          <w:rFonts w:ascii="Roboto" w:hAnsi="Roboto" w:cstheme="minorHAnsi"/>
        </w:rPr>
        <w:t>e</w:t>
      </w:r>
      <w:r>
        <w:rPr>
          <w:rFonts w:ascii="Roboto" w:hAnsi="Roboto" w:cstheme="minorHAnsi"/>
        </w:rPr>
        <w:t>ment</w:t>
      </w:r>
      <w:r w:rsidR="00757A62">
        <w:rPr>
          <w:rFonts w:ascii="Roboto" w:hAnsi="Roboto" w:cstheme="minorHAnsi"/>
        </w:rPr>
        <w:t xml:space="preserve"> </w:t>
      </w:r>
      <w:r w:rsidR="008D7598">
        <w:rPr>
          <w:rFonts w:ascii="Roboto" w:hAnsi="Roboto" w:cstheme="minorHAnsi"/>
        </w:rPr>
        <w:t>materials</w:t>
      </w:r>
      <w:r w:rsidR="00F93D23">
        <w:rPr>
          <w:rFonts w:ascii="Roboto" w:hAnsi="Roboto" w:cstheme="minorHAnsi"/>
        </w:rPr>
        <w:t xml:space="preserve"> (poster, posts) to reach out to the target group</w:t>
      </w:r>
      <w:r w:rsidR="008D7598">
        <w:rPr>
          <w:rFonts w:ascii="Roboto" w:hAnsi="Roboto" w:cstheme="minorHAnsi"/>
        </w:rPr>
        <w:t xml:space="preserve"> t</w:t>
      </w:r>
      <w:r w:rsidR="00067F6E">
        <w:rPr>
          <w:rFonts w:ascii="Roboto" w:hAnsi="Roboto" w:cstheme="minorHAnsi"/>
        </w:rPr>
        <w:t xml:space="preserve">rough communication </w:t>
      </w:r>
      <w:proofErr w:type="gramStart"/>
      <w:r w:rsidR="00067F6E">
        <w:rPr>
          <w:rFonts w:ascii="Roboto" w:hAnsi="Roboto" w:cstheme="minorHAnsi"/>
        </w:rPr>
        <w:t>channels</w:t>
      </w:r>
      <w:r w:rsidR="00F93D23">
        <w:rPr>
          <w:rFonts w:ascii="Roboto" w:hAnsi="Roboto" w:cstheme="minorHAnsi"/>
        </w:rPr>
        <w:t>;</w:t>
      </w:r>
      <w:proofErr w:type="gramEnd"/>
    </w:p>
    <w:p w14:paraId="01DA73E4" w14:textId="49DD12D7" w:rsidR="00A20B8E" w:rsidRDefault="00A20B8E" w:rsidP="00757A62">
      <w:pPr>
        <w:pStyle w:val="ListParagraph"/>
        <w:numPr>
          <w:ilvl w:val="0"/>
          <w:numId w:val="9"/>
        </w:numPr>
        <w:jc w:val="both"/>
        <w:rPr>
          <w:rFonts w:ascii="Roboto" w:hAnsi="Roboto" w:cstheme="minorHAnsi"/>
        </w:rPr>
      </w:pPr>
      <w:proofErr w:type="spellStart"/>
      <w:r>
        <w:rPr>
          <w:rFonts w:ascii="Roboto" w:hAnsi="Roboto" w:cstheme="minorHAnsi"/>
        </w:rPr>
        <w:t>Enrollment</w:t>
      </w:r>
      <w:proofErr w:type="spellEnd"/>
      <w:r>
        <w:rPr>
          <w:rFonts w:ascii="Roboto" w:hAnsi="Roboto" w:cstheme="minorHAnsi"/>
        </w:rPr>
        <w:t xml:space="preserve"> of the</w:t>
      </w:r>
      <w:r w:rsidR="008D7598">
        <w:rPr>
          <w:rFonts w:ascii="Roboto" w:hAnsi="Roboto" w:cstheme="minorHAnsi"/>
        </w:rPr>
        <w:t xml:space="preserve"> </w:t>
      </w:r>
      <w:r w:rsidR="00306354">
        <w:rPr>
          <w:rFonts w:ascii="Roboto" w:hAnsi="Roboto" w:cstheme="minorHAnsi"/>
        </w:rPr>
        <w:t>i</w:t>
      </w:r>
      <w:r w:rsidR="008D7598">
        <w:rPr>
          <w:rFonts w:ascii="Roboto" w:hAnsi="Roboto" w:cstheme="minorHAnsi"/>
        </w:rPr>
        <w:t>dentified</w:t>
      </w:r>
      <w:r>
        <w:rPr>
          <w:rFonts w:ascii="Roboto" w:hAnsi="Roboto" w:cstheme="minorHAnsi"/>
        </w:rPr>
        <w:t xml:space="preserve"> </w:t>
      </w:r>
      <w:r w:rsidR="008D7598">
        <w:rPr>
          <w:rFonts w:ascii="Roboto" w:hAnsi="Roboto" w:cstheme="minorHAnsi"/>
        </w:rPr>
        <w:t>target group in the IT courses;</w:t>
      </w:r>
      <w:r w:rsidR="0046566A">
        <w:rPr>
          <w:rFonts w:ascii="Roboto" w:hAnsi="Roboto" w:cstheme="minorHAnsi"/>
        </w:rPr>
        <w:t xml:space="preserve"> NRC might refer </w:t>
      </w:r>
      <w:r w:rsidR="00306354">
        <w:rPr>
          <w:rFonts w:ascii="Roboto" w:hAnsi="Roboto" w:cstheme="minorHAnsi"/>
        </w:rPr>
        <w:t xml:space="preserve">the eligible </w:t>
      </w:r>
      <w:proofErr w:type="gramStart"/>
      <w:r w:rsidR="00306354">
        <w:rPr>
          <w:rFonts w:ascii="Roboto" w:hAnsi="Roboto" w:cstheme="minorHAnsi"/>
        </w:rPr>
        <w:t>participa</w:t>
      </w:r>
      <w:r w:rsidR="00042BAB">
        <w:rPr>
          <w:rFonts w:ascii="Roboto" w:hAnsi="Roboto" w:cstheme="minorHAnsi"/>
        </w:rPr>
        <w:t>n</w:t>
      </w:r>
      <w:r w:rsidR="00306354">
        <w:rPr>
          <w:rFonts w:ascii="Roboto" w:hAnsi="Roboto" w:cstheme="minorHAnsi"/>
        </w:rPr>
        <w:t>ts;</w:t>
      </w:r>
      <w:proofErr w:type="gramEnd"/>
    </w:p>
    <w:p w14:paraId="614C47BB" w14:textId="5790418C" w:rsidR="00965656" w:rsidRPr="00757A62" w:rsidRDefault="00965656" w:rsidP="00757A62">
      <w:pPr>
        <w:pStyle w:val="ListParagraph"/>
        <w:numPr>
          <w:ilvl w:val="0"/>
          <w:numId w:val="9"/>
        </w:numPr>
        <w:jc w:val="both"/>
        <w:rPr>
          <w:rFonts w:ascii="Roboto" w:hAnsi="Roboto" w:cstheme="minorHAnsi"/>
        </w:rPr>
      </w:pPr>
      <w:r>
        <w:rPr>
          <w:rFonts w:ascii="Roboto" w:hAnsi="Roboto" w:cstheme="minorHAnsi"/>
        </w:rPr>
        <w:t>Procurement of the stationary kits to support the learning process</w:t>
      </w:r>
      <w:r w:rsidR="005A7B34">
        <w:rPr>
          <w:rFonts w:ascii="Roboto" w:hAnsi="Roboto" w:cstheme="minorHAnsi"/>
        </w:rPr>
        <w:t>.</w:t>
      </w:r>
    </w:p>
    <w:p w14:paraId="0F030401" w14:textId="07CF3DD3" w:rsidR="00124DD2" w:rsidRPr="00134446" w:rsidRDefault="00162C94" w:rsidP="000470A6">
      <w:pPr>
        <w:pStyle w:val="ListParagraph"/>
        <w:numPr>
          <w:ilvl w:val="0"/>
          <w:numId w:val="4"/>
        </w:numPr>
        <w:jc w:val="both"/>
        <w:rPr>
          <w:rFonts w:ascii="Roboto" w:hAnsi="Roboto" w:cstheme="minorHAnsi"/>
        </w:rPr>
      </w:pPr>
      <w:r>
        <w:rPr>
          <w:rFonts w:ascii="Roboto" w:hAnsi="Roboto" w:cstheme="minorHAnsi"/>
        </w:rPr>
        <w:t>Delivery of c</w:t>
      </w:r>
      <w:r w:rsidR="0012230B" w:rsidRPr="00134446">
        <w:rPr>
          <w:rFonts w:ascii="Roboto" w:hAnsi="Roboto" w:cstheme="minorHAnsi"/>
        </w:rPr>
        <w:t xml:space="preserve">ertified Courses on </w:t>
      </w:r>
      <w:r w:rsidR="009B60E0" w:rsidRPr="00134446">
        <w:rPr>
          <w:rFonts w:ascii="Roboto" w:hAnsi="Roboto" w:cstheme="minorHAnsi"/>
        </w:rPr>
        <w:t xml:space="preserve">PC usage and Microsoft Office </w:t>
      </w:r>
      <w:proofErr w:type="gramStart"/>
      <w:r w:rsidR="009B60E0" w:rsidRPr="00134446">
        <w:rPr>
          <w:rFonts w:ascii="Roboto" w:hAnsi="Roboto" w:cstheme="minorHAnsi"/>
        </w:rPr>
        <w:t>courses</w:t>
      </w:r>
      <w:r w:rsidR="00A5761E">
        <w:rPr>
          <w:rFonts w:ascii="Roboto" w:hAnsi="Roboto" w:cstheme="minorHAnsi"/>
        </w:rPr>
        <w:t>;</w:t>
      </w:r>
      <w:proofErr w:type="gramEnd"/>
    </w:p>
    <w:p w14:paraId="38975477" w14:textId="3A4FFB61" w:rsidR="007C2357" w:rsidRPr="00134446" w:rsidRDefault="008451A5" w:rsidP="000470A6">
      <w:pPr>
        <w:pStyle w:val="ListParagraph"/>
        <w:numPr>
          <w:ilvl w:val="0"/>
          <w:numId w:val="4"/>
        </w:numPr>
        <w:jc w:val="both"/>
        <w:rPr>
          <w:rFonts w:ascii="Roboto" w:hAnsi="Roboto" w:cstheme="minorHAnsi"/>
        </w:rPr>
      </w:pPr>
      <w:r w:rsidRPr="00134446">
        <w:rPr>
          <w:rFonts w:ascii="Roboto" w:hAnsi="Roboto" w:cstheme="minorHAnsi"/>
        </w:rPr>
        <w:t>Monthly narrative and</w:t>
      </w:r>
      <w:r w:rsidR="00124DD2" w:rsidRPr="00134446">
        <w:rPr>
          <w:rFonts w:ascii="Roboto" w:hAnsi="Roboto" w:cstheme="minorHAnsi"/>
        </w:rPr>
        <w:t xml:space="preserve"> attendance reports of the participants </w:t>
      </w:r>
      <w:r w:rsidRPr="00134446">
        <w:rPr>
          <w:rFonts w:ascii="Roboto" w:hAnsi="Roboto" w:cstheme="minorHAnsi"/>
        </w:rPr>
        <w:t>including Means of Verification (attendance lists, photos, feedback</w:t>
      </w:r>
      <w:r w:rsidR="009A5FB3">
        <w:rPr>
          <w:rFonts w:ascii="Roboto" w:hAnsi="Roboto" w:cstheme="minorHAnsi"/>
        </w:rPr>
        <w:t>, etc</w:t>
      </w:r>
      <w:proofErr w:type="gramStart"/>
      <w:r w:rsidR="009A5FB3">
        <w:rPr>
          <w:rFonts w:ascii="Roboto" w:hAnsi="Roboto" w:cstheme="minorHAnsi"/>
        </w:rPr>
        <w:t>)</w:t>
      </w:r>
      <w:r w:rsidR="00EB5C46">
        <w:rPr>
          <w:rFonts w:ascii="Roboto" w:hAnsi="Roboto" w:cstheme="minorHAnsi"/>
        </w:rPr>
        <w:t>;</w:t>
      </w:r>
      <w:proofErr w:type="gramEnd"/>
    </w:p>
    <w:p w14:paraId="3A0203A3" w14:textId="4BD2C009" w:rsidR="00124DD2" w:rsidRPr="00134446" w:rsidRDefault="00124DD2" w:rsidP="000470A6">
      <w:pPr>
        <w:pStyle w:val="ListParagraph"/>
        <w:numPr>
          <w:ilvl w:val="0"/>
          <w:numId w:val="4"/>
        </w:numPr>
        <w:jc w:val="both"/>
        <w:rPr>
          <w:rFonts w:ascii="Roboto" w:hAnsi="Roboto" w:cstheme="minorHAnsi"/>
        </w:rPr>
      </w:pPr>
      <w:r w:rsidRPr="00134446">
        <w:rPr>
          <w:rFonts w:ascii="Roboto" w:hAnsi="Roboto" w:cstheme="minorHAnsi"/>
        </w:rPr>
        <w:t xml:space="preserve">Reports on end of courses tests </w:t>
      </w:r>
      <w:r w:rsidR="00EB5C46">
        <w:rPr>
          <w:rFonts w:ascii="Roboto" w:hAnsi="Roboto" w:cstheme="minorHAnsi"/>
        </w:rPr>
        <w:t>for</w:t>
      </w:r>
      <w:r w:rsidRPr="00134446">
        <w:rPr>
          <w:rFonts w:ascii="Roboto" w:hAnsi="Roboto" w:cstheme="minorHAnsi"/>
        </w:rPr>
        <w:t xml:space="preserve"> </w:t>
      </w:r>
      <w:r w:rsidR="000C58A8" w:rsidRPr="00134446">
        <w:rPr>
          <w:rFonts w:ascii="Roboto" w:hAnsi="Roboto" w:cstheme="minorHAnsi"/>
        </w:rPr>
        <w:t xml:space="preserve">the </w:t>
      </w:r>
      <w:r w:rsidR="00C7644A" w:rsidRPr="00134446">
        <w:rPr>
          <w:rFonts w:ascii="Roboto" w:hAnsi="Roboto" w:cstheme="minorHAnsi"/>
        </w:rPr>
        <w:t>PC usage and Microsoft Office courses.</w:t>
      </w:r>
    </w:p>
    <w:p w14:paraId="7A525A61" w14:textId="77777777" w:rsidR="00124DD2" w:rsidRPr="00134446" w:rsidRDefault="00124DD2" w:rsidP="000470A6">
      <w:pPr>
        <w:pStyle w:val="paragraph"/>
        <w:spacing w:before="0" w:beforeAutospacing="0" w:after="0" w:afterAutospacing="0"/>
        <w:jc w:val="both"/>
        <w:textAlignment w:val="baseline"/>
        <w:rPr>
          <w:rStyle w:val="eop"/>
          <w:rFonts w:ascii="Roboto" w:eastAsiaTheme="majorEastAsia" w:hAnsi="Roboto" w:cs="Segoe UI"/>
          <w:b/>
          <w:bCs/>
          <w:sz w:val="20"/>
          <w:szCs w:val="20"/>
          <w:lang w:val="en-GB"/>
        </w:rPr>
      </w:pPr>
    </w:p>
    <w:p w14:paraId="44623718" w14:textId="77777777" w:rsidR="00124DD2" w:rsidRPr="009B0373" w:rsidRDefault="00124DD2" w:rsidP="000470A6">
      <w:pPr>
        <w:pStyle w:val="paragraph"/>
        <w:spacing w:before="0" w:beforeAutospacing="0" w:after="0" w:afterAutospacing="0"/>
        <w:jc w:val="both"/>
        <w:textAlignment w:val="baseline"/>
        <w:rPr>
          <w:rFonts w:ascii="Roboto" w:eastAsiaTheme="minorHAnsi" w:hAnsi="Roboto" w:cstheme="minorHAnsi"/>
          <w:b/>
          <w:bCs/>
          <w:color w:val="C45911" w:themeColor="accent2" w:themeShade="BF"/>
          <w:sz w:val="20"/>
          <w:szCs w:val="20"/>
        </w:rPr>
      </w:pPr>
      <w:r w:rsidRPr="009B0373">
        <w:rPr>
          <w:rFonts w:ascii="Roboto" w:eastAsiaTheme="minorHAnsi" w:hAnsi="Roboto" w:cstheme="minorHAnsi"/>
          <w:b/>
          <w:bCs/>
          <w:color w:val="C45911" w:themeColor="accent2" w:themeShade="BF"/>
          <w:sz w:val="20"/>
          <w:szCs w:val="20"/>
        </w:rPr>
        <w:t>2.3.</w:t>
      </w:r>
      <w:r w:rsidRPr="009B0373">
        <w:rPr>
          <w:rFonts w:ascii="Roboto" w:eastAsiaTheme="minorHAnsi" w:hAnsi="Roboto" w:cstheme="minorHAnsi"/>
          <w:color w:val="C45911" w:themeColor="accent2" w:themeShade="BF"/>
          <w:sz w:val="20"/>
          <w:szCs w:val="20"/>
        </w:rPr>
        <w:t xml:space="preserve"> </w:t>
      </w:r>
      <w:r w:rsidRPr="009B0373">
        <w:rPr>
          <w:rFonts w:ascii="Roboto" w:eastAsiaTheme="minorHAnsi" w:hAnsi="Roboto" w:cstheme="minorHAnsi"/>
          <w:b/>
          <w:bCs/>
          <w:color w:val="C45911" w:themeColor="accent2" w:themeShade="BF"/>
          <w:sz w:val="20"/>
          <w:szCs w:val="20"/>
        </w:rPr>
        <w:t>Duration</w:t>
      </w:r>
    </w:p>
    <w:p w14:paraId="06E8774D" w14:textId="77777777" w:rsidR="00124DD2" w:rsidRPr="00134446" w:rsidRDefault="00124DD2" w:rsidP="000470A6">
      <w:pPr>
        <w:pStyle w:val="paragraph"/>
        <w:spacing w:before="0" w:beforeAutospacing="0" w:after="0" w:afterAutospacing="0"/>
        <w:jc w:val="both"/>
        <w:textAlignment w:val="baseline"/>
        <w:rPr>
          <w:rFonts w:ascii="Roboto" w:eastAsiaTheme="minorHAnsi" w:hAnsi="Roboto" w:cstheme="minorHAnsi"/>
          <w:szCs w:val="22"/>
          <w:lang w:val="en-GB"/>
        </w:rPr>
      </w:pPr>
    </w:p>
    <w:p w14:paraId="1F3587D0" w14:textId="7704A9CC" w:rsidR="00124DD2" w:rsidRPr="00134446" w:rsidRDefault="00FD1AE3" w:rsidP="000470A6">
      <w:pPr>
        <w:pStyle w:val="paragraph"/>
        <w:spacing w:before="0" w:beforeAutospacing="0" w:after="0" w:afterAutospacing="0"/>
        <w:jc w:val="both"/>
        <w:textAlignment w:val="baseline"/>
        <w:rPr>
          <w:rFonts w:ascii="Roboto" w:eastAsiaTheme="minorHAnsi" w:hAnsi="Roboto" w:cstheme="minorHAnsi"/>
          <w:color w:val="000000" w:themeColor="text1"/>
          <w:sz w:val="20"/>
          <w:szCs w:val="22"/>
          <w:lang w:val="en-GB"/>
        </w:rPr>
      </w:pPr>
      <w:r w:rsidRPr="00134446">
        <w:rPr>
          <w:rFonts w:ascii="Roboto" w:eastAsiaTheme="minorHAnsi" w:hAnsi="Roboto" w:cstheme="minorHAnsi"/>
          <w:sz w:val="20"/>
          <w:szCs w:val="22"/>
          <w:lang w:val="en-GB"/>
        </w:rPr>
        <w:t>1 September 2024 – 15 December 2024</w:t>
      </w:r>
    </w:p>
    <w:p w14:paraId="63A7EAEF" w14:textId="77777777" w:rsidR="00124DD2" w:rsidRPr="00134446" w:rsidRDefault="00124DD2" w:rsidP="00124DD2">
      <w:pPr>
        <w:pStyle w:val="NormalWeb"/>
        <w:spacing w:before="0" w:beforeAutospacing="0" w:after="0" w:afterAutospacing="0"/>
        <w:textAlignment w:val="baseline"/>
        <w:rPr>
          <w:rStyle w:val="normaltextrun"/>
          <w:rFonts w:ascii="Roboto" w:eastAsiaTheme="majorEastAsia" w:hAnsi="Roboto" w:cs="Segoe UI"/>
          <w:color w:val="000000" w:themeColor="text1"/>
          <w:lang w:eastAsia="en-US"/>
        </w:rPr>
      </w:pPr>
    </w:p>
    <w:p w14:paraId="3BECD1C1" w14:textId="77777777" w:rsidR="00124DD2" w:rsidRPr="00134446" w:rsidRDefault="00124DD2" w:rsidP="00124DD2">
      <w:pPr>
        <w:pStyle w:val="paragraph"/>
        <w:spacing w:before="0" w:beforeAutospacing="0" w:after="0" w:afterAutospacing="0"/>
        <w:jc w:val="both"/>
        <w:textAlignment w:val="baseline"/>
        <w:rPr>
          <w:rFonts w:ascii="Roboto" w:eastAsiaTheme="minorHAnsi" w:hAnsi="Roboto" w:cstheme="minorHAnsi"/>
          <w:b/>
          <w:bCs/>
          <w:sz w:val="20"/>
          <w:szCs w:val="20"/>
        </w:rPr>
      </w:pPr>
    </w:p>
    <w:p w14:paraId="0737A76B" w14:textId="0CE28096" w:rsidR="00124DD2" w:rsidRPr="009B0373" w:rsidRDefault="00124DD2" w:rsidP="000470A6">
      <w:pPr>
        <w:pStyle w:val="paragraph"/>
        <w:spacing w:before="0" w:beforeAutospacing="0" w:after="0" w:afterAutospacing="0"/>
        <w:jc w:val="both"/>
        <w:textAlignment w:val="baseline"/>
        <w:rPr>
          <w:rFonts w:ascii="Roboto" w:eastAsiaTheme="minorHAnsi" w:hAnsi="Roboto" w:cstheme="minorHAnsi"/>
          <w:b/>
          <w:bCs/>
          <w:color w:val="C45911" w:themeColor="accent2" w:themeShade="BF"/>
          <w:sz w:val="20"/>
          <w:szCs w:val="20"/>
        </w:rPr>
      </w:pPr>
      <w:r w:rsidRPr="009B0373">
        <w:rPr>
          <w:rFonts w:ascii="Roboto" w:eastAsiaTheme="minorHAnsi" w:hAnsi="Roboto" w:cstheme="minorHAnsi"/>
          <w:b/>
          <w:bCs/>
          <w:color w:val="C45911" w:themeColor="accent2" w:themeShade="BF"/>
          <w:sz w:val="20"/>
          <w:szCs w:val="20"/>
        </w:rPr>
        <w:t xml:space="preserve">2.4. Location of the </w:t>
      </w:r>
      <w:r w:rsidR="006C5511" w:rsidRPr="009B0373">
        <w:rPr>
          <w:rFonts w:ascii="Roboto" w:eastAsiaTheme="minorHAnsi" w:hAnsi="Roboto" w:cstheme="minorHAnsi"/>
          <w:b/>
          <w:bCs/>
          <w:color w:val="C45911" w:themeColor="accent2" w:themeShade="BF"/>
          <w:sz w:val="20"/>
          <w:szCs w:val="20"/>
        </w:rPr>
        <w:t>Service</w:t>
      </w:r>
    </w:p>
    <w:p w14:paraId="7D1E603A" w14:textId="77777777" w:rsidR="00124DD2" w:rsidRPr="00134446" w:rsidRDefault="00124DD2" w:rsidP="000470A6">
      <w:pPr>
        <w:pStyle w:val="paragraph"/>
        <w:spacing w:before="0" w:beforeAutospacing="0" w:after="0" w:afterAutospacing="0"/>
        <w:jc w:val="both"/>
        <w:textAlignment w:val="baseline"/>
        <w:rPr>
          <w:rStyle w:val="normaltextrun"/>
          <w:rFonts w:ascii="Roboto" w:eastAsiaTheme="majorEastAsia" w:hAnsi="Roboto"/>
          <w:color w:val="000000" w:themeColor="text1"/>
          <w:sz w:val="20"/>
        </w:rPr>
      </w:pPr>
    </w:p>
    <w:p w14:paraId="115E7F4B" w14:textId="39F573B4" w:rsidR="00124DD2" w:rsidRPr="00134446" w:rsidRDefault="00124DD2" w:rsidP="000470A6">
      <w:pPr>
        <w:pStyle w:val="NormalWeb"/>
        <w:spacing w:before="0" w:beforeAutospacing="0" w:after="0" w:afterAutospacing="0"/>
        <w:jc w:val="both"/>
        <w:textAlignment w:val="baseline"/>
        <w:rPr>
          <w:rFonts w:ascii="Roboto" w:hAnsi="Roboto" w:cstheme="minorHAnsi"/>
          <w:szCs w:val="22"/>
          <w:lang w:val="en-GB" w:eastAsia="en-US"/>
        </w:rPr>
      </w:pPr>
      <w:r w:rsidRPr="00134446">
        <w:rPr>
          <w:rFonts w:ascii="Roboto" w:hAnsi="Roboto" w:cstheme="minorHAnsi"/>
          <w:szCs w:val="22"/>
          <w:lang w:val="en-GB" w:eastAsia="en-US"/>
        </w:rPr>
        <w:t xml:space="preserve">Chisinau </w:t>
      </w:r>
      <w:r w:rsidR="00FD1AE3" w:rsidRPr="00134446">
        <w:rPr>
          <w:rFonts w:ascii="Roboto" w:hAnsi="Roboto" w:cstheme="minorHAnsi"/>
          <w:szCs w:val="22"/>
          <w:lang w:val="en-GB" w:eastAsia="en-US"/>
        </w:rPr>
        <w:t>municipality</w:t>
      </w:r>
    </w:p>
    <w:p w14:paraId="71461B36" w14:textId="77777777" w:rsidR="00124DD2" w:rsidRPr="00134446" w:rsidRDefault="00124DD2" w:rsidP="000470A6">
      <w:pPr>
        <w:jc w:val="both"/>
        <w:rPr>
          <w:rFonts w:ascii="Roboto" w:hAnsi="Roboto" w:cstheme="minorHAnsi"/>
        </w:rPr>
      </w:pPr>
    </w:p>
    <w:p w14:paraId="298EE4F3" w14:textId="77777777" w:rsidR="00124DD2" w:rsidRPr="009B0373" w:rsidRDefault="00124DD2" w:rsidP="000470A6">
      <w:pPr>
        <w:pStyle w:val="paragraph"/>
        <w:spacing w:before="0" w:beforeAutospacing="0" w:after="0" w:afterAutospacing="0"/>
        <w:jc w:val="both"/>
        <w:textAlignment w:val="baseline"/>
        <w:rPr>
          <w:rFonts w:ascii="Roboto" w:eastAsiaTheme="minorHAnsi" w:hAnsi="Roboto" w:cstheme="minorHAnsi"/>
          <w:b/>
          <w:bCs/>
          <w:color w:val="C45911" w:themeColor="accent2" w:themeShade="BF"/>
          <w:sz w:val="20"/>
          <w:szCs w:val="20"/>
        </w:rPr>
      </w:pPr>
      <w:r w:rsidRPr="009B0373">
        <w:rPr>
          <w:rFonts w:ascii="Roboto" w:eastAsiaTheme="minorHAnsi" w:hAnsi="Roboto" w:cstheme="minorHAnsi"/>
          <w:b/>
          <w:bCs/>
          <w:color w:val="C45911" w:themeColor="accent2" w:themeShade="BF"/>
          <w:sz w:val="20"/>
          <w:szCs w:val="20"/>
        </w:rPr>
        <w:t>2.5. Language</w:t>
      </w:r>
    </w:p>
    <w:p w14:paraId="69F1FB57" w14:textId="77777777" w:rsidR="00124DD2" w:rsidRPr="00134446" w:rsidRDefault="00124DD2" w:rsidP="000470A6">
      <w:pPr>
        <w:pStyle w:val="paragraph"/>
        <w:spacing w:before="0" w:beforeAutospacing="0" w:after="0" w:afterAutospacing="0"/>
        <w:jc w:val="both"/>
        <w:textAlignment w:val="baseline"/>
        <w:rPr>
          <w:rStyle w:val="eop"/>
          <w:rFonts w:ascii="Roboto" w:eastAsiaTheme="majorEastAsia" w:hAnsi="Roboto" w:cs="Segoe UI"/>
          <w:b/>
          <w:bCs/>
          <w:szCs w:val="20"/>
          <w:lang w:val="en-GB"/>
        </w:rPr>
      </w:pPr>
    </w:p>
    <w:p w14:paraId="03443A3C" w14:textId="639F1B1D" w:rsidR="00124DD2" w:rsidRPr="00134446" w:rsidRDefault="00DE11D6" w:rsidP="000470A6">
      <w:pPr>
        <w:pStyle w:val="NormalWeb"/>
        <w:spacing w:before="0" w:beforeAutospacing="0" w:after="0" w:afterAutospacing="0"/>
        <w:jc w:val="both"/>
        <w:textAlignment w:val="baseline"/>
        <w:rPr>
          <w:rFonts w:ascii="Roboto" w:hAnsi="Roboto" w:cstheme="minorHAnsi"/>
          <w:szCs w:val="22"/>
          <w:lang w:eastAsia="en-US"/>
        </w:rPr>
      </w:pPr>
      <w:r w:rsidRPr="00134446">
        <w:rPr>
          <w:rFonts w:ascii="Roboto" w:hAnsi="Roboto" w:cstheme="minorHAnsi"/>
          <w:szCs w:val="22"/>
          <w:lang w:eastAsia="en-US"/>
        </w:rPr>
        <w:t xml:space="preserve">The courses will be </w:t>
      </w:r>
      <w:r w:rsidR="00C135DA" w:rsidRPr="00134446">
        <w:rPr>
          <w:rFonts w:ascii="Roboto" w:hAnsi="Roboto" w:cstheme="minorHAnsi"/>
          <w:szCs w:val="22"/>
          <w:lang w:eastAsia="en-US"/>
        </w:rPr>
        <w:t xml:space="preserve">provided in Romanian and </w:t>
      </w:r>
      <w:proofErr w:type="spellStart"/>
      <w:r w:rsidR="00C135DA" w:rsidRPr="00134446">
        <w:rPr>
          <w:rFonts w:ascii="Roboto" w:hAnsi="Roboto" w:cstheme="minorHAnsi"/>
          <w:szCs w:val="22"/>
          <w:lang w:eastAsia="en-US"/>
        </w:rPr>
        <w:t>Russian.</w:t>
      </w:r>
      <w:r w:rsidR="00124DD2" w:rsidRPr="00134446">
        <w:rPr>
          <w:rFonts w:ascii="Roboto" w:hAnsi="Roboto" w:cstheme="minorHAnsi"/>
          <w:szCs w:val="22"/>
          <w:lang w:eastAsia="en-US"/>
        </w:rPr>
        <w:t>The</w:t>
      </w:r>
      <w:proofErr w:type="spellEnd"/>
      <w:r w:rsidR="00124DD2" w:rsidRPr="00134446">
        <w:rPr>
          <w:rFonts w:ascii="Roboto" w:hAnsi="Roboto" w:cstheme="minorHAnsi"/>
          <w:szCs w:val="22"/>
          <w:lang w:eastAsia="en-US"/>
        </w:rPr>
        <w:t xml:space="preserve"> </w:t>
      </w:r>
      <w:r w:rsidR="00C135DA" w:rsidRPr="00134446">
        <w:rPr>
          <w:rFonts w:ascii="Roboto" w:hAnsi="Roboto" w:cstheme="minorHAnsi"/>
          <w:szCs w:val="22"/>
          <w:lang w:eastAsia="en-US"/>
        </w:rPr>
        <w:t>reports to NRC</w:t>
      </w:r>
      <w:r w:rsidR="00124DD2" w:rsidRPr="00134446">
        <w:rPr>
          <w:rFonts w:ascii="Roboto" w:hAnsi="Roboto" w:cstheme="minorHAnsi"/>
          <w:szCs w:val="22"/>
          <w:lang w:eastAsia="en-US"/>
        </w:rPr>
        <w:t xml:space="preserve"> will be submitted in English. </w:t>
      </w:r>
    </w:p>
    <w:p w14:paraId="6B7ACC69" w14:textId="77777777" w:rsidR="00124DD2" w:rsidRPr="00134446" w:rsidRDefault="00124DD2" w:rsidP="000470A6">
      <w:pPr>
        <w:jc w:val="both"/>
        <w:rPr>
          <w:rFonts w:ascii="Roboto" w:hAnsi="Roboto" w:cstheme="minorHAnsi"/>
          <w:b/>
        </w:rPr>
      </w:pPr>
    </w:p>
    <w:p w14:paraId="6100D653" w14:textId="77777777"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3. Institutional and organisational arrangements</w:t>
      </w:r>
    </w:p>
    <w:p w14:paraId="28A74CE0" w14:textId="386957A4" w:rsidR="00124DD2" w:rsidRPr="00AA087B" w:rsidRDefault="00124DD2" w:rsidP="000470A6">
      <w:pPr>
        <w:jc w:val="both"/>
        <w:rPr>
          <w:rFonts w:ascii="Roboto" w:hAnsi="Roboto" w:cstheme="minorHAnsi"/>
          <w:iCs/>
        </w:rPr>
      </w:pPr>
      <w:r w:rsidRPr="00134446">
        <w:rPr>
          <w:rFonts w:ascii="Roboto" w:hAnsi="Roboto" w:cstheme="minorHAnsi"/>
          <w:iCs/>
        </w:rPr>
        <w:lastRenderedPageBreak/>
        <w:t xml:space="preserve">NRC will own the intellectual property rights to all materials submitted by the </w:t>
      </w:r>
      <w:r w:rsidR="006C5511" w:rsidRPr="00134446">
        <w:rPr>
          <w:rFonts w:ascii="Roboto" w:hAnsi="Roboto" w:cstheme="minorHAnsi"/>
          <w:b/>
        </w:rPr>
        <w:t>Service Provider</w:t>
      </w:r>
      <w:r w:rsidR="00A3235A">
        <w:rPr>
          <w:rFonts w:ascii="Roboto" w:hAnsi="Roboto" w:cstheme="minorHAnsi"/>
          <w:b/>
        </w:rPr>
        <w:t>(s)</w:t>
      </w:r>
      <w:r w:rsidR="006C5511" w:rsidRPr="00134446">
        <w:rPr>
          <w:rFonts w:ascii="Roboto" w:hAnsi="Roboto" w:cstheme="minorHAnsi"/>
          <w:b/>
        </w:rPr>
        <w:t xml:space="preserve"> </w:t>
      </w:r>
      <w:r w:rsidRPr="00134446">
        <w:rPr>
          <w:rFonts w:ascii="Roboto" w:hAnsi="Roboto" w:cstheme="minorHAnsi"/>
          <w:iCs/>
        </w:rPr>
        <w:t>under the contract. The contracted service provider</w:t>
      </w:r>
      <w:r w:rsidR="00F34D76">
        <w:rPr>
          <w:rFonts w:ascii="Roboto" w:hAnsi="Roboto" w:cstheme="minorHAnsi"/>
          <w:iCs/>
        </w:rPr>
        <w:t xml:space="preserve">(s) </w:t>
      </w:r>
      <w:r w:rsidRPr="00134446">
        <w:rPr>
          <w:rFonts w:ascii="Roboto" w:hAnsi="Roboto" w:cstheme="minorHAnsi"/>
          <w:iCs/>
        </w:rPr>
        <w:t>must therefore ensure that they have possession of any materials provided to NRC as a part of the deliverable. The rights to reproduce the reports will fall to NRC and its contracted agents. NRC will be free to reproduce the materials at will and to grant reproduction rights.</w:t>
      </w:r>
    </w:p>
    <w:p w14:paraId="353CEE57" w14:textId="3C613DB6"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 xml:space="preserve">Duties of the </w:t>
      </w:r>
      <w:r w:rsidR="006C5511" w:rsidRPr="009B0373">
        <w:rPr>
          <w:rFonts w:ascii="Roboto" w:hAnsi="Roboto" w:cstheme="minorHAnsi"/>
          <w:b/>
          <w:color w:val="C45911" w:themeColor="accent2" w:themeShade="BF"/>
        </w:rPr>
        <w:t>Service Provider</w:t>
      </w:r>
    </w:p>
    <w:p w14:paraId="7D904596" w14:textId="7989382B" w:rsidR="00124DD2" w:rsidRPr="000C42DF" w:rsidRDefault="00124DD2" w:rsidP="000C42DF">
      <w:pPr>
        <w:jc w:val="both"/>
        <w:rPr>
          <w:rFonts w:ascii="Roboto" w:hAnsi="Roboto" w:cstheme="minorHAnsi"/>
          <w:iCs/>
        </w:rPr>
      </w:pPr>
      <w:r w:rsidRPr="000C42DF">
        <w:rPr>
          <w:rFonts w:ascii="Roboto" w:hAnsi="Roboto" w:cstheme="minorHAnsi"/>
          <w:iCs/>
        </w:rPr>
        <w:t xml:space="preserve">Reports should be submitted in Microsoft Word format, in UK English [amend as appropriate]. All text should be unformatted. Graphs or other graphical devices should be editable (i.e. not pictures). All references must be cited according to convention, and detailed in a bibliography, using the Harvard system as set out in the </w:t>
      </w:r>
      <w:hyperlink r:id="rId15" w:history="1">
        <w:r w:rsidRPr="000C42DF">
          <w:rPr>
            <w:rStyle w:val="Hyperlink"/>
            <w:rFonts w:ascii="Roboto" w:hAnsi="Roboto" w:cstheme="minorHAnsi"/>
            <w:iCs/>
          </w:rPr>
          <w:t>UNESCO Style Manual</w:t>
        </w:r>
      </w:hyperlink>
      <w:r w:rsidRPr="000C42DF">
        <w:rPr>
          <w:rFonts w:ascii="Roboto" w:hAnsi="Roboto" w:cstheme="minorHAnsi"/>
          <w:iCs/>
        </w:rPr>
        <w:t xml:space="preserve">. All verbatim quotations must appear in quotation </w:t>
      </w:r>
      <w:proofErr w:type="gramStart"/>
      <w:r w:rsidRPr="000C42DF">
        <w:rPr>
          <w:rFonts w:ascii="Roboto" w:hAnsi="Roboto" w:cstheme="minorHAnsi"/>
          <w:iCs/>
        </w:rPr>
        <w:t>marks, and</w:t>
      </w:r>
      <w:proofErr w:type="gramEnd"/>
      <w:r w:rsidRPr="000C42DF">
        <w:rPr>
          <w:rFonts w:ascii="Roboto" w:hAnsi="Roboto" w:cstheme="minorHAnsi"/>
          <w:iCs/>
        </w:rPr>
        <w:t xml:space="preserve"> must not be of excessive length. All data collected under the </w:t>
      </w:r>
      <w:r w:rsidR="006C5511" w:rsidRPr="000C42DF">
        <w:rPr>
          <w:rFonts w:ascii="Roboto" w:hAnsi="Roboto" w:cstheme="minorHAnsi"/>
          <w:iCs/>
        </w:rPr>
        <w:t xml:space="preserve">agreement </w:t>
      </w:r>
      <w:r w:rsidRPr="000C42DF">
        <w:rPr>
          <w:rFonts w:ascii="Roboto" w:hAnsi="Roboto" w:cstheme="minorHAnsi"/>
          <w:iCs/>
        </w:rPr>
        <w:t>must be submitted with the deliverables, in a widely recognised format such as Microsoft Excel.</w:t>
      </w:r>
    </w:p>
    <w:p w14:paraId="22CA7E5C" w14:textId="74C11F49" w:rsidR="00124DD2" w:rsidRPr="000C42DF" w:rsidRDefault="00124DD2" w:rsidP="000C42DF">
      <w:pPr>
        <w:jc w:val="both"/>
        <w:rPr>
          <w:rFonts w:ascii="Roboto" w:hAnsi="Roboto" w:cstheme="minorHAnsi"/>
          <w:iCs/>
        </w:rPr>
      </w:pPr>
      <w:r w:rsidRPr="000C42DF">
        <w:rPr>
          <w:rFonts w:ascii="Roboto" w:hAnsi="Roboto" w:cstheme="minorHAnsi"/>
          <w:iCs/>
        </w:rPr>
        <w:t xml:space="preserve">Everything submitted to NRC must be the original work of the </w:t>
      </w:r>
      <w:r w:rsidR="006C5511" w:rsidRPr="000C42DF">
        <w:rPr>
          <w:rFonts w:ascii="Roboto" w:hAnsi="Roboto" w:cstheme="minorHAnsi"/>
          <w:b/>
        </w:rPr>
        <w:t>Service Provider</w:t>
      </w:r>
      <w:r w:rsidR="000470A6">
        <w:rPr>
          <w:rFonts w:ascii="Roboto" w:hAnsi="Roboto" w:cstheme="minorHAnsi"/>
          <w:b/>
        </w:rPr>
        <w:t>(s</w:t>
      </w:r>
      <w:proofErr w:type="gramStart"/>
      <w:r w:rsidR="000470A6">
        <w:rPr>
          <w:rFonts w:ascii="Roboto" w:hAnsi="Roboto" w:cstheme="minorHAnsi"/>
          <w:b/>
        </w:rPr>
        <w:t>)</w:t>
      </w:r>
      <w:r w:rsidR="006C5511" w:rsidRPr="000C42DF">
        <w:rPr>
          <w:rFonts w:ascii="Roboto" w:hAnsi="Roboto" w:cstheme="minorHAnsi"/>
          <w:b/>
        </w:rPr>
        <w:t xml:space="preserve"> </w:t>
      </w:r>
      <w:r w:rsidRPr="000C42DF">
        <w:rPr>
          <w:rFonts w:ascii="Roboto" w:hAnsi="Roboto" w:cstheme="minorHAnsi"/>
          <w:iCs/>
        </w:rPr>
        <w:t>.</w:t>
      </w:r>
      <w:proofErr w:type="gramEnd"/>
      <w:r w:rsidRPr="000C42DF">
        <w:rPr>
          <w:rFonts w:ascii="Roboto" w:hAnsi="Roboto" w:cstheme="minorHAnsi"/>
          <w:iCs/>
        </w:rPr>
        <w:t xml:space="preserve"> Any plagiarism in any form, or any other breach of intellectual property rights, will automatically disqualify the </w:t>
      </w:r>
      <w:r w:rsidR="006C5511" w:rsidRPr="000C42DF">
        <w:rPr>
          <w:rFonts w:ascii="Roboto" w:hAnsi="Roboto" w:cstheme="minorHAnsi"/>
          <w:b/>
        </w:rPr>
        <w:t>Service Provider</w:t>
      </w:r>
      <w:r w:rsidR="000470A6">
        <w:rPr>
          <w:rFonts w:ascii="Roboto" w:hAnsi="Roboto" w:cstheme="minorHAnsi"/>
          <w:b/>
        </w:rPr>
        <w:t>(s)</w:t>
      </w:r>
      <w:r w:rsidR="006C5511" w:rsidRPr="000C42DF">
        <w:rPr>
          <w:rFonts w:ascii="Roboto" w:hAnsi="Roboto" w:cstheme="minorHAnsi"/>
          <w:b/>
        </w:rPr>
        <w:t xml:space="preserve"> </w:t>
      </w:r>
      <w:r w:rsidRPr="000C42DF">
        <w:rPr>
          <w:rFonts w:ascii="Roboto" w:hAnsi="Roboto" w:cstheme="minorHAnsi"/>
          <w:iCs/>
        </w:rPr>
        <w:t>from receiving any further payments under the contract by NRC, and NRC will seek to recover any payments already made.</w:t>
      </w:r>
    </w:p>
    <w:p w14:paraId="51A6F1F2" w14:textId="5317C7A7" w:rsidR="000470A6" w:rsidRPr="000470A6" w:rsidRDefault="00124DD2" w:rsidP="000470A6">
      <w:pPr>
        <w:jc w:val="both"/>
        <w:rPr>
          <w:rFonts w:ascii="Roboto" w:hAnsi="Roboto" w:cstheme="minorHAnsi"/>
          <w:iCs/>
        </w:rPr>
      </w:pPr>
      <w:r w:rsidRPr="000C42DF">
        <w:rPr>
          <w:rFonts w:ascii="Roboto" w:hAnsi="Roboto" w:cstheme="minorHAnsi"/>
          <w:iCs/>
        </w:rPr>
        <w:t xml:space="preserve">The </w:t>
      </w:r>
      <w:r w:rsidR="006C5511" w:rsidRPr="000C42DF">
        <w:rPr>
          <w:rFonts w:ascii="Roboto" w:hAnsi="Roboto" w:cstheme="minorHAnsi"/>
          <w:iCs/>
        </w:rPr>
        <w:t>Service Provider</w:t>
      </w:r>
      <w:r w:rsidR="000470A6">
        <w:rPr>
          <w:rFonts w:ascii="Roboto" w:hAnsi="Roboto" w:cstheme="minorHAnsi"/>
          <w:iCs/>
        </w:rPr>
        <w:t>(s)</w:t>
      </w:r>
      <w:r w:rsidR="006C5511" w:rsidRPr="000C42DF">
        <w:rPr>
          <w:rFonts w:ascii="Roboto" w:hAnsi="Roboto" w:cstheme="minorHAnsi"/>
          <w:iCs/>
        </w:rPr>
        <w:t xml:space="preserve"> </w:t>
      </w:r>
      <w:r w:rsidRPr="000C42DF">
        <w:rPr>
          <w:rFonts w:ascii="Roboto" w:hAnsi="Roboto" w:cstheme="minorHAnsi"/>
          <w:iCs/>
        </w:rPr>
        <w:t xml:space="preserve">will follow </w:t>
      </w:r>
      <w:hyperlink r:id="rId16" w:history="1">
        <w:r w:rsidRPr="000C42DF">
          <w:rPr>
            <w:rStyle w:val="Hyperlink"/>
            <w:rFonts w:ascii="Roboto" w:hAnsi="Roboto" w:cstheme="minorHAnsi"/>
            <w:iCs/>
          </w:rPr>
          <w:t>Ethical Research Involving Children</w:t>
        </w:r>
      </w:hyperlink>
      <w:r w:rsidRPr="000C42DF">
        <w:rPr>
          <w:rFonts w:ascii="Roboto" w:hAnsi="Roboto" w:cstheme="minorHAnsi"/>
          <w:iCs/>
        </w:rPr>
        <w:t xml:space="preserve"> guidance on the ethical participation of children. In addition, all participants in any study or other interaction will be fully informed about the nature and purpose of the interaction and their requested involvement. Informed consent must be obtained for any photographs, audio or video recordings, etc., in accordance with NRC’s policy on consent.</w:t>
      </w:r>
    </w:p>
    <w:p w14:paraId="36D9E4F7" w14:textId="4F858E0A" w:rsidR="00124DD2" w:rsidRPr="009B0373" w:rsidRDefault="00124DD2" w:rsidP="000470A6">
      <w:pPr>
        <w:jc w:val="both"/>
        <w:rPr>
          <w:rFonts w:ascii="Roboto" w:hAnsi="Roboto" w:cstheme="minorHAnsi"/>
          <w:i/>
          <w:color w:val="C45911" w:themeColor="accent2" w:themeShade="BF"/>
        </w:rPr>
      </w:pPr>
      <w:r w:rsidRPr="009B0373">
        <w:rPr>
          <w:rFonts w:ascii="Roboto" w:hAnsi="Roboto" w:cstheme="minorHAnsi"/>
          <w:b/>
          <w:color w:val="C45911" w:themeColor="accent2" w:themeShade="BF"/>
        </w:rPr>
        <w:t>Duties of NRC</w:t>
      </w:r>
    </w:p>
    <w:p w14:paraId="6031ABE0" w14:textId="77777777" w:rsidR="00124DD2" w:rsidRPr="00134446" w:rsidRDefault="00124DD2" w:rsidP="000470A6">
      <w:pPr>
        <w:jc w:val="both"/>
        <w:rPr>
          <w:rFonts w:ascii="Roboto" w:hAnsi="Roboto" w:cstheme="minorHAnsi"/>
        </w:rPr>
      </w:pPr>
      <w:r w:rsidRPr="00134446">
        <w:rPr>
          <w:rFonts w:ascii="Roboto" w:hAnsi="Roboto" w:cstheme="minorHAnsi"/>
        </w:rPr>
        <w:t>NRC will provide the following support:</w:t>
      </w:r>
    </w:p>
    <w:p w14:paraId="6C9B898A" w14:textId="1C45ACD2" w:rsidR="00124DD2" w:rsidRPr="00134446" w:rsidRDefault="00124DD2" w:rsidP="000470A6">
      <w:pPr>
        <w:pStyle w:val="ListParagraph"/>
        <w:numPr>
          <w:ilvl w:val="0"/>
          <w:numId w:val="5"/>
        </w:numPr>
        <w:jc w:val="both"/>
        <w:rPr>
          <w:rFonts w:ascii="Roboto" w:hAnsi="Roboto" w:cstheme="minorHAnsi"/>
        </w:rPr>
      </w:pPr>
      <w:r w:rsidRPr="00134446">
        <w:rPr>
          <w:rFonts w:ascii="Roboto" w:hAnsi="Roboto" w:cstheme="minorHAnsi"/>
        </w:rPr>
        <w:t xml:space="preserve">Referrals of youth </w:t>
      </w:r>
      <w:proofErr w:type="gramStart"/>
      <w:r w:rsidRPr="00134446">
        <w:rPr>
          <w:rFonts w:ascii="Roboto" w:hAnsi="Roboto" w:cstheme="minorHAnsi"/>
        </w:rPr>
        <w:t>participants;</w:t>
      </w:r>
      <w:proofErr w:type="gramEnd"/>
    </w:p>
    <w:p w14:paraId="5ADAF4B8" w14:textId="54D01B92" w:rsidR="00124DD2" w:rsidRDefault="00124DD2" w:rsidP="00124DD2">
      <w:pPr>
        <w:pStyle w:val="ListParagraph"/>
        <w:numPr>
          <w:ilvl w:val="0"/>
          <w:numId w:val="5"/>
        </w:numPr>
        <w:jc w:val="both"/>
        <w:rPr>
          <w:rFonts w:ascii="Roboto" w:hAnsi="Roboto" w:cstheme="minorHAnsi"/>
        </w:rPr>
      </w:pPr>
      <w:r w:rsidRPr="00134446">
        <w:rPr>
          <w:rFonts w:ascii="Roboto" w:hAnsi="Roboto" w:cstheme="minorHAnsi"/>
        </w:rPr>
        <w:t>Conduct regular visits to the classes on a bi-weekly basis.</w:t>
      </w:r>
    </w:p>
    <w:p w14:paraId="7F0CCAC9" w14:textId="77777777" w:rsidR="00AA087B" w:rsidRPr="00AA087B" w:rsidRDefault="00AA087B" w:rsidP="00AA087B">
      <w:pPr>
        <w:pStyle w:val="ListParagraph"/>
        <w:numPr>
          <w:ilvl w:val="0"/>
          <w:numId w:val="0"/>
        </w:numPr>
        <w:ind w:left="720"/>
        <w:jc w:val="both"/>
        <w:rPr>
          <w:rFonts w:ascii="Roboto" w:hAnsi="Roboto" w:cstheme="minorHAnsi"/>
        </w:rPr>
      </w:pPr>
    </w:p>
    <w:p w14:paraId="1CEB1E2C" w14:textId="77777777" w:rsidR="00124DD2" w:rsidRPr="009B0373" w:rsidRDefault="00124DD2" w:rsidP="000470A6">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4. Implementation schedule and estimated inputs</w:t>
      </w:r>
    </w:p>
    <w:tbl>
      <w:tblPr>
        <w:tblStyle w:val="TableGrid"/>
        <w:tblW w:w="9493" w:type="dxa"/>
        <w:tblLook w:val="04A0" w:firstRow="1" w:lastRow="0" w:firstColumn="1" w:lastColumn="0" w:noHBand="0" w:noVBand="1"/>
      </w:tblPr>
      <w:tblGrid>
        <w:gridCol w:w="7015"/>
        <w:gridCol w:w="2478"/>
      </w:tblGrid>
      <w:tr w:rsidR="00124DD2" w:rsidRPr="00134446" w14:paraId="51B2AB85" w14:textId="77777777" w:rsidTr="000470A6">
        <w:tc>
          <w:tcPr>
            <w:tcW w:w="7015" w:type="dxa"/>
          </w:tcPr>
          <w:p w14:paraId="02F143F9" w14:textId="17EDE9C6" w:rsidR="00124DD2" w:rsidRPr="00134446" w:rsidRDefault="00124DD2" w:rsidP="000470A6">
            <w:pPr>
              <w:pStyle w:val="paragraph"/>
              <w:spacing w:before="0" w:beforeAutospacing="0" w:after="0" w:afterAutospacing="0"/>
              <w:jc w:val="both"/>
              <w:textAlignment w:val="baseline"/>
              <w:rPr>
                <w:rFonts w:ascii="Roboto" w:hAnsi="Roboto" w:cs="Segoe UI"/>
                <w:b/>
                <w:bCs/>
                <w:color w:val="000000" w:themeColor="text1"/>
                <w:sz w:val="20"/>
                <w:szCs w:val="20"/>
                <w:lang w:val="en-GB"/>
              </w:rPr>
            </w:pPr>
            <w:r w:rsidRPr="00134446">
              <w:rPr>
                <w:rFonts w:ascii="Roboto" w:eastAsiaTheme="minorHAnsi" w:hAnsi="Roboto" w:cstheme="minorHAnsi"/>
                <w:b/>
                <w:bCs/>
                <w:color w:val="000000" w:themeColor="text1"/>
                <w:sz w:val="20"/>
                <w:szCs w:val="22"/>
                <w:lang w:val="en-GB"/>
              </w:rPr>
              <w:t>Activity</w:t>
            </w:r>
            <w:r w:rsidR="004448A4" w:rsidRPr="00134446">
              <w:rPr>
                <w:rFonts w:ascii="Roboto" w:eastAsiaTheme="minorHAnsi" w:hAnsi="Roboto" w:cstheme="minorHAnsi"/>
                <w:b/>
                <w:bCs/>
                <w:color w:val="000000" w:themeColor="text1"/>
                <w:sz w:val="20"/>
                <w:szCs w:val="22"/>
                <w:lang w:val="en-GB"/>
              </w:rPr>
              <w:t xml:space="preserve"> 1 </w:t>
            </w:r>
          </w:p>
        </w:tc>
        <w:tc>
          <w:tcPr>
            <w:tcW w:w="2478" w:type="dxa"/>
          </w:tcPr>
          <w:p w14:paraId="7CC94D98" w14:textId="77777777" w:rsidR="00124DD2" w:rsidRPr="00134446" w:rsidRDefault="00124DD2" w:rsidP="000470A6">
            <w:pPr>
              <w:pStyle w:val="paragraph"/>
              <w:spacing w:before="0" w:beforeAutospacing="0" w:after="0" w:afterAutospacing="0"/>
              <w:jc w:val="both"/>
              <w:textAlignment w:val="baseline"/>
              <w:rPr>
                <w:rFonts w:ascii="Roboto" w:hAnsi="Roboto" w:cs="Segoe UI"/>
                <w:b/>
                <w:bCs/>
                <w:color w:val="000000" w:themeColor="text1"/>
                <w:sz w:val="20"/>
                <w:szCs w:val="20"/>
                <w:lang w:val="en-GB"/>
              </w:rPr>
            </w:pPr>
            <w:r w:rsidRPr="00134446">
              <w:rPr>
                <w:rFonts w:ascii="Roboto" w:eastAsiaTheme="minorHAnsi" w:hAnsi="Roboto" w:cstheme="minorHAnsi"/>
                <w:b/>
                <w:bCs/>
                <w:color w:val="000000" w:themeColor="text1"/>
                <w:sz w:val="20"/>
                <w:szCs w:val="22"/>
                <w:lang w:val="en-GB"/>
              </w:rPr>
              <w:t>Timeframe-by when</w:t>
            </w:r>
          </w:p>
        </w:tc>
      </w:tr>
      <w:tr w:rsidR="00124DD2" w:rsidRPr="00134446" w14:paraId="528F5B76" w14:textId="77777777" w:rsidTr="000470A6">
        <w:tc>
          <w:tcPr>
            <w:tcW w:w="7015" w:type="dxa"/>
            <w:shd w:val="clear" w:color="auto" w:fill="F2F2F2" w:themeFill="background1" w:themeFillShade="F2"/>
          </w:tcPr>
          <w:p w14:paraId="4E6ADC11" w14:textId="5FA93184" w:rsidR="00124DD2" w:rsidRPr="00134446" w:rsidRDefault="00124DD2" w:rsidP="000470A6">
            <w:pPr>
              <w:pStyle w:val="NormalWeb"/>
              <w:spacing w:before="0" w:beforeAutospacing="0" w:after="0" w:afterAutospacing="0"/>
              <w:jc w:val="both"/>
              <w:textAlignment w:val="baseline"/>
              <w:rPr>
                <w:rFonts w:ascii="Roboto" w:hAnsi="Roboto" w:cstheme="minorHAnsi"/>
                <w:color w:val="000000" w:themeColor="text1"/>
                <w:szCs w:val="22"/>
                <w:lang w:val="en-GB" w:eastAsia="en-US"/>
              </w:rPr>
            </w:pPr>
            <w:r w:rsidRPr="00134446">
              <w:rPr>
                <w:rFonts w:ascii="Roboto" w:hAnsi="Roboto" w:cstheme="minorHAnsi"/>
                <w:color w:val="000000" w:themeColor="text1"/>
                <w:szCs w:val="22"/>
                <w:lang w:val="en-GB" w:eastAsia="en-US"/>
              </w:rPr>
              <w:t xml:space="preserve">Phase 1: </w:t>
            </w:r>
            <w:r w:rsidR="004448A4" w:rsidRPr="00134446">
              <w:rPr>
                <w:rFonts w:ascii="Roboto" w:hAnsi="Roboto" w:cstheme="minorHAnsi"/>
                <w:color w:val="000000" w:themeColor="text1"/>
                <w:szCs w:val="22"/>
                <w:lang w:val="en-GB" w:eastAsia="en-US"/>
              </w:rPr>
              <w:t>E</w:t>
            </w:r>
            <w:r w:rsidRPr="00134446">
              <w:rPr>
                <w:rFonts w:ascii="Roboto" w:hAnsi="Roboto" w:cstheme="minorHAnsi"/>
                <w:color w:val="000000" w:themeColor="text1"/>
                <w:szCs w:val="22"/>
                <w:lang w:val="en-GB" w:eastAsia="en-US"/>
              </w:rPr>
              <w:t>nrolment</w:t>
            </w:r>
            <w:r w:rsidR="004448A4" w:rsidRPr="00134446">
              <w:rPr>
                <w:rFonts w:ascii="Roboto" w:hAnsi="Roboto" w:cstheme="minorHAnsi"/>
                <w:color w:val="000000" w:themeColor="text1"/>
                <w:szCs w:val="22"/>
                <w:lang w:val="en-GB" w:eastAsia="en-US"/>
              </w:rPr>
              <w:t xml:space="preserve"> </w:t>
            </w:r>
            <w:r w:rsidRPr="00134446">
              <w:rPr>
                <w:rFonts w:ascii="Roboto" w:hAnsi="Roboto" w:cstheme="minorHAnsi"/>
                <w:color w:val="000000" w:themeColor="text1"/>
                <w:szCs w:val="22"/>
                <w:lang w:val="en-GB" w:eastAsia="en-US"/>
              </w:rPr>
              <w:t>and placement.</w:t>
            </w:r>
          </w:p>
        </w:tc>
        <w:tc>
          <w:tcPr>
            <w:tcW w:w="2478" w:type="dxa"/>
            <w:shd w:val="clear" w:color="auto" w:fill="F2F2F2" w:themeFill="background1" w:themeFillShade="F2"/>
          </w:tcPr>
          <w:p w14:paraId="74894E57" w14:textId="77777777" w:rsidR="00124DD2" w:rsidRPr="00134446" w:rsidRDefault="00124DD2" w:rsidP="000470A6">
            <w:pPr>
              <w:pStyle w:val="paragraph"/>
              <w:spacing w:before="0" w:beforeAutospacing="0" w:after="0" w:afterAutospacing="0"/>
              <w:jc w:val="both"/>
              <w:textAlignment w:val="baseline"/>
              <w:rPr>
                <w:rFonts w:ascii="Roboto" w:hAnsi="Roboto" w:cs="Segoe UI"/>
                <w:color w:val="000000" w:themeColor="text1"/>
                <w:sz w:val="20"/>
                <w:szCs w:val="20"/>
                <w:lang w:val="en-GB"/>
              </w:rPr>
            </w:pPr>
          </w:p>
        </w:tc>
      </w:tr>
      <w:tr w:rsidR="00124DD2" w:rsidRPr="00134446" w14:paraId="639B5A6F" w14:textId="77777777" w:rsidTr="000470A6">
        <w:tc>
          <w:tcPr>
            <w:tcW w:w="7015" w:type="dxa"/>
          </w:tcPr>
          <w:p w14:paraId="60B4A172" w14:textId="3B08DF40" w:rsidR="00124DD2" w:rsidRPr="0030274D" w:rsidRDefault="00124DD2" w:rsidP="000470A6">
            <w:pPr>
              <w:pStyle w:val="NormalWeb"/>
              <w:numPr>
                <w:ilvl w:val="0"/>
                <w:numId w:val="6"/>
              </w:numPr>
              <w:spacing w:before="0" w:beforeAutospacing="0" w:after="0" w:afterAutospacing="0"/>
              <w:jc w:val="both"/>
              <w:textAlignment w:val="baseline"/>
              <w:rPr>
                <w:rFonts w:ascii="Roboto" w:hAnsi="Roboto" w:cstheme="minorHAnsi"/>
                <w:color w:val="000000" w:themeColor="text1"/>
                <w:sz w:val="18"/>
                <w:lang w:val="en-GB" w:eastAsia="en-US"/>
              </w:rPr>
            </w:pPr>
            <w:r w:rsidRPr="00134446">
              <w:rPr>
                <w:rFonts w:ascii="Roboto" w:hAnsi="Roboto" w:cstheme="minorHAnsi"/>
                <w:color w:val="000000" w:themeColor="text1"/>
                <w:szCs w:val="22"/>
                <w:lang w:val="en-GB" w:eastAsia="en-US"/>
              </w:rPr>
              <w:t xml:space="preserve">Identify </w:t>
            </w:r>
            <w:r w:rsidR="00757C66">
              <w:rPr>
                <w:rFonts w:ascii="Roboto" w:hAnsi="Roboto" w:cstheme="minorHAnsi"/>
                <w:color w:val="000000" w:themeColor="text1"/>
                <w:szCs w:val="22"/>
                <w:lang w:val="en-GB" w:eastAsia="en-US"/>
              </w:rPr>
              <w:t xml:space="preserve">130 eligible refugee </w:t>
            </w:r>
            <w:r w:rsidR="00790589">
              <w:rPr>
                <w:rFonts w:ascii="Roboto" w:hAnsi="Roboto" w:cstheme="minorHAnsi"/>
                <w:color w:val="000000" w:themeColor="text1"/>
                <w:szCs w:val="22"/>
                <w:lang w:val="en-GB" w:eastAsia="en-US"/>
              </w:rPr>
              <w:t>and</w:t>
            </w:r>
            <w:r w:rsidR="00757C66">
              <w:rPr>
                <w:rFonts w:ascii="Roboto" w:hAnsi="Roboto" w:cstheme="minorHAnsi"/>
                <w:color w:val="000000" w:themeColor="text1"/>
                <w:szCs w:val="22"/>
                <w:lang w:val="en-GB" w:eastAsia="en-US"/>
              </w:rPr>
              <w:t xml:space="preserve"> vulnerable local</w:t>
            </w:r>
            <w:r w:rsidRPr="0030274D">
              <w:rPr>
                <w:rFonts w:ascii="Roboto" w:hAnsi="Roboto" w:cstheme="minorHAnsi"/>
                <w:color w:val="000000" w:themeColor="text1"/>
                <w:szCs w:val="22"/>
                <w:lang w:val="en-GB" w:eastAsia="en-US"/>
              </w:rPr>
              <w:t xml:space="preserve"> youth participants</w:t>
            </w:r>
            <w:r w:rsidR="001A6EFF">
              <w:rPr>
                <w:rFonts w:ascii="Roboto" w:hAnsi="Roboto" w:cstheme="minorHAnsi"/>
                <w:color w:val="000000" w:themeColor="text1"/>
                <w:szCs w:val="22"/>
                <w:lang w:val="en-GB" w:eastAsia="en-US"/>
              </w:rPr>
              <w:t xml:space="preserve"> </w:t>
            </w:r>
            <w:r w:rsidRPr="0030274D">
              <w:rPr>
                <w:rFonts w:ascii="Roboto" w:hAnsi="Roboto" w:cstheme="minorHAnsi"/>
                <w:color w:val="000000" w:themeColor="text1"/>
                <w:szCs w:val="22"/>
                <w:lang w:val="en-GB" w:eastAsia="en-US"/>
              </w:rPr>
              <w:t xml:space="preserve">of 15 to 35 years </w:t>
            </w:r>
            <w:proofErr w:type="gramStart"/>
            <w:r w:rsidRPr="0030274D">
              <w:rPr>
                <w:rFonts w:ascii="Roboto" w:hAnsi="Roboto" w:cstheme="minorHAnsi"/>
                <w:color w:val="000000" w:themeColor="text1"/>
                <w:szCs w:val="22"/>
                <w:lang w:val="en-GB" w:eastAsia="en-US"/>
              </w:rPr>
              <w:t>old</w:t>
            </w:r>
            <w:r w:rsidR="0018074D">
              <w:rPr>
                <w:rFonts w:ascii="Roboto" w:hAnsi="Roboto" w:cstheme="minorHAnsi"/>
                <w:color w:val="000000" w:themeColor="text1"/>
                <w:szCs w:val="22"/>
                <w:lang w:val="en-GB" w:eastAsia="en-US"/>
              </w:rPr>
              <w:t>;</w:t>
            </w:r>
            <w:proofErr w:type="gramEnd"/>
          </w:p>
          <w:p w14:paraId="0CA27B9E" w14:textId="101E173F" w:rsidR="00124DD2" w:rsidRDefault="00124DD2" w:rsidP="000470A6">
            <w:pPr>
              <w:pStyle w:val="NormalWeb"/>
              <w:numPr>
                <w:ilvl w:val="0"/>
                <w:numId w:val="6"/>
              </w:numPr>
              <w:spacing w:before="0" w:beforeAutospacing="0" w:after="0" w:afterAutospacing="0"/>
              <w:jc w:val="both"/>
              <w:textAlignment w:val="baseline"/>
              <w:rPr>
                <w:rFonts w:ascii="Roboto" w:hAnsi="Roboto" w:cstheme="minorHAnsi"/>
                <w:color w:val="000000" w:themeColor="text1"/>
                <w:szCs w:val="22"/>
                <w:lang w:val="en-GB" w:eastAsia="en-US"/>
              </w:rPr>
            </w:pPr>
            <w:r w:rsidRPr="00134446">
              <w:rPr>
                <w:rFonts w:ascii="Roboto" w:hAnsi="Roboto" w:cstheme="minorHAnsi"/>
                <w:color w:val="000000" w:themeColor="text1"/>
                <w:szCs w:val="22"/>
                <w:lang w:val="en-GB" w:eastAsia="en-US"/>
              </w:rPr>
              <w:t xml:space="preserve">Enrolment of </w:t>
            </w:r>
            <w:r w:rsidR="000F12EA">
              <w:rPr>
                <w:rFonts w:ascii="Roboto" w:hAnsi="Roboto" w:cstheme="minorHAnsi"/>
                <w:color w:val="000000" w:themeColor="text1"/>
                <w:szCs w:val="22"/>
                <w:lang w:val="en-GB" w:eastAsia="en-US"/>
              </w:rPr>
              <w:t>130</w:t>
            </w:r>
            <w:r w:rsidRPr="00134446">
              <w:rPr>
                <w:rFonts w:ascii="Roboto" w:hAnsi="Roboto" w:cstheme="minorHAnsi"/>
                <w:color w:val="000000" w:themeColor="text1"/>
                <w:szCs w:val="22"/>
                <w:lang w:val="en-GB" w:eastAsia="en-US"/>
              </w:rPr>
              <w:t xml:space="preserve"> youth participants </w:t>
            </w:r>
            <w:r w:rsidR="005A7B34">
              <w:rPr>
                <w:rFonts w:ascii="Roboto" w:hAnsi="Roboto" w:cstheme="minorHAnsi"/>
                <w:color w:val="000000" w:themeColor="text1"/>
                <w:szCs w:val="22"/>
                <w:lang w:val="en-GB" w:eastAsia="en-US"/>
              </w:rPr>
              <w:t xml:space="preserve">in </w:t>
            </w:r>
            <w:r w:rsidR="00A631F1">
              <w:rPr>
                <w:rFonts w:ascii="Roboto" w:hAnsi="Roboto" w:cstheme="minorHAnsi"/>
                <w:color w:val="000000" w:themeColor="text1"/>
                <w:szCs w:val="22"/>
                <w:lang w:val="en-GB" w:eastAsia="en-US"/>
              </w:rPr>
              <w:t>PC usage a</w:t>
            </w:r>
            <w:r w:rsidR="00E23865">
              <w:rPr>
                <w:rFonts w:ascii="Roboto" w:hAnsi="Roboto" w:cstheme="minorHAnsi"/>
                <w:color w:val="000000" w:themeColor="text1"/>
                <w:szCs w:val="22"/>
                <w:lang w:val="en-GB" w:eastAsia="en-US"/>
              </w:rPr>
              <w:t>n</w:t>
            </w:r>
            <w:r w:rsidR="00A631F1">
              <w:rPr>
                <w:rFonts w:ascii="Roboto" w:hAnsi="Roboto" w:cstheme="minorHAnsi"/>
                <w:color w:val="000000" w:themeColor="text1"/>
                <w:szCs w:val="22"/>
                <w:lang w:val="en-GB" w:eastAsia="en-US"/>
              </w:rPr>
              <w:t>d/or</w:t>
            </w:r>
            <w:r w:rsidR="006C5511" w:rsidRPr="00134446">
              <w:rPr>
                <w:rFonts w:ascii="Roboto" w:hAnsi="Roboto" w:cstheme="minorHAnsi"/>
                <w:color w:val="000000" w:themeColor="text1"/>
                <w:szCs w:val="22"/>
                <w:lang w:val="en-GB" w:eastAsia="en-US"/>
              </w:rPr>
              <w:t xml:space="preserve"> Microsoft office </w:t>
            </w:r>
            <w:proofErr w:type="gramStart"/>
            <w:r w:rsidR="00A631F1">
              <w:rPr>
                <w:rFonts w:ascii="Roboto" w:hAnsi="Roboto" w:cstheme="minorHAnsi"/>
                <w:color w:val="000000" w:themeColor="text1"/>
                <w:szCs w:val="22"/>
                <w:lang w:val="en-GB" w:eastAsia="en-US"/>
              </w:rPr>
              <w:t>suite</w:t>
            </w:r>
            <w:r w:rsidR="00E23865">
              <w:rPr>
                <w:rFonts w:ascii="Roboto" w:hAnsi="Roboto" w:cstheme="minorHAnsi"/>
                <w:color w:val="000000" w:themeColor="text1"/>
                <w:szCs w:val="22"/>
                <w:lang w:val="en-GB" w:eastAsia="en-US"/>
              </w:rPr>
              <w:t>;</w:t>
            </w:r>
            <w:proofErr w:type="gramEnd"/>
          </w:p>
          <w:p w14:paraId="6F5D644E" w14:textId="30C26BDD" w:rsidR="009B03C8" w:rsidRPr="00134446" w:rsidRDefault="009B03C8" w:rsidP="000470A6">
            <w:pPr>
              <w:pStyle w:val="NormalWeb"/>
              <w:numPr>
                <w:ilvl w:val="0"/>
                <w:numId w:val="6"/>
              </w:numPr>
              <w:spacing w:before="0" w:beforeAutospacing="0" w:after="0" w:afterAutospacing="0"/>
              <w:jc w:val="both"/>
              <w:textAlignment w:val="baseline"/>
              <w:rPr>
                <w:rFonts w:ascii="Roboto" w:hAnsi="Roboto" w:cstheme="minorHAnsi"/>
                <w:color w:val="000000" w:themeColor="text1"/>
                <w:szCs w:val="22"/>
                <w:lang w:val="en-GB" w:eastAsia="en-US"/>
              </w:rPr>
            </w:pPr>
            <w:r>
              <w:rPr>
                <w:rFonts w:ascii="Roboto" w:hAnsi="Roboto" w:cstheme="minorHAnsi"/>
                <w:color w:val="000000" w:themeColor="text1"/>
                <w:szCs w:val="22"/>
                <w:lang w:val="en-GB" w:eastAsia="en-US"/>
              </w:rPr>
              <w:t xml:space="preserve">Procurement and distribution of stationary </w:t>
            </w:r>
            <w:proofErr w:type="gramStart"/>
            <w:r>
              <w:rPr>
                <w:rFonts w:ascii="Roboto" w:hAnsi="Roboto" w:cstheme="minorHAnsi"/>
                <w:color w:val="000000" w:themeColor="text1"/>
                <w:szCs w:val="22"/>
                <w:lang w:val="en-GB" w:eastAsia="en-US"/>
              </w:rPr>
              <w:t>kits</w:t>
            </w:r>
            <w:r w:rsidR="00A2112D">
              <w:rPr>
                <w:rFonts w:ascii="Roboto" w:hAnsi="Roboto" w:cstheme="minorHAnsi"/>
                <w:color w:val="000000" w:themeColor="text1"/>
                <w:szCs w:val="22"/>
                <w:lang w:val="en-GB" w:eastAsia="en-US"/>
              </w:rPr>
              <w:t>;</w:t>
            </w:r>
            <w:proofErr w:type="gramEnd"/>
          </w:p>
          <w:p w14:paraId="5AE4DF79" w14:textId="25D5F023" w:rsidR="00124DD2" w:rsidRPr="009B03C8" w:rsidRDefault="00124DD2" w:rsidP="000470A6">
            <w:pPr>
              <w:pStyle w:val="ListParagraph"/>
              <w:numPr>
                <w:ilvl w:val="0"/>
                <w:numId w:val="6"/>
              </w:numPr>
              <w:spacing w:line="240" w:lineRule="auto"/>
              <w:jc w:val="both"/>
              <w:rPr>
                <w:rFonts w:ascii="Roboto" w:hAnsi="Roboto" w:cstheme="minorHAnsi"/>
              </w:rPr>
            </w:pPr>
            <w:r w:rsidRPr="00134446">
              <w:rPr>
                <w:rFonts w:ascii="Roboto" w:hAnsi="Roboto" w:cstheme="minorHAnsi"/>
              </w:rPr>
              <w:t xml:space="preserve">Administer placement tests to </w:t>
            </w:r>
            <w:r w:rsidR="00CB42E1">
              <w:rPr>
                <w:rFonts w:ascii="Roboto" w:hAnsi="Roboto" w:cstheme="minorHAnsi"/>
              </w:rPr>
              <w:t>I</w:t>
            </w:r>
            <w:r w:rsidR="0018611B">
              <w:rPr>
                <w:rFonts w:ascii="Roboto" w:hAnsi="Roboto" w:cstheme="minorHAnsi"/>
              </w:rPr>
              <w:t>T</w:t>
            </w:r>
            <w:r w:rsidRPr="00134446">
              <w:rPr>
                <w:rFonts w:ascii="Roboto" w:hAnsi="Roboto" w:cstheme="minorHAnsi"/>
              </w:rPr>
              <w:t xml:space="preserve"> participants prior to the start of the classes</w:t>
            </w:r>
            <w:r w:rsidR="0018611B">
              <w:rPr>
                <w:rFonts w:ascii="Roboto" w:hAnsi="Roboto" w:cstheme="minorHAnsi"/>
              </w:rPr>
              <w:t>, if applicable</w:t>
            </w:r>
          </w:p>
          <w:p w14:paraId="506D10C6" w14:textId="575EA7F3" w:rsidR="009B03C8" w:rsidRPr="009B03C8" w:rsidRDefault="009B03C8" w:rsidP="009B03C8">
            <w:pPr>
              <w:spacing w:line="240" w:lineRule="auto"/>
              <w:jc w:val="both"/>
              <w:rPr>
                <w:rFonts w:ascii="Roboto" w:hAnsi="Roboto" w:cstheme="minorHAnsi"/>
              </w:rPr>
            </w:pPr>
          </w:p>
        </w:tc>
        <w:tc>
          <w:tcPr>
            <w:tcW w:w="2478" w:type="dxa"/>
          </w:tcPr>
          <w:p w14:paraId="76786E4B" w14:textId="7483FB9D" w:rsidR="00124DD2" w:rsidRPr="00134446" w:rsidRDefault="00A549CA" w:rsidP="000470A6">
            <w:pPr>
              <w:pStyle w:val="paragraph"/>
              <w:spacing w:before="0" w:beforeAutospacing="0" w:after="0" w:afterAutospacing="0"/>
              <w:jc w:val="both"/>
              <w:textAlignment w:val="baseline"/>
              <w:rPr>
                <w:rFonts w:ascii="Roboto" w:eastAsiaTheme="minorHAnsi" w:hAnsi="Roboto" w:cstheme="minorHAnsi"/>
                <w:color w:val="000000" w:themeColor="text1"/>
                <w:sz w:val="20"/>
                <w:szCs w:val="22"/>
                <w:lang w:val="en-GB"/>
              </w:rPr>
            </w:pPr>
            <w:r>
              <w:rPr>
                <w:rFonts w:ascii="Roboto" w:eastAsiaTheme="minorHAnsi" w:hAnsi="Roboto" w:cstheme="minorHAnsi"/>
                <w:color w:val="000000" w:themeColor="text1"/>
                <w:sz w:val="20"/>
                <w:szCs w:val="22"/>
                <w:lang w:val="en-GB"/>
              </w:rPr>
              <w:t>1 September</w:t>
            </w:r>
            <w:r w:rsidR="00A0082A" w:rsidRPr="00134446">
              <w:rPr>
                <w:rFonts w:ascii="Roboto" w:eastAsiaTheme="minorHAnsi" w:hAnsi="Roboto" w:cstheme="minorHAnsi"/>
                <w:color w:val="000000" w:themeColor="text1"/>
                <w:sz w:val="20"/>
                <w:szCs w:val="22"/>
                <w:lang w:val="en-GB"/>
              </w:rPr>
              <w:t xml:space="preserve"> </w:t>
            </w:r>
            <w:r w:rsidR="00124DD2" w:rsidRPr="00134446">
              <w:rPr>
                <w:rFonts w:ascii="Roboto" w:eastAsiaTheme="minorHAnsi" w:hAnsi="Roboto" w:cstheme="minorHAnsi"/>
                <w:color w:val="000000" w:themeColor="text1"/>
                <w:sz w:val="20"/>
                <w:szCs w:val="22"/>
                <w:lang w:val="en-GB"/>
              </w:rPr>
              <w:t>202</w:t>
            </w:r>
            <w:r w:rsidR="00A0082A" w:rsidRPr="00134446">
              <w:rPr>
                <w:rFonts w:ascii="Roboto" w:eastAsiaTheme="minorHAnsi" w:hAnsi="Roboto" w:cstheme="minorHAnsi"/>
                <w:color w:val="000000" w:themeColor="text1"/>
                <w:sz w:val="20"/>
                <w:szCs w:val="22"/>
                <w:lang w:val="en-GB"/>
              </w:rPr>
              <w:t>4</w:t>
            </w:r>
          </w:p>
          <w:p w14:paraId="0A62C440" w14:textId="77777777" w:rsidR="0028744B" w:rsidRPr="00134446" w:rsidRDefault="0028744B" w:rsidP="000470A6">
            <w:pPr>
              <w:jc w:val="both"/>
              <w:rPr>
                <w:rFonts w:ascii="Roboto" w:hAnsi="Roboto" w:cstheme="minorHAnsi"/>
              </w:rPr>
            </w:pPr>
          </w:p>
          <w:p w14:paraId="3E0F863C" w14:textId="2B2C8BBB" w:rsidR="0028744B" w:rsidRPr="00134446" w:rsidRDefault="0028744B" w:rsidP="000470A6">
            <w:pPr>
              <w:jc w:val="both"/>
              <w:rPr>
                <w:rFonts w:ascii="Roboto" w:hAnsi="Roboto"/>
              </w:rPr>
            </w:pPr>
            <w:r w:rsidRPr="00134446">
              <w:rPr>
                <w:rFonts w:ascii="Roboto" w:hAnsi="Roboto"/>
              </w:rPr>
              <w:t xml:space="preserve">By </w:t>
            </w:r>
            <w:r w:rsidR="00A549CA">
              <w:rPr>
                <w:rFonts w:ascii="Roboto" w:hAnsi="Roboto"/>
              </w:rPr>
              <w:t>10</w:t>
            </w:r>
            <w:r w:rsidRPr="00134446">
              <w:rPr>
                <w:rFonts w:ascii="Roboto" w:hAnsi="Roboto"/>
              </w:rPr>
              <w:t xml:space="preserve"> </w:t>
            </w:r>
            <w:r w:rsidR="00A549CA">
              <w:rPr>
                <w:rFonts w:ascii="Roboto" w:hAnsi="Roboto"/>
              </w:rPr>
              <w:t>September</w:t>
            </w:r>
            <w:r w:rsidRPr="00134446">
              <w:rPr>
                <w:rFonts w:ascii="Roboto" w:hAnsi="Roboto"/>
              </w:rPr>
              <w:t xml:space="preserve"> 2024</w:t>
            </w:r>
          </w:p>
          <w:p w14:paraId="03295480" w14:textId="4B5BBB3A" w:rsidR="008D298A" w:rsidRPr="00134446" w:rsidRDefault="00A549CA" w:rsidP="000470A6">
            <w:pPr>
              <w:jc w:val="both"/>
              <w:rPr>
                <w:rFonts w:ascii="Roboto" w:hAnsi="Roboto"/>
              </w:rPr>
            </w:pPr>
            <w:r>
              <w:rPr>
                <w:rFonts w:ascii="Roboto" w:hAnsi="Roboto"/>
              </w:rPr>
              <w:t>10</w:t>
            </w:r>
            <w:r w:rsidR="001F1075" w:rsidRPr="00134446">
              <w:rPr>
                <w:rFonts w:ascii="Roboto" w:hAnsi="Roboto"/>
              </w:rPr>
              <w:t>-15 September 2024</w:t>
            </w:r>
          </w:p>
        </w:tc>
      </w:tr>
      <w:tr w:rsidR="00124DD2" w:rsidRPr="00134446" w14:paraId="7C79C28D" w14:textId="77777777" w:rsidTr="000470A6">
        <w:tc>
          <w:tcPr>
            <w:tcW w:w="7015" w:type="dxa"/>
            <w:shd w:val="clear" w:color="auto" w:fill="F2F2F2" w:themeFill="background1" w:themeFillShade="F2"/>
          </w:tcPr>
          <w:p w14:paraId="59E94D69" w14:textId="5F0EA4D0" w:rsidR="00124DD2" w:rsidRPr="00134446" w:rsidRDefault="00124DD2" w:rsidP="000470A6">
            <w:pPr>
              <w:pStyle w:val="paragraph"/>
              <w:spacing w:before="0" w:beforeAutospacing="0" w:after="0" w:afterAutospacing="0"/>
              <w:jc w:val="both"/>
              <w:textAlignment w:val="baseline"/>
              <w:rPr>
                <w:rFonts w:ascii="Roboto" w:hAnsi="Roboto" w:cs="Segoe UI"/>
                <w:color w:val="000000" w:themeColor="text1"/>
                <w:sz w:val="20"/>
                <w:szCs w:val="20"/>
                <w:lang w:val="en-GB"/>
              </w:rPr>
            </w:pPr>
            <w:r w:rsidRPr="00134446">
              <w:rPr>
                <w:rFonts w:ascii="Roboto" w:eastAsiaTheme="minorHAnsi" w:hAnsi="Roboto" w:cstheme="minorHAnsi"/>
                <w:color w:val="000000" w:themeColor="text1"/>
                <w:sz w:val="20"/>
                <w:szCs w:val="22"/>
                <w:lang w:val="en-GB"/>
              </w:rPr>
              <w:t>Phase 2: Delivery of classes</w:t>
            </w:r>
          </w:p>
        </w:tc>
        <w:tc>
          <w:tcPr>
            <w:tcW w:w="2478" w:type="dxa"/>
            <w:shd w:val="clear" w:color="auto" w:fill="F2F2F2" w:themeFill="background1" w:themeFillShade="F2"/>
          </w:tcPr>
          <w:p w14:paraId="664B9400" w14:textId="77777777" w:rsidR="00124DD2" w:rsidRPr="00134446" w:rsidRDefault="00124DD2" w:rsidP="000470A6">
            <w:pPr>
              <w:pStyle w:val="paragraph"/>
              <w:spacing w:before="0" w:beforeAutospacing="0" w:after="0" w:afterAutospacing="0"/>
              <w:jc w:val="both"/>
              <w:textAlignment w:val="baseline"/>
              <w:rPr>
                <w:rFonts w:ascii="Roboto" w:hAnsi="Roboto" w:cs="Segoe UI"/>
                <w:color w:val="000000" w:themeColor="text1"/>
                <w:sz w:val="20"/>
                <w:szCs w:val="20"/>
                <w:lang w:val="en-GB"/>
              </w:rPr>
            </w:pPr>
          </w:p>
        </w:tc>
      </w:tr>
      <w:tr w:rsidR="00124DD2" w:rsidRPr="00134446" w14:paraId="1E20755E" w14:textId="77777777" w:rsidTr="00714B29">
        <w:trPr>
          <w:trHeight w:val="1908"/>
        </w:trPr>
        <w:tc>
          <w:tcPr>
            <w:tcW w:w="7015" w:type="dxa"/>
          </w:tcPr>
          <w:p w14:paraId="66299368" w14:textId="10B76DEB" w:rsidR="00124DD2" w:rsidRPr="00134446" w:rsidRDefault="00124DD2" w:rsidP="000470A6">
            <w:pPr>
              <w:pStyle w:val="NormalWeb"/>
              <w:numPr>
                <w:ilvl w:val="0"/>
                <w:numId w:val="7"/>
              </w:numPr>
              <w:spacing w:before="0" w:beforeAutospacing="0" w:after="0" w:afterAutospacing="0"/>
              <w:jc w:val="both"/>
              <w:textAlignment w:val="baseline"/>
              <w:rPr>
                <w:rFonts w:ascii="Roboto" w:hAnsi="Roboto" w:cstheme="minorHAnsi"/>
                <w:color w:val="000000" w:themeColor="text1"/>
                <w:szCs w:val="22"/>
                <w:lang w:val="en-GB" w:eastAsia="en-US"/>
              </w:rPr>
            </w:pPr>
            <w:r w:rsidRPr="00134446">
              <w:rPr>
                <w:rFonts w:ascii="Roboto" w:hAnsi="Roboto" w:cstheme="minorHAnsi"/>
                <w:color w:val="000000" w:themeColor="text1"/>
                <w:szCs w:val="22"/>
                <w:lang w:val="en-GB" w:eastAsia="en-US"/>
              </w:rPr>
              <w:lastRenderedPageBreak/>
              <w:t xml:space="preserve">Delivery of </w:t>
            </w:r>
            <w:r w:rsidR="00033A83">
              <w:rPr>
                <w:rFonts w:ascii="Roboto" w:hAnsi="Roboto" w:cstheme="minorHAnsi"/>
                <w:color w:val="000000" w:themeColor="text1"/>
                <w:szCs w:val="22"/>
                <w:lang w:val="en-GB" w:eastAsia="en-US"/>
              </w:rPr>
              <w:t>PC</w:t>
            </w:r>
            <w:r w:rsidR="00042BAB">
              <w:rPr>
                <w:rFonts w:ascii="Roboto" w:hAnsi="Roboto" w:cstheme="minorHAnsi"/>
                <w:color w:val="000000" w:themeColor="text1"/>
                <w:szCs w:val="22"/>
                <w:lang w:val="en-GB" w:eastAsia="en-US"/>
              </w:rPr>
              <w:t xml:space="preserve"> usage and /or </w:t>
            </w:r>
            <w:r w:rsidR="006C5511" w:rsidRPr="00134446">
              <w:rPr>
                <w:rFonts w:ascii="Roboto" w:hAnsi="Roboto" w:cstheme="minorHAnsi"/>
                <w:color w:val="000000" w:themeColor="text1"/>
                <w:szCs w:val="22"/>
                <w:lang w:val="en-GB" w:eastAsia="en-US"/>
              </w:rPr>
              <w:t xml:space="preserve">Microsoft office </w:t>
            </w:r>
            <w:proofErr w:type="gramStart"/>
            <w:r w:rsidR="006C5511" w:rsidRPr="00134446">
              <w:rPr>
                <w:rFonts w:ascii="Roboto" w:hAnsi="Roboto" w:cstheme="minorHAnsi"/>
                <w:color w:val="000000" w:themeColor="text1"/>
                <w:szCs w:val="22"/>
                <w:lang w:val="en-GB" w:eastAsia="en-US"/>
              </w:rPr>
              <w:t>Courses</w:t>
            </w:r>
            <w:r w:rsidRPr="00134446">
              <w:rPr>
                <w:rFonts w:ascii="Roboto" w:hAnsi="Roboto" w:cstheme="minorHAnsi"/>
                <w:color w:val="000000" w:themeColor="text1"/>
                <w:szCs w:val="22"/>
                <w:lang w:val="en-GB" w:eastAsia="en-US"/>
              </w:rPr>
              <w:t>;</w:t>
            </w:r>
            <w:proofErr w:type="gramEnd"/>
          </w:p>
          <w:p w14:paraId="4423CC28" w14:textId="77777777" w:rsidR="00124DD2" w:rsidRPr="00134446" w:rsidRDefault="00124DD2" w:rsidP="000470A6">
            <w:pPr>
              <w:pStyle w:val="NormalWeb"/>
              <w:numPr>
                <w:ilvl w:val="0"/>
                <w:numId w:val="7"/>
              </w:numPr>
              <w:spacing w:before="0" w:beforeAutospacing="0" w:after="0" w:afterAutospacing="0"/>
              <w:jc w:val="both"/>
              <w:textAlignment w:val="baseline"/>
              <w:rPr>
                <w:rFonts w:ascii="Roboto" w:hAnsi="Roboto" w:cstheme="minorHAnsi"/>
                <w:color w:val="000000" w:themeColor="text1"/>
                <w:szCs w:val="22"/>
                <w:lang w:val="en-GB" w:eastAsia="en-US"/>
              </w:rPr>
            </w:pPr>
            <w:r w:rsidRPr="00134446">
              <w:rPr>
                <w:rFonts w:ascii="Roboto" w:hAnsi="Roboto" w:cstheme="minorHAnsi"/>
                <w:color w:val="000000" w:themeColor="text1"/>
                <w:szCs w:val="22"/>
                <w:lang w:val="en-GB" w:eastAsia="en-US"/>
              </w:rPr>
              <w:t xml:space="preserve">Monitoring of attendance on a daily </w:t>
            </w:r>
            <w:proofErr w:type="gramStart"/>
            <w:r w:rsidRPr="00134446">
              <w:rPr>
                <w:rFonts w:ascii="Roboto" w:hAnsi="Roboto" w:cstheme="minorHAnsi"/>
                <w:color w:val="000000" w:themeColor="text1"/>
                <w:szCs w:val="22"/>
                <w:lang w:val="en-GB" w:eastAsia="en-US"/>
              </w:rPr>
              <w:t>basis;</w:t>
            </w:r>
            <w:proofErr w:type="gramEnd"/>
          </w:p>
          <w:p w14:paraId="2C5BE709" w14:textId="493564FE" w:rsidR="00124DD2" w:rsidRDefault="00124DD2" w:rsidP="000470A6">
            <w:pPr>
              <w:pStyle w:val="ListParagraph"/>
              <w:numPr>
                <w:ilvl w:val="0"/>
                <w:numId w:val="7"/>
              </w:numPr>
              <w:spacing w:line="240" w:lineRule="auto"/>
              <w:jc w:val="both"/>
              <w:rPr>
                <w:rFonts w:ascii="Roboto" w:hAnsi="Roboto" w:cstheme="minorHAnsi"/>
              </w:rPr>
            </w:pPr>
            <w:r w:rsidRPr="00134446">
              <w:rPr>
                <w:rFonts w:ascii="Roboto" w:hAnsi="Roboto" w:cstheme="minorHAnsi"/>
              </w:rPr>
              <w:t xml:space="preserve">Administer end of course tests to evaluate of learning during the course of </w:t>
            </w:r>
            <w:r w:rsidR="006C5511" w:rsidRPr="00134446">
              <w:rPr>
                <w:rFonts w:ascii="Roboto" w:hAnsi="Roboto" w:cstheme="minorHAnsi"/>
              </w:rPr>
              <w:t xml:space="preserve">the Basic Microsoft office </w:t>
            </w:r>
            <w:proofErr w:type="gramStart"/>
            <w:r w:rsidR="006C5511" w:rsidRPr="00134446">
              <w:rPr>
                <w:rFonts w:ascii="Roboto" w:hAnsi="Roboto" w:cstheme="minorHAnsi"/>
              </w:rPr>
              <w:t>Courses</w:t>
            </w:r>
            <w:r w:rsidRPr="00134446">
              <w:rPr>
                <w:rFonts w:ascii="Roboto" w:hAnsi="Roboto" w:cstheme="minorHAnsi"/>
              </w:rPr>
              <w:t>;</w:t>
            </w:r>
            <w:proofErr w:type="gramEnd"/>
          </w:p>
          <w:p w14:paraId="0B11C6F9" w14:textId="05D3ABB3" w:rsidR="00995154" w:rsidRPr="00134446" w:rsidRDefault="00995154" w:rsidP="000470A6">
            <w:pPr>
              <w:pStyle w:val="ListParagraph"/>
              <w:numPr>
                <w:ilvl w:val="0"/>
                <w:numId w:val="7"/>
              </w:numPr>
              <w:spacing w:line="240" w:lineRule="auto"/>
              <w:jc w:val="both"/>
              <w:rPr>
                <w:rFonts w:ascii="Roboto" w:hAnsi="Roboto" w:cstheme="minorHAnsi"/>
              </w:rPr>
            </w:pPr>
            <w:r>
              <w:rPr>
                <w:rFonts w:ascii="Roboto" w:hAnsi="Roboto" w:cstheme="minorHAnsi"/>
              </w:rPr>
              <w:t xml:space="preserve">Possibility to pass the Microsoft accreditation examination will be considered an asset </w:t>
            </w:r>
          </w:p>
          <w:p w14:paraId="5CBB0934" w14:textId="77777777" w:rsidR="00124DD2" w:rsidRPr="00134446" w:rsidRDefault="00124DD2" w:rsidP="000470A6">
            <w:pPr>
              <w:pStyle w:val="ListParagraph"/>
              <w:numPr>
                <w:ilvl w:val="0"/>
                <w:numId w:val="7"/>
              </w:numPr>
              <w:spacing w:line="240" w:lineRule="auto"/>
              <w:ind w:hanging="406"/>
              <w:jc w:val="both"/>
              <w:rPr>
                <w:rFonts w:ascii="Roboto" w:hAnsi="Roboto" w:cstheme="minorHAnsi"/>
              </w:rPr>
            </w:pPr>
            <w:r w:rsidRPr="00134446">
              <w:rPr>
                <w:rFonts w:ascii="Roboto" w:hAnsi="Roboto" w:cstheme="minorHAnsi"/>
              </w:rPr>
              <w:t>Provision of certificates to graduates.</w:t>
            </w:r>
          </w:p>
        </w:tc>
        <w:tc>
          <w:tcPr>
            <w:tcW w:w="2478" w:type="dxa"/>
          </w:tcPr>
          <w:p w14:paraId="0E5CEDEE" w14:textId="06589AAB" w:rsidR="00124DD2" w:rsidRPr="00134446" w:rsidRDefault="00B935CC" w:rsidP="000470A6">
            <w:pPr>
              <w:pStyle w:val="paragraph"/>
              <w:spacing w:before="0" w:beforeAutospacing="0" w:after="0" w:afterAutospacing="0"/>
              <w:jc w:val="both"/>
              <w:textAlignment w:val="baseline"/>
              <w:rPr>
                <w:rFonts w:ascii="Roboto" w:hAnsi="Roboto" w:cs="Segoe UI"/>
                <w:color w:val="000000" w:themeColor="text1"/>
                <w:sz w:val="20"/>
                <w:szCs w:val="20"/>
                <w:lang w:val="en-GB"/>
              </w:rPr>
            </w:pPr>
            <w:r w:rsidRPr="00134446">
              <w:rPr>
                <w:rFonts w:ascii="Roboto" w:hAnsi="Roboto"/>
                <w:sz w:val="20"/>
                <w:szCs w:val="20"/>
                <w:lang w:val="en-GB"/>
              </w:rPr>
              <w:t>1</w:t>
            </w:r>
            <w:r w:rsidR="00A549CA">
              <w:rPr>
                <w:rFonts w:ascii="Roboto" w:hAnsi="Roboto"/>
                <w:sz w:val="20"/>
                <w:szCs w:val="20"/>
                <w:lang w:val="en-GB"/>
              </w:rPr>
              <w:t>5</w:t>
            </w:r>
            <w:r w:rsidRPr="00134446">
              <w:rPr>
                <w:rFonts w:ascii="Roboto" w:hAnsi="Roboto"/>
                <w:sz w:val="20"/>
                <w:szCs w:val="20"/>
                <w:lang w:val="en-GB"/>
              </w:rPr>
              <w:t xml:space="preserve"> Sept - </w:t>
            </w:r>
            <w:r w:rsidR="00124DD2" w:rsidRPr="00134446">
              <w:rPr>
                <w:rFonts w:ascii="Roboto" w:hAnsi="Roboto"/>
                <w:sz w:val="20"/>
                <w:szCs w:val="20"/>
                <w:lang w:val="en-GB"/>
              </w:rPr>
              <w:t>15 Dec 202</w:t>
            </w:r>
            <w:r w:rsidRPr="00134446">
              <w:rPr>
                <w:rFonts w:ascii="Roboto" w:hAnsi="Roboto"/>
                <w:sz w:val="20"/>
                <w:szCs w:val="20"/>
                <w:lang w:val="en-GB"/>
              </w:rPr>
              <w:t>4</w:t>
            </w:r>
          </w:p>
        </w:tc>
      </w:tr>
    </w:tbl>
    <w:p w14:paraId="5E434993" w14:textId="77777777" w:rsidR="00124DD2" w:rsidRPr="00134446" w:rsidRDefault="00124DD2" w:rsidP="00124DD2">
      <w:pPr>
        <w:rPr>
          <w:rFonts w:ascii="Roboto" w:hAnsi="Roboto" w:cstheme="minorHAnsi"/>
        </w:rPr>
      </w:pPr>
      <w:r w:rsidRPr="00134446">
        <w:rPr>
          <w:rFonts w:ascii="Roboto" w:hAnsi="Roboto" w:cstheme="minorHAnsi"/>
        </w:rPr>
        <w:t xml:space="preserve"> </w:t>
      </w:r>
    </w:p>
    <w:p w14:paraId="36217FE6" w14:textId="77777777" w:rsidR="003D59C7" w:rsidRPr="00134446" w:rsidRDefault="003D59C7" w:rsidP="00124DD2">
      <w:pPr>
        <w:rPr>
          <w:rFonts w:ascii="Roboto" w:hAnsi="Roboto" w:cstheme="minorHAnsi"/>
        </w:rPr>
      </w:pPr>
    </w:p>
    <w:p w14:paraId="4C487A07" w14:textId="65E873D4" w:rsidR="00124DD2" w:rsidRPr="009B0373" w:rsidRDefault="00124DD2" w:rsidP="00886298">
      <w:pPr>
        <w:jc w:val="both"/>
        <w:rPr>
          <w:rFonts w:ascii="Roboto" w:hAnsi="Roboto" w:cstheme="minorHAnsi"/>
          <w:b/>
          <w:color w:val="C45911" w:themeColor="accent2" w:themeShade="BF"/>
        </w:rPr>
      </w:pPr>
      <w:r w:rsidRPr="009B0373">
        <w:rPr>
          <w:rFonts w:ascii="Roboto" w:hAnsi="Roboto" w:cstheme="minorHAnsi"/>
          <w:b/>
          <w:color w:val="C45911" w:themeColor="accent2" w:themeShade="BF"/>
        </w:rPr>
        <w:t xml:space="preserve">5. Qualifications of the </w:t>
      </w:r>
      <w:r w:rsidR="006C5511" w:rsidRPr="009B0373">
        <w:rPr>
          <w:rFonts w:ascii="Roboto" w:hAnsi="Roboto" w:cstheme="minorHAnsi"/>
          <w:b/>
          <w:color w:val="C45911" w:themeColor="accent2" w:themeShade="BF"/>
        </w:rPr>
        <w:t>Service Provider company</w:t>
      </w:r>
    </w:p>
    <w:p w14:paraId="6F7ED428" w14:textId="15FB731F" w:rsidR="00124DD2" w:rsidRPr="00134446" w:rsidRDefault="00124DD2" w:rsidP="00886298">
      <w:pPr>
        <w:pStyle w:val="ListParagraph"/>
        <w:numPr>
          <w:ilvl w:val="0"/>
          <w:numId w:val="8"/>
        </w:numPr>
        <w:jc w:val="both"/>
        <w:rPr>
          <w:rFonts w:ascii="Roboto" w:hAnsi="Roboto" w:cstheme="minorHAnsi"/>
        </w:rPr>
      </w:pPr>
      <w:r w:rsidRPr="00134446">
        <w:rPr>
          <w:rFonts w:ascii="Roboto" w:hAnsi="Roboto" w:cstheme="minorHAnsi"/>
        </w:rPr>
        <w:t xml:space="preserve">Registration in the Republic of </w:t>
      </w:r>
      <w:proofErr w:type="gramStart"/>
      <w:r w:rsidRPr="00134446">
        <w:rPr>
          <w:rFonts w:ascii="Roboto" w:hAnsi="Roboto" w:cstheme="minorHAnsi"/>
        </w:rPr>
        <w:t>Moldova</w:t>
      </w:r>
      <w:r w:rsidR="00317E71">
        <w:rPr>
          <w:rFonts w:ascii="Roboto" w:hAnsi="Roboto" w:cstheme="minorHAnsi"/>
          <w:lang w:val="en-US"/>
        </w:rPr>
        <w:t>;</w:t>
      </w:r>
      <w:proofErr w:type="gramEnd"/>
    </w:p>
    <w:p w14:paraId="1704CFB6" w14:textId="6D6E90F8" w:rsidR="00124DD2" w:rsidRPr="007D12DC" w:rsidRDefault="00124DD2" w:rsidP="00886298">
      <w:pPr>
        <w:pStyle w:val="ListParagraph"/>
        <w:numPr>
          <w:ilvl w:val="0"/>
          <w:numId w:val="8"/>
        </w:numPr>
        <w:jc w:val="both"/>
        <w:rPr>
          <w:rFonts w:ascii="Roboto" w:hAnsi="Roboto" w:cstheme="minorHAnsi"/>
        </w:rPr>
      </w:pPr>
      <w:r w:rsidRPr="007D12DC">
        <w:rPr>
          <w:rFonts w:ascii="Roboto" w:hAnsi="Roboto" w:cstheme="minorHAnsi"/>
        </w:rPr>
        <w:t xml:space="preserve">Minimum 3 </w:t>
      </w:r>
      <w:proofErr w:type="spellStart"/>
      <w:r w:rsidRPr="007D12DC">
        <w:rPr>
          <w:rFonts w:ascii="Roboto" w:hAnsi="Roboto" w:cstheme="minorHAnsi"/>
        </w:rPr>
        <w:t>years experience</w:t>
      </w:r>
      <w:proofErr w:type="spellEnd"/>
      <w:r w:rsidRPr="007D12DC">
        <w:rPr>
          <w:rFonts w:ascii="Roboto" w:hAnsi="Roboto" w:cstheme="minorHAnsi"/>
        </w:rPr>
        <w:t xml:space="preserve"> in providing </w:t>
      </w:r>
      <w:r w:rsidR="004B4DD8">
        <w:rPr>
          <w:rFonts w:ascii="Roboto" w:hAnsi="Roboto" w:cstheme="minorHAnsi"/>
        </w:rPr>
        <w:t>or PC usage and/or</w:t>
      </w:r>
      <w:r w:rsidR="004B4DD8" w:rsidRPr="00134446">
        <w:rPr>
          <w:rFonts w:ascii="Roboto" w:hAnsi="Roboto" w:cstheme="minorHAnsi"/>
        </w:rPr>
        <w:t xml:space="preserve"> Microsoft office </w:t>
      </w:r>
      <w:r w:rsidR="004B4DD8">
        <w:rPr>
          <w:rFonts w:ascii="Roboto" w:hAnsi="Roboto" w:cstheme="minorHAnsi"/>
        </w:rPr>
        <w:t>suite</w:t>
      </w:r>
      <w:r w:rsidR="00E33D89">
        <w:rPr>
          <w:rFonts w:ascii="Roboto" w:hAnsi="Roboto" w:cstheme="minorHAnsi"/>
        </w:rPr>
        <w:t xml:space="preserve"> </w:t>
      </w:r>
      <w:proofErr w:type="gramStart"/>
      <w:r w:rsidR="00E33D89">
        <w:rPr>
          <w:rFonts w:ascii="Roboto" w:hAnsi="Roboto" w:cstheme="minorHAnsi"/>
        </w:rPr>
        <w:t>courses</w:t>
      </w:r>
      <w:r w:rsidR="00317E71">
        <w:rPr>
          <w:rFonts w:ascii="Roboto" w:hAnsi="Roboto" w:cstheme="minorHAnsi"/>
        </w:rPr>
        <w:t>;</w:t>
      </w:r>
      <w:proofErr w:type="gramEnd"/>
    </w:p>
    <w:p w14:paraId="6508658B" w14:textId="0AA5CA66" w:rsidR="00CA29E2" w:rsidRPr="007D12DC" w:rsidRDefault="006C5511" w:rsidP="00886298">
      <w:pPr>
        <w:pStyle w:val="ListParagraph"/>
        <w:numPr>
          <w:ilvl w:val="0"/>
          <w:numId w:val="8"/>
        </w:numPr>
        <w:jc w:val="both"/>
        <w:rPr>
          <w:rFonts w:ascii="Roboto" w:hAnsi="Roboto" w:cstheme="minorHAnsi"/>
        </w:rPr>
      </w:pPr>
      <w:r w:rsidRPr="00CA29E2">
        <w:rPr>
          <w:rFonts w:ascii="Roboto" w:hAnsi="Roboto" w:cstheme="minorHAnsi"/>
        </w:rPr>
        <w:t xml:space="preserve">Ability to provide </w:t>
      </w:r>
      <w:r w:rsidR="00FC76C2" w:rsidRPr="00CA29E2">
        <w:rPr>
          <w:rFonts w:ascii="Roboto" w:hAnsi="Roboto" w:cstheme="minorHAnsi"/>
        </w:rPr>
        <w:t>ac</w:t>
      </w:r>
      <w:r w:rsidR="00FE46BD" w:rsidRPr="00CA29E2">
        <w:rPr>
          <w:rFonts w:ascii="Roboto" w:hAnsi="Roboto" w:cstheme="minorHAnsi"/>
        </w:rPr>
        <w:t>c</w:t>
      </w:r>
      <w:r w:rsidRPr="00CA29E2">
        <w:rPr>
          <w:rFonts w:ascii="Roboto" w:hAnsi="Roboto" w:cstheme="minorHAnsi"/>
        </w:rPr>
        <w:t xml:space="preserve">redited </w:t>
      </w:r>
      <w:r w:rsidR="00033A83">
        <w:rPr>
          <w:rFonts w:ascii="Roboto" w:hAnsi="Roboto" w:cstheme="minorHAnsi"/>
        </w:rPr>
        <w:t>courses</w:t>
      </w:r>
      <w:r w:rsidR="00E61EE5" w:rsidRPr="00CA29E2">
        <w:rPr>
          <w:rFonts w:ascii="Roboto" w:hAnsi="Roboto" w:cstheme="minorHAnsi"/>
        </w:rPr>
        <w:t xml:space="preserve"> </w:t>
      </w:r>
      <w:r w:rsidR="00CA29E2" w:rsidRPr="00CA29E2">
        <w:rPr>
          <w:rFonts w:ascii="Roboto" w:hAnsi="Roboto" w:cstheme="minorHAnsi"/>
        </w:rPr>
        <w:t>on</w:t>
      </w:r>
      <w:r w:rsidR="00CA29E2" w:rsidRPr="00134446">
        <w:rPr>
          <w:rFonts w:ascii="Roboto" w:hAnsi="Roboto" w:cstheme="minorHAnsi"/>
        </w:rPr>
        <w:t xml:space="preserve"> the </w:t>
      </w:r>
      <w:r w:rsidR="00CA29E2">
        <w:rPr>
          <w:rFonts w:ascii="Roboto" w:hAnsi="Roboto" w:cstheme="minorHAnsi"/>
        </w:rPr>
        <w:t>PC usage and/or</w:t>
      </w:r>
      <w:r w:rsidR="00CA29E2" w:rsidRPr="00134446">
        <w:rPr>
          <w:rFonts w:ascii="Roboto" w:hAnsi="Roboto" w:cstheme="minorHAnsi"/>
        </w:rPr>
        <w:t xml:space="preserve"> Microsoft office </w:t>
      </w:r>
      <w:r w:rsidR="00CA29E2">
        <w:rPr>
          <w:rFonts w:ascii="Roboto" w:hAnsi="Roboto" w:cstheme="minorHAnsi"/>
        </w:rPr>
        <w:t>suite</w:t>
      </w:r>
      <w:r w:rsidR="00CA29E2" w:rsidRPr="007D12DC">
        <w:rPr>
          <w:rFonts w:ascii="Roboto" w:hAnsi="Roboto" w:cstheme="minorHAnsi"/>
        </w:rPr>
        <w:t xml:space="preserve"> </w:t>
      </w:r>
      <w:r w:rsidR="00CA29E2">
        <w:rPr>
          <w:rFonts w:ascii="Roboto" w:hAnsi="Roboto" w:cstheme="minorHAnsi"/>
        </w:rPr>
        <w:t>upon</w:t>
      </w:r>
      <w:r w:rsidR="00CA29E2" w:rsidRPr="007D12DC">
        <w:rPr>
          <w:rFonts w:ascii="Roboto" w:hAnsi="Roboto" w:cstheme="minorHAnsi"/>
        </w:rPr>
        <w:t xml:space="preserve"> the </w:t>
      </w:r>
      <w:proofErr w:type="gramStart"/>
      <w:r w:rsidR="004B4DD8">
        <w:rPr>
          <w:rFonts w:ascii="Roboto" w:hAnsi="Roboto" w:cstheme="minorHAnsi"/>
        </w:rPr>
        <w:t>courses</w:t>
      </w:r>
      <w:proofErr w:type="gramEnd"/>
      <w:r w:rsidR="004B4DD8">
        <w:rPr>
          <w:rFonts w:ascii="Roboto" w:hAnsi="Roboto" w:cstheme="minorHAnsi"/>
        </w:rPr>
        <w:t xml:space="preserve"> completion. </w:t>
      </w:r>
    </w:p>
    <w:p w14:paraId="038C0205" w14:textId="0E2C71C5" w:rsidR="00124DD2" w:rsidRPr="00CA29E2" w:rsidRDefault="00124DD2" w:rsidP="00CA29E2">
      <w:pPr>
        <w:pStyle w:val="ListParagraph"/>
        <w:numPr>
          <w:ilvl w:val="0"/>
          <w:numId w:val="0"/>
        </w:numPr>
        <w:ind w:left="720"/>
        <w:rPr>
          <w:rFonts w:ascii="Roboto" w:hAnsi="Roboto"/>
        </w:rPr>
      </w:pPr>
    </w:p>
    <w:sectPr w:rsidR="00124DD2" w:rsidRPr="00CA29E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Georgia Arimi" w:date="2024-07-01T16:45:00Z" w:initials="GA">
    <w:p w14:paraId="63D8A72E" w14:textId="779E6DFD" w:rsidR="007E7939" w:rsidRDefault="007E7939" w:rsidP="007E7939">
      <w:pPr>
        <w:pStyle w:val="CommentText"/>
      </w:pPr>
      <w:r>
        <w:rPr>
          <w:rStyle w:val="CommentReference"/>
        </w:rPr>
        <w:annotationRef/>
      </w:r>
      <w:r>
        <w:fldChar w:fldCharType="begin"/>
      </w:r>
      <w:r>
        <w:instrText>HYPERLINK "mailto:cristina.savin@nrc.no"</w:instrText>
      </w:r>
      <w:bookmarkStart w:id="1" w:name="_@_80FC11D7B7C64170A8972ED871A9955BZ"/>
      <w:r>
        <w:fldChar w:fldCharType="separate"/>
      </w:r>
      <w:bookmarkEnd w:id="1"/>
      <w:r w:rsidRPr="007E7939">
        <w:rPr>
          <w:rStyle w:val="Mention"/>
          <w:noProof/>
        </w:rPr>
        <w:t>@Cristina Savin</w:t>
      </w:r>
      <w:r>
        <w:fldChar w:fldCharType="end"/>
      </w:r>
      <w:r>
        <w:t xml:space="preserve"> can you please write the full name and the abbreviation in brackets please? </w:t>
      </w:r>
    </w:p>
  </w:comment>
  <w:comment w:id="2" w:author="Georgia Arimi" w:date="2024-07-01T16:47:00Z" w:initials="GA">
    <w:p w14:paraId="0516958D" w14:textId="2DC23560" w:rsidR="00B318FF" w:rsidRDefault="00B318FF" w:rsidP="00B318FF">
      <w:pPr>
        <w:pStyle w:val="CommentText"/>
      </w:pPr>
      <w:r>
        <w:rPr>
          <w:rStyle w:val="CommentReference"/>
        </w:rPr>
        <w:annotationRef/>
      </w:r>
      <w:r>
        <w:fldChar w:fldCharType="begin"/>
      </w:r>
      <w:r>
        <w:instrText>HYPERLINK "mailto:cristina.savin@nrc.no"</w:instrText>
      </w:r>
      <w:bookmarkStart w:id="3" w:name="_@_AD7EE25AF59D400FBE39436C2BF1A514Z"/>
      <w:r>
        <w:fldChar w:fldCharType="separate"/>
      </w:r>
      <w:bookmarkEnd w:id="3"/>
      <w:r w:rsidRPr="00B318FF">
        <w:rPr>
          <w:rStyle w:val="Mention"/>
          <w:noProof/>
        </w:rPr>
        <w:t>@Cristina Savin</w:t>
      </w:r>
      <w:r>
        <w:fldChar w:fldCharType="end"/>
      </w:r>
      <w:r>
        <w:t xml:space="preserve"> should we include here the age limits of what NRC considers as youth?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3D8A72E" w15:done="1"/>
  <w15:commentEx w15:paraId="0516958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FF821F6" w16cex:dateUtc="2024-07-01T13:45:00Z">
    <w16cex:extLst>
      <w16:ext w16:uri="{CE6994B0-6A32-4C9F-8C6B-6E91EDA988CE}">
        <cr:reactions xmlns:cr="http://schemas.microsoft.com/office/comments/2020/reactions">
          <cr:reaction reactionType="1">
            <cr:reactionInfo dateUtc="2024-07-08T10:23:47Z">
              <cr:user userId="S::cristina.savin@nrc.no::6ff275a3-bf08-44b3-8cc9-0d9578771ec1" userProvider="AD" userName="Cristina Savin"/>
            </cr:reactionInfo>
          </cr:reaction>
        </cr:reactions>
      </w16:ext>
    </w16cex:extLst>
  </w16cex:commentExtensible>
  <w16cex:commentExtensible w16cex:durableId="6DCD1607" w16cex:dateUtc="2024-07-01T13:47:00Z">
    <w16cex:extLst>
      <w16:ext w16:uri="{CE6994B0-6A32-4C9F-8C6B-6E91EDA988CE}">
        <cr:reactions xmlns:cr="http://schemas.microsoft.com/office/comments/2020/reactions">
          <cr:reaction reactionType="1">
            <cr:reactionInfo dateUtc="2024-07-08T10:24:49Z">
              <cr:user userId="S::cristina.savin@nrc.no::6ff275a3-bf08-44b3-8cc9-0d9578771ec1" userProvider="AD" userName="Cristina Savin"/>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3D8A72E" w16cid:durableId="0FF821F6"/>
  <w16cid:commentId w16cid:paraId="0516958D" w16cid:durableId="6DCD160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Calibri"/>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B5B89"/>
    <w:multiLevelType w:val="hybridMultilevel"/>
    <w:tmpl w:val="FE661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2553AB"/>
    <w:multiLevelType w:val="hybridMultilevel"/>
    <w:tmpl w:val="0B506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E5109"/>
    <w:multiLevelType w:val="hybridMultilevel"/>
    <w:tmpl w:val="F7A2A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725765"/>
    <w:multiLevelType w:val="hybridMultilevel"/>
    <w:tmpl w:val="E9B8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3823F8"/>
    <w:multiLevelType w:val="hybridMultilevel"/>
    <w:tmpl w:val="EAD6D60A"/>
    <w:lvl w:ilvl="0" w:tplc="AF804A4E">
      <w:start w:val="1"/>
      <w:numFmt w:val="decimal"/>
      <w:pStyle w:val="ListParagraph"/>
      <w:lvlText w:val="%1."/>
      <w:lvlJc w:val="left"/>
      <w:pPr>
        <w:ind w:left="360" w:hanging="360"/>
      </w:pPr>
      <w:rPr>
        <w:rFonts w:hint="default"/>
      </w:rPr>
    </w:lvl>
    <w:lvl w:ilvl="1" w:tplc="04140019" w:tentative="1">
      <w:start w:val="1"/>
      <w:numFmt w:val="lowerLetter"/>
      <w:lvlText w:val="%2."/>
      <w:lvlJc w:val="left"/>
      <w:pPr>
        <w:ind w:left="2160" w:hanging="360"/>
      </w:pPr>
    </w:lvl>
    <w:lvl w:ilvl="2" w:tplc="0414001B" w:tentative="1">
      <w:start w:val="1"/>
      <w:numFmt w:val="lowerRoman"/>
      <w:lvlText w:val="%3."/>
      <w:lvlJc w:val="right"/>
      <w:pPr>
        <w:ind w:left="2880" w:hanging="180"/>
      </w:pPr>
    </w:lvl>
    <w:lvl w:ilvl="3" w:tplc="0414000F" w:tentative="1">
      <w:start w:val="1"/>
      <w:numFmt w:val="decimal"/>
      <w:lvlText w:val="%4."/>
      <w:lvlJc w:val="left"/>
      <w:pPr>
        <w:ind w:left="3600" w:hanging="360"/>
      </w:pPr>
    </w:lvl>
    <w:lvl w:ilvl="4" w:tplc="04140019" w:tentative="1">
      <w:start w:val="1"/>
      <w:numFmt w:val="lowerLetter"/>
      <w:lvlText w:val="%5."/>
      <w:lvlJc w:val="left"/>
      <w:pPr>
        <w:ind w:left="4320" w:hanging="360"/>
      </w:pPr>
    </w:lvl>
    <w:lvl w:ilvl="5" w:tplc="0414001B" w:tentative="1">
      <w:start w:val="1"/>
      <w:numFmt w:val="lowerRoman"/>
      <w:lvlText w:val="%6."/>
      <w:lvlJc w:val="right"/>
      <w:pPr>
        <w:ind w:left="5040" w:hanging="180"/>
      </w:pPr>
    </w:lvl>
    <w:lvl w:ilvl="6" w:tplc="0414000F" w:tentative="1">
      <w:start w:val="1"/>
      <w:numFmt w:val="decimal"/>
      <w:lvlText w:val="%7."/>
      <w:lvlJc w:val="left"/>
      <w:pPr>
        <w:ind w:left="5760" w:hanging="360"/>
      </w:pPr>
    </w:lvl>
    <w:lvl w:ilvl="7" w:tplc="04140019" w:tentative="1">
      <w:start w:val="1"/>
      <w:numFmt w:val="lowerLetter"/>
      <w:lvlText w:val="%8."/>
      <w:lvlJc w:val="left"/>
      <w:pPr>
        <w:ind w:left="6480" w:hanging="360"/>
      </w:pPr>
    </w:lvl>
    <w:lvl w:ilvl="8" w:tplc="0414001B" w:tentative="1">
      <w:start w:val="1"/>
      <w:numFmt w:val="lowerRoman"/>
      <w:lvlText w:val="%9."/>
      <w:lvlJc w:val="right"/>
      <w:pPr>
        <w:ind w:left="7200" w:hanging="180"/>
      </w:pPr>
    </w:lvl>
  </w:abstractNum>
  <w:abstractNum w:abstractNumId="5" w15:restartNumberingAfterBreak="0">
    <w:nsid w:val="55B13603"/>
    <w:multiLevelType w:val="hybridMultilevel"/>
    <w:tmpl w:val="9F146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1C7A17"/>
    <w:multiLevelType w:val="multilevel"/>
    <w:tmpl w:val="C240CB38"/>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504" w:hanging="504"/>
      </w:pPr>
      <w:rPr>
        <w:rFonts w:ascii="Franklin Gothic Book" w:hAnsi="Franklin Gothic Book" w:hint="default"/>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6186E56"/>
    <w:multiLevelType w:val="hybridMultilevel"/>
    <w:tmpl w:val="6A64D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C201B8"/>
    <w:multiLevelType w:val="hybridMultilevel"/>
    <w:tmpl w:val="2CA89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2268897">
    <w:abstractNumId w:val="4"/>
  </w:num>
  <w:num w:numId="2" w16cid:durableId="1852404623">
    <w:abstractNumId w:val="6"/>
  </w:num>
  <w:num w:numId="3" w16cid:durableId="2128156169">
    <w:abstractNumId w:val="8"/>
  </w:num>
  <w:num w:numId="4" w16cid:durableId="307784497">
    <w:abstractNumId w:val="2"/>
  </w:num>
  <w:num w:numId="5" w16cid:durableId="2116903500">
    <w:abstractNumId w:val="3"/>
  </w:num>
  <w:num w:numId="6" w16cid:durableId="1529902916">
    <w:abstractNumId w:val="0"/>
  </w:num>
  <w:num w:numId="7" w16cid:durableId="716203512">
    <w:abstractNumId w:val="1"/>
  </w:num>
  <w:num w:numId="8" w16cid:durableId="535119107">
    <w:abstractNumId w:val="5"/>
  </w:num>
  <w:num w:numId="9" w16cid:durableId="180330310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eorgia Arimi">
    <w15:presenceInfo w15:providerId="AD" w15:userId="S::georgia.arimi@nrc.no::9083d22b-d5bd-42b2-a255-7ddc91b9fd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D2"/>
    <w:rsid w:val="00000395"/>
    <w:rsid w:val="00010306"/>
    <w:rsid w:val="00030854"/>
    <w:rsid w:val="00033A83"/>
    <w:rsid w:val="00042BAB"/>
    <w:rsid w:val="000470A6"/>
    <w:rsid w:val="00055187"/>
    <w:rsid w:val="00067F6E"/>
    <w:rsid w:val="000849B4"/>
    <w:rsid w:val="000A395F"/>
    <w:rsid w:val="000B6256"/>
    <w:rsid w:val="000C42DF"/>
    <w:rsid w:val="000C58A8"/>
    <w:rsid w:val="000C5CF4"/>
    <w:rsid w:val="000C7BB7"/>
    <w:rsid w:val="000D26E9"/>
    <w:rsid w:val="000D6F11"/>
    <w:rsid w:val="000D7CA5"/>
    <w:rsid w:val="000E0AC3"/>
    <w:rsid w:val="000F12EA"/>
    <w:rsid w:val="000F2FD2"/>
    <w:rsid w:val="000F322A"/>
    <w:rsid w:val="00105068"/>
    <w:rsid w:val="0012230B"/>
    <w:rsid w:val="00124DD2"/>
    <w:rsid w:val="00132656"/>
    <w:rsid w:val="00134446"/>
    <w:rsid w:val="00151303"/>
    <w:rsid w:val="00162C94"/>
    <w:rsid w:val="0018074D"/>
    <w:rsid w:val="0018611B"/>
    <w:rsid w:val="001935F7"/>
    <w:rsid w:val="001A0C66"/>
    <w:rsid w:val="001A6EFF"/>
    <w:rsid w:val="001B2EE5"/>
    <w:rsid w:val="001C7B8E"/>
    <w:rsid w:val="001F1075"/>
    <w:rsid w:val="00226E57"/>
    <w:rsid w:val="00245D75"/>
    <w:rsid w:val="002529F3"/>
    <w:rsid w:val="00252B61"/>
    <w:rsid w:val="00256BC7"/>
    <w:rsid w:val="00274D2D"/>
    <w:rsid w:val="002801D0"/>
    <w:rsid w:val="0028744B"/>
    <w:rsid w:val="002B58BF"/>
    <w:rsid w:val="002B7453"/>
    <w:rsid w:val="002C0225"/>
    <w:rsid w:val="002C24EE"/>
    <w:rsid w:val="002E5E48"/>
    <w:rsid w:val="0030274D"/>
    <w:rsid w:val="00306354"/>
    <w:rsid w:val="00317E71"/>
    <w:rsid w:val="003303FD"/>
    <w:rsid w:val="00334A08"/>
    <w:rsid w:val="0035022A"/>
    <w:rsid w:val="00351397"/>
    <w:rsid w:val="00380AD1"/>
    <w:rsid w:val="00381E26"/>
    <w:rsid w:val="003855DA"/>
    <w:rsid w:val="003A05B7"/>
    <w:rsid w:val="003A5BC2"/>
    <w:rsid w:val="003D59C7"/>
    <w:rsid w:val="003E2F7E"/>
    <w:rsid w:val="004071B1"/>
    <w:rsid w:val="004215FF"/>
    <w:rsid w:val="00421F43"/>
    <w:rsid w:val="00427210"/>
    <w:rsid w:val="00441A4B"/>
    <w:rsid w:val="004448A4"/>
    <w:rsid w:val="0046566A"/>
    <w:rsid w:val="0047228B"/>
    <w:rsid w:val="004B4DD8"/>
    <w:rsid w:val="004B7AB7"/>
    <w:rsid w:val="004C7902"/>
    <w:rsid w:val="004D174B"/>
    <w:rsid w:val="004F2D5C"/>
    <w:rsid w:val="005003C8"/>
    <w:rsid w:val="005029FC"/>
    <w:rsid w:val="00522CFD"/>
    <w:rsid w:val="00531526"/>
    <w:rsid w:val="00543E3A"/>
    <w:rsid w:val="00552C9C"/>
    <w:rsid w:val="00556BD4"/>
    <w:rsid w:val="00565E2E"/>
    <w:rsid w:val="00584545"/>
    <w:rsid w:val="005A7B34"/>
    <w:rsid w:val="005C617A"/>
    <w:rsid w:val="005D157E"/>
    <w:rsid w:val="005D4E66"/>
    <w:rsid w:val="005F3BCE"/>
    <w:rsid w:val="00602A35"/>
    <w:rsid w:val="006416BE"/>
    <w:rsid w:val="006701AC"/>
    <w:rsid w:val="0068666F"/>
    <w:rsid w:val="00687114"/>
    <w:rsid w:val="00690991"/>
    <w:rsid w:val="00690C8B"/>
    <w:rsid w:val="006C5511"/>
    <w:rsid w:val="00714B29"/>
    <w:rsid w:val="00734BF8"/>
    <w:rsid w:val="00747DEB"/>
    <w:rsid w:val="00757A62"/>
    <w:rsid w:val="00757C66"/>
    <w:rsid w:val="00781162"/>
    <w:rsid w:val="0078313A"/>
    <w:rsid w:val="00790589"/>
    <w:rsid w:val="00791A93"/>
    <w:rsid w:val="00795C06"/>
    <w:rsid w:val="007A1B9A"/>
    <w:rsid w:val="007C2357"/>
    <w:rsid w:val="007D12DC"/>
    <w:rsid w:val="007E6F7F"/>
    <w:rsid w:val="007E7939"/>
    <w:rsid w:val="007F6239"/>
    <w:rsid w:val="00810A78"/>
    <w:rsid w:val="00811E4C"/>
    <w:rsid w:val="00811F8A"/>
    <w:rsid w:val="008164BF"/>
    <w:rsid w:val="008259B5"/>
    <w:rsid w:val="008444FE"/>
    <w:rsid w:val="008451A5"/>
    <w:rsid w:val="00853F27"/>
    <w:rsid w:val="00884DF7"/>
    <w:rsid w:val="00886298"/>
    <w:rsid w:val="00892791"/>
    <w:rsid w:val="008B59A0"/>
    <w:rsid w:val="008C6F89"/>
    <w:rsid w:val="008D0A54"/>
    <w:rsid w:val="008D298A"/>
    <w:rsid w:val="008D7598"/>
    <w:rsid w:val="008F7584"/>
    <w:rsid w:val="00900CC9"/>
    <w:rsid w:val="00906DE1"/>
    <w:rsid w:val="00927490"/>
    <w:rsid w:val="00946B36"/>
    <w:rsid w:val="009473F0"/>
    <w:rsid w:val="00965656"/>
    <w:rsid w:val="0096576E"/>
    <w:rsid w:val="009831E0"/>
    <w:rsid w:val="009921A4"/>
    <w:rsid w:val="00995154"/>
    <w:rsid w:val="009A5FB3"/>
    <w:rsid w:val="009A63BD"/>
    <w:rsid w:val="009B0373"/>
    <w:rsid w:val="009B03C8"/>
    <w:rsid w:val="009B60E0"/>
    <w:rsid w:val="009B653C"/>
    <w:rsid w:val="009F1523"/>
    <w:rsid w:val="009F1857"/>
    <w:rsid w:val="00A0082A"/>
    <w:rsid w:val="00A20B8E"/>
    <w:rsid w:val="00A2112D"/>
    <w:rsid w:val="00A3138D"/>
    <w:rsid w:val="00A3235A"/>
    <w:rsid w:val="00A549CA"/>
    <w:rsid w:val="00A5761E"/>
    <w:rsid w:val="00A57F5C"/>
    <w:rsid w:val="00A608C6"/>
    <w:rsid w:val="00A631F1"/>
    <w:rsid w:val="00A65C46"/>
    <w:rsid w:val="00A8152F"/>
    <w:rsid w:val="00A97150"/>
    <w:rsid w:val="00AA087B"/>
    <w:rsid w:val="00AC70F6"/>
    <w:rsid w:val="00AD62B0"/>
    <w:rsid w:val="00AE5523"/>
    <w:rsid w:val="00AE612F"/>
    <w:rsid w:val="00AF0FC9"/>
    <w:rsid w:val="00B318FF"/>
    <w:rsid w:val="00B5439F"/>
    <w:rsid w:val="00B91C27"/>
    <w:rsid w:val="00B935CC"/>
    <w:rsid w:val="00BA2D50"/>
    <w:rsid w:val="00C135DA"/>
    <w:rsid w:val="00C55EDB"/>
    <w:rsid w:val="00C5641A"/>
    <w:rsid w:val="00C7644A"/>
    <w:rsid w:val="00C9203A"/>
    <w:rsid w:val="00C94E56"/>
    <w:rsid w:val="00CA29E2"/>
    <w:rsid w:val="00CB42E1"/>
    <w:rsid w:val="00CD584D"/>
    <w:rsid w:val="00CD7EF5"/>
    <w:rsid w:val="00CF1616"/>
    <w:rsid w:val="00CF1A75"/>
    <w:rsid w:val="00D14C28"/>
    <w:rsid w:val="00D25E3F"/>
    <w:rsid w:val="00D72DAC"/>
    <w:rsid w:val="00D7322C"/>
    <w:rsid w:val="00D84565"/>
    <w:rsid w:val="00D869A1"/>
    <w:rsid w:val="00DA73A5"/>
    <w:rsid w:val="00DB44E4"/>
    <w:rsid w:val="00DB7AD8"/>
    <w:rsid w:val="00DC4A3C"/>
    <w:rsid w:val="00DD0444"/>
    <w:rsid w:val="00DD6393"/>
    <w:rsid w:val="00DD681F"/>
    <w:rsid w:val="00DE11D6"/>
    <w:rsid w:val="00DF5236"/>
    <w:rsid w:val="00E23865"/>
    <w:rsid w:val="00E33D89"/>
    <w:rsid w:val="00E61EE5"/>
    <w:rsid w:val="00EB24C6"/>
    <w:rsid w:val="00EB5C46"/>
    <w:rsid w:val="00EB600E"/>
    <w:rsid w:val="00ED29A7"/>
    <w:rsid w:val="00F34D76"/>
    <w:rsid w:val="00F52720"/>
    <w:rsid w:val="00F85FCD"/>
    <w:rsid w:val="00F93D23"/>
    <w:rsid w:val="00FB7EBB"/>
    <w:rsid w:val="00FC5251"/>
    <w:rsid w:val="00FC76C2"/>
    <w:rsid w:val="00FD1AE3"/>
    <w:rsid w:val="00FD4D89"/>
    <w:rsid w:val="00FE46BD"/>
    <w:rsid w:val="00FE6606"/>
    <w:rsid w:val="151D7485"/>
    <w:rsid w:val="33B92962"/>
    <w:rsid w:val="3A6D4807"/>
    <w:rsid w:val="3BF354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2A1EA"/>
  <w15:chartTrackingRefBased/>
  <w15:docId w15:val="{FA2FC7D7-EBBF-45B5-AD84-6F4471758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NRC"/>
    <w:qFormat/>
    <w:rsid w:val="00124DD2"/>
    <w:pPr>
      <w:spacing w:after="160" w:line="259" w:lineRule="auto"/>
    </w:pPr>
    <w:rPr>
      <w:color w:val="000000" w:themeColor="text1"/>
      <w:kern w:val="0"/>
      <w:sz w:val="20"/>
      <w:szCs w:val="22"/>
      <w:lang w:val="en-GB"/>
      <w14:ligatures w14:val="none"/>
    </w:rPr>
  </w:style>
  <w:style w:type="paragraph" w:styleId="Heading1">
    <w:name w:val="heading 1"/>
    <w:aliases w:val="Heading 1 NRC"/>
    <w:basedOn w:val="Normal"/>
    <w:next w:val="Normal"/>
    <w:link w:val="Heading1Char"/>
    <w:uiPriority w:val="9"/>
    <w:qFormat/>
    <w:rsid w:val="00124DD2"/>
    <w:pPr>
      <w:keepNext/>
      <w:keepLines/>
      <w:numPr>
        <w:numId w:val="2"/>
      </w:numPr>
      <w:spacing w:before="480" w:after="480"/>
      <w:ind w:left="357" w:hanging="357"/>
      <w:outlineLvl w:val="0"/>
    </w:pPr>
    <w:rPr>
      <w:rFonts w:asciiTheme="majorHAnsi" w:eastAsiaTheme="majorEastAsia" w:hAnsiTheme="majorHAnsi" w:cstheme="majorBidi"/>
      <w:color w:val="4472C4" w:themeColor="accent1"/>
      <w:sz w:val="36"/>
      <w:szCs w:val="32"/>
    </w:rPr>
  </w:style>
  <w:style w:type="paragraph" w:styleId="Heading2">
    <w:name w:val="heading 2"/>
    <w:aliases w:val="Heading 2 NRC"/>
    <w:basedOn w:val="Normal"/>
    <w:next w:val="Normal"/>
    <w:link w:val="Heading2Char"/>
    <w:unhideWhenUsed/>
    <w:qFormat/>
    <w:rsid w:val="00124DD2"/>
    <w:pPr>
      <w:keepNext/>
      <w:keepLines/>
      <w:numPr>
        <w:ilvl w:val="1"/>
        <w:numId w:val="2"/>
      </w:numPr>
      <w:spacing w:before="400" w:after="200"/>
      <w:ind w:left="737" w:hanging="737"/>
      <w:outlineLvl w:val="1"/>
    </w:pPr>
    <w:rPr>
      <w:rFonts w:asciiTheme="majorHAnsi" w:eastAsiaTheme="majorEastAsia" w:hAnsiTheme="majorHAnsi" w:cstheme="majorBidi"/>
      <w:color w:val="44546A" w:themeColor="text2"/>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NRC Char"/>
    <w:basedOn w:val="DefaultParagraphFont"/>
    <w:link w:val="Heading1"/>
    <w:uiPriority w:val="9"/>
    <w:rsid w:val="00124DD2"/>
    <w:rPr>
      <w:rFonts w:asciiTheme="majorHAnsi" w:eastAsiaTheme="majorEastAsia" w:hAnsiTheme="majorHAnsi" w:cstheme="majorBidi"/>
      <w:color w:val="4472C4" w:themeColor="accent1"/>
      <w:kern w:val="0"/>
      <w:sz w:val="36"/>
      <w:szCs w:val="32"/>
      <w:lang w:val="en-GB"/>
      <w14:ligatures w14:val="none"/>
    </w:rPr>
  </w:style>
  <w:style w:type="character" w:customStyle="1" w:styleId="Heading2Char">
    <w:name w:val="Heading 2 Char"/>
    <w:aliases w:val="Heading 2 NRC Char"/>
    <w:basedOn w:val="DefaultParagraphFont"/>
    <w:link w:val="Heading2"/>
    <w:rsid w:val="00124DD2"/>
    <w:rPr>
      <w:rFonts w:asciiTheme="majorHAnsi" w:eastAsiaTheme="majorEastAsia" w:hAnsiTheme="majorHAnsi" w:cstheme="majorBidi"/>
      <w:color w:val="44546A" w:themeColor="text2"/>
      <w:kern w:val="0"/>
      <w:sz w:val="32"/>
      <w:szCs w:val="26"/>
      <w:lang w:val="en-GB"/>
      <w14:ligatures w14:val="none"/>
    </w:rPr>
  </w:style>
  <w:style w:type="paragraph" w:styleId="ListParagraph">
    <w:name w:val="List Paragraph"/>
    <w:aliases w:val="List NRC"/>
    <w:basedOn w:val="Normal"/>
    <w:uiPriority w:val="34"/>
    <w:qFormat/>
    <w:rsid w:val="00124DD2"/>
    <w:pPr>
      <w:numPr>
        <w:numId w:val="1"/>
      </w:numPr>
      <w:spacing w:after="80"/>
    </w:pPr>
  </w:style>
  <w:style w:type="character" w:styleId="Hyperlink">
    <w:name w:val="Hyperlink"/>
    <w:basedOn w:val="DefaultParagraphFont"/>
    <w:uiPriority w:val="99"/>
    <w:rsid w:val="00124DD2"/>
    <w:rPr>
      <w:color w:val="0563C1" w:themeColor="hyperlink"/>
      <w:u w:val="single"/>
    </w:rPr>
  </w:style>
  <w:style w:type="paragraph" w:customStyle="1" w:styleId="paragraph">
    <w:name w:val="paragraph"/>
    <w:basedOn w:val="Normal"/>
    <w:rsid w:val="00124DD2"/>
    <w:pPr>
      <w:spacing w:before="100" w:beforeAutospacing="1" w:after="100" w:afterAutospacing="1" w:line="240" w:lineRule="auto"/>
    </w:pPr>
    <w:rPr>
      <w:rFonts w:ascii="Times New Roman" w:eastAsia="Times New Roman" w:hAnsi="Times New Roman" w:cs="Times New Roman"/>
      <w:color w:val="auto"/>
      <w:sz w:val="24"/>
      <w:szCs w:val="24"/>
      <w:lang w:val="en-US"/>
    </w:rPr>
  </w:style>
  <w:style w:type="character" w:customStyle="1" w:styleId="normaltextrun">
    <w:name w:val="normaltextrun"/>
    <w:basedOn w:val="DefaultParagraphFont"/>
    <w:rsid w:val="00124DD2"/>
  </w:style>
  <w:style w:type="character" w:customStyle="1" w:styleId="eop">
    <w:name w:val="eop"/>
    <w:basedOn w:val="DefaultParagraphFont"/>
    <w:rsid w:val="00124DD2"/>
  </w:style>
  <w:style w:type="paragraph" w:styleId="NormalWeb">
    <w:name w:val="Normal (Web)"/>
    <w:basedOn w:val="Normal"/>
    <w:uiPriority w:val="99"/>
    <w:unhideWhenUsed/>
    <w:rsid w:val="00124DD2"/>
    <w:pPr>
      <w:spacing w:before="100" w:beforeAutospacing="1" w:after="100" w:afterAutospacing="1" w:line="240" w:lineRule="auto"/>
    </w:pPr>
    <w:rPr>
      <w:rFonts w:ascii="Times" w:hAnsi="Times" w:cs="Times New Roman"/>
      <w:color w:val="auto"/>
      <w:szCs w:val="20"/>
      <w:lang w:val="en-US" w:eastAsia="nb-NO"/>
    </w:rPr>
  </w:style>
  <w:style w:type="table" w:styleId="TableGrid">
    <w:name w:val="Table Grid"/>
    <w:basedOn w:val="TableNormal"/>
    <w:uiPriority w:val="39"/>
    <w:rsid w:val="00124DD2"/>
    <w:rPr>
      <w:kern w:val="0"/>
      <w:sz w:val="22"/>
      <w:szCs w:val="22"/>
      <w:lang w:val="nb-N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6606"/>
    <w:rPr>
      <w:sz w:val="16"/>
      <w:szCs w:val="16"/>
    </w:rPr>
  </w:style>
  <w:style w:type="paragraph" w:styleId="CommentText">
    <w:name w:val="annotation text"/>
    <w:basedOn w:val="Normal"/>
    <w:link w:val="CommentTextChar"/>
    <w:uiPriority w:val="99"/>
    <w:unhideWhenUsed/>
    <w:rsid w:val="00FE6606"/>
    <w:pPr>
      <w:spacing w:line="240" w:lineRule="auto"/>
    </w:pPr>
    <w:rPr>
      <w:szCs w:val="20"/>
    </w:rPr>
  </w:style>
  <w:style w:type="character" w:customStyle="1" w:styleId="CommentTextChar">
    <w:name w:val="Comment Text Char"/>
    <w:basedOn w:val="DefaultParagraphFont"/>
    <w:link w:val="CommentText"/>
    <w:uiPriority w:val="99"/>
    <w:rsid w:val="00FE6606"/>
    <w:rPr>
      <w:color w:val="000000" w:themeColor="text1"/>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FE6606"/>
    <w:rPr>
      <w:b/>
      <w:bCs/>
    </w:rPr>
  </w:style>
  <w:style w:type="character" w:customStyle="1" w:styleId="CommentSubjectChar">
    <w:name w:val="Comment Subject Char"/>
    <w:basedOn w:val="CommentTextChar"/>
    <w:link w:val="CommentSubject"/>
    <w:uiPriority w:val="99"/>
    <w:semiHidden/>
    <w:rsid w:val="00FE6606"/>
    <w:rPr>
      <w:b/>
      <w:bCs/>
      <w:color w:val="000000" w:themeColor="text1"/>
      <w:kern w:val="0"/>
      <w:sz w:val="20"/>
      <w:szCs w:val="20"/>
      <w:lang w:val="en-GB"/>
      <w14:ligatures w14:val="none"/>
    </w:rPr>
  </w:style>
  <w:style w:type="paragraph" w:styleId="Revision">
    <w:name w:val="Revision"/>
    <w:hidden/>
    <w:uiPriority w:val="99"/>
    <w:semiHidden/>
    <w:rsid w:val="00FE6606"/>
    <w:rPr>
      <w:color w:val="000000" w:themeColor="text1"/>
      <w:kern w:val="0"/>
      <w:sz w:val="20"/>
      <w:szCs w:val="22"/>
      <w:lang w:val="en-GB"/>
      <w14:ligatures w14:val="none"/>
    </w:rPr>
  </w:style>
  <w:style w:type="character" w:styleId="Mention">
    <w:name w:val="Mention"/>
    <w:basedOn w:val="DefaultParagraphFont"/>
    <w:uiPriority w:val="99"/>
    <w:unhideWhenUsed/>
    <w:rsid w:val="00C9203A"/>
    <w:rPr>
      <w:color w:val="2B579A"/>
      <w:shd w:val="clear" w:color="auto" w:fill="E1DFDD"/>
    </w:rPr>
  </w:style>
  <w:style w:type="character" w:styleId="FollowedHyperlink">
    <w:name w:val="FollowedHyperlink"/>
    <w:basedOn w:val="DefaultParagraphFont"/>
    <w:uiPriority w:val="99"/>
    <w:semiHidden/>
    <w:unhideWhenUsed/>
    <w:rsid w:val="005003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rc.no/what-we-do/activities-in-the-field/icla/" TargetMode="Externa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nrc.no/what-we-do/activities-in-the-field/shelter/" TargetMode="Externa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ildethics.com/ethical-guidance/" TargetMode="External"/><Relationship Id="rId1" Type="http://schemas.openxmlformats.org/officeDocument/2006/relationships/numbering" Target="numbering.xml"/><Relationship Id="rId6" Type="http://schemas.openxmlformats.org/officeDocument/2006/relationships/hyperlink" Target="https://www.nrc.no/what-we-do/activities-in-the-field/education/" TargetMode="External"/><Relationship Id="rId11" Type="http://schemas.openxmlformats.org/officeDocument/2006/relationships/comments" Target="comments.xml"/><Relationship Id="rId5" Type="http://schemas.openxmlformats.org/officeDocument/2006/relationships/hyperlink" Target="https://www.nrc.no/what-we-do/activities-in-the-field/food-security/" TargetMode="External"/><Relationship Id="rId15" Type="http://schemas.openxmlformats.org/officeDocument/2006/relationships/hyperlink" Target="http://unesdoc.unesco.org/images/0014/001418/141812e.pdf" TargetMode="External"/><Relationship Id="rId10" Type="http://schemas.openxmlformats.org/officeDocument/2006/relationships/hyperlink" Target="https://www.nrc.no/what-we-do/activities-in-the-field/water-sanitation-and-hygiene-was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rc.no/what-we-do/activities-in-the-field/camp-management/"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1235</Words>
  <Characters>7046</Characters>
  <Application>Microsoft Office Word</Application>
  <DocSecurity>0</DocSecurity>
  <Lines>58</Lines>
  <Paragraphs>16</Paragraphs>
  <ScaleCrop>false</ScaleCrop>
  <Company/>
  <LinksUpToDate>false</LinksUpToDate>
  <CharactersWithSpaces>8265</CharactersWithSpaces>
  <SharedDoc>false</SharedDoc>
  <HLinks>
    <vt:vector size="48" baseType="variant">
      <vt:variant>
        <vt:i4>6160448</vt:i4>
      </vt:variant>
      <vt:variant>
        <vt:i4>21</vt:i4>
      </vt:variant>
      <vt:variant>
        <vt:i4>0</vt:i4>
      </vt:variant>
      <vt:variant>
        <vt:i4>5</vt:i4>
      </vt:variant>
      <vt:variant>
        <vt:lpwstr>https://childethics.com/ethical-guidance/</vt:lpwstr>
      </vt:variant>
      <vt:variant>
        <vt:lpwstr/>
      </vt:variant>
      <vt:variant>
        <vt:i4>1376258</vt:i4>
      </vt:variant>
      <vt:variant>
        <vt:i4>18</vt:i4>
      </vt:variant>
      <vt:variant>
        <vt:i4>0</vt:i4>
      </vt:variant>
      <vt:variant>
        <vt:i4>5</vt:i4>
      </vt:variant>
      <vt:variant>
        <vt:lpwstr>http://unesdoc.unesco.org/images/0014/001418/141812e.pdf</vt:lpwstr>
      </vt:variant>
      <vt:variant>
        <vt:lpwstr/>
      </vt:variant>
      <vt:variant>
        <vt:i4>5898325</vt:i4>
      </vt:variant>
      <vt:variant>
        <vt:i4>15</vt:i4>
      </vt:variant>
      <vt:variant>
        <vt:i4>0</vt:i4>
      </vt:variant>
      <vt:variant>
        <vt:i4>5</vt:i4>
      </vt:variant>
      <vt:variant>
        <vt:lpwstr>https://www.nrc.no/what-we-do/activities-in-the-field/water-sanitation-and-hygiene-wash/</vt:lpwstr>
      </vt:variant>
      <vt:variant>
        <vt:lpwstr/>
      </vt:variant>
      <vt:variant>
        <vt:i4>6619189</vt:i4>
      </vt:variant>
      <vt:variant>
        <vt:i4>12</vt:i4>
      </vt:variant>
      <vt:variant>
        <vt:i4>0</vt:i4>
      </vt:variant>
      <vt:variant>
        <vt:i4>5</vt:i4>
      </vt:variant>
      <vt:variant>
        <vt:lpwstr>https://www.nrc.no/what-we-do/activities-in-the-field/camp-management/</vt:lpwstr>
      </vt:variant>
      <vt:variant>
        <vt:lpwstr/>
      </vt:variant>
      <vt:variant>
        <vt:i4>4063335</vt:i4>
      </vt:variant>
      <vt:variant>
        <vt:i4>9</vt:i4>
      </vt:variant>
      <vt:variant>
        <vt:i4>0</vt:i4>
      </vt:variant>
      <vt:variant>
        <vt:i4>5</vt:i4>
      </vt:variant>
      <vt:variant>
        <vt:lpwstr>https://www.nrc.no/what-we-do/activities-in-the-field/icla/</vt:lpwstr>
      </vt:variant>
      <vt:variant>
        <vt:lpwstr/>
      </vt:variant>
      <vt:variant>
        <vt:i4>7471218</vt:i4>
      </vt:variant>
      <vt:variant>
        <vt:i4>6</vt:i4>
      </vt:variant>
      <vt:variant>
        <vt:i4>0</vt:i4>
      </vt:variant>
      <vt:variant>
        <vt:i4>5</vt:i4>
      </vt:variant>
      <vt:variant>
        <vt:lpwstr>https://www.nrc.no/what-we-do/activities-in-the-field/shelter/</vt:lpwstr>
      </vt:variant>
      <vt:variant>
        <vt:lpwstr/>
      </vt:variant>
      <vt:variant>
        <vt:i4>983060</vt:i4>
      </vt:variant>
      <vt:variant>
        <vt:i4>3</vt:i4>
      </vt:variant>
      <vt:variant>
        <vt:i4>0</vt:i4>
      </vt:variant>
      <vt:variant>
        <vt:i4>5</vt:i4>
      </vt:variant>
      <vt:variant>
        <vt:lpwstr>https://www.nrc.no/what-we-do/activities-in-the-field/education/</vt:lpwstr>
      </vt:variant>
      <vt:variant>
        <vt:lpwstr/>
      </vt:variant>
      <vt:variant>
        <vt:i4>917574</vt:i4>
      </vt:variant>
      <vt:variant>
        <vt:i4>0</vt:i4>
      </vt:variant>
      <vt:variant>
        <vt:i4>0</vt:i4>
      </vt:variant>
      <vt:variant>
        <vt:i4>5</vt:i4>
      </vt:variant>
      <vt:variant>
        <vt:lpwstr>https://www.nrc.no/what-we-do/activities-in-the-field/food-security/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Lamis Al Hasan</dc:creator>
  <cp:keywords/>
  <dc:description/>
  <cp:lastModifiedBy>Cristina Savin</cp:lastModifiedBy>
  <cp:revision>198</cp:revision>
  <dcterms:created xsi:type="dcterms:W3CDTF">2023-06-27T09:10:00Z</dcterms:created>
  <dcterms:modified xsi:type="dcterms:W3CDTF">2024-07-23T13:37:00Z</dcterms:modified>
</cp:coreProperties>
</file>