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BB2BB" w14:textId="77777777" w:rsidR="007278CF" w:rsidRPr="00DE55F6" w:rsidRDefault="007278CF" w:rsidP="007278CF">
      <w:pPr>
        <w:ind w:right="49"/>
        <w:outlineLvl w:val="0"/>
        <w:rPr>
          <w:bCs/>
          <w:noProof w:val="0"/>
          <w:sz w:val="16"/>
          <w:szCs w:val="16"/>
          <w:lang w:val="ro-MD" w:eastAsia="ru-RU"/>
        </w:rPr>
      </w:pPr>
      <w:bookmarkStart w:id="0" w:name="_Hlk77770922"/>
    </w:p>
    <w:p w14:paraId="1B549504" w14:textId="77777777" w:rsidR="007278CF" w:rsidRPr="00DE55F6" w:rsidRDefault="007278CF" w:rsidP="007278CF">
      <w:pPr>
        <w:ind w:right="49"/>
        <w:jc w:val="right"/>
        <w:outlineLvl w:val="0"/>
        <w:rPr>
          <w:bCs/>
          <w:noProof w:val="0"/>
          <w:sz w:val="18"/>
          <w:szCs w:val="18"/>
          <w:lang w:val="ro-MD" w:eastAsia="ru-RU"/>
        </w:rPr>
      </w:pPr>
      <w:r w:rsidRPr="00DE55F6">
        <w:rPr>
          <w:bCs/>
          <w:noProof w:val="0"/>
          <w:sz w:val="18"/>
          <w:szCs w:val="18"/>
          <w:lang w:val="ro-MD" w:eastAsia="ru-RU"/>
        </w:rPr>
        <w:t>Anexa nr. 2</w:t>
      </w:r>
    </w:p>
    <w:p w14:paraId="16E56F35" w14:textId="77777777" w:rsidR="007278CF" w:rsidRPr="00DE55F6" w:rsidRDefault="007278CF" w:rsidP="007278CF">
      <w:pPr>
        <w:jc w:val="right"/>
        <w:outlineLvl w:val="0"/>
        <w:rPr>
          <w:bCs/>
          <w:noProof w:val="0"/>
          <w:sz w:val="18"/>
          <w:szCs w:val="18"/>
          <w:lang w:val="ro-MD" w:eastAsia="ru-RU"/>
        </w:rPr>
      </w:pPr>
      <w:r w:rsidRPr="00DE55F6">
        <w:rPr>
          <w:bCs/>
          <w:noProof w:val="0"/>
          <w:sz w:val="18"/>
          <w:szCs w:val="18"/>
          <w:lang w:val="ro-MD" w:eastAsia="ru-RU"/>
        </w:rPr>
        <w:t>La Documentația standard nr. 115 din 15.09.2021</w:t>
      </w:r>
    </w:p>
    <w:p w14:paraId="7AE7F2EE" w14:textId="77777777" w:rsidR="007278CF" w:rsidRPr="00DE55F6" w:rsidRDefault="007278CF" w:rsidP="007278CF">
      <w:pPr>
        <w:jc w:val="right"/>
        <w:outlineLvl w:val="0"/>
        <w:rPr>
          <w:bCs/>
          <w:noProof w:val="0"/>
          <w:sz w:val="16"/>
          <w:szCs w:val="16"/>
          <w:lang w:val="ro-MD" w:eastAsia="ru-RU"/>
        </w:rPr>
      </w:pPr>
    </w:p>
    <w:p w14:paraId="2F5F9AE2" w14:textId="77777777" w:rsidR="007278CF" w:rsidRPr="00DE55F6" w:rsidRDefault="007278CF" w:rsidP="007278CF">
      <w:pPr>
        <w:jc w:val="right"/>
        <w:outlineLvl w:val="0"/>
        <w:rPr>
          <w:bCs/>
          <w:noProof w:val="0"/>
          <w:sz w:val="16"/>
          <w:szCs w:val="16"/>
          <w:lang w:val="ro-MD" w:eastAsia="ru-RU"/>
        </w:rPr>
      </w:pPr>
    </w:p>
    <w:p w14:paraId="01C5A4D9" w14:textId="77777777" w:rsidR="007278CF" w:rsidRPr="00DE55F6" w:rsidRDefault="007278CF" w:rsidP="007278CF">
      <w:pPr>
        <w:jc w:val="right"/>
        <w:outlineLvl w:val="0"/>
        <w:rPr>
          <w:bCs/>
          <w:noProof w:val="0"/>
          <w:sz w:val="16"/>
          <w:szCs w:val="16"/>
          <w:lang w:val="ro-MD" w:eastAsia="ru-RU"/>
        </w:rPr>
      </w:pPr>
    </w:p>
    <w:p w14:paraId="1651DD05" w14:textId="77777777" w:rsidR="007278CF" w:rsidRPr="00DE55F6" w:rsidRDefault="007278CF" w:rsidP="007278CF">
      <w:pPr>
        <w:jc w:val="center"/>
        <w:outlineLvl w:val="0"/>
        <w:rPr>
          <w:b/>
          <w:noProof w:val="0"/>
          <w:sz w:val="26"/>
          <w:szCs w:val="26"/>
          <w:lang w:val="ro-MD" w:eastAsia="ru-RU"/>
        </w:rPr>
      </w:pPr>
      <w:r w:rsidRPr="00DE55F6">
        <w:rPr>
          <w:b/>
          <w:noProof w:val="0"/>
          <w:sz w:val="26"/>
          <w:szCs w:val="26"/>
          <w:lang w:val="ro-MD" w:eastAsia="ru-RU"/>
        </w:rPr>
        <w:t xml:space="preserve">ANUNȚ DE PARTICIPARE </w:t>
      </w:r>
      <w:bookmarkEnd w:id="0"/>
    </w:p>
    <w:p w14:paraId="5D98C788" w14:textId="77777777" w:rsidR="007278CF" w:rsidRPr="00DE55F6" w:rsidRDefault="007278CF" w:rsidP="007278CF">
      <w:pPr>
        <w:jc w:val="center"/>
        <w:outlineLvl w:val="0"/>
        <w:rPr>
          <w:b/>
          <w:noProof w:val="0"/>
          <w:sz w:val="8"/>
          <w:szCs w:val="8"/>
          <w:lang w:val="ro-MD" w:eastAsia="ru-RU"/>
        </w:rPr>
      </w:pPr>
    </w:p>
    <w:p w14:paraId="492B9E86" w14:textId="77777777" w:rsidR="007278CF" w:rsidRPr="00DE55F6" w:rsidRDefault="007278CF" w:rsidP="007278CF">
      <w:pPr>
        <w:jc w:val="center"/>
        <w:outlineLvl w:val="0"/>
        <w:rPr>
          <w:b/>
          <w:noProof w:val="0"/>
          <w:sz w:val="8"/>
          <w:szCs w:val="8"/>
          <w:lang w:val="ro-MD" w:eastAsia="ru-RU"/>
        </w:rPr>
      </w:pPr>
    </w:p>
    <w:p w14:paraId="296D46A9" w14:textId="2969BC14" w:rsidR="007278CF" w:rsidRPr="00DE55F6" w:rsidRDefault="007278CF" w:rsidP="007278CF">
      <w:pPr>
        <w:spacing w:line="276" w:lineRule="auto"/>
        <w:ind w:left="-284" w:right="-1180" w:firstLine="284"/>
        <w:jc w:val="center"/>
        <w:rPr>
          <w:b/>
          <w:bCs/>
          <w:i/>
          <w:u w:val="single"/>
        </w:rPr>
      </w:pPr>
      <w:r w:rsidRPr="00DE55F6">
        <w:rPr>
          <w:noProof w:val="0"/>
          <w:sz w:val="22"/>
          <w:szCs w:val="22"/>
          <w:lang w:val="ro-MD" w:eastAsia="ru-RU"/>
        </w:rPr>
        <w:t xml:space="preserve">privind achiziționarea: </w:t>
      </w:r>
      <w:r w:rsidRPr="00DE55F6">
        <w:rPr>
          <w:b/>
          <w:bCs/>
          <w:i/>
          <w:u w:val="single"/>
          <w:lang w:val="ro-MD" w:eastAsia="zh-CN"/>
        </w:rPr>
        <w:t>„</w:t>
      </w:r>
      <w:r w:rsidRPr="00DE55F6">
        <w:rPr>
          <w:b/>
          <w:bCs/>
          <w:i/>
          <w:u w:val="single"/>
        </w:rPr>
        <w:t>Echipament de control al accesului”</w:t>
      </w:r>
    </w:p>
    <w:p w14:paraId="603C7BE9" w14:textId="77777777" w:rsidR="007278CF" w:rsidRPr="00DE55F6" w:rsidRDefault="007278CF" w:rsidP="007278CF">
      <w:pPr>
        <w:shd w:val="clear" w:color="auto" w:fill="FFFFFF" w:themeFill="background1"/>
        <w:spacing w:line="276" w:lineRule="auto"/>
        <w:jc w:val="both"/>
        <w:rPr>
          <w:noProof w:val="0"/>
          <w:sz w:val="22"/>
          <w:szCs w:val="22"/>
          <w:lang w:val="ro-MD" w:eastAsia="ru-RU"/>
        </w:rPr>
      </w:pPr>
    </w:p>
    <w:p w14:paraId="0B6A9488" w14:textId="645097E0" w:rsidR="007278CF" w:rsidRPr="00DE55F6" w:rsidRDefault="007278CF" w:rsidP="007278CF">
      <w:pPr>
        <w:shd w:val="clear" w:color="auto" w:fill="FFFFFF" w:themeFill="background1"/>
        <w:spacing w:line="276" w:lineRule="auto"/>
        <w:ind w:left="2268" w:hanging="2268"/>
        <w:jc w:val="both"/>
        <w:rPr>
          <w:i/>
          <w:iCs/>
          <w:noProof w:val="0"/>
          <w:sz w:val="22"/>
          <w:szCs w:val="22"/>
          <w:lang w:val="ro-MD" w:eastAsia="ru-RU"/>
        </w:rPr>
      </w:pPr>
      <w:r w:rsidRPr="00DE55F6">
        <w:rPr>
          <w:b/>
          <w:bCs/>
          <w:noProof w:val="0"/>
          <w:sz w:val="22"/>
          <w:szCs w:val="22"/>
          <w:lang w:val="ro-MD" w:eastAsia="ru-RU"/>
        </w:rPr>
        <w:t>prin procedura de achiziție:</w:t>
      </w:r>
      <w:r w:rsidRPr="00DE55F6">
        <w:rPr>
          <w:noProof w:val="0"/>
          <w:sz w:val="22"/>
          <w:szCs w:val="22"/>
          <w:lang w:val="ro-MD" w:eastAsia="ru-RU"/>
        </w:rPr>
        <w:t xml:space="preserve"> </w:t>
      </w:r>
      <w:r w:rsidRPr="00DE55F6">
        <w:rPr>
          <w:b/>
          <w:i/>
          <w:iCs/>
          <w:sz w:val="22"/>
          <w:szCs w:val="22"/>
          <w:u w:val="single"/>
          <w:lang w:val="ro-MD"/>
        </w:rPr>
        <w:t>Cererea ofertelor de prețuri</w:t>
      </w:r>
      <w:r w:rsidRPr="00DE55F6">
        <w:rPr>
          <w:i/>
          <w:iCs/>
          <w:noProof w:val="0"/>
          <w:sz w:val="22"/>
          <w:szCs w:val="22"/>
          <w:u w:val="single"/>
          <w:lang w:val="ro-MD" w:eastAsia="ru-RU"/>
        </w:rPr>
        <w:t>.</w:t>
      </w:r>
    </w:p>
    <w:p w14:paraId="12D0D4B0" w14:textId="77777777" w:rsidR="007278CF" w:rsidRPr="00DE55F6" w:rsidRDefault="007278CF" w:rsidP="007278CF">
      <w:pPr>
        <w:tabs>
          <w:tab w:val="left" w:pos="284"/>
          <w:tab w:val="right" w:pos="9531"/>
        </w:tabs>
        <w:spacing w:line="276" w:lineRule="auto"/>
        <w:jc w:val="both"/>
        <w:rPr>
          <w:sz w:val="22"/>
          <w:szCs w:val="22"/>
          <w:lang w:val="ro-MD"/>
        </w:rPr>
      </w:pPr>
      <w:r w:rsidRPr="00DE55F6">
        <w:rPr>
          <w:b/>
          <w:bCs/>
          <w:sz w:val="22"/>
          <w:szCs w:val="22"/>
          <w:lang w:val="ro-MD"/>
        </w:rPr>
        <w:t>Procedura a fost inclusă în planul de achiziții publice a autorității contractante (Da/Nu)</w:t>
      </w:r>
      <w:r w:rsidRPr="00DE55F6">
        <w:rPr>
          <w:sz w:val="22"/>
          <w:szCs w:val="22"/>
          <w:lang w:val="ro-MD"/>
        </w:rPr>
        <w:t>: da</w:t>
      </w:r>
    </w:p>
    <w:p w14:paraId="707C2F03" w14:textId="14D825A9" w:rsidR="007278CF" w:rsidRPr="00DE55F6" w:rsidRDefault="007278CF" w:rsidP="007278CF">
      <w:pPr>
        <w:tabs>
          <w:tab w:val="left" w:pos="284"/>
          <w:tab w:val="right" w:pos="426"/>
        </w:tabs>
        <w:spacing w:line="276" w:lineRule="auto"/>
        <w:rPr>
          <w:color w:val="4472C4" w:themeColor="accent1"/>
          <w:sz w:val="22"/>
          <w:szCs w:val="22"/>
        </w:rPr>
      </w:pPr>
      <w:r w:rsidRPr="00DE55F6">
        <w:rPr>
          <w:b/>
          <w:bCs/>
          <w:sz w:val="22"/>
          <w:szCs w:val="22"/>
          <w:lang w:val="ro-MD"/>
        </w:rPr>
        <w:t>Link-ul către planul de achiziții publice publicat</w:t>
      </w:r>
      <w:r w:rsidRPr="00DE55F6">
        <w:rPr>
          <w:sz w:val="22"/>
          <w:szCs w:val="22"/>
          <w:lang w:val="ro-MD"/>
        </w:rPr>
        <w:t xml:space="preserve">: </w:t>
      </w:r>
      <w:hyperlink r:id="rId5" w:history="1">
        <w:r w:rsidRPr="00DE55F6">
          <w:rPr>
            <w:rStyle w:val="Hyperlink"/>
          </w:rPr>
          <w:t>https://drive.cloud.gov.md/s/mLDQncEntdWs6w4?dir=/&amp;editing=false&amp;openfile=true</w:t>
        </w:r>
      </w:hyperlink>
      <w:r w:rsidRPr="00DE55F6">
        <w:t xml:space="preserve"> </w:t>
      </w:r>
    </w:p>
    <w:p w14:paraId="67248671" w14:textId="77777777" w:rsidR="007278CF" w:rsidRPr="00DE55F6" w:rsidRDefault="007278CF" w:rsidP="007278CF">
      <w:pPr>
        <w:numPr>
          <w:ilvl w:val="0"/>
          <w:numId w:val="1"/>
        </w:numPr>
        <w:shd w:val="clear" w:color="auto" w:fill="FFFFFF" w:themeFill="background1"/>
        <w:tabs>
          <w:tab w:val="left" w:pos="284"/>
          <w:tab w:val="right" w:pos="9531"/>
        </w:tabs>
        <w:spacing w:line="276" w:lineRule="auto"/>
        <w:ind w:left="284" w:hanging="284"/>
        <w:jc w:val="both"/>
        <w:rPr>
          <w:noProof w:val="0"/>
          <w:sz w:val="22"/>
          <w:szCs w:val="22"/>
          <w:lang w:val="ro-MD" w:eastAsia="ru-RU"/>
        </w:rPr>
      </w:pPr>
      <w:r w:rsidRPr="00DE55F6">
        <w:rPr>
          <w:b/>
          <w:bCs/>
          <w:noProof w:val="0"/>
          <w:sz w:val="22"/>
          <w:szCs w:val="22"/>
          <w:lang w:val="ro-MD" w:eastAsia="ru-RU"/>
        </w:rPr>
        <w:t>Denumirea autorității contractante</w:t>
      </w:r>
      <w:r w:rsidRPr="00DE55F6">
        <w:rPr>
          <w:noProof w:val="0"/>
          <w:sz w:val="22"/>
          <w:szCs w:val="22"/>
          <w:lang w:val="ro-MD" w:eastAsia="ru-RU"/>
        </w:rPr>
        <w:t xml:space="preserve">: </w:t>
      </w:r>
      <w:r w:rsidRPr="00DE55F6">
        <w:rPr>
          <w:bCs/>
          <w:sz w:val="22"/>
          <w:szCs w:val="22"/>
          <w:lang w:val="ro-MD"/>
        </w:rPr>
        <w:t>Administrația Națională a Penitenciarelor</w:t>
      </w:r>
    </w:p>
    <w:p w14:paraId="7F467CBB" w14:textId="77777777" w:rsidR="007278CF" w:rsidRPr="00DE55F6" w:rsidRDefault="007278CF" w:rsidP="007278CF">
      <w:pPr>
        <w:numPr>
          <w:ilvl w:val="0"/>
          <w:numId w:val="1"/>
        </w:numPr>
        <w:shd w:val="clear" w:color="auto" w:fill="FFFFFF" w:themeFill="background1"/>
        <w:tabs>
          <w:tab w:val="left" w:pos="284"/>
          <w:tab w:val="right" w:pos="9531"/>
        </w:tabs>
        <w:spacing w:line="276" w:lineRule="auto"/>
        <w:ind w:left="284" w:hanging="284"/>
        <w:jc w:val="both"/>
        <w:rPr>
          <w:noProof w:val="0"/>
          <w:sz w:val="22"/>
          <w:szCs w:val="22"/>
          <w:lang w:val="ro-MD" w:eastAsia="ru-RU"/>
        </w:rPr>
      </w:pPr>
      <w:r w:rsidRPr="00DE55F6">
        <w:rPr>
          <w:b/>
          <w:bCs/>
          <w:noProof w:val="0"/>
          <w:sz w:val="22"/>
          <w:szCs w:val="22"/>
          <w:lang w:val="ro-MD" w:eastAsia="ru-RU"/>
        </w:rPr>
        <w:t>IDNO</w:t>
      </w:r>
      <w:r w:rsidRPr="00DE55F6">
        <w:rPr>
          <w:noProof w:val="0"/>
          <w:sz w:val="22"/>
          <w:szCs w:val="22"/>
          <w:lang w:val="ro-MD" w:eastAsia="ru-RU"/>
        </w:rPr>
        <w:t xml:space="preserve">: </w:t>
      </w:r>
      <w:r w:rsidRPr="00DE55F6">
        <w:rPr>
          <w:bCs/>
          <w:sz w:val="22"/>
          <w:szCs w:val="22"/>
          <w:lang w:val="ro-MD"/>
        </w:rPr>
        <w:t>1006601001012</w:t>
      </w:r>
    </w:p>
    <w:p w14:paraId="4E2C1069" w14:textId="77777777" w:rsidR="007278CF" w:rsidRPr="00DE55F6" w:rsidRDefault="007278CF" w:rsidP="007278CF">
      <w:pPr>
        <w:numPr>
          <w:ilvl w:val="0"/>
          <w:numId w:val="1"/>
        </w:numPr>
        <w:shd w:val="clear" w:color="auto" w:fill="FFFFFF" w:themeFill="background1"/>
        <w:tabs>
          <w:tab w:val="left" w:pos="284"/>
          <w:tab w:val="right" w:pos="9531"/>
        </w:tabs>
        <w:spacing w:line="276" w:lineRule="auto"/>
        <w:ind w:left="284" w:hanging="284"/>
        <w:jc w:val="both"/>
        <w:rPr>
          <w:noProof w:val="0"/>
          <w:sz w:val="22"/>
          <w:szCs w:val="22"/>
          <w:lang w:val="ro-MD" w:eastAsia="ru-RU"/>
        </w:rPr>
      </w:pPr>
      <w:r w:rsidRPr="00DE55F6">
        <w:rPr>
          <w:b/>
          <w:bCs/>
          <w:noProof w:val="0"/>
          <w:sz w:val="22"/>
          <w:szCs w:val="22"/>
          <w:lang w:val="ro-MD" w:eastAsia="ru-RU"/>
        </w:rPr>
        <w:t>Adresa</w:t>
      </w:r>
      <w:r w:rsidRPr="00DE55F6">
        <w:rPr>
          <w:noProof w:val="0"/>
          <w:sz w:val="22"/>
          <w:szCs w:val="22"/>
          <w:lang w:val="ro-MD" w:eastAsia="ru-RU"/>
        </w:rPr>
        <w:t xml:space="preserve">: </w:t>
      </w:r>
      <w:r w:rsidRPr="00DE55F6">
        <w:rPr>
          <w:bCs/>
          <w:sz w:val="22"/>
          <w:szCs w:val="22"/>
          <w:lang w:val="ro-MD"/>
        </w:rPr>
        <w:t>municipiul Chișinău, strada N. Titulescu 35</w:t>
      </w:r>
      <w:r w:rsidRPr="00DE55F6">
        <w:rPr>
          <w:noProof w:val="0"/>
          <w:sz w:val="22"/>
          <w:szCs w:val="22"/>
          <w:lang w:val="ro-MD" w:eastAsia="ru-RU"/>
        </w:rPr>
        <w:t xml:space="preserve"> </w:t>
      </w:r>
    </w:p>
    <w:p w14:paraId="0B7E7D5D" w14:textId="4F3B881C" w:rsidR="007278CF" w:rsidRPr="00DE55F6" w:rsidRDefault="007278CF" w:rsidP="007278CF">
      <w:pPr>
        <w:numPr>
          <w:ilvl w:val="0"/>
          <w:numId w:val="1"/>
        </w:numPr>
        <w:shd w:val="clear" w:color="auto" w:fill="FFFFFF" w:themeFill="background1"/>
        <w:tabs>
          <w:tab w:val="left" w:pos="284"/>
          <w:tab w:val="right" w:pos="9531"/>
        </w:tabs>
        <w:spacing w:line="276" w:lineRule="auto"/>
        <w:ind w:left="284" w:hanging="284"/>
        <w:jc w:val="both"/>
        <w:rPr>
          <w:noProof w:val="0"/>
          <w:sz w:val="22"/>
          <w:szCs w:val="22"/>
          <w:lang w:val="ro-MD" w:eastAsia="ru-RU"/>
        </w:rPr>
      </w:pPr>
      <w:r w:rsidRPr="00DE55F6">
        <w:rPr>
          <w:b/>
          <w:bCs/>
          <w:noProof w:val="0"/>
          <w:sz w:val="22"/>
          <w:szCs w:val="22"/>
          <w:lang w:val="ro-MD" w:eastAsia="ru-RU"/>
        </w:rPr>
        <w:t>Numărul de telefon/fax</w:t>
      </w:r>
      <w:r w:rsidRPr="00DE55F6">
        <w:rPr>
          <w:noProof w:val="0"/>
          <w:sz w:val="22"/>
          <w:szCs w:val="22"/>
          <w:lang w:val="ro-MD" w:eastAsia="ru-RU"/>
        </w:rPr>
        <w:t xml:space="preserve">: 022 - 409 -792 / </w:t>
      </w:r>
      <w:r w:rsidRPr="00DE55F6">
        <w:rPr>
          <w:sz w:val="22"/>
          <w:szCs w:val="22"/>
          <w:lang w:val="ro-MD"/>
        </w:rPr>
        <w:t xml:space="preserve">022 - 409 -715 </w:t>
      </w:r>
    </w:p>
    <w:p w14:paraId="0E9C1DDF" w14:textId="77777777" w:rsidR="007278CF" w:rsidRPr="00DE55F6" w:rsidRDefault="007278CF" w:rsidP="007278CF">
      <w:pPr>
        <w:numPr>
          <w:ilvl w:val="0"/>
          <w:numId w:val="1"/>
        </w:numPr>
        <w:shd w:val="clear" w:color="auto" w:fill="FFFFFF" w:themeFill="background1"/>
        <w:tabs>
          <w:tab w:val="left" w:pos="284"/>
          <w:tab w:val="right" w:pos="9531"/>
        </w:tabs>
        <w:spacing w:line="276" w:lineRule="auto"/>
        <w:ind w:left="284" w:hanging="284"/>
        <w:jc w:val="both"/>
        <w:rPr>
          <w:noProof w:val="0"/>
          <w:sz w:val="22"/>
          <w:szCs w:val="22"/>
          <w:lang w:val="ro-MD" w:eastAsia="ru-RU"/>
        </w:rPr>
      </w:pPr>
      <w:r w:rsidRPr="00DE55F6">
        <w:rPr>
          <w:b/>
          <w:bCs/>
          <w:noProof w:val="0"/>
          <w:sz w:val="22"/>
          <w:szCs w:val="22"/>
          <w:lang w:val="ro-MD" w:eastAsia="ru-RU"/>
        </w:rPr>
        <w:t>Adresa de e-mail și pagina web oficială ale autorității contractante</w:t>
      </w:r>
      <w:r w:rsidRPr="00DE55F6">
        <w:rPr>
          <w:noProof w:val="0"/>
          <w:sz w:val="22"/>
          <w:szCs w:val="22"/>
          <w:lang w:val="ro-MD" w:eastAsia="ru-RU"/>
        </w:rPr>
        <w:t xml:space="preserve">: </w:t>
      </w:r>
      <w:hyperlink r:id="rId6" w:history="1">
        <w:r w:rsidRPr="00DE55F6">
          <w:rPr>
            <w:rStyle w:val="Hyperlink"/>
            <w:rFonts w:eastAsiaTheme="majorEastAsia"/>
            <w:sz w:val="22"/>
            <w:szCs w:val="22"/>
            <w:lang w:val="ro-MD"/>
          </w:rPr>
          <w:t>anp@anp.gov.md/</w:t>
        </w:r>
      </w:hyperlink>
      <w:r w:rsidRPr="00DE55F6">
        <w:rPr>
          <w:rStyle w:val="Hyperlink"/>
          <w:rFonts w:eastAsiaTheme="majorEastAsia"/>
          <w:sz w:val="22"/>
          <w:szCs w:val="22"/>
          <w:lang w:val="ro-MD"/>
        </w:rPr>
        <w:t>, www.anp.gov.md</w:t>
      </w:r>
    </w:p>
    <w:p w14:paraId="1632B99F" w14:textId="7ADA4813" w:rsidR="007278CF" w:rsidRPr="00DE55F6" w:rsidRDefault="007278CF" w:rsidP="007278CF">
      <w:pPr>
        <w:numPr>
          <w:ilvl w:val="0"/>
          <w:numId w:val="1"/>
        </w:numPr>
        <w:shd w:val="clear" w:color="auto" w:fill="FFFFFF" w:themeFill="background1"/>
        <w:tabs>
          <w:tab w:val="right" w:pos="284"/>
        </w:tabs>
        <w:spacing w:line="276" w:lineRule="auto"/>
        <w:ind w:left="284" w:hanging="284"/>
        <w:jc w:val="both"/>
        <w:rPr>
          <w:noProof w:val="0"/>
          <w:sz w:val="22"/>
          <w:szCs w:val="22"/>
          <w:lang w:val="ro-MD" w:eastAsia="ru-RU"/>
        </w:rPr>
      </w:pPr>
      <w:r w:rsidRPr="00DE55F6">
        <w:rPr>
          <w:b/>
          <w:bCs/>
          <w:noProof w:val="0"/>
          <w:sz w:val="22"/>
          <w:szCs w:val="22"/>
          <w:lang w:val="ro-MD" w:eastAsia="ru-RU"/>
        </w:rPr>
        <w:t xml:space="preserve">Adresa de e-mail sau pagina web oficială de la care se va putea obține accesul la documentația de atribuire: </w:t>
      </w:r>
      <w:r w:rsidRPr="00DE55F6">
        <w:rPr>
          <w:noProof w:val="0"/>
          <w:sz w:val="22"/>
          <w:szCs w:val="22"/>
          <w:lang w:val="ro-MD" w:eastAsia="ru-RU"/>
        </w:rPr>
        <w:t>documentația de atribuire este anexată în cadrul procedurii în SIA RSAP –</w:t>
      </w:r>
      <w:r w:rsidRPr="00DE55F6">
        <w:rPr>
          <w:i/>
          <w:noProof w:val="0"/>
          <w:sz w:val="22"/>
          <w:szCs w:val="22"/>
          <w:lang w:val="ro-MD" w:eastAsia="ru-RU"/>
        </w:rPr>
        <w:t xml:space="preserve"> </w:t>
      </w:r>
      <w:hyperlink r:id="rId7" w:history="1">
        <w:r w:rsidRPr="00DE55F6">
          <w:rPr>
            <w:rStyle w:val="Hyperlink"/>
            <w:rFonts w:eastAsiaTheme="majorEastAsia"/>
            <w:sz w:val="22"/>
            <w:szCs w:val="22"/>
            <w:lang w:val="ro-MD"/>
          </w:rPr>
          <w:t>dorina.sova@anp.gov.md</w:t>
        </w:r>
      </w:hyperlink>
      <w:r w:rsidRPr="00DE55F6">
        <w:rPr>
          <w:sz w:val="22"/>
          <w:szCs w:val="22"/>
          <w:lang w:val="ro-MD"/>
        </w:rPr>
        <w:t xml:space="preserve"> </w:t>
      </w:r>
    </w:p>
    <w:p w14:paraId="3307D8C9" w14:textId="77777777" w:rsidR="007278CF" w:rsidRPr="00DE55F6" w:rsidRDefault="007278CF" w:rsidP="007278CF">
      <w:pPr>
        <w:numPr>
          <w:ilvl w:val="0"/>
          <w:numId w:val="1"/>
        </w:numPr>
        <w:shd w:val="clear" w:color="auto" w:fill="FFFFFF" w:themeFill="background1"/>
        <w:tabs>
          <w:tab w:val="left" w:pos="142"/>
          <w:tab w:val="left" w:pos="284"/>
        </w:tabs>
        <w:spacing w:line="276" w:lineRule="auto"/>
        <w:ind w:left="284" w:hanging="284"/>
        <w:jc w:val="both"/>
        <w:rPr>
          <w:noProof w:val="0"/>
          <w:sz w:val="22"/>
          <w:szCs w:val="22"/>
          <w:lang w:val="ro-MD" w:eastAsia="ru-RU"/>
        </w:rPr>
      </w:pPr>
      <w:r w:rsidRPr="00DE55F6">
        <w:rPr>
          <w:b/>
          <w:bCs/>
          <w:noProof w:val="0"/>
          <w:sz w:val="22"/>
          <w:szCs w:val="22"/>
          <w:lang w:val="ro-MD" w:eastAsia="ru-RU"/>
        </w:rPr>
        <w:t>Tipul autorității contractante și obiectul principal de activitate (dacă este cazul, mențiunea că autoritatea contractantă este o autoritate centrală de achiziție sau că achiziția implică o altă formă de achiziție comună):</w:t>
      </w:r>
      <w:r w:rsidRPr="00DE55F6">
        <w:rPr>
          <w:noProof w:val="0"/>
          <w:sz w:val="22"/>
          <w:szCs w:val="22"/>
          <w:lang w:val="ro-MD" w:eastAsia="ru-RU"/>
        </w:rPr>
        <w:t xml:space="preserve"> </w:t>
      </w:r>
      <w:r w:rsidRPr="00DE55F6">
        <w:rPr>
          <w:sz w:val="22"/>
          <w:szCs w:val="22"/>
          <w:lang w:val="ro-MD"/>
        </w:rPr>
        <w:t xml:space="preserve">organizație de stat cu statut special </w:t>
      </w:r>
    </w:p>
    <w:p w14:paraId="4F14708F" w14:textId="77777777" w:rsidR="007278CF" w:rsidRPr="00DE55F6" w:rsidRDefault="007278CF" w:rsidP="007278CF">
      <w:pPr>
        <w:numPr>
          <w:ilvl w:val="0"/>
          <w:numId w:val="1"/>
        </w:numPr>
        <w:shd w:val="clear" w:color="auto" w:fill="FFFFFF" w:themeFill="background1"/>
        <w:tabs>
          <w:tab w:val="left" w:pos="142"/>
          <w:tab w:val="left" w:pos="284"/>
        </w:tabs>
        <w:spacing w:line="276" w:lineRule="auto"/>
        <w:ind w:left="284" w:hanging="284"/>
        <w:jc w:val="both"/>
        <w:rPr>
          <w:b/>
          <w:bCs/>
          <w:noProof w:val="0"/>
          <w:sz w:val="22"/>
          <w:szCs w:val="22"/>
          <w:lang w:val="ro-MD" w:eastAsia="ru-RU"/>
        </w:rPr>
      </w:pPr>
      <w:r w:rsidRPr="00DE55F6">
        <w:rPr>
          <w:b/>
          <w:bCs/>
          <w:noProof w:val="0"/>
          <w:sz w:val="22"/>
          <w:szCs w:val="22"/>
          <w:lang w:val="ro-MD" w:eastAsia="ru-RU"/>
        </w:rPr>
        <w:t>Cumpărătorul invită operatorii economici interesați, care îi pot satisface necesitățile, să participe la procedura de achiziție privind livrarea/prestarea următoarelor bunuri/servicii:</w:t>
      </w:r>
    </w:p>
    <w:p w14:paraId="5E2EFA1C" w14:textId="77777777" w:rsidR="007278CF" w:rsidRPr="00DE55F6" w:rsidRDefault="007278CF" w:rsidP="007278CF">
      <w:pPr>
        <w:shd w:val="clear" w:color="auto" w:fill="FFFFFF" w:themeFill="background1"/>
        <w:tabs>
          <w:tab w:val="left" w:pos="142"/>
          <w:tab w:val="left" w:pos="284"/>
        </w:tabs>
        <w:spacing w:line="276" w:lineRule="auto"/>
        <w:ind w:left="284"/>
        <w:jc w:val="both"/>
        <w:rPr>
          <w:b/>
          <w:bCs/>
          <w:noProof w:val="0"/>
          <w:sz w:val="22"/>
          <w:szCs w:val="22"/>
          <w:lang w:val="ro-MD" w:eastAsia="ru-RU"/>
        </w:rPr>
      </w:pPr>
    </w:p>
    <w:tbl>
      <w:tblPr>
        <w:tblW w:w="10632" w:type="dxa"/>
        <w:tblInd w:w="-5" w:type="dxa"/>
        <w:tblLayout w:type="fixed"/>
        <w:tblLook w:val="04A0" w:firstRow="1" w:lastRow="0" w:firstColumn="1" w:lastColumn="0" w:noHBand="0" w:noVBand="1"/>
      </w:tblPr>
      <w:tblGrid>
        <w:gridCol w:w="420"/>
        <w:gridCol w:w="6"/>
        <w:gridCol w:w="567"/>
        <w:gridCol w:w="12"/>
        <w:gridCol w:w="1972"/>
        <w:gridCol w:w="8"/>
        <w:gridCol w:w="984"/>
        <w:gridCol w:w="51"/>
        <w:gridCol w:w="233"/>
        <w:gridCol w:w="5062"/>
        <w:gridCol w:w="41"/>
        <w:gridCol w:w="1276"/>
      </w:tblGrid>
      <w:tr w:rsidR="007278CF" w:rsidRPr="00DE55F6" w14:paraId="0D5A0217" w14:textId="77777777" w:rsidTr="00FE38D2">
        <w:trPr>
          <w:trHeight w:val="113"/>
        </w:trPr>
        <w:tc>
          <w:tcPr>
            <w:tcW w:w="426"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B3DEE0C" w14:textId="77777777" w:rsidR="007278CF" w:rsidRPr="00DE55F6" w:rsidRDefault="007278CF" w:rsidP="00FE38D2">
            <w:pPr>
              <w:ind w:left="-105" w:right="-108"/>
              <w:jc w:val="center"/>
              <w:rPr>
                <w:b/>
                <w:bCs/>
                <w:sz w:val="22"/>
                <w:szCs w:val="22"/>
                <w:lang w:eastAsia="zh-CN"/>
              </w:rPr>
            </w:pPr>
            <w:r w:rsidRPr="00DE55F6">
              <w:rPr>
                <w:b/>
                <w:bCs/>
                <w:sz w:val="22"/>
                <w:szCs w:val="22"/>
                <w:lang w:val="zh-CN" w:eastAsia="zh-CN"/>
              </w:rPr>
              <w:t>Nr</w:t>
            </w:r>
            <w:r w:rsidRPr="00DE55F6">
              <w:rPr>
                <w:b/>
                <w:bCs/>
                <w:sz w:val="22"/>
                <w:szCs w:val="22"/>
                <w:lang w:eastAsia="zh-CN"/>
              </w:rPr>
              <w:t>.</w:t>
            </w:r>
          </w:p>
          <w:p w14:paraId="21E20F17" w14:textId="77777777" w:rsidR="007278CF" w:rsidRPr="00DE55F6" w:rsidRDefault="007278CF" w:rsidP="00FE38D2">
            <w:pPr>
              <w:ind w:left="-105" w:right="-108"/>
              <w:jc w:val="center"/>
              <w:rPr>
                <w:b/>
                <w:bCs/>
                <w:sz w:val="22"/>
                <w:szCs w:val="22"/>
                <w:lang w:eastAsia="zh-CN"/>
              </w:rPr>
            </w:pPr>
            <w:r w:rsidRPr="00DE55F6">
              <w:rPr>
                <w:b/>
                <w:bCs/>
                <w:sz w:val="22"/>
                <w:szCs w:val="22"/>
                <w:lang w:val="zh-CN" w:eastAsia="zh-CN"/>
              </w:rPr>
              <w:t>d/o</w:t>
            </w:r>
          </w:p>
          <w:p w14:paraId="786998D4" w14:textId="77777777" w:rsidR="007278CF" w:rsidRPr="00DE55F6" w:rsidRDefault="007278CF" w:rsidP="00FE38D2">
            <w:pPr>
              <w:ind w:left="-146" w:right="-108"/>
              <w:jc w:val="center"/>
              <w:rPr>
                <w:b/>
                <w:bCs/>
                <w:sz w:val="22"/>
                <w:szCs w:val="22"/>
                <w:lang w:eastAsia="zh-CN"/>
              </w:rPr>
            </w:pPr>
          </w:p>
        </w:tc>
        <w:tc>
          <w:tcPr>
            <w:tcW w:w="567"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0618F50E" w14:textId="77777777" w:rsidR="007278CF" w:rsidRPr="00DE55F6" w:rsidRDefault="007278CF" w:rsidP="00FE38D2">
            <w:pPr>
              <w:ind w:left="-104" w:right="-105"/>
              <w:jc w:val="center"/>
              <w:rPr>
                <w:b/>
                <w:bCs/>
                <w:sz w:val="22"/>
                <w:szCs w:val="22"/>
                <w:lang w:val="zh-CN" w:eastAsia="zh-CN"/>
              </w:rPr>
            </w:pPr>
            <w:r w:rsidRPr="00DE55F6">
              <w:rPr>
                <w:b/>
                <w:bCs/>
                <w:sz w:val="22"/>
                <w:szCs w:val="22"/>
                <w:lang w:val="zh-CN" w:eastAsia="zh-CN"/>
              </w:rPr>
              <w:t>Cod CPV</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067DCD44" w14:textId="77777777" w:rsidR="007278CF" w:rsidRPr="00DE55F6" w:rsidRDefault="007278CF" w:rsidP="00FE38D2">
            <w:pPr>
              <w:jc w:val="center"/>
              <w:rPr>
                <w:b/>
                <w:bCs/>
                <w:sz w:val="22"/>
                <w:szCs w:val="22"/>
                <w:lang w:val="zh-CN" w:eastAsia="zh-CN"/>
              </w:rPr>
            </w:pPr>
            <w:r w:rsidRPr="00DE55F6">
              <w:rPr>
                <w:b/>
                <w:bCs/>
                <w:sz w:val="22"/>
                <w:szCs w:val="22"/>
                <w:lang w:val="zh-CN" w:eastAsia="zh-CN"/>
              </w:rPr>
              <w:t>Denumirea bunurilor</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23385F81" w14:textId="77777777" w:rsidR="007278CF" w:rsidRPr="00DE55F6" w:rsidRDefault="007278CF" w:rsidP="00FE38D2">
            <w:pPr>
              <w:ind w:leftChars="-100" w:left="-240" w:rightChars="-68" w:right="-163"/>
              <w:jc w:val="center"/>
              <w:rPr>
                <w:rFonts w:eastAsiaTheme="minorEastAsia"/>
                <w:b/>
                <w:bCs/>
                <w:sz w:val="22"/>
                <w:szCs w:val="22"/>
                <w:lang w:val="zh-CN" w:eastAsia="zh-CN"/>
              </w:rPr>
            </w:pPr>
            <w:r w:rsidRPr="00DE55F6">
              <w:rPr>
                <w:b/>
                <w:bCs/>
                <w:sz w:val="22"/>
                <w:szCs w:val="22"/>
                <w:lang w:val="zh-CN" w:eastAsia="zh-CN"/>
              </w:rPr>
              <w:t>Cantitate/</w:t>
            </w:r>
          </w:p>
          <w:p w14:paraId="44B49B60" w14:textId="77777777" w:rsidR="007278CF" w:rsidRPr="00DE55F6" w:rsidRDefault="007278CF" w:rsidP="00FE38D2">
            <w:pPr>
              <w:ind w:leftChars="-100" w:left="-240" w:rightChars="-68" w:right="-163"/>
              <w:jc w:val="center"/>
              <w:rPr>
                <w:b/>
                <w:bCs/>
                <w:sz w:val="22"/>
                <w:szCs w:val="22"/>
              </w:rPr>
            </w:pPr>
            <w:r w:rsidRPr="00DE55F6">
              <w:rPr>
                <w:b/>
                <w:bCs/>
                <w:sz w:val="22"/>
                <w:szCs w:val="22"/>
              </w:rPr>
              <w:t>u.m</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5FB97E9A" w14:textId="77777777" w:rsidR="007278CF" w:rsidRPr="00DE55F6" w:rsidRDefault="007278CF" w:rsidP="00FE38D2">
            <w:pPr>
              <w:jc w:val="center"/>
              <w:rPr>
                <w:b/>
                <w:bCs/>
                <w:sz w:val="22"/>
                <w:szCs w:val="22"/>
                <w:lang w:val="zh-CN" w:eastAsia="zh-CN"/>
              </w:rPr>
            </w:pPr>
            <w:r w:rsidRPr="00DE55F6">
              <w:rPr>
                <w:b/>
                <w:bCs/>
                <w:sz w:val="22"/>
                <w:szCs w:val="22"/>
                <w:lang w:val="zh-CN" w:eastAsia="zh-CN"/>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A3AB3C8" w14:textId="77777777" w:rsidR="007278CF" w:rsidRPr="00DE55F6" w:rsidRDefault="007278CF" w:rsidP="00FE38D2">
            <w:pPr>
              <w:ind w:left="-247" w:right="-292"/>
              <w:jc w:val="center"/>
              <w:rPr>
                <w:rFonts w:eastAsiaTheme="minorEastAsia"/>
                <w:b/>
                <w:bCs/>
                <w:sz w:val="22"/>
                <w:szCs w:val="22"/>
                <w:lang w:val="en-US" w:eastAsia="zh-CN"/>
              </w:rPr>
            </w:pPr>
            <w:r w:rsidRPr="00DE55F6">
              <w:rPr>
                <w:b/>
                <w:bCs/>
                <w:sz w:val="22"/>
                <w:szCs w:val="22"/>
                <w:lang w:val="en-US" w:eastAsia="zh-CN"/>
              </w:rPr>
              <w:t>Valoarea</w:t>
            </w:r>
          </w:p>
          <w:p w14:paraId="690FF7B0" w14:textId="77777777" w:rsidR="007278CF" w:rsidRPr="00DE55F6" w:rsidRDefault="007278CF" w:rsidP="00FE38D2">
            <w:pPr>
              <w:ind w:left="-247" w:right="-292"/>
              <w:jc w:val="center"/>
              <w:rPr>
                <w:b/>
                <w:bCs/>
                <w:sz w:val="22"/>
                <w:szCs w:val="22"/>
              </w:rPr>
            </w:pPr>
            <w:r w:rsidRPr="00DE55F6">
              <w:rPr>
                <w:b/>
                <w:bCs/>
                <w:sz w:val="22"/>
                <w:szCs w:val="22"/>
              </w:rPr>
              <w:t>e</w:t>
            </w:r>
            <w:r w:rsidRPr="00DE55F6">
              <w:rPr>
                <w:b/>
                <w:bCs/>
                <w:sz w:val="22"/>
                <w:szCs w:val="22"/>
                <w:lang w:val="en-US" w:eastAsia="zh-CN"/>
              </w:rPr>
              <w:t>stimată</w:t>
            </w:r>
            <w:r w:rsidRPr="00DE55F6">
              <w:rPr>
                <w:b/>
                <w:bCs/>
                <w:sz w:val="22"/>
                <w:szCs w:val="22"/>
                <w:lang w:eastAsia="zh-CN"/>
              </w:rPr>
              <w:t xml:space="preserve"> </w:t>
            </w:r>
            <w:r w:rsidRPr="00DE55F6">
              <w:rPr>
                <w:b/>
                <w:bCs/>
                <w:sz w:val="22"/>
                <w:szCs w:val="22"/>
              </w:rPr>
              <w:t>lei,</w:t>
            </w:r>
          </w:p>
          <w:p w14:paraId="249E1AB1" w14:textId="77777777" w:rsidR="007278CF" w:rsidRPr="00DE55F6" w:rsidRDefault="007278CF" w:rsidP="00FE38D2">
            <w:pPr>
              <w:ind w:left="-247" w:right="-292"/>
              <w:jc w:val="center"/>
              <w:rPr>
                <w:b/>
                <w:bCs/>
                <w:sz w:val="22"/>
                <w:szCs w:val="22"/>
                <w:lang w:val="en-US" w:eastAsia="zh-CN"/>
              </w:rPr>
            </w:pPr>
            <w:r w:rsidRPr="00DE55F6">
              <w:rPr>
                <w:b/>
                <w:bCs/>
                <w:sz w:val="22"/>
                <w:szCs w:val="22"/>
                <w:lang w:val="en-US" w:eastAsia="zh-CN"/>
              </w:rPr>
              <w:t>fără TVA</w:t>
            </w:r>
          </w:p>
          <w:p w14:paraId="6072C686" w14:textId="77777777" w:rsidR="007278CF" w:rsidRPr="00DE55F6" w:rsidRDefault="007278CF" w:rsidP="00FE38D2">
            <w:pPr>
              <w:ind w:left="-247" w:right="-292"/>
              <w:jc w:val="center"/>
              <w:rPr>
                <w:i/>
                <w:iCs/>
                <w:sz w:val="18"/>
                <w:szCs w:val="18"/>
                <w:lang w:val="en-US" w:eastAsia="zh-CN"/>
              </w:rPr>
            </w:pPr>
            <w:r w:rsidRPr="00DE55F6">
              <w:rPr>
                <w:sz w:val="18"/>
                <w:szCs w:val="18"/>
                <w:lang w:val="en-US" w:eastAsia="zh-CN"/>
              </w:rPr>
              <w:t>(</w:t>
            </w:r>
            <w:r w:rsidRPr="00DE55F6">
              <w:rPr>
                <w:i/>
                <w:iCs/>
                <w:sz w:val="18"/>
                <w:szCs w:val="18"/>
                <w:lang w:val="en-US" w:eastAsia="zh-CN"/>
              </w:rPr>
              <w:t>pentru fiecare</w:t>
            </w:r>
          </w:p>
          <w:p w14:paraId="2E36F4CC" w14:textId="77777777" w:rsidR="007278CF" w:rsidRPr="00DE55F6" w:rsidRDefault="007278CF" w:rsidP="00FE38D2">
            <w:pPr>
              <w:ind w:left="-247" w:right="-292"/>
              <w:jc w:val="center"/>
              <w:rPr>
                <w:b/>
                <w:bCs/>
                <w:sz w:val="22"/>
                <w:szCs w:val="22"/>
                <w:lang w:val="en-US" w:eastAsia="zh-CN"/>
              </w:rPr>
            </w:pPr>
            <w:r w:rsidRPr="00DE55F6">
              <w:rPr>
                <w:i/>
                <w:iCs/>
                <w:sz w:val="18"/>
                <w:szCs w:val="18"/>
                <w:lang w:val="en-US" w:eastAsia="zh-CN"/>
              </w:rPr>
              <w:t xml:space="preserve"> lot în paret)</w:t>
            </w:r>
          </w:p>
        </w:tc>
      </w:tr>
      <w:tr w:rsidR="007278CF" w:rsidRPr="00DE55F6" w14:paraId="43BBF3E5" w14:textId="77777777" w:rsidTr="00FE38D2">
        <w:trPr>
          <w:trHeight w:val="283"/>
        </w:trPr>
        <w:tc>
          <w:tcPr>
            <w:tcW w:w="10632"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0EE6E0" w14:textId="13FA73F7" w:rsidR="007278CF" w:rsidRPr="00DE55F6" w:rsidRDefault="007278CF" w:rsidP="00FE38D2">
            <w:pPr>
              <w:ind w:rightChars="600" w:right="1440"/>
              <w:jc w:val="center"/>
              <w:rPr>
                <w:sz w:val="22"/>
                <w:szCs w:val="22"/>
              </w:rPr>
            </w:pPr>
            <w:r w:rsidRPr="00DE55F6">
              <w:rPr>
                <w:b/>
                <w:sz w:val="22"/>
                <w:szCs w:val="22"/>
                <w:lang w:val="zh-CN" w:eastAsia="zh-CN"/>
              </w:rPr>
              <w:t xml:space="preserve">Lotul nr. 1 – </w:t>
            </w:r>
            <w:r w:rsidRPr="00DE55F6">
              <w:rPr>
                <w:rFonts w:eastAsia="Calibri"/>
                <w:b/>
                <w:bCs/>
                <w:color w:val="000000"/>
                <w:lang w:val="ro-MD"/>
              </w:rPr>
              <w:t>Terminal amprentă</w:t>
            </w:r>
          </w:p>
        </w:tc>
      </w:tr>
      <w:tr w:rsidR="007278CF" w:rsidRPr="00DE55F6" w14:paraId="446D744A" w14:textId="77777777" w:rsidTr="00FE38D2">
        <w:trPr>
          <w:cantSplit/>
          <w:trHeight w:val="4830"/>
        </w:trPr>
        <w:tc>
          <w:tcPr>
            <w:tcW w:w="426" w:type="dxa"/>
            <w:gridSpan w:val="2"/>
            <w:tcBorders>
              <w:top w:val="single" w:sz="4" w:space="0" w:color="auto"/>
              <w:left w:val="single" w:sz="4" w:space="0" w:color="auto"/>
              <w:bottom w:val="single" w:sz="4" w:space="0" w:color="auto"/>
              <w:right w:val="single" w:sz="4" w:space="0" w:color="auto"/>
            </w:tcBorders>
            <w:vAlign w:val="center"/>
            <w:hideMark/>
          </w:tcPr>
          <w:p w14:paraId="1C886DD6" w14:textId="77777777" w:rsidR="007278CF" w:rsidRPr="00DE55F6" w:rsidRDefault="007278CF" w:rsidP="00FE38D2">
            <w:pPr>
              <w:jc w:val="center"/>
              <w:rPr>
                <w:b/>
                <w:bCs/>
                <w:sz w:val="22"/>
                <w:szCs w:val="22"/>
              </w:rPr>
            </w:pPr>
            <w:r w:rsidRPr="00DE55F6">
              <w:rPr>
                <w:b/>
                <w:bCs/>
                <w:sz w:val="22"/>
                <w:szCs w:val="22"/>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8EA75D2" w14:textId="77777777" w:rsidR="007278CF" w:rsidRPr="00DE55F6" w:rsidRDefault="007278CF" w:rsidP="00FE38D2">
            <w:pPr>
              <w:ind w:leftChars="-100" w:left="-20" w:rightChars="-82" w:right="-197" w:hangingChars="100" w:hanging="220"/>
              <w:jc w:val="center"/>
              <w:rPr>
                <w:sz w:val="22"/>
                <w:szCs w:val="22"/>
                <w:lang w:val="zh-CN" w:eastAsia="zh-CN"/>
              </w:rPr>
            </w:pPr>
            <w:r w:rsidRPr="00DE55F6">
              <w:rPr>
                <w:rFonts w:eastAsia="Calibri"/>
                <w:sz w:val="22"/>
                <w:szCs w:val="22"/>
                <w:lang w:val="ro-MD"/>
              </w:rPr>
              <w:t>42961100-1</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14:paraId="15B6D348" w14:textId="6E378F77" w:rsidR="007278CF" w:rsidRPr="00DE55F6" w:rsidRDefault="007278CF" w:rsidP="00FE38D2">
            <w:pPr>
              <w:jc w:val="center"/>
              <w:rPr>
                <w:sz w:val="22"/>
                <w:szCs w:val="22"/>
              </w:rPr>
            </w:pPr>
            <w:r w:rsidRPr="00DE55F6">
              <w:rPr>
                <w:rFonts w:eastAsia="Calibri"/>
                <w:b/>
                <w:bCs/>
                <w:color w:val="000000"/>
                <w:lang w:val="ro-MD"/>
              </w:rPr>
              <w:t>Terminal amprentă</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21D42A67" w14:textId="0E618458" w:rsidR="007278CF" w:rsidRPr="00DE55F6" w:rsidRDefault="007278CF" w:rsidP="00FE38D2">
            <w:pPr>
              <w:jc w:val="center"/>
              <w:rPr>
                <w:sz w:val="22"/>
                <w:szCs w:val="22"/>
              </w:rPr>
            </w:pPr>
            <w:r w:rsidRPr="00DE55F6">
              <w:rPr>
                <w:sz w:val="22"/>
                <w:szCs w:val="22"/>
              </w:rPr>
              <w:t>12 buc.</w:t>
            </w:r>
          </w:p>
        </w:tc>
        <w:tc>
          <w:tcPr>
            <w:tcW w:w="5387" w:type="dxa"/>
            <w:gridSpan w:val="4"/>
            <w:tcBorders>
              <w:top w:val="single" w:sz="4" w:space="0" w:color="auto"/>
              <w:left w:val="single" w:sz="4" w:space="0" w:color="auto"/>
              <w:bottom w:val="single" w:sz="4" w:space="0" w:color="auto"/>
              <w:right w:val="single" w:sz="4" w:space="0" w:color="auto"/>
            </w:tcBorders>
            <w:hideMark/>
          </w:tcPr>
          <w:p w14:paraId="0EA5CA76" w14:textId="77777777" w:rsidR="007278CF" w:rsidRPr="00DE55F6" w:rsidRDefault="007278CF" w:rsidP="007278CF">
            <w:pPr>
              <w:pStyle w:val="Frspaiere"/>
              <w:numPr>
                <w:ilvl w:val="0"/>
                <w:numId w:val="2"/>
              </w:numPr>
              <w:ind w:left="237" w:hanging="237"/>
              <w:rPr>
                <w:rFonts w:ascii="Times New Roman" w:hAnsi="Times New Roman" w:cs="Times New Roman"/>
                <w:color w:val="000000" w:themeColor="text1"/>
                <w:shd w:val="clear" w:color="auto" w:fill="FFFFFF"/>
                <w:lang w:val="ro-MD"/>
              </w:rPr>
            </w:pPr>
            <w:r w:rsidRPr="00DE55F6">
              <w:rPr>
                <w:rFonts w:ascii="Times New Roman" w:eastAsia="PMingLiU" w:hAnsi="Times New Roman" w:cs="Times New Roman"/>
                <w:bCs/>
                <w:color w:val="000000" w:themeColor="text1"/>
                <w:lang w:val="ro-MD" w:eastAsia="zh-CN"/>
              </w:rPr>
              <w:t>compatibil cu</w:t>
            </w:r>
            <w:r w:rsidRPr="00DE55F6">
              <w:rPr>
                <w:rFonts w:ascii="Times New Roman" w:hAnsi="Times New Roman" w:cs="Times New Roman"/>
                <w:color w:val="000000" w:themeColor="text1"/>
                <w:shd w:val="clear" w:color="auto" w:fill="FFFFFF"/>
                <w:lang w:val="ro-MD"/>
              </w:rPr>
              <w:t xml:space="preserve"> </w:t>
            </w:r>
            <w:r w:rsidRPr="00DE55F6">
              <w:rPr>
                <w:rFonts w:ascii="Times New Roman" w:eastAsia="Calibri" w:hAnsi="Times New Roman" w:cs="Times New Roman"/>
                <w:color w:val="000000" w:themeColor="text1"/>
                <w:shd w:val="clear" w:color="auto" w:fill="FFFFFF"/>
                <w:lang w:val="ro-MD"/>
              </w:rPr>
              <w:t xml:space="preserve">platforma </w:t>
            </w:r>
            <w:proofErr w:type="spellStart"/>
            <w:r w:rsidRPr="00DE55F6">
              <w:rPr>
                <w:rFonts w:ascii="Times New Roman" w:eastAsia="Calibri" w:hAnsi="Times New Roman" w:cs="Times New Roman"/>
                <w:color w:val="000000" w:themeColor="text1"/>
                <w:shd w:val="clear" w:color="auto" w:fill="FFFFFF"/>
                <w:lang w:val="ro-MD"/>
              </w:rPr>
              <w:t>BioStar</w:t>
            </w:r>
            <w:proofErr w:type="spellEnd"/>
            <w:r w:rsidRPr="00DE55F6">
              <w:rPr>
                <w:rFonts w:ascii="Times New Roman" w:eastAsia="Calibri" w:hAnsi="Times New Roman" w:cs="Times New Roman"/>
                <w:color w:val="000000" w:themeColor="text1"/>
                <w:shd w:val="clear" w:color="auto" w:fill="FFFFFF"/>
                <w:lang w:val="ro-MD"/>
              </w:rPr>
              <w:t xml:space="preserve"> 2 Suprema</w:t>
            </w:r>
            <w:r w:rsidRPr="00DE55F6">
              <w:rPr>
                <w:rFonts w:ascii="Times New Roman" w:hAnsi="Times New Roman" w:cs="Times New Roman"/>
                <w:color w:val="000000" w:themeColor="text1"/>
                <w:shd w:val="clear" w:color="auto" w:fill="FFFFFF"/>
                <w:lang w:val="ro-MD"/>
              </w:rPr>
              <w:t>;</w:t>
            </w:r>
          </w:p>
          <w:p w14:paraId="0954C0A3" w14:textId="77777777" w:rsidR="007278CF" w:rsidRPr="00DE55F6" w:rsidRDefault="007278CF" w:rsidP="007278CF">
            <w:pPr>
              <w:numPr>
                <w:ilvl w:val="0"/>
                <w:numId w:val="2"/>
              </w:numPr>
              <w:ind w:left="237" w:hanging="237"/>
              <w:rPr>
                <w:rFonts w:eastAsia="Calibri"/>
                <w:color w:val="000000" w:themeColor="text1"/>
                <w:shd w:val="clear" w:color="auto" w:fill="FFFFFF"/>
                <w:lang w:val="ro-MD"/>
              </w:rPr>
            </w:pPr>
            <w:r w:rsidRPr="00DE55F6">
              <w:rPr>
                <w:rFonts w:eastAsia="PMingLiU"/>
                <w:bCs/>
                <w:color w:val="000000" w:themeColor="text1"/>
                <w:lang w:val="ro-MD"/>
              </w:rPr>
              <w:t>echivalent cu modelul BioEntry W2 ODPB Suprema;</w:t>
            </w:r>
          </w:p>
          <w:p w14:paraId="136EEC0C" w14:textId="77777777" w:rsidR="007278CF" w:rsidRPr="00DE55F6" w:rsidRDefault="007278CF" w:rsidP="007278CF">
            <w:pPr>
              <w:numPr>
                <w:ilvl w:val="0"/>
                <w:numId w:val="2"/>
              </w:numPr>
              <w:ind w:left="237" w:hanging="237"/>
              <w:rPr>
                <w:rFonts w:eastAsia="Calibri"/>
                <w:color w:val="000000" w:themeColor="text1"/>
                <w:shd w:val="clear" w:color="auto" w:fill="FFFFFF"/>
                <w:lang w:val="ro-MD"/>
              </w:rPr>
            </w:pPr>
            <w:r w:rsidRPr="00DE55F6">
              <w:rPr>
                <w:rFonts w:eastAsia="Calibri"/>
                <w:color w:val="000000" w:themeColor="text1"/>
                <w:shd w:val="clear" w:color="auto" w:fill="FFFFFF"/>
                <w:lang w:val="ro-MD"/>
              </w:rPr>
              <w:t>autentificare: prin amprentă (cu detectarea vivacității amprentei) și prin card de proximitate;</w:t>
            </w:r>
          </w:p>
          <w:p w14:paraId="21623462" w14:textId="77777777" w:rsidR="007278CF" w:rsidRPr="00DE55F6" w:rsidRDefault="007278CF" w:rsidP="007278CF">
            <w:pPr>
              <w:pStyle w:val="Frspaiere"/>
              <w:numPr>
                <w:ilvl w:val="0"/>
                <w:numId w:val="2"/>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capacitate memorie: maxim 500000 utilizatori, 1000000 evenimente textuale;</w:t>
            </w:r>
          </w:p>
          <w:p w14:paraId="4F804F48" w14:textId="77777777" w:rsidR="007278CF" w:rsidRPr="00DE55F6" w:rsidRDefault="007278CF" w:rsidP="007278CF">
            <w:pPr>
              <w:numPr>
                <w:ilvl w:val="0"/>
                <w:numId w:val="2"/>
              </w:numPr>
              <w:ind w:left="237" w:hanging="237"/>
              <w:rPr>
                <w:rFonts w:eastAsia="Calibri"/>
                <w:color w:val="000000" w:themeColor="text1"/>
                <w:shd w:val="clear" w:color="auto" w:fill="FFFFFF"/>
                <w:lang w:val="ro-MD"/>
              </w:rPr>
            </w:pPr>
            <w:r w:rsidRPr="00DE55F6">
              <w:rPr>
                <w:rFonts w:eastAsia="Calibri"/>
                <w:color w:val="000000" w:themeColor="text1"/>
                <w:shd w:val="clear" w:color="auto" w:fill="FFFFFF"/>
                <w:lang w:val="ro-MD"/>
              </w:rPr>
              <w:t xml:space="preserve">distanță citire card proximitate: </w:t>
            </w:r>
            <w:r w:rsidRPr="00DE55F6">
              <w:rPr>
                <w:rFonts w:eastAsia="Calibri"/>
                <w:color w:val="000000" w:themeColor="text1"/>
                <w:lang w:val="ro-MD"/>
              </w:rPr>
              <w:t>MIFARE/ DESFire/ EM 0-50mm, Felica</w:t>
            </w:r>
            <w:r w:rsidRPr="00DE55F6">
              <w:rPr>
                <w:rFonts w:eastAsia="Calibri"/>
                <w:color w:val="000000" w:themeColor="text1"/>
                <w:shd w:val="clear" w:color="auto" w:fill="FFFFFF"/>
                <w:lang w:val="ro-MD"/>
              </w:rPr>
              <w:t xml:space="preserve"> 0-30 mm;</w:t>
            </w:r>
          </w:p>
          <w:p w14:paraId="086E5DC8" w14:textId="77777777" w:rsidR="007278CF" w:rsidRPr="00DE55F6" w:rsidRDefault="007278CF" w:rsidP="007278CF">
            <w:pPr>
              <w:numPr>
                <w:ilvl w:val="0"/>
                <w:numId w:val="2"/>
              </w:numPr>
              <w:ind w:left="237" w:hanging="237"/>
              <w:rPr>
                <w:rFonts w:eastAsia="Calibri"/>
                <w:color w:val="000000" w:themeColor="text1"/>
                <w:shd w:val="clear" w:color="auto" w:fill="FFFFFF"/>
                <w:lang w:val="ro-MD"/>
              </w:rPr>
            </w:pPr>
            <w:r w:rsidRPr="00DE55F6">
              <w:rPr>
                <w:rFonts w:eastAsia="Calibri"/>
                <w:color w:val="000000" w:themeColor="text1"/>
                <w:shd w:val="clear" w:color="auto" w:fill="FFFFFF"/>
                <w:lang w:val="ro-MD"/>
              </w:rPr>
              <w:t xml:space="preserve">tip cititor: </w:t>
            </w:r>
            <w:r w:rsidRPr="00DE55F6">
              <w:rPr>
                <w:rFonts w:eastAsia="Calibri"/>
                <w:color w:val="000000" w:themeColor="text1"/>
                <w:lang w:val="ro-MD"/>
              </w:rPr>
              <w:t>125 kHz EM, 13,56 MHz MIFARE, MIFARE Plus DESFire EV1/EV2/EV3, Felica;</w:t>
            </w:r>
          </w:p>
          <w:p w14:paraId="0D106A92" w14:textId="77777777" w:rsidR="007278CF" w:rsidRPr="00DE55F6" w:rsidRDefault="007278CF" w:rsidP="007278CF">
            <w:pPr>
              <w:numPr>
                <w:ilvl w:val="0"/>
                <w:numId w:val="2"/>
              </w:numPr>
              <w:ind w:left="237" w:hanging="237"/>
              <w:rPr>
                <w:rFonts w:eastAsia="Calibri"/>
                <w:color w:val="000000" w:themeColor="text1"/>
                <w:shd w:val="clear" w:color="auto" w:fill="FFFFFF"/>
                <w:lang w:val="ro-MD"/>
              </w:rPr>
            </w:pPr>
            <w:r w:rsidRPr="00DE55F6">
              <w:rPr>
                <w:rFonts w:eastAsia="Calibri"/>
                <w:color w:val="000000" w:themeColor="text1"/>
                <w:lang w:val="ro-MD"/>
              </w:rPr>
              <w:t xml:space="preserve">interfețe de conectare: </w:t>
            </w:r>
            <w:r w:rsidRPr="00DE55F6">
              <w:rPr>
                <w:color w:val="000000" w:themeColor="text1"/>
                <w:lang w:val="ro-MD"/>
              </w:rPr>
              <w:t xml:space="preserve">ethernet </w:t>
            </w:r>
            <w:r w:rsidRPr="00DE55F6">
              <w:rPr>
                <w:color w:val="000000" w:themeColor="text1"/>
                <w:shd w:val="clear" w:color="auto" w:fill="FFFFFF"/>
                <w:lang w:val="ro-MD"/>
              </w:rPr>
              <w:t>(10/100 Mbps)</w:t>
            </w:r>
            <w:r w:rsidRPr="00DE55F6">
              <w:rPr>
                <w:color w:val="000000" w:themeColor="text1"/>
                <w:lang w:val="ro-MD"/>
              </w:rPr>
              <w:t xml:space="preserve">, </w:t>
            </w:r>
            <w:r w:rsidRPr="00DE55F6">
              <w:rPr>
                <w:rFonts w:eastAsia="Calibri"/>
                <w:color w:val="000000" w:themeColor="text1"/>
                <w:lang w:val="ro-MD"/>
              </w:rPr>
              <w:t xml:space="preserve">RS-485 1ch Master/ Slave </w:t>
            </w:r>
            <w:r w:rsidRPr="00DE55F6">
              <w:rPr>
                <w:rFonts w:eastAsia="Calibri"/>
                <w:color w:val="000000" w:themeColor="text1"/>
                <w:shd w:val="clear" w:color="auto" w:fill="FFFFFF"/>
                <w:lang w:val="ro-MD"/>
              </w:rPr>
              <w:t>(protocol OSDP V2), Wiegand 1 ch;</w:t>
            </w:r>
          </w:p>
          <w:p w14:paraId="49D51D42" w14:textId="77777777" w:rsidR="007278CF" w:rsidRPr="00DE55F6" w:rsidRDefault="007278CF" w:rsidP="007278CF">
            <w:pPr>
              <w:numPr>
                <w:ilvl w:val="0"/>
                <w:numId w:val="2"/>
              </w:numPr>
              <w:ind w:left="237" w:hanging="237"/>
              <w:rPr>
                <w:rFonts w:eastAsia="Calibri"/>
                <w:color w:val="000000" w:themeColor="text1"/>
                <w:shd w:val="clear" w:color="auto" w:fill="FFFFFF"/>
                <w:lang w:val="ro-MD"/>
              </w:rPr>
            </w:pPr>
            <w:r w:rsidRPr="00DE55F6">
              <w:rPr>
                <w:rFonts w:eastAsia="Calibri"/>
                <w:color w:val="000000" w:themeColor="text1"/>
                <w:shd w:val="clear" w:color="auto" w:fill="FFFFFF"/>
                <w:lang w:val="ro-MD"/>
              </w:rPr>
              <w:t>procesor: minim 1.2 GHz Quad Core;</w:t>
            </w:r>
          </w:p>
          <w:p w14:paraId="0FD04BFD" w14:textId="77777777" w:rsidR="007278CF" w:rsidRPr="00DE55F6" w:rsidRDefault="007278CF" w:rsidP="007278CF">
            <w:pPr>
              <w:numPr>
                <w:ilvl w:val="0"/>
                <w:numId w:val="2"/>
              </w:numPr>
              <w:ind w:left="237" w:hanging="237"/>
              <w:rPr>
                <w:rFonts w:eastAsia="Calibri"/>
                <w:color w:val="000000" w:themeColor="text1"/>
                <w:shd w:val="clear" w:color="auto" w:fill="FFFFFF"/>
                <w:lang w:val="ro-MD"/>
              </w:rPr>
            </w:pPr>
            <w:r w:rsidRPr="00DE55F6">
              <w:rPr>
                <w:rFonts w:eastAsia="Calibri"/>
                <w:color w:val="000000" w:themeColor="text1"/>
                <w:shd w:val="clear" w:color="auto" w:fill="FFFFFF"/>
                <w:lang w:val="ro-MD"/>
              </w:rPr>
              <w:t>suport cip criptofrafic;</w:t>
            </w:r>
          </w:p>
          <w:p w14:paraId="5CD2631D" w14:textId="77777777" w:rsidR="007278CF" w:rsidRPr="00DE55F6" w:rsidRDefault="007278CF" w:rsidP="007278CF">
            <w:pPr>
              <w:numPr>
                <w:ilvl w:val="0"/>
                <w:numId w:val="2"/>
              </w:numPr>
              <w:ind w:left="237" w:hanging="237"/>
              <w:rPr>
                <w:rFonts w:eastAsia="Calibri"/>
                <w:color w:val="000000" w:themeColor="text1"/>
                <w:shd w:val="clear" w:color="auto" w:fill="FFFFFF"/>
                <w:lang w:val="ro-MD"/>
              </w:rPr>
            </w:pPr>
            <w:r w:rsidRPr="00DE55F6">
              <w:rPr>
                <w:rFonts w:eastAsia="Calibri"/>
                <w:color w:val="000000" w:themeColor="text1"/>
                <w:shd w:val="clear" w:color="auto" w:fill="FFFFFF"/>
                <w:lang w:val="ro-MD"/>
              </w:rPr>
              <w:t>capacitate memorie: 2GB Flash, 256 MB RAM;</w:t>
            </w:r>
          </w:p>
          <w:p w14:paraId="0E312DCC" w14:textId="77777777" w:rsidR="007278CF" w:rsidRPr="00DE55F6" w:rsidRDefault="007278CF" w:rsidP="007278CF">
            <w:pPr>
              <w:numPr>
                <w:ilvl w:val="0"/>
                <w:numId w:val="2"/>
              </w:numPr>
              <w:ind w:left="237" w:hanging="237"/>
              <w:rPr>
                <w:rFonts w:eastAsia="Calibri"/>
                <w:color w:val="000000" w:themeColor="text1"/>
                <w:shd w:val="clear" w:color="auto" w:fill="FFFFFF"/>
                <w:lang w:val="ro-MD"/>
              </w:rPr>
            </w:pPr>
            <w:r w:rsidRPr="00DE55F6">
              <w:rPr>
                <w:rFonts w:eastAsia="Calibri"/>
                <w:color w:val="000000" w:themeColor="text1"/>
                <w:shd w:val="clear" w:color="auto" w:fill="FFFFFF"/>
                <w:lang w:val="ro-MD"/>
              </w:rPr>
              <w:t>LED: multicolor;</w:t>
            </w:r>
          </w:p>
          <w:p w14:paraId="6599EAD2" w14:textId="4AEA1E27" w:rsidR="007278CF" w:rsidRPr="00DE55F6" w:rsidRDefault="007278CF" w:rsidP="00DE55F6">
            <w:pPr>
              <w:numPr>
                <w:ilvl w:val="0"/>
                <w:numId w:val="2"/>
              </w:numPr>
              <w:ind w:left="237" w:hanging="237"/>
              <w:rPr>
                <w:rFonts w:eastAsia="Calibri"/>
                <w:color w:val="000000" w:themeColor="text1"/>
                <w:shd w:val="clear" w:color="auto" w:fill="FFFFFF"/>
                <w:lang w:val="ro-MD"/>
              </w:rPr>
            </w:pPr>
            <w:r w:rsidRPr="00DE55F6">
              <w:rPr>
                <w:rFonts w:eastAsia="Calibri"/>
                <w:color w:val="000000" w:themeColor="text1"/>
                <w:shd w:val="clear" w:color="auto" w:fill="FFFFFF"/>
                <w:lang w:val="ro-MD"/>
              </w:rPr>
              <w:t>buzzer cu multiple tonuri: integrat;</w:t>
            </w:r>
          </w:p>
          <w:p w14:paraId="1009C855" w14:textId="75882E70" w:rsidR="007278CF" w:rsidRPr="00DE55F6" w:rsidRDefault="007278CF" w:rsidP="007278CF">
            <w:pPr>
              <w:ind w:left="237"/>
              <w:rPr>
                <w:rFonts w:eastAsia="Calibri"/>
                <w:sz w:val="22"/>
                <w:shd w:val="clear" w:color="auto" w:fill="FFFFFF"/>
                <w:lang w:val="ro-MD"/>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62572684" w14:textId="56863410" w:rsidR="007278CF" w:rsidRPr="00DE55F6" w:rsidRDefault="007278CF" w:rsidP="00FE38D2">
            <w:pPr>
              <w:jc w:val="center"/>
              <w:rPr>
                <w:b/>
                <w:bCs/>
                <w:sz w:val="22"/>
                <w:szCs w:val="22"/>
                <w:lang w:val="en-US"/>
              </w:rPr>
            </w:pPr>
            <w:r w:rsidRPr="00DE55F6">
              <w:rPr>
                <w:b/>
                <w:bCs/>
                <w:color w:val="000000"/>
                <w:sz w:val="22"/>
                <w:szCs w:val="22"/>
              </w:rPr>
              <w:t>216 000</w:t>
            </w:r>
            <w:r w:rsidRPr="00DE55F6">
              <w:rPr>
                <w:b/>
                <w:bCs/>
                <w:color w:val="000000"/>
                <w:sz w:val="22"/>
                <w:szCs w:val="22"/>
                <w:lang w:val="en-US"/>
              </w:rPr>
              <w:t>,00</w:t>
            </w:r>
          </w:p>
        </w:tc>
      </w:tr>
      <w:tr w:rsidR="007278CF" w:rsidRPr="00DE55F6" w14:paraId="0A10CBE7" w14:textId="77777777" w:rsidTr="00EF4C6C">
        <w:trPr>
          <w:cantSplit/>
          <w:trHeight w:val="1127"/>
        </w:trPr>
        <w:tc>
          <w:tcPr>
            <w:tcW w:w="426" w:type="dxa"/>
            <w:gridSpan w:val="2"/>
            <w:tcBorders>
              <w:top w:val="single" w:sz="4" w:space="0" w:color="auto"/>
              <w:left w:val="single" w:sz="4" w:space="0" w:color="auto"/>
              <w:right w:val="single" w:sz="4" w:space="0" w:color="auto"/>
            </w:tcBorders>
            <w:vAlign w:val="center"/>
          </w:tcPr>
          <w:p w14:paraId="361308A9" w14:textId="77777777" w:rsidR="007278CF" w:rsidRPr="00DE55F6" w:rsidRDefault="007278CF" w:rsidP="00FE38D2">
            <w:pPr>
              <w:jc w:val="center"/>
              <w:rPr>
                <w:sz w:val="22"/>
                <w:szCs w:val="22"/>
              </w:rPr>
            </w:pPr>
          </w:p>
        </w:tc>
        <w:tc>
          <w:tcPr>
            <w:tcW w:w="567" w:type="dxa"/>
            <w:tcBorders>
              <w:top w:val="single" w:sz="4" w:space="0" w:color="auto"/>
              <w:left w:val="single" w:sz="4" w:space="0" w:color="auto"/>
              <w:right w:val="single" w:sz="4" w:space="0" w:color="auto"/>
            </w:tcBorders>
            <w:textDirection w:val="btLr"/>
            <w:vAlign w:val="center"/>
          </w:tcPr>
          <w:p w14:paraId="134003B4" w14:textId="77777777" w:rsidR="007278CF" w:rsidRPr="00DE55F6" w:rsidRDefault="007278CF" w:rsidP="00FE38D2">
            <w:pPr>
              <w:ind w:leftChars="-100" w:left="-20" w:rightChars="-82" w:right="-197" w:hangingChars="100" w:hanging="220"/>
              <w:jc w:val="center"/>
              <w:rPr>
                <w:rFonts w:eastAsia="Calibri"/>
                <w:sz w:val="22"/>
                <w:szCs w:val="22"/>
                <w:lang w:val="ro-MD"/>
              </w:rPr>
            </w:pPr>
          </w:p>
        </w:tc>
        <w:tc>
          <w:tcPr>
            <w:tcW w:w="1984" w:type="dxa"/>
            <w:gridSpan w:val="2"/>
            <w:tcBorders>
              <w:top w:val="single" w:sz="4" w:space="0" w:color="auto"/>
              <w:left w:val="single" w:sz="4" w:space="0" w:color="auto"/>
              <w:right w:val="single" w:sz="4" w:space="0" w:color="auto"/>
            </w:tcBorders>
            <w:vAlign w:val="center"/>
          </w:tcPr>
          <w:p w14:paraId="19DACEBC" w14:textId="77777777" w:rsidR="007278CF" w:rsidRPr="00DE55F6" w:rsidRDefault="007278CF" w:rsidP="00FE38D2">
            <w:pPr>
              <w:jc w:val="center"/>
              <w:rPr>
                <w:rFonts w:eastAsia="Calibri"/>
                <w:color w:val="000000"/>
                <w:sz w:val="22"/>
                <w:szCs w:val="22"/>
                <w:lang w:val="ro-MD"/>
              </w:rPr>
            </w:pPr>
          </w:p>
        </w:tc>
        <w:tc>
          <w:tcPr>
            <w:tcW w:w="992" w:type="dxa"/>
            <w:gridSpan w:val="2"/>
            <w:tcBorders>
              <w:top w:val="single" w:sz="4" w:space="0" w:color="auto"/>
              <w:left w:val="single" w:sz="4" w:space="0" w:color="auto"/>
              <w:right w:val="single" w:sz="4" w:space="0" w:color="auto"/>
            </w:tcBorders>
            <w:vAlign w:val="center"/>
          </w:tcPr>
          <w:p w14:paraId="7A39BA91" w14:textId="77777777" w:rsidR="007278CF" w:rsidRPr="00DE55F6" w:rsidRDefault="007278CF" w:rsidP="00FE38D2">
            <w:pPr>
              <w:jc w:val="center"/>
              <w:rPr>
                <w:sz w:val="22"/>
                <w:szCs w:val="22"/>
              </w:rPr>
            </w:pPr>
          </w:p>
        </w:tc>
        <w:tc>
          <w:tcPr>
            <w:tcW w:w="5387" w:type="dxa"/>
            <w:gridSpan w:val="4"/>
            <w:tcBorders>
              <w:top w:val="single" w:sz="4" w:space="0" w:color="auto"/>
              <w:left w:val="single" w:sz="4" w:space="0" w:color="auto"/>
              <w:right w:val="single" w:sz="4" w:space="0" w:color="auto"/>
            </w:tcBorders>
            <w:vAlign w:val="center"/>
          </w:tcPr>
          <w:p w14:paraId="57F54869" w14:textId="77777777" w:rsidR="007278CF" w:rsidRPr="00DE55F6" w:rsidRDefault="007278CF" w:rsidP="007278CF">
            <w:pPr>
              <w:numPr>
                <w:ilvl w:val="0"/>
                <w:numId w:val="2"/>
              </w:numPr>
              <w:ind w:left="237" w:hanging="237"/>
              <w:rPr>
                <w:rFonts w:eastAsia="Calibri"/>
                <w:color w:val="000000" w:themeColor="text1"/>
                <w:shd w:val="clear" w:color="auto" w:fill="FFFFFF"/>
                <w:lang w:val="ro-MD"/>
              </w:rPr>
            </w:pPr>
            <w:r w:rsidRPr="00DE55F6">
              <w:rPr>
                <w:rFonts w:eastAsia="Calibri"/>
                <w:color w:val="000000" w:themeColor="text1"/>
                <w:shd w:val="clear" w:color="auto" w:fill="FFFFFF"/>
                <w:lang w:val="ro-MD"/>
              </w:rPr>
              <w:t>clasă de protecție: minim IP67, IK09;</w:t>
            </w:r>
          </w:p>
          <w:p w14:paraId="77E7D608" w14:textId="77777777" w:rsidR="007278CF" w:rsidRPr="00DE55F6" w:rsidRDefault="007278CF" w:rsidP="007278CF">
            <w:pPr>
              <w:numPr>
                <w:ilvl w:val="0"/>
                <w:numId w:val="2"/>
              </w:numPr>
              <w:ind w:left="237" w:hanging="237"/>
              <w:rPr>
                <w:rFonts w:eastAsia="Calibri"/>
                <w:color w:val="000000" w:themeColor="text1"/>
                <w:shd w:val="clear" w:color="auto" w:fill="FFFFFF"/>
                <w:lang w:val="ro-MD"/>
              </w:rPr>
            </w:pPr>
            <w:r w:rsidRPr="00DE55F6">
              <w:rPr>
                <w:rFonts w:eastAsia="Calibri"/>
                <w:color w:val="000000" w:themeColor="text1"/>
                <w:shd w:val="clear" w:color="auto" w:fill="FFFFFF"/>
                <w:lang w:val="ro-MD"/>
              </w:rPr>
              <w:t>tensiune de alimentare: 12V DC, 0,5A;</w:t>
            </w:r>
          </w:p>
          <w:p w14:paraId="140AF4B5" w14:textId="77777777" w:rsidR="007278CF" w:rsidRPr="00DE55F6" w:rsidRDefault="007278CF" w:rsidP="007278CF">
            <w:pPr>
              <w:numPr>
                <w:ilvl w:val="0"/>
                <w:numId w:val="2"/>
              </w:numPr>
              <w:ind w:left="237" w:hanging="237"/>
              <w:rPr>
                <w:rFonts w:eastAsia="Calibri"/>
                <w:color w:val="000000" w:themeColor="text1"/>
                <w:shd w:val="clear" w:color="auto" w:fill="FFFFFF"/>
                <w:lang w:val="ro-MD"/>
              </w:rPr>
            </w:pPr>
            <w:r w:rsidRPr="00DE55F6">
              <w:rPr>
                <w:rFonts w:eastAsia="Calibri"/>
                <w:color w:val="000000" w:themeColor="text1"/>
                <w:shd w:val="clear" w:color="auto" w:fill="FFFFFF"/>
                <w:lang w:val="ro-MD"/>
              </w:rPr>
              <w:t>temperatură de funcționare: - 20</w:t>
            </w:r>
            <w:r w:rsidRPr="00DE55F6">
              <w:rPr>
                <w:rFonts w:eastAsia="Calibri"/>
                <w:color w:val="000000" w:themeColor="text1"/>
                <w:lang w:val="ro-MD"/>
              </w:rPr>
              <w:t>°C - + 50°C;</w:t>
            </w:r>
          </w:p>
          <w:p w14:paraId="7359E45F" w14:textId="035A8AB7" w:rsidR="007278CF" w:rsidRPr="00DE55F6" w:rsidRDefault="007278CF" w:rsidP="007278CF">
            <w:pPr>
              <w:rPr>
                <w:rFonts w:eastAsia="Calibri"/>
                <w:i/>
                <w:sz w:val="22"/>
                <w:szCs w:val="22"/>
                <w:shd w:val="clear" w:color="auto" w:fill="FFFFFF"/>
                <w:lang w:val="ro-MD"/>
              </w:rPr>
            </w:pPr>
            <w:r w:rsidRPr="00DE55F6">
              <w:rPr>
                <w:rFonts w:eastAsia="Calibri"/>
                <w:color w:val="000000" w:themeColor="text1"/>
                <w:shd w:val="clear" w:color="auto" w:fill="FFFFFF"/>
                <w:lang w:val="ro-MD"/>
              </w:rPr>
              <w:t xml:space="preserve">termen de garanție: </w:t>
            </w:r>
            <w:r w:rsidRPr="00DE55F6">
              <w:rPr>
                <w:color w:val="000000" w:themeColor="text1"/>
                <w:shd w:val="clear" w:color="auto" w:fill="FFFFFF"/>
                <w:lang w:val="ro-MD" w:eastAsia="ru-RU"/>
              </w:rPr>
              <w:t>cel puțin 36 luni.</w:t>
            </w:r>
          </w:p>
        </w:tc>
        <w:tc>
          <w:tcPr>
            <w:tcW w:w="1276" w:type="dxa"/>
            <w:tcBorders>
              <w:top w:val="single" w:sz="4" w:space="0" w:color="auto"/>
              <w:left w:val="single" w:sz="4" w:space="0" w:color="auto"/>
              <w:right w:val="single" w:sz="4" w:space="0" w:color="auto"/>
            </w:tcBorders>
            <w:vAlign w:val="center"/>
          </w:tcPr>
          <w:p w14:paraId="5A9B1210" w14:textId="77777777" w:rsidR="007278CF" w:rsidRPr="00DE55F6" w:rsidRDefault="007278CF" w:rsidP="00FE38D2">
            <w:pPr>
              <w:jc w:val="center"/>
              <w:rPr>
                <w:color w:val="000000"/>
                <w:sz w:val="22"/>
                <w:szCs w:val="22"/>
              </w:rPr>
            </w:pPr>
          </w:p>
        </w:tc>
      </w:tr>
      <w:tr w:rsidR="007278CF" w:rsidRPr="00DE55F6" w14:paraId="44BC94B7" w14:textId="77777777" w:rsidTr="00FE38D2">
        <w:trPr>
          <w:trHeight w:val="283"/>
        </w:trPr>
        <w:tc>
          <w:tcPr>
            <w:tcW w:w="10632"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6B1976" w14:textId="572B9A31" w:rsidR="007278CF" w:rsidRPr="00DE55F6" w:rsidRDefault="007278CF" w:rsidP="00FE38D2">
            <w:pPr>
              <w:ind w:rightChars="632" w:right="1517"/>
              <w:jc w:val="center"/>
              <w:rPr>
                <w:sz w:val="22"/>
                <w:szCs w:val="22"/>
              </w:rPr>
            </w:pPr>
            <w:r w:rsidRPr="00DE55F6">
              <w:rPr>
                <w:b/>
                <w:sz w:val="22"/>
                <w:szCs w:val="22"/>
                <w:lang w:val="en-US" w:eastAsia="zh-CN"/>
              </w:rPr>
              <w:t xml:space="preserve">Lotul nr. 2 – </w:t>
            </w:r>
            <w:r w:rsidRPr="00DE55F6">
              <w:rPr>
                <w:b/>
                <w:bCs/>
                <w:lang w:eastAsia="zh-CN"/>
              </w:rPr>
              <w:t>Terminal facial</w:t>
            </w:r>
          </w:p>
        </w:tc>
      </w:tr>
      <w:tr w:rsidR="007278CF" w:rsidRPr="00DE55F6" w14:paraId="5810EF7F" w14:textId="77777777" w:rsidTr="00FE38D2">
        <w:trPr>
          <w:trHeight w:val="276"/>
        </w:trPr>
        <w:tc>
          <w:tcPr>
            <w:tcW w:w="426" w:type="dxa"/>
            <w:gridSpan w:val="2"/>
            <w:tcBorders>
              <w:top w:val="single" w:sz="4" w:space="0" w:color="auto"/>
              <w:left w:val="single" w:sz="4" w:space="0" w:color="auto"/>
              <w:bottom w:val="single" w:sz="4" w:space="0" w:color="auto"/>
              <w:right w:val="single" w:sz="4" w:space="0" w:color="auto"/>
            </w:tcBorders>
            <w:vAlign w:val="center"/>
            <w:hideMark/>
          </w:tcPr>
          <w:p w14:paraId="11A209F3" w14:textId="77777777" w:rsidR="007278CF" w:rsidRPr="00DE55F6" w:rsidRDefault="007278CF" w:rsidP="00FE38D2">
            <w:pPr>
              <w:jc w:val="center"/>
              <w:rPr>
                <w:sz w:val="22"/>
                <w:szCs w:val="22"/>
              </w:rPr>
            </w:pPr>
          </w:p>
          <w:p w14:paraId="10645E1C" w14:textId="77777777" w:rsidR="007278CF" w:rsidRPr="00DE55F6" w:rsidRDefault="007278CF" w:rsidP="00FE38D2">
            <w:pPr>
              <w:jc w:val="center"/>
              <w:rPr>
                <w:sz w:val="22"/>
                <w:szCs w:val="22"/>
              </w:rPr>
            </w:pPr>
          </w:p>
          <w:p w14:paraId="757B1FCD" w14:textId="77777777" w:rsidR="007278CF" w:rsidRPr="00DE55F6" w:rsidRDefault="007278CF" w:rsidP="00FE38D2">
            <w:pPr>
              <w:jc w:val="center"/>
              <w:rPr>
                <w:sz w:val="22"/>
                <w:szCs w:val="22"/>
              </w:rPr>
            </w:pPr>
          </w:p>
          <w:p w14:paraId="0F7FEE31" w14:textId="77777777" w:rsidR="007278CF" w:rsidRPr="00DE55F6" w:rsidRDefault="007278CF" w:rsidP="00FE38D2">
            <w:pPr>
              <w:jc w:val="center"/>
              <w:rPr>
                <w:b/>
                <w:bCs/>
                <w:sz w:val="22"/>
                <w:szCs w:val="22"/>
              </w:rPr>
            </w:pPr>
            <w:r w:rsidRPr="00DE55F6">
              <w:rPr>
                <w:b/>
                <w:bCs/>
                <w:sz w:val="22"/>
                <w:szCs w:val="22"/>
              </w:rPr>
              <w:t>2</w:t>
            </w:r>
          </w:p>
          <w:p w14:paraId="39E184E0" w14:textId="77777777" w:rsidR="007278CF" w:rsidRPr="00DE55F6" w:rsidRDefault="007278CF" w:rsidP="00FE38D2">
            <w:pPr>
              <w:jc w:val="center"/>
              <w:rPr>
                <w:sz w:val="22"/>
                <w:szCs w:val="22"/>
              </w:rPr>
            </w:pPr>
          </w:p>
          <w:p w14:paraId="1BB34C42" w14:textId="77777777" w:rsidR="007278CF" w:rsidRPr="00DE55F6" w:rsidRDefault="007278CF" w:rsidP="00FE38D2">
            <w:pPr>
              <w:jc w:val="center"/>
              <w:rPr>
                <w:sz w:val="22"/>
                <w:szCs w:val="22"/>
              </w:rPr>
            </w:pPr>
          </w:p>
          <w:p w14:paraId="4881535F" w14:textId="77777777" w:rsidR="007278CF" w:rsidRPr="00DE55F6" w:rsidRDefault="007278CF" w:rsidP="00FE38D2">
            <w:pPr>
              <w:jc w:val="center"/>
              <w:rPr>
                <w:sz w:val="22"/>
                <w:szCs w:val="22"/>
              </w:rPr>
            </w:pPr>
          </w:p>
          <w:p w14:paraId="246843B9" w14:textId="77777777" w:rsidR="007278CF" w:rsidRPr="00DE55F6" w:rsidRDefault="007278CF" w:rsidP="00FE38D2">
            <w:pPr>
              <w:rPr>
                <w:sz w:val="22"/>
                <w:szCs w:val="22"/>
              </w:rPr>
            </w:pP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EFACC60" w14:textId="77777777" w:rsidR="007278CF" w:rsidRPr="00DE55F6" w:rsidRDefault="007278CF" w:rsidP="00FE38D2">
            <w:pPr>
              <w:ind w:left="83" w:right="113"/>
              <w:jc w:val="center"/>
              <w:rPr>
                <w:sz w:val="22"/>
                <w:szCs w:val="22"/>
                <w:lang w:val="en-US"/>
              </w:rPr>
            </w:pPr>
            <w:r w:rsidRPr="00DE55F6">
              <w:rPr>
                <w:sz w:val="22"/>
                <w:szCs w:val="22"/>
              </w:rPr>
              <w:t>42961100-1</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14:paraId="067F5340" w14:textId="7FC16CE3" w:rsidR="007278CF" w:rsidRPr="00DE55F6" w:rsidRDefault="007278CF" w:rsidP="00FE38D2">
            <w:pPr>
              <w:pStyle w:val="Frspaiere"/>
              <w:jc w:val="center"/>
              <w:rPr>
                <w:rFonts w:ascii="Times New Roman" w:hAnsi="Times New Roman" w:cs="Times New Roman"/>
                <w:b/>
                <w:bCs/>
                <w:lang w:val="zh-CN" w:eastAsia="zh-CN"/>
              </w:rPr>
            </w:pPr>
            <w:r w:rsidRPr="00DE55F6">
              <w:rPr>
                <w:rFonts w:ascii="Times New Roman" w:hAnsi="Times New Roman" w:cs="Times New Roman"/>
                <w:b/>
                <w:bCs/>
                <w:sz w:val="24"/>
                <w:szCs w:val="24"/>
                <w:lang w:eastAsia="zh-CN"/>
              </w:rPr>
              <w:t>Terminal facial</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5DA95F97" w14:textId="431E4A5F" w:rsidR="007278CF" w:rsidRPr="00DE55F6" w:rsidRDefault="007278CF" w:rsidP="00FE38D2">
            <w:pPr>
              <w:pStyle w:val="Frspaiere"/>
              <w:jc w:val="center"/>
              <w:rPr>
                <w:rFonts w:ascii="Times New Roman" w:hAnsi="Times New Roman" w:cs="Times New Roman"/>
                <w:lang w:eastAsia="zh-CN"/>
              </w:rPr>
            </w:pPr>
            <w:r w:rsidRPr="00DE55F6">
              <w:rPr>
                <w:rFonts w:ascii="Times New Roman" w:hAnsi="Times New Roman" w:cs="Times New Roman"/>
                <w:lang w:eastAsia="zh-CN"/>
              </w:rPr>
              <w:t>3 buc</w:t>
            </w:r>
          </w:p>
        </w:tc>
        <w:tc>
          <w:tcPr>
            <w:tcW w:w="5387" w:type="dxa"/>
            <w:gridSpan w:val="4"/>
            <w:tcBorders>
              <w:top w:val="single" w:sz="4" w:space="0" w:color="auto"/>
              <w:left w:val="single" w:sz="4" w:space="0" w:color="auto"/>
              <w:bottom w:val="single" w:sz="4" w:space="0" w:color="auto"/>
              <w:right w:val="single" w:sz="4" w:space="0" w:color="auto"/>
            </w:tcBorders>
            <w:vAlign w:val="center"/>
            <w:hideMark/>
          </w:tcPr>
          <w:p w14:paraId="15C54D28" w14:textId="77777777" w:rsidR="005C2A5E" w:rsidRPr="00DE55F6" w:rsidRDefault="005C2A5E" w:rsidP="005C2A5E">
            <w:pPr>
              <w:pStyle w:val="Frspaiere"/>
              <w:numPr>
                <w:ilvl w:val="0"/>
                <w:numId w:val="2"/>
              </w:numPr>
              <w:ind w:left="237" w:hanging="237"/>
              <w:rPr>
                <w:rFonts w:ascii="Times New Roman" w:hAnsi="Times New Roman" w:cs="Times New Roman"/>
                <w:color w:val="000000" w:themeColor="text1"/>
                <w:shd w:val="clear" w:color="auto" w:fill="FFFFFF"/>
                <w:lang w:val="ro-MD"/>
              </w:rPr>
            </w:pPr>
            <w:r w:rsidRPr="00DE55F6">
              <w:rPr>
                <w:rFonts w:ascii="Times New Roman" w:eastAsia="PMingLiU" w:hAnsi="Times New Roman" w:cs="Times New Roman"/>
                <w:bCs/>
                <w:color w:val="000000" w:themeColor="text1"/>
                <w:lang w:val="ro-MD" w:eastAsia="zh-CN"/>
              </w:rPr>
              <w:t xml:space="preserve">compatibil cu </w:t>
            </w:r>
            <w:r w:rsidRPr="00DE55F6">
              <w:rPr>
                <w:rFonts w:ascii="Times New Roman" w:eastAsia="Calibri" w:hAnsi="Times New Roman" w:cs="Times New Roman"/>
                <w:color w:val="000000" w:themeColor="text1"/>
                <w:shd w:val="clear" w:color="auto" w:fill="FFFFFF"/>
                <w:lang w:val="ro-MD"/>
              </w:rPr>
              <w:t xml:space="preserve">platforma </w:t>
            </w:r>
            <w:proofErr w:type="spellStart"/>
            <w:r w:rsidRPr="00DE55F6">
              <w:rPr>
                <w:rFonts w:ascii="Times New Roman" w:eastAsia="Calibri" w:hAnsi="Times New Roman" w:cs="Times New Roman"/>
                <w:color w:val="000000" w:themeColor="text1"/>
                <w:shd w:val="clear" w:color="auto" w:fill="FFFFFF"/>
                <w:lang w:val="ro-MD"/>
              </w:rPr>
              <w:t>BioStar</w:t>
            </w:r>
            <w:proofErr w:type="spellEnd"/>
            <w:r w:rsidRPr="00DE55F6">
              <w:rPr>
                <w:rFonts w:ascii="Times New Roman" w:eastAsia="Calibri" w:hAnsi="Times New Roman" w:cs="Times New Roman"/>
                <w:color w:val="000000" w:themeColor="text1"/>
                <w:shd w:val="clear" w:color="auto" w:fill="FFFFFF"/>
                <w:lang w:val="ro-MD"/>
              </w:rPr>
              <w:t xml:space="preserve"> 2 Suprema</w:t>
            </w:r>
            <w:r w:rsidRPr="00DE55F6">
              <w:rPr>
                <w:rFonts w:ascii="Times New Roman" w:hAnsi="Times New Roman" w:cs="Times New Roman"/>
                <w:color w:val="000000" w:themeColor="text1"/>
                <w:shd w:val="clear" w:color="auto" w:fill="FFFFFF"/>
                <w:lang w:val="ro-MD"/>
              </w:rPr>
              <w:t>;</w:t>
            </w:r>
          </w:p>
          <w:p w14:paraId="4D2DC60E" w14:textId="77777777" w:rsidR="005C2A5E" w:rsidRPr="00DE55F6" w:rsidRDefault="005C2A5E" w:rsidP="005C2A5E">
            <w:pPr>
              <w:pStyle w:val="Frspaiere"/>
              <w:numPr>
                <w:ilvl w:val="0"/>
                <w:numId w:val="2"/>
              </w:numPr>
              <w:ind w:left="237" w:hanging="237"/>
              <w:rPr>
                <w:rFonts w:ascii="Times New Roman" w:hAnsi="Times New Roman" w:cs="Times New Roman"/>
                <w:color w:val="000000" w:themeColor="text1"/>
                <w:shd w:val="clear" w:color="auto" w:fill="FFFFFF"/>
                <w:lang w:val="ro-MD"/>
              </w:rPr>
            </w:pPr>
            <w:r w:rsidRPr="00DE55F6">
              <w:rPr>
                <w:rFonts w:ascii="Times New Roman" w:eastAsia="PMingLiU" w:hAnsi="Times New Roman" w:cs="Times New Roman"/>
                <w:bCs/>
                <w:color w:val="000000" w:themeColor="text1"/>
                <w:lang w:val="ro-MD" w:eastAsia="zh-CN"/>
              </w:rPr>
              <w:t xml:space="preserve">echivalent cu modelul </w:t>
            </w:r>
            <w:proofErr w:type="spellStart"/>
            <w:r w:rsidRPr="00DE55F6">
              <w:rPr>
                <w:rFonts w:ascii="Times New Roman" w:eastAsia="PMingLiU" w:hAnsi="Times New Roman" w:cs="Times New Roman"/>
                <w:bCs/>
                <w:color w:val="000000" w:themeColor="text1"/>
                <w:lang w:val="ro-MD" w:eastAsia="zh-CN"/>
              </w:rPr>
              <w:t>BioEntry</w:t>
            </w:r>
            <w:proofErr w:type="spellEnd"/>
            <w:r w:rsidRPr="00DE55F6">
              <w:rPr>
                <w:rFonts w:ascii="Times New Roman" w:eastAsia="PMingLiU" w:hAnsi="Times New Roman" w:cs="Times New Roman"/>
                <w:bCs/>
                <w:color w:val="000000" w:themeColor="text1"/>
                <w:lang w:val="ro-MD" w:eastAsia="zh-CN"/>
              </w:rPr>
              <w:t xml:space="preserve"> W3 Suprema;</w:t>
            </w:r>
          </w:p>
          <w:p w14:paraId="7013EEB6" w14:textId="77777777" w:rsidR="005C2A5E" w:rsidRPr="00DE55F6" w:rsidRDefault="005C2A5E" w:rsidP="005C2A5E">
            <w:pPr>
              <w:pStyle w:val="Frspaiere"/>
              <w:numPr>
                <w:ilvl w:val="0"/>
                <w:numId w:val="2"/>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autentificare: facială, inclusiv cu card de proximitate;</w:t>
            </w:r>
          </w:p>
          <w:p w14:paraId="47B99DF9" w14:textId="77777777" w:rsidR="005C2A5E" w:rsidRPr="00DE55F6" w:rsidRDefault="005C2A5E" w:rsidP="005C2A5E">
            <w:pPr>
              <w:pStyle w:val="Frspaiere"/>
              <w:numPr>
                <w:ilvl w:val="0"/>
                <w:numId w:val="2"/>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 xml:space="preserve">capacitate memorie: maxim 100000 utilizatori, 10000 evenimente </w:t>
            </w:r>
            <w:proofErr w:type="spellStart"/>
            <w:r w:rsidRPr="00DE55F6">
              <w:rPr>
                <w:rFonts w:ascii="Times New Roman" w:hAnsi="Times New Roman" w:cs="Times New Roman"/>
                <w:color w:val="000000" w:themeColor="text1"/>
                <w:shd w:val="clear" w:color="auto" w:fill="FFFFFF"/>
                <w:lang w:val="ro-MD"/>
              </w:rPr>
              <w:t>foto</w:t>
            </w:r>
            <w:proofErr w:type="spellEnd"/>
            <w:r w:rsidRPr="00DE55F6">
              <w:rPr>
                <w:rFonts w:ascii="Times New Roman" w:hAnsi="Times New Roman" w:cs="Times New Roman"/>
                <w:color w:val="000000" w:themeColor="text1"/>
                <w:shd w:val="clear" w:color="auto" w:fill="FFFFFF"/>
                <w:lang w:val="ro-MD"/>
              </w:rPr>
              <w:t>, 1000000 evenimente textuale;</w:t>
            </w:r>
          </w:p>
          <w:p w14:paraId="36EE3BFD" w14:textId="77777777" w:rsidR="005C2A5E" w:rsidRPr="00DE55F6" w:rsidRDefault="005C2A5E" w:rsidP="005C2A5E">
            <w:pPr>
              <w:pStyle w:val="Frspaiere"/>
              <w:numPr>
                <w:ilvl w:val="0"/>
                <w:numId w:val="2"/>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camere pentru identificare: cu infraroșu și vizuală;</w:t>
            </w:r>
          </w:p>
          <w:p w14:paraId="6C802D47" w14:textId="77777777" w:rsidR="005C2A5E" w:rsidRPr="00DE55F6" w:rsidRDefault="005C2A5E" w:rsidP="005C2A5E">
            <w:pPr>
              <w:pStyle w:val="Frspaiere"/>
              <w:numPr>
                <w:ilvl w:val="0"/>
                <w:numId w:val="2"/>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ecran: 1.3" PMOLED;</w:t>
            </w:r>
          </w:p>
          <w:p w14:paraId="0C55EADE" w14:textId="77777777" w:rsidR="005C2A5E" w:rsidRPr="00DE55F6" w:rsidRDefault="005C2A5E" w:rsidP="005C2A5E">
            <w:pPr>
              <w:pStyle w:val="Frspaiere"/>
              <w:numPr>
                <w:ilvl w:val="0"/>
                <w:numId w:val="2"/>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distanță de recunoaștere facială: 30-100 cm;</w:t>
            </w:r>
          </w:p>
          <w:p w14:paraId="571FF3AE" w14:textId="77777777" w:rsidR="005C2A5E" w:rsidRPr="00DE55F6" w:rsidRDefault="005C2A5E" w:rsidP="005C2A5E">
            <w:pPr>
              <w:pStyle w:val="Frspaiere"/>
              <w:numPr>
                <w:ilvl w:val="0"/>
                <w:numId w:val="2"/>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înălțime de recunoaștere facială: 140-190 cm;</w:t>
            </w:r>
          </w:p>
          <w:p w14:paraId="7FD43A6A" w14:textId="77777777" w:rsidR="005C2A5E" w:rsidRPr="00DE55F6" w:rsidRDefault="005C2A5E" w:rsidP="005C2A5E">
            <w:pPr>
              <w:pStyle w:val="Frspaiere"/>
              <w:numPr>
                <w:ilvl w:val="0"/>
                <w:numId w:val="2"/>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viteză de autentificare facială: până la 0,2 sec.;</w:t>
            </w:r>
          </w:p>
          <w:p w14:paraId="0BD1FD68" w14:textId="77777777" w:rsidR="005C2A5E" w:rsidRPr="00DE55F6" w:rsidRDefault="005C2A5E" w:rsidP="005C2A5E">
            <w:pPr>
              <w:pStyle w:val="Frspaiere"/>
              <w:numPr>
                <w:ilvl w:val="0"/>
                <w:numId w:val="2"/>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 xml:space="preserve">distanță citire card proximitate: </w:t>
            </w:r>
            <w:r w:rsidRPr="00DE55F6">
              <w:rPr>
                <w:rFonts w:ascii="Times New Roman" w:eastAsia="Calibri" w:hAnsi="Times New Roman" w:cs="Times New Roman"/>
                <w:color w:val="000000" w:themeColor="text1"/>
                <w:lang w:val="ro-MD"/>
              </w:rPr>
              <w:t xml:space="preserve">MIFARE/ </w:t>
            </w:r>
            <w:proofErr w:type="spellStart"/>
            <w:r w:rsidRPr="00DE55F6">
              <w:rPr>
                <w:rFonts w:ascii="Times New Roman" w:eastAsia="Calibri" w:hAnsi="Times New Roman" w:cs="Times New Roman"/>
                <w:color w:val="000000" w:themeColor="text1"/>
                <w:lang w:val="ro-MD"/>
              </w:rPr>
              <w:t>DESFire</w:t>
            </w:r>
            <w:proofErr w:type="spellEnd"/>
            <w:r w:rsidRPr="00DE55F6">
              <w:rPr>
                <w:rFonts w:ascii="Times New Roman" w:eastAsia="Calibri" w:hAnsi="Times New Roman" w:cs="Times New Roman"/>
                <w:color w:val="000000" w:themeColor="text1"/>
                <w:lang w:val="ro-MD"/>
              </w:rPr>
              <w:t xml:space="preserve">/ EM 0-50mm, </w:t>
            </w:r>
            <w:proofErr w:type="spellStart"/>
            <w:r w:rsidRPr="00DE55F6">
              <w:rPr>
                <w:rFonts w:ascii="Times New Roman" w:eastAsia="Calibri" w:hAnsi="Times New Roman" w:cs="Times New Roman"/>
                <w:color w:val="000000" w:themeColor="text1"/>
                <w:lang w:val="ro-MD"/>
              </w:rPr>
              <w:t>Felica</w:t>
            </w:r>
            <w:proofErr w:type="spellEnd"/>
            <w:r w:rsidRPr="00DE55F6">
              <w:rPr>
                <w:rFonts w:ascii="Times New Roman" w:eastAsia="Calibri" w:hAnsi="Times New Roman" w:cs="Times New Roman"/>
                <w:color w:val="000000" w:themeColor="text1"/>
                <w:shd w:val="clear" w:color="auto" w:fill="FFFFFF"/>
                <w:lang w:val="ro-MD"/>
              </w:rPr>
              <w:t xml:space="preserve"> 0-30 mm;</w:t>
            </w:r>
          </w:p>
          <w:p w14:paraId="11F32CDE" w14:textId="77777777" w:rsidR="005C2A5E" w:rsidRPr="00DE55F6" w:rsidRDefault="005C2A5E" w:rsidP="005C2A5E">
            <w:pPr>
              <w:pStyle w:val="Frspaiere"/>
              <w:numPr>
                <w:ilvl w:val="0"/>
                <w:numId w:val="2"/>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 xml:space="preserve">tip cititor: </w:t>
            </w:r>
            <w:r w:rsidRPr="00DE55F6">
              <w:rPr>
                <w:rFonts w:ascii="Times New Roman" w:hAnsi="Times New Roman" w:cs="Times New Roman"/>
                <w:color w:val="000000" w:themeColor="text1"/>
                <w:lang w:val="ro-MD"/>
              </w:rPr>
              <w:t xml:space="preserve">125 kHz EM, 13,56 MHz MIFARE, MIFARE Plus, </w:t>
            </w:r>
            <w:proofErr w:type="spellStart"/>
            <w:r w:rsidRPr="00DE55F6">
              <w:rPr>
                <w:rFonts w:ascii="Times New Roman" w:hAnsi="Times New Roman" w:cs="Times New Roman"/>
                <w:color w:val="000000" w:themeColor="text1"/>
                <w:lang w:val="ro-MD"/>
              </w:rPr>
              <w:t>DESFire</w:t>
            </w:r>
            <w:proofErr w:type="spellEnd"/>
            <w:r w:rsidRPr="00DE55F6">
              <w:rPr>
                <w:rFonts w:ascii="Times New Roman" w:hAnsi="Times New Roman" w:cs="Times New Roman"/>
                <w:color w:val="000000" w:themeColor="text1"/>
                <w:lang w:val="ro-MD"/>
              </w:rPr>
              <w:t xml:space="preserve"> EV1/EV2/EV3, </w:t>
            </w:r>
            <w:proofErr w:type="spellStart"/>
            <w:r w:rsidRPr="00DE55F6">
              <w:rPr>
                <w:rFonts w:ascii="Times New Roman" w:hAnsi="Times New Roman" w:cs="Times New Roman"/>
                <w:color w:val="000000" w:themeColor="text1"/>
                <w:lang w:val="ro-MD"/>
              </w:rPr>
              <w:t>Felica</w:t>
            </w:r>
            <w:proofErr w:type="spellEnd"/>
            <w:r w:rsidRPr="00DE55F6">
              <w:rPr>
                <w:rFonts w:ascii="Times New Roman" w:hAnsi="Times New Roman" w:cs="Times New Roman"/>
                <w:color w:val="000000" w:themeColor="text1"/>
                <w:lang w:val="ro-MD"/>
              </w:rPr>
              <w:t>;</w:t>
            </w:r>
          </w:p>
          <w:p w14:paraId="390CE8F6" w14:textId="77777777" w:rsidR="005C2A5E" w:rsidRPr="00DE55F6" w:rsidRDefault="005C2A5E" w:rsidP="005C2A5E">
            <w:pPr>
              <w:pStyle w:val="Frspaiere"/>
              <w:numPr>
                <w:ilvl w:val="0"/>
                <w:numId w:val="2"/>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 xml:space="preserve">interfețe de conectare: </w:t>
            </w:r>
            <w:r w:rsidRPr="00DE55F6">
              <w:rPr>
                <w:rFonts w:ascii="Times New Roman" w:hAnsi="Times New Roman" w:cs="Times New Roman"/>
                <w:color w:val="000000" w:themeColor="text1"/>
                <w:lang w:val="ro-MD"/>
              </w:rPr>
              <w:t xml:space="preserve">ethernet </w:t>
            </w:r>
            <w:r w:rsidRPr="00DE55F6">
              <w:rPr>
                <w:rFonts w:ascii="Times New Roman" w:hAnsi="Times New Roman" w:cs="Times New Roman"/>
                <w:color w:val="000000" w:themeColor="text1"/>
                <w:shd w:val="clear" w:color="auto" w:fill="FFFFFF"/>
                <w:lang w:val="ro-MD"/>
              </w:rPr>
              <w:t>(10/100 Mbps)</w:t>
            </w:r>
            <w:r w:rsidRPr="00DE55F6">
              <w:rPr>
                <w:rFonts w:ascii="Times New Roman" w:hAnsi="Times New Roman" w:cs="Times New Roman"/>
                <w:color w:val="000000" w:themeColor="text1"/>
                <w:lang w:val="ro-MD"/>
              </w:rPr>
              <w:t xml:space="preserve">, RS-485 1 </w:t>
            </w:r>
            <w:proofErr w:type="spellStart"/>
            <w:r w:rsidRPr="00DE55F6">
              <w:rPr>
                <w:rFonts w:ascii="Times New Roman" w:hAnsi="Times New Roman" w:cs="Times New Roman"/>
                <w:color w:val="000000" w:themeColor="text1"/>
                <w:lang w:val="ro-MD"/>
              </w:rPr>
              <w:t>ch</w:t>
            </w:r>
            <w:proofErr w:type="spellEnd"/>
            <w:r w:rsidRPr="00DE55F6">
              <w:rPr>
                <w:rFonts w:ascii="Times New Roman" w:hAnsi="Times New Roman" w:cs="Times New Roman"/>
                <w:color w:val="000000" w:themeColor="text1"/>
                <w:lang w:val="ro-MD"/>
              </w:rPr>
              <w:t xml:space="preserve"> Master/ Slave </w:t>
            </w:r>
            <w:r w:rsidRPr="00DE55F6">
              <w:rPr>
                <w:rFonts w:ascii="Times New Roman" w:hAnsi="Times New Roman" w:cs="Times New Roman"/>
                <w:color w:val="000000" w:themeColor="text1"/>
                <w:shd w:val="clear" w:color="auto" w:fill="FFFFFF"/>
                <w:lang w:val="ro-MD"/>
              </w:rPr>
              <w:t>(protocol OSDP V2),</w:t>
            </w:r>
            <w:r w:rsidRPr="00DE55F6">
              <w:rPr>
                <w:rFonts w:ascii="Times New Roman" w:eastAsia="Calibri" w:hAnsi="Times New Roman" w:cs="Times New Roman"/>
                <w:color w:val="000000" w:themeColor="text1"/>
                <w:shd w:val="clear" w:color="auto" w:fill="FFFFFF"/>
                <w:lang w:val="ro-MD"/>
              </w:rPr>
              <w:t xml:space="preserve"> </w:t>
            </w:r>
            <w:proofErr w:type="spellStart"/>
            <w:r w:rsidRPr="00DE55F6">
              <w:rPr>
                <w:rFonts w:ascii="Times New Roman" w:eastAsia="Calibri" w:hAnsi="Times New Roman" w:cs="Times New Roman"/>
                <w:color w:val="000000" w:themeColor="text1"/>
                <w:shd w:val="clear" w:color="auto" w:fill="FFFFFF"/>
                <w:lang w:val="ro-MD"/>
              </w:rPr>
              <w:t>Wiegand</w:t>
            </w:r>
            <w:proofErr w:type="spellEnd"/>
            <w:r w:rsidRPr="00DE55F6">
              <w:rPr>
                <w:rFonts w:ascii="Times New Roman" w:eastAsia="Calibri" w:hAnsi="Times New Roman" w:cs="Times New Roman"/>
                <w:color w:val="000000" w:themeColor="text1"/>
                <w:shd w:val="clear" w:color="auto" w:fill="FFFFFF"/>
                <w:lang w:val="ro-MD"/>
              </w:rPr>
              <w:t xml:space="preserve"> 1 </w:t>
            </w:r>
            <w:proofErr w:type="spellStart"/>
            <w:r w:rsidRPr="00DE55F6">
              <w:rPr>
                <w:rFonts w:ascii="Times New Roman" w:eastAsia="Calibri" w:hAnsi="Times New Roman" w:cs="Times New Roman"/>
                <w:color w:val="000000" w:themeColor="text1"/>
                <w:shd w:val="clear" w:color="auto" w:fill="FFFFFF"/>
                <w:lang w:val="ro-MD"/>
              </w:rPr>
              <w:t>ch</w:t>
            </w:r>
            <w:proofErr w:type="spellEnd"/>
            <w:r w:rsidRPr="00DE55F6">
              <w:rPr>
                <w:rFonts w:ascii="Times New Roman" w:eastAsia="Calibri" w:hAnsi="Times New Roman" w:cs="Times New Roman"/>
                <w:color w:val="000000" w:themeColor="text1"/>
                <w:shd w:val="clear" w:color="auto" w:fill="FFFFFF"/>
                <w:lang w:val="ro-MD"/>
              </w:rPr>
              <w:t xml:space="preserve"> IN/OUT</w:t>
            </w:r>
            <w:r w:rsidRPr="00DE55F6">
              <w:rPr>
                <w:rFonts w:ascii="Times New Roman" w:hAnsi="Times New Roman" w:cs="Times New Roman"/>
                <w:color w:val="000000" w:themeColor="text1"/>
                <w:shd w:val="clear" w:color="auto" w:fill="FFFFFF"/>
                <w:lang w:val="ro-MD"/>
              </w:rPr>
              <w:t>;</w:t>
            </w:r>
          </w:p>
          <w:p w14:paraId="3F51F491" w14:textId="77777777" w:rsidR="005C2A5E" w:rsidRPr="00DE55F6" w:rsidRDefault="005C2A5E" w:rsidP="005C2A5E">
            <w:pPr>
              <w:pStyle w:val="Frspaiere"/>
              <w:numPr>
                <w:ilvl w:val="0"/>
                <w:numId w:val="2"/>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USB 2.0 (</w:t>
            </w:r>
            <w:proofErr w:type="spellStart"/>
            <w:r w:rsidRPr="00DE55F6">
              <w:rPr>
                <w:rFonts w:ascii="Times New Roman" w:hAnsi="Times New Roman" w:cs="Times New Roman"/>
                <w:color w:val="000000" w:themeColor="text1"/>
                <w:shd w:val="clear" w:color="auto" w:fill="FFFFFF"/>
                <w:lang w:val="ro-MD"/>
              </w:rPr>
              <w:t>type</w:t>
            </w:r>
            <w:proofErr w:type="spellEnd"/>
            <w:r w:rsidRPr="00DE55F6">
              <w:rPr>
                <w:rFonts w:ascii="Times New Roman" w:hAnsi="Times New Roman" w:cs="Times New Roman"/>
                <w:color w:val="000000" w:themeColor="text1"/>
                <w:shd w:val="clear" w:color="auto" w:fill="FFFFFF"/>
                <w:lang w:val="ro-MD"/>
              </w:rPr>
              <w:t xml:space="preserve"> C) integrat;</w:t>
            </w:r>
          </w:p>
          <w:p w14:paraId="4620384A" w14:textId="77777777" w:rsidR="005C2A5E" w:rsidRPr="00DE55F6" w:rsidRDefault="005C2A5E" w:rsidP="005C2A5E">
            <w:pPr>
              <w:pStyle w:val="Frspaiere"/>
              <w:numPr>
                <w:ilvl w:val="0"/>
                <w:numId w:val="2"/>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 xml:space="preserve">intrări: minim 3 </w:t>
            </w:r>
            <w:proofErr w:type="spellStart"/>
            <w:r w:rsidRPr="00DE55F6">
              <w:rPr>
                <w:rFonts w:ascii="Times New Roman" w:hAnsi="Times New Roman" w:cs="Times New Roman"/>
                <w:color w:val="000000" w:themeColor="text1"/>
                <w:shd w:val="clear" w:color="auto" w:fill="FFFFFF"/>
                <w:lang w:val="ro-MD"/>
              </w:rPr>
              <w:t>ch</w:t>
            </w:r>
            <w:proofErr w:type="spellEnd"/>
            <w:r w:rsidRPr="00DE55F6">
              <w:rPr>
                <w:rFonts w:ascii="Times New Roman" w:hAnsi="Times New Roman" w:cs="Times New Roman"/>
                <w:color w:val="000000" w:themeColor="text1"/>
                <w:shd w:val="clear" w:color="auto" w:fill="FFFFFF"/>
                <w:lang w:val="ro-MD"/>
              </w:rPr>
              <w:t>;</w:t>
            </w:r>
          </w:p>
          <w:p w14:paraId="5D1C5203" w14:textId="77777777" w:rsidR="005C2A5E" w:rsidRPr="00DE55F6" w:rsidRDefault="005C2A5E" w:rsidP="005C2A5E">
            <w:pPr>
              <w:pStyle w:val="Frspaiere"/>
              <w:numPr>
                <w:ilvl w:val="0"/>
                <w:numId w:val="2"/>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relee: minim 1;</w:t>
            </w:r>
          </w:p>
          <w:p w14:paraId="228322D8" w14:textId="77777777" w:rsidR="005C2A5E" w:rsidRPr="00DE55F6" w:rsidRDefault="005C2A5E" w:rsidP="005C2A5E">
            <w:pPr>
              <w:pStyle w:val="Frspaiere"/>
              <w:numPr>
                <w:ilvl w:val="0"/>
                <w:numId w:val="2"/>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procesor: minim 1,5 GHz Dual Core;</w:t>
            </w:r>
          </w:p>
          <w:p w14:paraId="1BDC8593" w14:textId="77777777" w:rsidR="005C2A5E" w:rsidRPr="00DE55F6" w:rsidRDefault="005C2A5E" w:rsidP="005C2A5E">
            <w:pPr>
              <w:pStyle w:val="Frspaiere"/>
              <w:numPr>
                <w:ilvl w:val="0"/>
                <w:numId w:val="2"/>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 xml:space="preserve">suport cip </w:t>
            </w:r>
            <w:proofErr w:type="spellStart"/>
            <w:r w:rsidRPr="00DE55F6">
              <w:rPr>
                <w:rFonts w:ascii="Times New Roman" w:hAnsi="Times New Roman" w:cs="Times New Roman"/>
                <w:color w:val="000000" w:themeColor="text1"/>
                <w:shd w:val="clear" w:color="auto" w:fill="FFFFFF"/>
                <w:lang w:val="ro-MD"/>
              </w:rPr>
              <w:t>criptofrafic</w:t>
            </w:r>
            <w:proofErr w:type="spellEnd"/>
            <w:r w:rsidRPr="00DE55F6">
              <w:rPr>
                <w:rFonts w:ascii="Times New Roman" w:hAnsi="Times New Roman" w:cs="Times New Roman"/>
                <w:color w:val="000000" w:themeColor="text1"/>
                <w:shd w:val="clear" w:color="auto" w:fill="FFFFFF"/>
                <w:lang w:val="ro-MD"/>
              </w:rPr>
              <w:t>;</w:t>
            </w:r>
          </w:p>
          <w:p w14:paraId="75FD085A" w14:textId="77777777" w:rsidR="005C2A5E" w:rsidRPr="00DE55F6" w:rsidRDefault="005C2A5E" w:rsidP="005C2A5E">
            <w:pPr>
              <w:pStyle w:val="Frspaiere"/>
              <w:numPr>
                <w:ilvl w:val="0"/>
                <w:numId w:val="2"/>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capacitate memorie: 16GB Flash, 2GB RAM;</w:t>
            </w:r>
          </w:p>
          <w:p w14:paraId="07366E7E" w14:textId="77777777" w:rsidR="005C2A5E" w:rsidRPr="00DE55F6" w:rsidRDefault="005C2A5E" w:rsidP="005C2A5E">
            <w:pPr>
              <w:numPr>
                <w:ilvl w:val="0"/>
                <w:numId w:val="2"/>
              </w:numPr>
              <w:ind w:left="237" w:hanging="237"/>
              <w:rPr>
                <w:rFonts w:eastAsia="Calibri"/>
                <w:shd w:val="clear" w:color="auto" w:fill="FFFFFF"/>
                <w:lang w:val="ro-MD"/>
              </w:rPr>
            </w:pPr>
            <w:r w:rsidRPr="00DE55F6">
              <w:rPr>
                <w:rFonts w:eastAsia="Calibri"/>
                <w:shd w:val="clear" w:color="auto" w:fill="FFFFFF"/>
                <w:lang w:val="ro-MD"/>
              </w:rPr>
              <w:t>LED: multicolor;</w:t>
            </w:r>
          </w:p>
          <w:p w14:paraId="4E398CBF" w14:textId="77777777" w:rsidR="005C2A5E" w:rsidRPr="00DE55F6" w:rsidRDefault="005C2A5E" w:rsidP="005C2A5E">
            <w:pPr>
              <w:pStyle w:val="Frspaiere"/>
              <w:numPr>
                <w:ilvl w:val="0"/>
                <w:numId w:val="2"/>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difuzor: 16 bit;</w:t>
            </w:r>
          </w:p>
          <w:p w14:paraId="10D96557" w14:textId="77777777" w:rsidR="005C2A5E" w:rsidRPr="00DE55F6" w:rsidRDefault="005C2A5E" w:rsidP="005C2A5E">
            <w:pPr>
              <w:pStyle w:val="Frspaiere"/>
              <w:numPr>
                <w:ilvl w:val="0"/>
                <w:numId w:val="2"/>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clasă de protecție: minim IP67, IK08;</w:t>
            </w:r>
          </w:p>
          <w:p w14:paraId="7F1167EF" w14:textId="77777777" w:rsidR="005C2A5E" w:rsidRPr="00DE55F6" w:rsidRDefault="005C2A5E" w:rsidP="005C2A5E">
            <w:pPr>
              <w:pStyle w:val="Frspaiere"/>
              <w:numPr>
                <w:ilvl w:val="0"/>
                <w:numId w:val="2"/>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tensiune de alimentare: 12V DC, maxim 1,0A, 24V DC maxim 0,6A;</w:t>
            </w:r>
          </w:p>
          <w:p w14:paraId="59CD37E7" w14:textId="77777777" w:rsidR="005C2A5E" w:rsidRPr="00DE55F6" w:rsidRDefault="005C2A5E" w:rsidP="005C2A5E">
            <w:pPr>
              <w:pStyle w:val="Frspaiere"/>
              <w:numPr>
                <w:ilvl w:val="0"/>
                <w:numId w:val="2"/>
              </w:numPr>
              <w:ind w:left="237" w:hanging="237"/>
              <w:rPr>
                <w:rFonts w:ascii="Times New Roman" w:hAnsi="Times New Roman" w:cs="Times New Roman"/>
                <w:color w:val="000000" w:themeColor="text1"/>
                <w:shd w:val="clear" w:color="auto" w:fill="FFFFFF"/>
                <w:lang w:val="ro-MD"/>
              </w:rPr>
            </w:pPr>
            <w:r w:rsidRPr="00DE55F6">
              <w:rPr>
                <w:rFonts w:ascii="Times New Roman" w:hAnsi="Times New Roman" w:cs="Times New Roman"/>
                <w:color w:val="000000" w:themeColor="text1"/>
                <w:shd w:val="clear" w:color="auto" w:fill="FFFFFF"/>
                <w:lang w:val="ro-MD"/>
              </w:rPr>
              <w:t>temperatură de funcționare: - 20</w:t>
            </w:r>
            <w:r w:rsidRPr="00DE55F6">
              <w:rPr>
                <w:rFonts w:ascii="Times New Roman" w:hAnsi="Times New Roman" w:cs="Times New Roman"/>
                <w:color w:val="000000" w:themeColor="text1"/>
                <w:lang w:val="ro-MD"/>
              </w:rPr>
              <w:t>°C - + 50°C;</w:t>
            </w:r>
          </w:p>
          <w:p w14:paraId="64371AD3" w14:textId="30E69154" w:rsidR="007278CF" w:rsidRPr="00DE55F6" w:rsidRDefault="005C2A5E" w:rsidP="005C2A5E">
            <w:pPr>
              <w:pStyle w:val="Frspaiere"/>
              <w:numPr>
                <w:ilvl w:val="0"/>
                <w:numId w:val="2"/>
              </w:numPr>
              <w:ind w:left="237" w:hanging="237"/>
              <w:rPr>
                <w:rFonts w:ascii="Times New Roman" w:hAnsi="Times New Roman" w:cs="Times New Roman"/>
                <w:i/>
                <w:iCs/>
                <w:shd w:val="clear" w:color="auto" w:fill="FFFFFF"/>
              </w:rPr>
            </w:pPr>
            <w:r w:rsidRPr="00DE55F6">
              <w:rPr>
                <w:rFonts w:ascii="Times New Roman" w:hAnsi="Times New Roman" w:cs="Times New Roman"/>
                <w:color w:val="000000" w:themeColor="text1"/>
                <w:shd w:val="clear" w:color="auto" w:fill="FFFFFF"/>
                <w:lang w:val="ro-MD"/>
              </w:rPr>
              <w:t xml:space="preserve">termen de garanție: </w:t>
            </w:r>
            <w:r w:rsidRPr="00DE55F6">
              <w:rPr>
                <w:rFonts w:ascii="Times New Roman" w:hAnsi="Times New Roman" w:cs="Times New Roman"/>
                <w:color w:val="000000" w:themeColor="text1"/>
                <w:shd w:val="clear" w:color="auto" w:fill="FFFFFF"/>
                <w:lang w:val="ro-MD" w:eastAsia="ru-RU"/>
              </w:rPr>
              <w:t>cel puțin de 36 luni.</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10CEDF0" w14:textId="6F8EEF4B" w:rsidR="007278CF" w:rsidRPr="00DE55F6" w:rsidRDefault="007278CF" w:rsidP="00FE38D2">
            <w:pPr>
              <w:jc w:val="center"/>
              <w:rPr>
                <w:b/>
                <w:bCs/>
                <w:sz w:val="22"/>
                <w:szCs w:val="22"/>
              </w:rPr>
            </w:pPr>
            <w:r w:rsidRPr="00DE55F6">
              <w:rPr>
                <w:b/>
                <w:bCs/>
                <w:sz w:val="22"/>
                <w:szCs w:val="22"/>
              </w:rPr>
              <w:t>57 000,00</w:t>
            </w:r>
          </w:p>
        </w:tc>
      </w:tr>
      <w:tr w:rsidR="007278CF" w:rsidRPr="00DE55F6" w14:paraId="2830A964" w14:textId="77777777" w:rsidTr="005C2A5E">
        <w:trPr>
          <w:trHeight w:val="293"/>
        </w:trPr>
        <w:tc>
          <w:tcPr>
            <w:tcW w:w="10632"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C0B6C7" w14:textId="3D551138" w:rsidR="007278CF" w:rsidRPr="00DE55F6" w:rsidRDefault="007278CF" w:rsidP="00FE38D2">
            <w:pPr>
              <w:jc w:val="center"/>
              <w:rPr>
                <w:sz w:val="22"/>
                <w:szCs w:val="22"/>
              </w:rPr>
            </w:pPr>
            <w:r w:rsidRPr="00DE55F6">
              <w:rPr>
                <w:b/>
                <w:sz w:val="22"/>
                <w:szCs w:val="22"/>
              </w:rPr>
              <w:t xml:space="preserve">Lotul nr. 3 – </w:t>
            </w:r>
            <w:r w:rsidR="005C2A5E" w:rsidRPr="00DE55F6">
              <w:rPr>
                <w:b/>
                <w:bCs/>
                <w:lang w:eastAsia="zh-CN"/>
              </w:rPr>
              <w:t>Sursă de alimentare</w:t>
            </w:r>
          </w:p>
        </w:tc>
      </w:tr>
      <w:tr w:rsidR="005C2A5E" w:rsidRPr="00DE55F6" w14:paraId="43CD252F" w14:textId="6F82426F" w:rsidTr="005C2A5E">
        <w:trPr>
          <w:cantSplit/>
          <w:trHeight w:val="1134"/>
        </w:trPr>
        <w:tc>
          <w:tcPr>
            <w:tcW w:w="420" w:type="dxa"/>
            <w:tcBorders>
              <w:top w:val="single" w:sz="4" w:space="0" w:color="auto"/>
              <w:left w:val="single" w:sz="4" w:space="0" w:color="auto"/>
              <w:bottom w:val="single" w:sz="4" w:space="0" w:color="auto"/>
              <w:right w:val="single" w:sz="4" w:space="0" w:color="auto"/>
            </w:tcBorders>
            <w:vAlign w:val="center"/>
          </w:tcPr>
          <w:p w14:paraId="6940CA83" w14:textId="77777777" w:rsidR="005C2A5E" w:rsidRPr="00DE55F6" w:rsidRDefault="005C2A5E" w:rsidP="00FE38D2">
            <w:pPr>
              <w:jc w:val="center"/>
              <w:rPr>
                <w:b/>
                <w:sz w:val="22"/>
                <w:szCs w:val="22"/>
              </w:rPr>
            </w:pPr>
          </w:p>
          <w:p w14:paraId="7126B77C" w14:textId="77777777" w:rsidR="005C2A5E" w:rsidRPr="00DE55F6" w:rsidRDefault="005C2A5E" w:rsidP="00FE38D2">
            <w:pPr>
              <w:jc w:val="center"/>
              <w:rPr>
                <w:b/>
                <w:sz w:val="22"/>
                <w:szCs w:val="22"/>
              </w:rPr>
            </w:pPr>
          </w:p>
          <w:p w14:paraId="1751657D" w14:textId="77777777" w:rsidR="005C2A5E" w:rsidRPr="00DE55F6" w:rsidRDefault="005C2A5E" w:rsidP="00FE38D2">
            <w:pPr>
              <w:jc w:val="center"/>
              <w:rPr>
                <w:b/>
                <w:sz w:val="22"/>
                <w:szCs w:val="22"/>
              </w:rPr>
            </w:pPr>
          </w:p>
          <w:p w14:paraId="621F10DC" w14:textId="77777777" w:rsidR="005C2A5E" w:rsidRPr="00DE55F6" w:rsidRDefault="005C2A5E" w:rsidP="00FE38D2">
            <w:pPr>
              <w:jc w:val="center"/>
              <w:rPr>
                <w:b/>
                <w:sz w:val="22"/>
                <w:szCs w:val="22"/>
              </w:rPr>
            </w:pPr>
          </w:p>
          <w:p w14:paraId="31AF4003" w14:textId="77777777" w:rsidR="005C2A5E" w:rsidRPr="00DE55F6" w:rsidRDefault="005C2A5E" w:rsidP="00FE38D2">
            <w:pPr>
              <w:jc w:val="center"/>
              <w:rPr>
                <w:b/>
                <w:sz w:val="22"/>
                <w:szCs w:val="22"/>
              </w:rPr>
            </w:pPr>
          </w:p>
          <w:p w14:paraId="0BC1E82C" w14:textId="77777777" w:rsidR="005C2A5E" w:rsidRPr="00DE55F6" w:rsidRDefault="005C2A5E" w:rsidP="00FE38D2">
            <w:pPr>
              <w:jc w:val="center"/>
              <w:rPr>
                <w:b/>
                <w:sz w:val="22"/>
                <w:szCs w:val="22"/>
              </w:rPr>
            </w:pPr>
          </w:p>
          <w:p w14:paraId="4B90131B" w14:textId="77777777" w:rsidR="005C2A5E" w:rsidRPr="00DE55F6" w:rsidRDefault="005C2A5E" w:rsidP="00FE38D2">
            <w:pPr>
              <w:jc w:val="center"/>
              <w:rPr>
                <w:b/>
                <w:sz w:val="22"/>
                <w:szCs w:val="22"/>
              </w:rPr>
            </w:pPr>
          </w:p>
          <w:p w14:paraId="5183CCF1" w14:textId="77777777" w:rsidR="005C2A5E" w:rsidRPr="00DE55F6" w:rsidRDefault="005C2A5E" w:rsidP="00FE38D2">
            <w:pPr>
              <w:jc w:val="center"/>
              <w:rPr>
                <w:b/>
                <w:sz w:val="22"/>
                <w:szCs w:val="22"/>
              </w:rPr>
            </w:pPr>
          </w:p>
          <w:p w14:paraId="436A2C35" w14:textId="77777777" w:rsidR="005C2A5E" w:rsidRPr="00DE55F6" w:rsidRDefault="005C2A5E" w:rsidP="00FE38D2">
            <w:pPr>
              <w:jc w:val="center"/>
              <w:rPr>
                <w:b/>
                <w:sz w:val="22"/>
                <w:szCs w:val="22"/>
              </w:rPr>
            </w:pPr>
          </w:p>
          <w:p w14:paraId="2AC70A58" w14:textId="2132E0A0" w:rsidR="005C2A5E" w:rsidRPr="00DE55F6" w:rsidRDefault="005C2A5E" w:rsidP="00FE38D2">
            <w:pPr>
              <w:jc w:val="center"/>
              <w:rPr>
                <w:b/>
                <w:sz w:val="22"/>
                <w:szCs w:val="22"/>
              </w:rPr>
            </w:pPr>
            <w:r w:rsidRPr="00DE55F6">
              <w:rPr>
                <w:b/>
                <w:sz w:val="22"/>
                <w:szCs w:val="22"/>
              </w:rPr>
              <w:t>3</w:t>
            </w:r>
          </w:p>
          <w:p w14:paraId="4C1F1E38" w14:textId="77777777" w:rsidR="005C2A5E" w:rsidRPr="00DE55F6" w:rsidRDefault="005C2A5E" w:rsidP="00FE38D2">
            <w:pPr>
              <w:jc w:val="center"/>
              <w:rPr>
                <w:b/>
                <w:sz w:val="22"/>
                <w:szCs w:val="22"/>
              </w:rPr>
            </w:pPr>
          </w:p>
          <w:p w14:paraId="3B798F61" w14:textId="77777777" w:rsidR="005C2A5E" w:rsidRPr="00DE55F6" w:rsidRDefault="005C2A5E" w:rsidP="00FE38D2">
            <w:pPr>
              <w:jc w:val="center"/>
              <w:rPr>
                <w:b/>
                <w:sz w:val="22"/>
                <w:szCs w:val="22"/>
              </w:rPr>
            </w:pPr>
          </w:p>
          <w:p w14:paraId="284B7CD5" w14:textId="77777777" w:rsidR="005C2A5E" w:rsidRPr="00DE55F6" w:rsidRDefault="005C2A5E" w:rsidP="00FE38D2">
            <w:pPr>
              <w:jc w:val="center"/>
              <w:rPr>
                <w:b/>
                <w:sz w:val="22"/>
                <w:szCs w:val="22"/>
              </w:rPr>
            </w:pPr>
          </w:p>
          <w:p w14:paraId="011C6662" w14:textId="77777777" w:rsidR="005C2A5E" w:rsidRPr="00DE55F6" w:rsidRDefault="005C2A5E" w:rsidP="00FE38D2">
            <w:pPr>
              <w:jc w:val="center"/>
              <w:rPr>
                <w:b/>
                <w:sz w:val="22"/>
                <w:szCs w:val="22"/>
              </w:rPr>
            </w:pPr>
          </w:p>
          <w:p w14:paraId="740CEC6C" w14:textId="77777777" w:rsidR="005C2A5E" w:rsidRPr="00DE55F6" w:rsidRDefault="005C2A5E" w:rsidP="00FE38D2">
            <w:pPr>
              <w:jc w:val="center"/>
              <w:rPr>
                <w:b/>
                <w:sz w:val="22"/>
                <w:szCs w:val="22"/>
              </w:rPr>
            </w:pPr>
          </w:p>
          <w:p w14:paraId="0227C6A6" w14:textId="77777777" w:rsidR="005C2A5E" w:rsidRPr="00DE55F6" w:rsidRDefault="005C2A5E" w:rsidP="00FE38D2">
            <w:pPr>
              <w:jc w:val="center"/>
              <w:rPr>
                <w:b/>
                <w:sz w:val="22"/>
                <w:szCs w:val="22"/>
              </w:rPr>
            </w:pPr>
          </w:p>
          <w:p w14:paraId="5322D1CE" w14:textId="77777777" w:rsidR="005C2A5E" w:rsidRPr="00DE55F6" w:rsidRDefault="005C2A5E" w:rsidP="00FE38D2">
            <w:pPr>
              <w:jc w:val="center"/>
              <w:rPr>
                <w:b/>
                <w:sz w:val="22"/>
                <w:szCs w:val="22"/>
              </w:rPr>
            </w:pPr>
          </w:p>
          <w:p w14:paraId="62A51C61" w14:textId="77777777" w:rsidR="005C2A5E" w:rsidRPr="00DE55F6" w:rsidRDefault="005C2A5E" w:rsidP="00FE38D2">
            <w:pPr>
              <w:jc w:val="center"/>
              <w:rPr>
                <w:b/>
                <w:sz w:val="22"/>
                <w:szCs w:val="22"/>
              </w:rPr>
            </w:pPr>
          </w:p>
          <w:p w14:paraId="7C5AD5E8" w14:textId="77777777" w:rsidR="005C2A5E" w:rsidRPr="00DE55F6" w:rsidRDefault="005C2A5E" w:rsidP="00FE38D2">
            <w:pPr>
              <w:jc w:val="center"/>
              <w:rPr>
                <w:b/>
                <w:sz w:val="22"/>
                <w:szCs w:val="22"/>
              </w:rPr>
            </w:pPr>
          </w:p>
        </w:tc>
        <w:tc>
          <w:tcPr>
            <w:tcW w:w="585" w:type="dxa"/>
            <w:gridSpan w:val="3"/>
            <w:tcBorders>
              <w:top w:val="single" w:sz="4" w:space="0" w:color="auto"/>
              <w:left w:val="single" w:sz="4" w:space="0" w:color="auto"/>
              <w:bottom w:val="single" w:sz="4" w:space="0" w:color="auto"/>
              <w:right w:val="single" w:sz="4" w:space="0" w:color="auto"/>
            </w:tcBorders>
            <w:textDirection w:val="btLr"/>
            <w:vAlign w:val="center"/>
          </w:tcPr>
          <w:p w14:paraId="14DE1294" w14:textId="35A8A06E" w:rsidR="005C2A5E" w:rsidRPr="00DE55F6" w:rsidRDefault="005C2A5E" w:rsidP="005C2A5E">
            <w:pPr>
              <w:ind w:left="113" w:right="113"/>
              <w:rPr>
                <w:b/>
                <w:sz w:val="22"/>
                <w:szCs w:val="22"/>
              </w:rPr>
            </w:pPr>
            <w:r w:rsidRPr="00DE55F6">
              <w:rPr>
                <w:b/>
                <w:sz w:val="22"/>
                <w:szCs w:val="22"/>
              </w:rPr>
              <w:t xml:space="preserve">                               </w:t>
            </w:r>
            <w:r w:rsidRPr="00DE55F6">
              <w:rPr>
                <w:sz w:val="22"/>
                <w:szCs w:val="22"/>
              </w:rPr>
              <w:t>31154000-0</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6BDB1237" w14:textId="5CFD47BF" w:rsidR="005C2A5E" w:rsidRPr="00DE55F6" w:rsidRDefault="005C2A5E" w:rsidP="00FE38D2">
            <w:pPr>
              <w:jc w:val="center"/>
              <w:rPr>
                <w:b/>
                <w:sz w:val="22"/>
                <w:szCs w:val="22"/>
              </w:rPr>
            </w:pPr>
            <w:r w:rsidRPr="00DE55F6">
              <w:rPr>
                <w:b/>
                <w:bCs/>
                <w:lang w:eastAsia="zh-CN"/>
              </w:rPr>
              <w:t>Sursă de alimentare</w:t>
            </w:r>
          </w:p>
          <w:p w14:paraId="50076516" w14:textId="77777777" w:rsidR="005C2A5E" w:rsidRPr="00DE55F6" w:rsidRDefault="005C2A5E" w:rsidP="00FE38D2">
            <w:pPr>
              <w:jc w:val="center"/>
              <w:rPr>
                <w:b/>
                <w:sz w:val="22"/>
                <w:szCs w:val="22"/>
              </w:rPr>
            </w:pPr>
          </w:p>
        </w:tc>
        <w:tc>
          <w:tcPr>
            <w:tcW w:w="1035" w:type="dxa"/>
            <w:gridSpan w:val="2"/>
            <w:tcBorders>
              <w:top w:val="single" w:sz="4" w:space="0" w:color="auto"/>
              <w:left w:val="single" w:sz="4" w:space="0" w:color="auto"/>
              <w:bottom w:val="single" w:sz="4" w:space="0" w:color="auto"/>
              <w:right w:val="single" w:sz="4" w:space="0" w:color="auto"/>
            </w:tcBorders>
            <w:vAlign w:val="center"/>
          </w:tcPr>
          <w:p w14:paraId="17D1E706" w14:textId="03E75CB9" w:rsidR="005C2A5E" w:rsidRPr="00DE55F6" w:rsidRDefault="005C2A5E" w:rsidP="00FE38D2">
            <w:pPr>
              <w:jc w:val="center"/>
              <w:rPr>
                <w:b/>
                <w:sz w:val="22"/>
                <w:szCs w:val="22"/>
              </w:rPr>
            </w:pPr>
            <w:r w:rsidRPr="00DE55F6">
              <w:rPr>
                <w:lang w:eastAsia="zh-CN"/>
              </w:rPr>
              <w:t>12 set.</w:t>
            </w:r>
            <w:r w:rsidRPr="00DE55F6">
              <w:rPr>
                <w:lang w:eastAsia="zh-CN"/>
              </w:rPr>
              <w:tab/>
            </w:r>
          </w:p>
          <w:p w14:paraId="1CAAC065" w14:textId="77777777" w:rsidR="005C2A5E" w:rsidRPr="00DE55F6" w:rsidRDefault="005C2A5E" w:rsidP="00FE38D2">
            <w:pPr>
              <w:jc w:val="center"/>
              <w:rPr>
                <w:b/>
                <w:sz w:val="22"/>
                <w:szCs w:val="22"/>
              </w:rPr>
            </w:pPr>
          </w:p>
        </w:tc>
        <w:tc>
          <w:tcPr>
            <w:tcW w:w="5295" w:type="dxa"/>
            <w:gridSpan w:val="2"/>
            <w:tcBorders>
              <w:top w:val="single" w:sz="4" w:space="0" w:color="auto"/>
              <w:left w:val="single" w:sz="4" w:space="0" w:color="auto"/>
              <w:bottom w:val="single" w:sz="4" w:space="0" w:color="auto"/>
              <w:right w:val="single" w:sz="4" w:space="0" w:color="auto"/>
            </w:tcBorders>
            <w:vAlign w:val="center"/>
          </w:tcPr>
          <w:p w14:paraId="247D2A0C" w14:textId="77777777" w:rsidR="003D155D" w:rsidRPr="00735F3B" w:rsidRDefault="003D155D" w:rsidP="003D155D">
            <w:pPr>
              <w:numPr>
                <w:ilvl w:val="0"/>
                <w:numId w:val="2"/>
              </w:numPr>
              <w:ind w:left="254" w:hanging="254"/>
              <w:rPr>
                <w:lang w:val="ro-MD" w:eastAsia="ro-MD"/>
              </w:rPr>
            </w:pPr>
            <w:r w:rsidRPr="00735F3B">
              <w:rPr>
                <w:color w:val="000000"/>
                <w:lang w:val="ro-MD" w:eastAsia="ro-MD"/>
              </w:rPr>
              <w:t xml:space="preserve">pentru alimentarea și asigurarea funcționării neîntrerupte a </w:t>
            </w:r>
            <w:r>
              <w:rPr>
                <w:color w:val="000000"/>
                <w:lang w:val="ro-MD" w:eastAsia="ro-MD"/>
              </w:rPr>
              <w:t>terminalelor</w:t>
            </w:r>
            <w:r w:rsidRPr="00735F3B">
              <w:rPr>
                <w:color w:val="000000"/>
                <w:lang w:val="ro-MD" w:eastAsia="ro-MD"/>
              </w:rPr>
              <w:t xml:space="preserve"> specificate la loturile nr. </w:t>
            </w:r>
            <w:r>
              <w:rPr>
                <w:color w:val="000000"/>
                <w:lang w:val="ro-MD" w:eastAsia="ro-MD"/>
              </w:rPr>
              <w:t>1</w:t>
            </w:r>
            <w:r w:rsidRPr="00735F3B">
              <w:rPr>
                <w:color w:val="000000"/>
                <w:lang w:val="ro-MD" w:eastAsia="ro-MD"/>
              </w:rPr>
              <w:t xml:space="preserve"> și </w:t>
            </w:r>
            <w:r>
              <w:rPr>
                <w:color w:val="000000"/>
                <w:lang w:val="ro-MD" w:eastAsia="ro-MD"/>
              </w:rPr>
              <w:t>2</w:t>
            </w:r>
            <w:r w:rsidRPr="00735F3B">
              <w:rPr>
                <w:color w:val="000000"/>
                <w:lang w:val="ro-MD" w:eastAsia="ro-MD"/>
              </w:rPr>
              <w:t>;</w:t>
            </w:r>
          </w:p>
          <w:p w14:paraId="70C2CD39" w14:textId="77777777" w:rsidR="003D155D" w:rsidRPr="00735F3B" w:rsidRDefault="003D155D" w:rsidP="003D155D">
            <w:pPr>
              <w:numPr>
                <w:ilvl w:val="0"/>
                <w:numId w:val="2"/>
              </w:numPr>
              <w:ind w:left="254" w:hanging="254"/>
              <w:rPr>
                <w:lang w:val="ro-MD" w:eastAsia="ro-MD"/>
              </w:rPr>
            </w:pPr>
            <w:r w:rsidRPr="00735F3B">
              <w:rPr>
                <w:lang w:val="ro-MD" w:eastAsia="ro-MD"/>
              </w:rPr>
              <w:t>echivalentă cu modelul APS-1412 Satel;</w:t>
            </w:r>
          </w:p>
          <w:p w14:paraId="7C47ECC1" w14:textId="77777777" w:rsidR="003D155D" w:rsidRPr="00735F3B" w:rsidRDefault="003D155D" w:rsidP="003D155D">
            <w:pPr>
              <w:numPr>
                <w:ilvl w:val="0"/>
                <w:numId w:val="2"/>
              </w:numPr>
              <w:ind w:left="254" w:hanging="254"/>
              <w:rPr>
                <w:lang w:val="ro-MD" w:eastAsia="ro-MD"/>
              </w:rPr>
            </w:pPr>
            <w:r w:rsidRPr="00735F3B">
              <w:rPr>
                <w:shd w:val="clear" w:color="auto" w:fill="FFFFFF"/>
                <w:lang w:val="ro-MD" w:eastAsia="ro-MD"/>
              </w:rPr>
              <w:t>în set cu acumulator de rezervă 12V 17-18Ah (autonomie de cel puțin 12 ore);</w:t>
            </w:r>
          </w:p>
          <w:p w14:paraId="6E529B6D" w14:textId="77777777" w:rsidR="003D155D" w:rsidRPr="00735F3B" w:rsidRDefault="003D155D" w:rsidP="003D155D">
            <w:pPr>
              <w:numPr>
                <w:ilvl w:val="0"/>
                <w:numId w:val="2"/>
              </w:numPr>
              <w:ind w:left="254" w:hanging="254"/>
              <w:rPr>
                <w:lang w:val="ro-MD" w:eastAsia="ro-MD"/>
              </w:rPr>
            </w:pPr>
            <w:r w:rsidRPr="00735F3B">
              <w:rPr>
                <w:shd w:val="clear" w:color="auto" w:fill="FFFFFF"/>
                <w:lang w:val="ro-MD" w:eastAsia="ro-MD"/>
              </w:rPr>
              <w:t>cu protecție împotriva scurtcircuitării, supraîncărcării, supratensiunii, supratemperaturii, inversarea polarității și descărcării complete a acumulatorului (mai jos de 10,5 V ±10 %);</w:t>
            </w:r>
          </w:p>
          <w:p w14:paraId="7221936A" w14:textId="77777777" w:rsidR="003D155D" w:rsidRPr="00735F3B" w:rsidRDefault="003D155D" w:rsidP="003D155D">
            <w:pPr>
              <w:numPr>
                <w:ilvl w:val="0"/>
                <w:numId w:val="2"/>
              </w:numPr>
              <w:ind w:left="254" w:hanging="254"/>
              <w:rPr>
                <w:lang w:val="ro-MD" w:eastAsia="ro-MD"/>
              </w:rPr>
            </w:pPr>
            <w:r w:rsidRPr="00735F3B">
              <w:rPr>
                <w:shd w:val="clear" w:color="auto" w:fill="FFFFFF"/>
                <w:lang w:val="ro-MD" w:eastAsia="ro-MD"/>
              </w:rPr>
              <w:t>opțiune backup: integrată;</w:t>
            </w:r>
          </w:p>
          <w:p w14:paraId="0D213C3A" w14:textId="77777777" w:rsidR="003D155D" w:rsidRPr="00735F3B" w:rsidRDefault="003D155D" w:rsidP="003D155D">
            <w:pPr>
              <w:numPr>
                <w:ilvl w:val="0"/>
                <w:numId w:val="2"/>
              </w:numPr>
              <w:ind w:left="254" w:hanging="254"/>
              <w:rPr>
                <w:lang w:val="ro-MD" w:eastAsia="ro-MD"/>
              </w:rPr>
            </w:pPr>
            <w:r w:rsidRPr="00735F3B">
              <w:rPr>
                <w:shd w:val="clear" w:color="auto" w:fill="FFFFFF"/>
                <w:lang w:val="ro-MD" w:eastAsia="ro-MD"/>
              </w:rPr>
              <w:t>tensiune de intrare: 230V AC 50Hz (port C14);</w:t>
            </w:r>
          </w:p>
          <w:p w14:paraId="4F103424" w14:textId="77777777" w:rsidR="003D155D" w:rsidRPr="00735F3B" w:rsidRDefault="003D155D" w:rsidP="003D155D">
            <w:pPr>
              <w:numPr>
                <w:ilvl w:val="0"/>
                <w:numId w:val="2"/>
              </w:numPr>
              <w:ind w:left="254" w:hanging="254"/>
              <w:rPr>
                <w:lang w:val="ro-MD" w:eastAsia="ro-MD"/>
              </w:rPr>
            </w:pPr>
            <w:r w:rsidRPr="00735F3B">
              <w:rPr>
                <w:shd w:val="clear" w:color="auto" w:fill="FFFFFF"/>
                <w:lang w:val="ro-MD" w:eastAsia="ro-MD"/>
              </w:rPr>
              <w:t>tensiune de ieșire: 12-13,8V DC;</w:t>
            </w:r>
          </w:p>
          <w:p w14:paraId="3BAD3653" w14:textId="77777777" w:rsidR="003D155D" w:rsidRPr="00735F3B" w:rsidRDefault="003D155D" w:rsidP="003D155D">
            <w:pPr>
              <w:numPr>
                <w:ilvl w:val="0"/>
                <w:numId w:val="2"/>
              </w:numPr>
              <w:ind w:left="254" w:hanging="254"/>
              <w:rPr>
                <w:lang w:val="ro-MD" w:eastAsia="ro-MD"/>
              </w:rPr>
            </w:pPr>
            <w:r w:rsidRPr="00735F3B">
              <w:rPr>
                <w:shd w:val="clear" w:color="auto" w:fill="FFFFFF"/>
                <w:lang w:val="ro-MD" w:eastAsia="ro-MD"/>
              </w:rPr>
              <w:t>curent maxim de ieșire: 14A (2A dintre sunt pentru încărcarea acumulatorului);</w:t>
            </w:r>
          </w:p>
          <w:p w14:paraId="7F09E18B" w14:textId="77777777" w:rsidR="003D155D" w:rsidRPr="00735F3B" w:rsidRDefault="003D155D" w:rsidP="003D155D">
            <w:pPr>
              <w:numPr>
                <w:ilvl w:val="0"/>
                <w:numId w:val="2"/>
              </w:numPr>
              <w:ind w:left="254" w:hanging="254"/>
              <w:rPr>
                <w:lang w:val="ro-MD" w:eastAsia="ro-MD"/>
              </w:rPr>
            </w:pPr>
            <w:r w:rsidRPr="00735F3B">
              <w:rPr>
                <w:shd w:val="clear" w:color="auto" w:fill="FFFFFF"/>
                <w:lang w:val="ro-MD" w:eastAsia="ro-MD"/>
              </w:rPr>
              <w:t>putere de ieșire: 150-200W;</w:t>
            </w:r>
          </w:p>
          <w:p w14:paraId="1561A550" w14:textId="47CBBEB7" w:rsidR="005C2A5E" w:rsidRPr="003D155D" w:rsidRDefault="003D155D" w:rsidP="003D155D">
            <w:pPr>
              <w:numPr>
                <w:ilvl w:val="0"/>
                <w:numId w:val="2"/>
              </w:numPr>
              <w:ind w:left="254" w:hanging="254"/>
              <w:rPr>
                <w:lang w:val="ro-MD" w:eastAsia="ro-MD"/>
              </w:rPr>
            </w:pPr>
            <w:r w:rsidRPr="00735F3B">
              <w:rPr>
                <w:shd w:val="clear" w:color="auto" w:fill="FFFFFF"/>
                <w:lang w:val="ro-MD" w:eastAsia="ro-MD"/>
              </w:rPr>
              <w:t>eficiență: până la 92%;</w:t>
            </w:r>
          </w:p>
        </w:tc>
        <w:tc>
          <w:tcPr>
            <w:tcW w:w="1317" w:type="dxa"/>
            <w:gridSpan w:val="2"/>
            <w:tcBorders>
              <w:top w:val="single" w:sz="4" w:space="0" w:color="auto"/>
              <w:left w:val="single" w:sz="4" w:space="0" w:color="auto"/>
              <w:bottom w:val="single" w:sz="4" w:space="0" w:color="auto"/>
              <w:right w:val="single" w:sz="4" w:space="0" w:color="auto"/>
            </w:tcBorders>
            <w:vAlign w:val="center"/>
          </w:tcPr>
          <w:p w14:paraId="4C9B2AB6" w14:textId="426AA641" w:rsidR="005C2A5E" w:rsidRPr="00DE55F6" w:rsidRDefault="005C2A5E">
            <w:pPr>
              <w:spacing w:after="160" w:line="278" w:lineRule="auto"/>
              <w:rPr>
                <w:b/>
                <w:sz w:val="22"/>
                <w:szCs w:val="22"/>
              </w:rPr>
            </w:pPr>
            <w:r w:rsidRPr="00DE55F6">
              <w:rPr>
                <w:b/>
                <w:sz w:val="22"/>
                <w:szCs w:val="22"/>
              </w:rPr>
              <w:t>57 000,00</w:t>
            </w:r>
          </w:p>
          <w:p w14:paraId="733B7F9A" w14:textId="77777777" w:rsidR="005C2A5E" w:rsidRPr="00DE55F6" w:rsidRDefault="005C2A5E" w:rsidP="00FE38D2">
            <w:pPr>
              <w:jc w:val="center"/>
              <w:rPr>
                <w:b/>
                <w:sz w:val="22"/>
                <w:szCs w:val="22"/>
              </w:rPr>
            </w:pPr>
          </w:p>
        </w:tc>
      </w:tr>
      <w:tr w:rsidR="007278CF" w:rsidRPr="00DE55F6" w14:paraId="650FD5C3" w14:textId="77777777" w:rsidTr="003D155D">
        <w:trPr>
          <w:cantSplit/>
          <w:trHeight w:val="3109"/>
        </w:trPr>
        <w:tc>
          <w:tcPr>
            <w:tcW w:w="426" w:type="dxa"/>
            <w:gridSpan w:val="2"/>
            <w:tcBorders>
              <w:top w:val="single" w:sz="4" w:space="0" w:color="auto"/>
              <w:left w:val="single" w:sz="4" w:space="0" w:color="auto"/>
              <w:bottom w:val="single" w:sz="4" w:space="0" w:color="auto"/>
              <w:right w:val="single" w:sz="4" w:space="0" w:color="auto"/>
            </w:tcBorders>
            <w:vAlign w:val="center"/>
            <w:hideMark/>
          </w:tcPr>
          <w:p w14:paraId="6DDF2489" w14:textId="1078F2CB" w:rsidR="007278CF" w:rsidRPr="00DE55F6" w:rsidRDefault="007278CF" w:rsidP="00FE38D2">
            <w:pPr>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489995A" w14:textId="3D27213C" w:rsidR="007278CF" w:rsidRPr="00DE55F6" w:rsidRDefault="007278CF" w:rsidP="00FE38D2">
            <w:pPr>
              <w:ind w:left="113" w:right="113"/>
              <w:jc w:val="center"/>
              <w:rPr>
                <w:sz w:val="22"/>
                <w:szCs w:val="22"/>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14:paraId="4DCCD5A8" w14:textId="1F676793" w:rsidR="007278CF" w:rsidRPr="00DE55F6" w:rsidRDefault="007278CF" w:rsidP="00FE38D2">
            <w:pPr>
              <w:pStyle w:val="Frspaiere"/>
              <w:jc w:val="center"/>
              <w:rPr>
                <w:rFonts w:ascii="Times New Roman" w:hAnsi="Times New Roman" w:cs="Times New Roman"/>
                <w:b/>
                <w:bCs/>
                <w:lang w:val="zh-CN" w:eastAsia="zh-CN"/>
              </w:rPr>
            </w:pP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462D5E34" w14:textId="0B070DCC" w:rsidR="007278CF" w:rsidRPr="00DE55F6" w:rsidRDefault="007278CF" w:rsidP="00FE38D2">
            <w:pPr>
              <w:pStyle w:val="Frspaiere"/>
              <w:jc w:val="center"/>
              <w:rPr>
                <w:rFonts w:ascii="Times New Roman" w:hAnsi="Times New Roman" w:cs="Times New Roman"/>
                <w:lang w:eastAsia="zh-CN"/>
              </w:rPr>
            </w:pPr>
            <w:r w:rsidRPr="00DE55F6">
              <w:rPr>
                <w:rFonts w:ascii="Times New Roman" w:hAnsi="Times New Roman" w:cs="Times New Roman"/>
                <w:lang w:eastAsia="zh-CN"/>
              </w:rPr>
              <w:tab/>
            </w:r>
          </w:p>
        </w:tc>
        <w:tc>
          <w:tcPr>
            <w:tcW w:w="5387" w:type="dxa"/>
            <w:gridSpan w:val="4"/>
            <w:tcBorders>
              <w:top w:val="single" w:sz="4" w:space="0" w:color="auto"/>
              <w:left w:val="single" w:sz="4" w:space="0" w:color="auto"/>
              <w:bottom w:val="single" w:sz="4" w:space="0" w:color="auto"/>
              <w:right w:val="single" w:sz="4" w:space="0" w:color="auto"/>
            </w:tcBorders>
            <w:vAlign w:val="center"/>
            <w:hideMark/>
          </w:tcPr>
          <w:p w14:paraId="52F5BFF7" w14:textId="77777777" w:rsidR="003D155D" w:rsidRPr="00735F3B" w:rsidRDefault="003D155D" w:rsidP="003D155D">
            <w:pPr>
              <w:numPr>
                <w:ilvl w:val="0"/>
                <w:numId w:val="2"/>
              </w:numPr>
              <w:ind w:left="254" w:hanging="254"/>
              <w:rPr>
                <w:lang w:val="ro-MD" w:eastAsia="ro-MD"/>
              </w:rPr>
            </w:pPr>
            <w:r w:rsidRPr="00735F3B">
              <w:rPr>
                <w:shd w:val="clear" w:color="auto" w:fill="FFFFFF"/>
                <w:lang w:val="ro-MD" w:eastAsia="ro-MD"/>
              </w:rPr>
              <w:t>corecție factor de putere activă (PFC): minim 0,98;</w:t>
            </w:r>
          </w:p>
          <w:p w14:paraId="38D23E79" w14:textId="77777777" w:rsidR="003D155D" w:rsidRPr="00735F3B" w:rsidRDefault="003D155D" w:rsidP="003D155D">
            <w:pPr>
              <w:numPr>
                <w:ilvl w:val="0"/>
                <w:numId w:val="2"/>
              </w:numPr>
              <w:ind w:left="254" w:hanging="254"/>
              <w:rPr>
                <w:lang w:val="ro-MD" w:eastAsia="ro-MD"/>
              </w:rPr>
            </w:pPr>
            <w:r w:rsidRPr="00735F3B">
              <w:rPr>
                <w:shd w:val="clear" w:color="auto" w:fill="FFFFFF"/>
                <w:lang w:val="ro-MD" w:eastAsia="ro-MD"/>
              </w:rPr>
              <w:t>ieșiri: minim 4 (tip open-collector, baterie joasă, supracurent, supratemperatură);</w:t>
            </w:r>
          </w:p>
          <w:p w14:paraId="74B37654" w14:textId="77777777" w:rsidR="003D155D" w:rsidRPr="00735F3B" w:rsidRDefault="003D155D" w:rsidP="003D155D">
            <w:pPr>
              <w:numPr>
                <w:ilvl w:val="0"/>
                <w:numId w:val="2"/>
              </w:numPr>
              <w:ind w:left="254" w:hanging="254"/>
              <w:rPr>
                <w:lang w:val="ro-MD" w:eastAsia="ro-MD"/>
              </w:rPr>
            </w:pPr>
            <w:r w:rsidRPr="00735F3B">
              <w:rPr>
                <w:shd w:val="clear" w:color="auto" w:fill="FFFFFF"/>
                <w:lang w:val="ro-MD" w:eastAsia="ro-MD"/>
              </w:rPr>
              <w:t>LED: AC, DC, încărcare acumulator, supratemperatură;</w:t>
            </w:r>
          </w:p>
          <w:p w14:paraId="23CF7492" w14:textId="77777777" w:rsidR="003D155D" w:rsidRPr="00735F3B" w:rsidRDefault="003D155D" w:rsidP="003D155D">
            <w:pPr>
              <w:numPr>
                <w:ilvl w:val="0"/>
                <w:numId w:val="2"/>
              </w:numPr>
              <w:ind w:left="254" w:hanging="254"/>
              <w:rPr>
                <w:lang w:val="ro-MD" w:eastAsia="ro-MD"/>
              </w:rPr>
            </w:pPr>
            <w:r w:rsidRPr="00735F3B">
              <w:rPr>
                <w:shd w:val="clear" w:color="auto" w:fill="FFFFFF"/>
                <w:lang w:val="ro-MD" w:eastAsia="ro-MD"/>
              </w:rPr>
              <w:t>cu semnalizare sonoră de avertizare în cazul apariției defecțiunilor;</w:t>
            </w:r>
          </w:p>
          <w:p w14:paraId="68B7C8D9" w14:textId="77777777" w:rsidR="003D155D" w:rsidRPr="00735F3B" w:rsidRDefault="003D155D" w:rsidP="003D155D">
            <w:pPr>
              <w:numPr>
                <w:ilvl w:val="0"/>
                <w:numId w:val="2"/>
              </w:numPr>
              <w:ind w:left="254" w:hanging="254"/>
              <w:rPr>
                <w:lang w:val="ro-MD" w:eastAsia="ro-MD"/>
              </w:rPr>
            </w:pPr>
            <w:r w:rsidRPr="00735F3B">
              <w:rPr>
                <w:shd w:val="clear" w:color="auto" w:fill="FFFFFF"/>
                <w:lang w:val="ro-MD" w:eastAsia="ro-MD"/>
              </w:rPr>
              <w:t>cu opțiune pentru testarea periodică a rezistenței interne a acumulatorului;</w:t>
            </w:r>
          </w:p>
          <w:p w14:paraId="6DA1156E" w14:textId="77777777" w:rsidR="003D155D" w:rsidRPr="00735F3B" w:rsidRDefault="003D155D" w:rsidP="003D155D">
            <w:pPr>
              <w:numPr>
                <w:ilvl w:val="0"/>
                <w:numId w:val="2"/>
              </w:numPr>
              <w:ind w:left="254" w:hanging="254"/>
              <w:rPr>
                <w:lang w:val="ro-MD" w:eastAsia="ro-MD"/>
              </w:rPr>
            </w:pPr>
            <w:r w:rsidRPr="00735F3B">
              <w:rPr>
                <w:shd w:val="clear" w:color="auto" w:fill="FFFFFF"/>
                <w:lang w:val="ro-MD" w:eastAsia="ro-MD"/>
              </w:rPr>
              <w:t>temperatură de funcționare: - 10°C - + 50°C;</w:t>
            </w:r>
          </w:p>
          <w:p w14:paraId="37998CE3" w14:textId="57C00CAE" w:rsidR="007278CF" w:rsidRPr="00DE55F6" w:rsidRDefault="003D155D" w:rsidP="003D155D">
            <w:pPr>
              <w:ind w:left="237"/>
              <w:rPr>
                <w:rFonts w:eastAsia="Calibri"/>
                <w:sz w:val="22"/>
                <w:szCs w:val="22"/>
                <w:shd w:val="clear" w:color="auto" w:fill="FFFFFF"/>
                <w:lang w:val="ro-MD"/>
              </w:rPr>
            </w:pPr>
            <w:r w:rsidRPr="00735F3B">
              <w:rPr>
                <w:shd w:val="clear" w:color="auto" w:fill="FFFFFF"/>
                <w:lang w:val="ro-MD" w:eastAsia="ro-MD"/>
              </w:rPr>
              <w:t>termen de garanție: cel puțin 24 luni.</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8BEA6C0" w14:textId="28A8F97E" w:rsidR="007278CF" w:rsidRPr="00DE55F6" w:rsidRDefault="007278CF" w:rsidP="00FE38D2">
            <w:pPr>
              <w:jc w:val="center"/>
              <w:rPr>
                <w:sz w:val="22"/>
                <w:szCs w:val="22"/>
              </w:rPr>
            </w:pPr>
          </w:p>
        </w:tc>
      </w:tr>
      <w:tr w:rsidR="007278CF" w:rsidRPr="00DE55F6" w14:paraId="5DCDD67E" w14:textId="77777777" w:rsidTr="00FE38D2">
        <w:trPr>
          <w:trHeight w:val="283"/>
        </w:trPr>
        <w:tc>
          <w:tcPr>
            <w:tcW w:w="10632"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546C5C" w14:textId="7051406D" w:rsidR="007278CF" w:rsidRPr="00DE55F6" w:rsidRDefault="007278CF" w:rsidP="00FE38D2">
            <w:pPr>
              <w:jc w:val="center"/>
              <w:rPr>
                <w:b/>
                <w:bCs/>
                <w:sz w:val="22"/>
                <w:szCs w:val="22"/>
              </w:rPr>
            </w:pPr>
            <w:r w:rsidRPr="00DE55F6">
              <w:rPr>
                <w:b/>
                <w:bCs/>
                <w:sz w:val="22"/>
                <w:szCs w:val="22"/>
              </w:rPr>
              <w:t xml:space="preserve">Lotul nr. 4 – </w:t>
            </w:r>
            <w:r w:rsidR="00DE55F6" w:rsidRPr="00DE55F6">
              <w:rPr>
                <w:b/>
                <w:lang w:val="en-US" w:eastAsia="zh-CN"/>
              </w:rPr>
              <w:t>Card de prox</w:t>
            </w:r>
            <w:r w:rsidR="009A0B7B">
              <w:rPr>
                <w:b/>
                <w:lang w:val="en-US" w:eastAsia="zh-CN"/>
              </w:rPr>
              <w:t>i</w:t>
            </w:r>
            <w:r w:rsidR="00DE55F6" w:rsidRPr="00DE55F6">
              <w:rPr>
                <w:b/>
                <w:lang w:val="en-US" w:eastAsia="zh-CN"/>
              </w:rPr>
              <w:t>mitate</w:t>
            </w:r>
          </w:p>
        </w:tc>
      </w:tr>
      <w:tr w:rsidR="007278CF" w:rsidRPr="00DE55F6" w14:paraId="61A16C16" w14:textId="77777777" w:rsidTr="00FE38D2">
        <w:trPr>
          <w:cantSplit/>
          <w:trHeight w:val="737"/>
        </w:trPr>
        <w:tc>
          <w:tcPr>
            <w:tcW w:w="426" w:type="dxa"/>
            <w:gridSpan w:val="2"/>
            <w:vMerge w:val="restart"/>
            <w:tcBorders>
              <w:top w:val="single" w:sz="4" w:space="0" w:color="auto"/>
              <w:left w:val="single" w:sz="4" w:space="0" w:color="auto"/>
              <w:right w:val="single" w:sz="4" w:space="0" w:color="auto"/>
            </w:tcBorders>
            <w:vAlign w:val="center"/>
          </w:tcPr>
          <w:p w14:paraId="3CAA8E25" w14:textId="77777777" w:rsidR="007278CF" w:rsidRPr="00DE55F6" w:rsidRDefault="007278CF" w:rsidP="00FE38D2">
            <w:pPr>
              <w:jc w:val="center"/>
              <w:rPr>
                <w:b/>
                <w:bCs/>
                <w:sz w:val="22"/>
                <w:szCs w:val="22"/>
                <w:lang w:val="ro-MD"/>
              </w:rPr>
            </w:pPr>
            <w:r w:rsidRPr="00DE55F6">
              <w:rPr>
                <w:b/>
                <w:bCs/>
                <w:sz w:val="22"/>
                <w:szCs w:val="22"/>
              </w:rPr>
              <w:t>4</w:t>
            </w:r>
          </w:p>
        </w:tc>
        <w:tc>
          <w:tcPr>
            <w:tcW w:w="567" w:type="dxa"/>
            <w:vMerge w:val="restart"/>
            <w:tcBorders>
              <w:top w:val="single" w:sz="4" w:space="0" w:color="auto"/>
              <w:left w:val="single" w:sz="4" w:space="0" w:color="auto"/>
              <w:right w:val="single" w:sz="4" w:space="0" w:color="auto"/>
            </w:tcBorders>
            <w:textDirection w:val="btLr"/>
            <w:vAlign w:val="center"/>
          </w:tcPr>
          <w:p w14:paraId="761BEA45" w14:textId="5EC0F1F5" w:rsidR="007278CF" w:rsidRPr="00DE55F6" w:rsidRDefault="00DE55F6" w:rsidP="00FE38D2">
            <w:pPr>
              <w:ind w:left="113" w:right="113"/>
              <w:jc w:val="center"/>
              <w:rPr>
                <w:b/>
                <w:bCs/>
                <w:sz w:val="22"/>
                <w:szCs w:val="22"/>
                <w:lang w:val="ro-MD"/>
              </w:rPr>
            </w:pPr>
            <w:r w:rsidRPr="00DE55F6">
              <w:rPr>
                <w:rFonts w:eastAsia="Calibri"/>
                <w:sz w:val="22"/>
                <w:szCs w:val="22"/>
                <w:lang w:val="ro-MD"/>
              </w:rPr>
              <w:t>31711000-3</w:t>
            </w:r>
          </w:p>
        </w:tc>
        <w:tc>
          <w:tcPr>
            <w:tcW w:w="1984" w:type="dxa"/>
            <w:gridSpan w:val="2"/>
            <w:vMerge w:val="restart"/>
            <w:tcBorders>
              <w:top w:val="single" w:sz="4" w:space="0" w:color="auto"/>
              <w:left w:val="single" w:sz="4" w:space="0" w:color="auto"/>
              <w:right w:val="single" w:sz="4" w:space="0" w:color="auto"/>
            </w:tcBorders>
            <w:vAlign w:val="center"/>
          </w:tcPr>
          <w:p w14:paraId="27F74830" w14:textId="5676EC59" w:rsidR="007278CF" w:rsidRPr="00DE55F6" w:rsidRDefault="00DE55F6" w:rsidP="00FE38D2">
            <w:pPr>
              <w:jc w:val="center"/>
              <w:rPr>
                <w:bCs/>
                <w:sz w:val="22"/>
                <w:szCs w:val="22"/>
                <w:lang w:val="ro-MD"/>
              </w:rPr>
            </w:pPr>
            <w:r w:rsidRPr="00DE55F6">
              <w:rPr>
                <w:b/>
                <w:lang w:val="en-US" w:eastAsia="zh-CN"/>
              </w:rPr>
              <w:t>Card de prox</w:t>
            </w:r>
            <w:r w:rsidR="005B4B4E">
              <w:rPr>
                <w:b/>
                <w:lang w:val="en-US" w:eastAsia="zh-CN"/>
              </w:rPr>
              <w:t>i</w:t>
            </w:r>
            <w:r w:rsidRPr="00DE55F6">
              <w:rPr>
                <w:b/>
                <w:lang w:val="en-US" w:eastAsia="zh-CN"/>
              </w:rPr>
              <w:t>mitate</w:t>
            </w:r>
          </w:p>
        </w:tc>
        <w:tc>
          <w:tcPr>
            <w:tcW w:w="992" w:type="dxa"/>
            <w:gridSpan w:val="2"/>
            <w:vMerge w:val="restart"/>
            <w:tcBorders>
              <w:top w:val="single" w:sz="4" w:space="0" w:color="auto"/>
              <w:left w:val="single" w:sz="4" w:space="0" w:color="auto"/>
              <w:right w:val="single" w:sz="4" w:space="0" w:color="auto"/>
            </w:tcBorders>
            <w:vAlign w:val="center"/>
          </w:tcPr>
          <w:p w14:paraId="54991B4C" w14:textId="684A1993" w:rsidR="007278CF" w:rsidRPr="00DE55F6" w:rsidRDefault="00DE55F6" w:rsidP="00FE38D2">
            <w:pPr>
              <w:jc w:val="center"/>
              <w:rPr>
                <w:sz w:val="22"/>
                <w:szCs w:val="22"/>
                <w:lang w:val="ro-MD"/>
              </w:rPr>
            </w:pPr>
            <w:r w:rsidRPr="00DE55F6">
              <w:rPr>
                <w:sz w:val="22"/>
                <w:szCs w:val="22"/>
                <w:lang w:val="ro-MD"/>
              </w:rPr>
              <w:t xml:space="preserve">500 </w:t>
            </w:r>
            <w:r w:rsidR="007278CF" w:rsidRPr="00DE55F6">
              <w:rPr>
                <w:sz w:val="22"/>
                <w:szCs w:val="22"/>
                <w:lang w:val="ro-MD"/>
              </w:rPr>
              <w:t>bucăți</w:t>
            </w:r>
          </w:p>
        </w:tc>
        <w:tc>
          <w:tcPr>
            <w:tcW w:w="5387" w:type="dxa"/>
            <w:gridSpan w:val="4"/>
            <w:vMerge w:val="restart"/>
            <w:tcBorders>
              <w:top w:val="single" w:sz="4" w:space="0" w:color="auto"/>
              <w:left w:val="single" w:sz="4" w:space="0" w:color="auto"/>
              <w:right w:val="single" w:sz="4" w:space="0" w:color="auto"/>
            </w:tcBorders>
            <w:vAlign w:val="center"/>
          </w:tcPr>
          <w:p w14:paraId="7FF350DF" w14:textId="77777777" w:rsidR="00DE55F6" w:rsidRPr="00DE55F6" w:rsidRDefault="00DE55F6" w:rsidP="00DE55F6">
            <w:pPr>
              <w:pStyle w:val="Frspaiere"/>
              <w:numPr>
                <w:ilvl w:val="0"/>
                <w:numId w:val="2"/>
              </w:numPr>
              <w:ind w:left="263" w:hanging="263"/>
              <w:rPr>
                <w:rFonts w:ascii="Times New Roman" w:eastAsia="PMingLiU" w:hAnsi="Times New Roman" w:cs="Times New Roman"/>
                <w:bCs/>
                <w:lang w:val="ro-MD" w:eastAsia="zh-CN"/>
              </w:rPr>
            </w:pPr>
            <w:r w:rsidRPr="00DE55F6">
              <w:rPr>
                <w:rFonts w:ascii="Times New Roman" w:eastAsia="PMingLiU" w:hAnsi="Times New Roman" w:cs="Times New Roman"/>
                <w:bCs/>
                <w:lang w:val="ro-MD" w:eastAsia="zh-CN"/>
              </w:rPr>
              <w:t>compatibil de a funcționa cu modelul terminalelor propuse la loturile nr. 1 și 2;</w:t>
            </w:r>
          </w:p>
          <w:p w14:paraId="347270E0" w14:textId="77777777" w:rsidR="00DE55F6" w:rsidRPr="00DE55F6" w:rsidRDefault="00DE55F6" w:rsidP="00DE55F6">
            <w:pPr>
              <w:pStyle w:val="Frspaiere"/>
              <w:numPr>
                <w:ilvl w:val="0"/>
                <w:numId w:val="2"/>
              </w:numPr>
              <w:ind w:left="263" w:hanging="263"/>
              <w:rPr>
                <w:rFonts w:ascii="Times New Roman" w:eastAsia="PMingLiU" w:hAnsi="Times New Roman" w:cs="Times New Roman"/>
                <w:bCs/>
                <w:lang w:val="ro-MD" w:eastAsia="zh-CN"/>
              </w:rPr>
            </w:pPr>
            <w:r w:rsidRPr="00DE55F6">
              <w:rPr>
                <w:rFonts w:ascii="Times New Roman" w:eastAsia="PMingLiU" w:hAnsi="Times New Roman" w:cs="Times New Roman"/>
                <w:bCs/>
                <w:color w:val="000000" w:themeColor="text1"/>
                <w:lang w:val="ro-MD" w:eastAsia="zh-CN"/>
              </w:rPr>
              <w:t xml:space="preserve">standarde: </w:t>
            </w:r>
            <w:proofErr w:type="spellStart"/>
            <w:r w:rsidRPr="00DE55F6">
              <w:rPr>
                <w:rFonts w:ascii="Times New Roman" w:eastAsia="PMingLiU" w:hAnsi="Times New Roman" w:cs="Times New Roman"/>
                <w:bCs/>
                <w:color w:val="000000" w:themeColor="text1"/>
                <w:lang w:val="ro-MD" w:eastAsia="zh-CN"/>
              </w:rPr>
              <w:t>Mifare</w:t>
            </w:r>
            <w:proofErr w:type="spellEnd"/>
            <w:r w:rsidRPr="00DE55F6">
              <w:rPr>
                <w:rFonts w:ascii="Times New Roman" w:eastAsia="PMingLiU" w:hAnsi="Times New Roman" w:cs="Times New Roman"/>
                <w:bCs/>
                <w:color w:val="000000" w:themeColor="text1"/>
                <w:lang w:val="ro-MD" w:eastAsia="zh-CN"/>
              </w:rPr>
              <w:t xml:space="preserve"> </w:t>
            </w:r>
            <w:proofErr w:type="spellStart"/>
            <w:r w:rsidRPr="00DE55F6">
              <w:rPr>
                <w:rFonts w:ascii="Times New Roman" w:eastAsia="PMingLiU" w:hAnsi="Times New Roman" w:cs="Times New Roman"/>
                <w:bCs/>
                <w:color w:val="000000" w:themeColor="text1"/>
                <w:lang w:val="ro-MD" w:eastAsia="zh-CN"/>
              </w:rPr>
              <w:t>DESFire</w:t>
            </w:r>
            <w:proofErr w:type="spellEnd"/>
            <w:r w:rsidRPr="00DE55F6">
              <w:rPr>
                <w:rFonts w:ascii="Times New Roman" w:eastAsia="PMingLiU" w:hAnsi="Times New Roman" w:cs="Times New Roman"/>
                <w:bCs/>
                <w:color w:val="000000" w:themeColor="text1"/>
                <w:lang w:val="ro-MD" w:eastAsia="zh-CN"/>
              </w:rPr>
              <w:t xml:space="preserve"> EV3;</w:t>
            </w:r>
          </w:p>
          <w:p w14:paraId="25611093" w14:textId="77777777" w:rsidR="00DE55F6" w:rsidRPr="00DE55F6" w:rsidRDefault="00DE55F6" w:rsidP="00DE55F6">
            <w:pPr>
              <w:pStyle w:val="Frspaiere"/>
              <w:numPr>
                <w:ilvl w:val="0"/>
                <w:numId w:val="2"/>
              </w:numPr>
              <w:ind w:left="263" w:hanging="263"/>
              <w:rPr>
                <w:rFonts w:ascii="Times New Roman" w:eastAsia="PMingLiU" w:hAnsi="Times New Roman" w:cs="Times New Roman"/>
                <w:bCs/>
                <w:lang w:val="ro-MD" w:eastAsia="zh-CN"/>
              </w:rPr>
            </w:pPr>
            <w:r w:rsidRPr="00DE55F6">
              <w:rPr>
                <w:rFonts w:ascii="Times New Roman" w:hAnsi="Times New Roman" w:cs="Times New Roman"/>
                <w:shd w:val="clear" w:color="auto" w:fill="FFFFFF"/>
                <w:lang w:val="ro-MD"/>
              </w:rPr>
              <w:t>algoritm criptare date: AES-128;</w:t>
            </w:r>
          </w:p>
          <w:p w14:paraId="17C5B105" w14:textId="77777777" w:rsidR="00DE55F6" w:rsidRPr="00DE55F6" w:rsidRDefault="00DE55F6" w:rsidP="00DE55F6">
            <w:pPr>
              <w:pStyle w:val="Frspaiere"/>
              <w:numPr>
                <w:ilvl w:val="0"/>
                <w:numId w:val="2"/>
              </w:numPr>
              <w:ind w:left="263" w:hanging="263"/>
              <w:rPr>
                <w:rFonts w:ascii="Times New Roman" w:eastAsia="PMingLiU" w:hAnsi="Times New Roman" w:cs="Times New Roman"/>
                <w:bCs/>
                <w:lang w:val="ro-MD" w:eastAsia="zh-CN"/>
              </w:rPr>
            </w:pPr>
            <w:r w:rsidRPr="00DE55F6">
              <w:rPr>
                <w:rFonts w:ascii="Times New Roman" w:eastAsia="PMingLiU" w:hAnsi="Times New Roman" w:cs="Times New Roman"/>
                <w:bCs/>
                <w:color w:val="000000" w:themeColor="text1"/>
                <w:lang w:val="ro-MD" w:eastAsia="zh-CN"/>
              </w:rPr>
              <w:t>frecvență de lucru: 13,56 MHz;</w:t>
            </w:r>
          </w:p>
          <w:p w14:paraId="1624C996" w14:textId="77777777" w:rsidR="00DE55F6" w:rsidRPr="00DE55F6" w:rsidRDefault="00DE55F6" w:rsidP="00DE55F6">
            <w:pPr>
              <w:pStyle w:val="Frspaiere"/>
              <w:numPr>
                <w:ilvl w:val="0"/>
                <w:numId w:val="2"/>
              </w:numPr>
              <w:ind w:left="263" w:hanging="263"/>
              <w:rPr>
                <w:rFonts w:ascii="Times New Roman" w:eastAsia="PMingLiU" w:hAnsi="Times New Roman" w:cs="Times New Roman"/>
                <w:bCs/>
                <w:lang w:val="ro-MD" w:eastAsia="zh-CN"/>
              </w:rPr>
            </w:pPr>
            <w:r w:rsidRPr="00DE55F6">
              <w:rPr>
                <w:rFonts w:ascii="Times New Roman" w:eastAsia="PMingLiU" w:hAnsi="Times New Roman" w:cs="Times New Roman"/>
                <w:bCs/>
                <w:color w:val="000000" w:themeColor="text1"/>
                <w:lang w:val="ro-MD" w:eastAsia="zh-CN"/>
              </w:rPr>
              <w:t>capacitate memorie: 4KB (EEPROM);</w:t>
            </w:r>
          </w:p>
          <w:p w14:paraId="1C563EE2" w14:textId="77777777" w:rsidR="00DE55F6" w:rsidRPr="00DE55F6" w:rsidRDefault="00DE55F6" w:rsidP="00DE55F6">
            <w:pPr>
              <w:pStyle w:val="Frspaiere"/>
              <w:numPr>
                <w:ilvl w:val="0"/>
                <w:numId w:val="2"/>
              </w:numPr>
              <w:ind w:left="263" w:hanging="263"/>
              <w:rPr>
                <w:rFonts w:ascii="Times New Roman" w:eastAsia="PMingLiU" w:hAnsi="Times New Roman" w:cs="Times New Roman"/>
                <w:bCs/>
                <w:lang w:val="ro-MD" w:eastAsia="zh-CN"/>
              </w:rPr>
            </w:pPr>
            <w:proofErr w:type="spellStart"/>
            <w:r w:rsidRPr="00DE55F6">
              <w:rPr>
                <w:rFonts w:ascii="Times New Roman" w:eastAsia="PMingLiU" w:hAnsi="Times New Roman" w:cs="Times New Roman"/>
                <w:bCs/>
                <w:color w:val="000000" w:themeColor="text1"/>
                <w:lang w:val="ro-MD" w:eastAsia="zh-CN"/>
              </w:rPr>
              <w:t>form</w:t>
            </w:r>
            <w:proofErr w:type="spellEnd"/>
            <w:r w:rsidRPr="00DE55F6">
              <w:rPr>
                <w:rFonts w:ascii="Times New Roman" w:eastAsia="PMingLiU" w:hAnsi="Times New Roman" w:cs="Times New Roman"/>
                <w:bCs/>
                <w:color w:val="000000" w:themeColor="text1"/>
                <w:lang w:val="ro-MD" w:eastAsia="zh-CN"/>
              </w:rPr>
              <w:t xml:space="preserve"> factor: dreptunghi cu lungimea de 85-87 mm, lățimea de 54-55 mm, grosime 0,6-1,2 mm;</w:t>
            </w:r>
          </w:p>
          <w:p w14:paraId="33B73134" w14:textId="77777777" w:rsidR="00DE55F6" w:rsidRPr="00DE55F6" w:rsidRDefault="00DE55F6" w:rsidP="00DE55F6">
            <w:pPr>
              <w:pStyle w:val="Frspaiere"/>
              <w:numPr>
                <w:ilvl w:val="0"/>
                <w:numId w:val="2"/>
              </w:numPr>
              <w:ind w:left="263" w:hanging="263"/>
              <w:rPr>
                <w:rFonts w:ascii="Times New Roman" w:eastAsia="PMingLiU" w:hAnsi="Times New Roman" w:cs="Times New Roman"/>
                <w:bCs/>
                <w:lang w:val="ro-MD" w:eastAsia="zh-CN"/>
              </w:rPr>
            </w:pPr>
            <w:r w:rsidRPr="00DE55F6">
              <w:rPr>
                <w:rFonts w:ascii="Times New Roman" w:eastAsia="PMingLiU" w:hAnsi="Times New Roman" w:cs="Times New Roman"/>
                <w:bCs/>
                <w:color w:val="000000" w:themeColor="text1"/>
                <w:lang w:val="ro-MD" w:eastAsia="zh-CN"/>
              </w:rPr>
              <w:t>viteză de comunicare: 400-900 kbps;</w:t>
            </w:r>
          </w:p>
          <w:p w14:paraId="15E76E36" w14:textId="77777777" w:rsidR="00DE55F6" w:rsidRPr="00DE55F6" w:rsidRDefault="00DE55F6" w:rsidP="00DE55F6">
            <w:pPr>
              <w:pStyle w:val="Frspaiere"/>
              <w:numPr>
                <w:ilvl w:val="0"/>
                <w:numId w:val="2"/>
              </w:numPr>
              <w:ind w:left="263" w:hanging="263"/>
              <w:rPr>
                <w:rFonts w:ascii="Times New Roman" w:eastAsia="PMingLiU" w:hAnsi="Times New Roman" w:cs="Times New Roman"/>
                <w:bCs/>
                <w:lang w:val="ro-MD" w:eastAsia="zh-CN"/>
              </w:rPr>
            </w:pPr>
            <w:r w:rsidRPr="00DE55F6">
              <w:rPr>
                <w:rFonts w:ascii="Times New Roman" w:hAnsi="Times New Roman" w:cs="Times New Roman"/>
                <w:shd w:val="clear" w:color="auto" w:fill="FFFFFF"/>
                <w:lang w:val="ro-MD"/>
              </w:rPr>
              <w:t>temperatură de funcționare: - 25</w:t>
            </w:r>
            <w:r w:rsidRPr="00DE55F6">
              <w:rPr>
                <w:rFonts w:ascii="Times New Roman" w:hAnsi="Times New Roman" w:cs="Times New Roman"/>
                <w:lang w:val="ro-MD"/>
              </w:rPr>
              <w:t>°C - + 50°C;</w:t>
            </w:r>
          </w:p>
          <w:p w14:paraId="6A7BCAAE" w14:textId="77777777" w:rsidR="00DE55F6" w:rsidRPr="00DE55F6" w:rsidRDefault="00DE55F6" w:rsidP="00DE55F6">
            <w:pPr>
              <w:pStyle w:val="Frspaiere"/>
              <w:numPr>
                <w:ilvl w:val="0"/>
                <w:numId w:val="2"/>
              </w:numPr>
              <w:ind w:left="263" w:hanging="263"/>
              <w:rPr>
                <w:rFonts w:ascii="Times New Roman" w:eastAsia="PMingLiU" w:hAnsi="Times New Roman" w:cs="Times New Roman"/>
                <w:bCs/>
                <w:lang w:val="ro-MD" w:eastAsia="zh-CN"/>
              </w:rPr>
            </w:pPr>
            <w:r w:rsidRPr="00DE55F6">
              <w:rPr>
                <w:rFonts w:ascii="Times New Roman" w:hAnsi="Times New Roman" w:cs="Times New Roman"/>
                <w:lang w:val="ro-MD"/>
              </w:rPr>
              <w:t>clasă de protecție: cel puțin IP67;</w:t>
            </w:r>
          </w:p>
          <w:p w14:paraId="2A1B76D7" w14:textId="77777777" w:rsidR="00DE55F6" w:rsidRPr="00DE55F6" w:rsidRDefault="00DE55F6" w:rsidP="00DE55F6">
            <w:pPr>
              <w:pStyle w:val="Frspaiere"/>
              <w:numPr>
                <w:ilvl w:val="0"/>
                <w:numId w:val="2"/>
              </w:numPr>
              <w:ind w:left="263" w:hanging="263"/>
              <w:rPr>
                <w:rFonts w:ascii="Times New Roman" w:eastAsia="PMingLiU" w:hAnsi="Times New Roman" w:cs="Times New Roman"/>
                <w:bCs/>
                <w:lang w:val="ro-MD" w:eastAsia="zh-CN"/>
              </w:rPr>
            </w:pPr>
            <w:r w:rsidRPr="00DE55F6">
              <w:rPr>
                <w:rFonts w:ascii="Times New Roman" w:eastAsia="PMingLiU" w:hAnsi="Times New Roman" w:cs="Times New Roman"/>
                <w:bCs/>
                <w:color w:val="000000" w:themeColor="text1"/>
                <w:lang w:val="ro-MD" w:eastAsia="zh-CN"/>
              </w:rPr>
              <w:t>culoare: albă;</w:t>
            </w:r>
          </w:p>
          <w:p w14:paraId="18EBEE37" w14:textId="7AAAD2B8" w:rsidR="007278CF" w:rsidRPr="00DE55F6" w:rsidRDefault="00DE55F6" w:rsidP="00DE55F6">
            <w:pPr>
              <w:pStyle w:val="Frspaiere"/>
              <w:numPr>
                <w:ilvl w:val="0"/>
                <w:numId w:val="2"/>
              </w:numPr>
              <w:ind w:left="237" w:hanging="237"/>
              <w:rPr>
                <w:rFonts w:ascii="Times New Roman" w:eastAsia="Times New Roman" w:hAnsi="Times New Roman" w:cs="Times New Roman"/>
                <w:color w:val="000000"/>
                <w:lang w:val="ro-MD" w:eastAsia="ro-MD"/>
              </w:rPr>
            </w:pPr>
            <w:r w:rsidRPr="00DE55F6">
              <w:rPr>
                <w:rFonts w:ascii="Times New Roman" w:hAnsi="Times New Roman" w:cs="Times New Roman"/>
                <w:shd w:val="clear" w:color="auto" w:fill="FFFFFF"/>
                <w:lang w:val="ro-MD"/>
              </w:rPr>
              <w:t xml:space="preserve">termen de garanție: </w:t>
            </w:r>
            <w:r w:rsidRPr="00DE55F6">
              <w:rPr>
                <w:rFonts w:ascii="Times New Roman" w:hAnsi="Times New Roman" w:cs="Times New Roman"/>
                <w:shd w:val="clear" w:color="auto" w:fill="FFFFFF"/>
                <w:lang w:val="ro-MD" w:eastAsia="ru-RU"/>
              </w:rPr>
              <w:t>cel puțin de 24 luni.</w:t>
            </w:r>
          </w:p>
        </w:tc>
        <w:tc>
          <w:tcPr>
            <w:tcW w:w="1276" w:type="dxa"/>
            <w:vMerge w:val="restart"/>
            <w:tcBorders>
              <w:top w:val="single" w:sz="4" w:space="0" w:color="auto"/>
              <w:left w:val="single" w:sz="4" w:space="0" w:color="auto"/>
              <w:right w:val="single" w:sz="4" w:space="0" w:color="auto"/>
            </w:tcBorders>
            <w:vAlign w:val="center"/>
          </w:tcPr>
          <w:p w14:paraId="2E1E75FE" w14:textId="4976A1E8" w:rsidR="007278CF" w:rsidRPr="00DE55F6" w:rsidRDefault="00DE55F6" w:rsidP="00FE38D2">
            <w:pPr>
              <w:jc w:val="center"/>
              <w:rPr>
                <w:b/>
                <w:bCs/>
                <w:sz w:val="22"/>
                <w:szCs w:val="22"/>
                <w:lang w:val="ro-MD"/>
              </w:rPr>
            </w:pPr>
            <w:r w:rsidRPr="00DE55F6">
              <w:rPr>
                <w:b/>
                <w:bCs/>
                <w:sz w:val="22"/>
                <w:szCs w:val="22"/>
              </w:rPr>
              <w:t>45 000</w:t>
            </w:r>
            <w:r w:rsidR="007278CF" w:rsidRPr="00DE55F6">
              <w:rPr>
                <w:b/>
                <w:bCs/>
                <w:sz w:val="22"/>
                <w:szCs w:val="22"/>
              </w:rPr>
              <w:t>,00</w:t>
            </w:r>
          </w:p>
        </w:tc>
      </w:tr>
      <w:tr w:rsidR="007278CF" w:rsidRPr="00DE55F6" w14:paraId="2F87B1C9" w14:textId="77777777" w:rsidTr="00FE38D2">
        <w:trPr>
          <w:cantSplit/>
          <w:trHeight w:val="737"/>
        </w:trPr>
        <w:tc>
          <w:tcPr>
            <w:tcW w:w="426" w:type="dxa"/>
            <w:gridSpan w:val="2"/>
            <w:vMerge/>
            <w:tcBorders>
              <w:top w:val="single" w:sz="4" w:space="0" w:color="auto"/>
              <w:left w:val="single" w:sz="4" w:space="0" w:color="auto"/>
              <w:right w:val="single" w:sz="4" w:space="0" w:color="auto"/>
            </w:tcBorders>
            <w:vAlign w:val="center"/>
          </w:tcPr>
          <w:p w14:paraId="08BC6788" w14:textId="77777777" w:rsidR="007278CF" w:rsidRPr="00DE55F6" w:rsidRDefault="007278CF" w:rsidP="00FE38D2">
            <w:pPr>
              <w:jc w:val="center"/>
              <w:rPr>
                <w:sz w:val="22"/>
                <w:szCs w:val="22"/>
              </w:rPr>
            </w:pPr>
          </w:p>
        </w:tc>
        <w:tc>
          <w:tcPr>
            <w:tcW w:w="567" w:type="dxa"/>
            <w:vMerge/>
            <w:tcBorders>
              <w:top w:val="single" w:sz="4" w:space="0" w:color="auto"/>
              <w:left w:val="single" w:sz="4" w:space="0" w:color="auto"/>
              <w:right w:val="single" w:sz="4" w:space="0" w:color="auto"/>
            </w:tcBorders>
            <w:textDirection w:val="btLr"/>
            <w:vAlign w:val="center"/>
          </w:tcPr>
          <w:p w14:paraId="3EDC7039" w14:textId="77777777" w:rsidR="007278CF" w:rsidRPr="00DE55F6" w:rsidRDefault="007278CF" w:rsidP="00FE38D2">
            <w:pPr>
              <w:ind w:left="113" w:right="113"/>
              <w:jc w:val="center"/>
              <w:rPr>
                <w:rFonts w:eastAsia="Calibri"/>
                <w:sz w:val="22"/>
                <w:szCs w:val="22"/>
                <w:lang w:val="ro-MD"/>
              </w:rPr>
            </w:pPr>
          </w:p>
        </w:tc>
        <w:tc>
          <w:tcPr>
            <w:tcW w:w="1984" w:type="dxa"/>
            <w:gridSpan w:val="2"/>
            <w:vMerge/>
            <w:tcBorders>
              <w:top w:val="single" w:sz="4" w:space="0" w:color="auto"/>
              <w:left w:val="single" w:sz="4" w:space="0" w:color="auto"/>
              <w:right w:val="single" w:sz="4" w:space="0" w:color="auto"/>
            </w:tcBorders>
            <w:vAlign w:val="center"/>
          </w:tcPr>
          <w:p w14:paraId="29CA0DCE" w14:textId="77777777" w:rsidR="007278CF" w:rsidRPr="00DE55F6" w:rsidRDefault="007278CF" w:rsidP="00FE38D2">
            <w:pPr>
              <w:jc w:val="center"/>
              <w:rPr>
                <w:bCs/>
                <w:sz w:val="22"/>
                <w:szCs w:val="22"/>
                <w:lang w:val="ro-MD"/>
              </w:rPr>
            </w:pPr>
          </w:p>
        </w:tc>
        <w:tc>
          <w:tcPr>
            <w:tcW w:w="992" w:type="dxa"/>
            <w:gridSpan w:val="2"/>
            <w:vMerge/>
            <w:tcBorders>
              <w:top w:val="single" w:sz="4" w:space="0" w:color="auto"/>
              <w:left w:val="single" w:sz="4" w:space="0" w:color="auto"/>
              <w:right w:val="single" w:sz="4" w:space="0" w:color="auto"/>
            </w:tcBorders>
            <w:vAlign w:val="center"/>
          </w:tcPr>
          <w:p w14:paraId="47805C2C" w14:textId="77777777" w:rsidR="007278CF" w:rsidRPr="00DE55F6" w:rsidRDefault="007278CF" w:rsidP="00FE38D2">
            <w:pPr>
              <w:jc w:val="center"/>
              <w:rPr>
                <w:sz w:val="22"/>
                <w:szCs w:val="22"/>
                <w:lang w:val="ro-MD"/>
              </w:rPr>
            </w:pPr>
          </w:p>
        </w:tc>
        <w:tc>
          <w:tcPr>
            <w:tcW w:w="5387" w:type="dxa"/>
            <w:gridSpan w:val="4"/>
            <w:vMerge/>
            <w:tcBorders>
              <w:top w:val="single" w:sz="4" w:space="0" w:color="auto"/>
              <w:left w:val="single" w:sz="4" w:space="0" w:color="auto"/>
              <w:right w:val="single" w:sz="4" w:space="0" w:color="auto"/>
            </w:tcBorders>
            <w:vAlign w:val="center"/>
          </w:tcPr>
          <w:p w14:paraId="225CD0A3" w14:textId="77777777" w:rsidR="007278CF" w:rsidRPr="00DE55F6" w:rsidRDefault="007278CF" w:rsidP="007278CF">
            <w:pPr>
              <w:numPr>
                <w:ilvl w:val="0"/>
                <w:numId w:val="2"/>
              </w:numPr>
              <w:ind w:left="254" w:hanging="254"/>
              <w:rPr>
                <w:color w:val="000000"/>
                <w:sz w:val="22"/>
                <w:szCs w:val="22"/>
                <w:lang w:val="ro-MD" w:eastAsia="ro-MD"/>
              </w:rPr>
            </w:pPr>
          </w:p>
        </w:tc>
        <w:tc>
          <w:tcPr>
            <w:tcW w:w="1276" w:type="dxa"/>
            <w:vMerge/>
            <w:tcBorders>
              <w:top w:val="single" w:sz="4" w:space="0" w:color="auto"/>
              <w:left w:val="single" w:sz="4" w:space="0" w:color="auto"/>
              <w:right w:val="single" w:sz="4" w:space="0" w:color="auto"/>
            </w:tcBorders>
            <w:vAlign w:val="center"/>
          </w:tcPr>
          <w:p w14:paraId="5DBCD016" w14:textId="77777777" w:rsidR="007278CF" w:rsidRPr="00DE55F6" w:rsidRDefault="007278CF" w:rsidP="00FE38D2">
            <w:pPr>
              <w:jc w:val="center"/>
              <w:rPr>
                <w:sz w:val="22"/>
                <w:szCs w:val="22"/>
              </w:rPr>
            </w:pPr>
          </w:p>
        </w:tc>
      </w:tr>
      <w:tr w:rsidR="007278CF" w:rsidRPr="00DE55F6" w14:paraId="41A6C2EC" w14:textId="77777777" w:rsidTr="00FE38D2">
        <w:trPr>
          <w:cantSplit/>
          <w:trHeight w:val="2438"/>
        </w:trPr>
        <w:tc>
          <w:tcPr>
            <w:tcW w:w="426" w:type="dxa"/>
            <w:gridSpan w:val="2"/>
            <w:vMerge/>
            <w:tcBorders>
              <w:left w:val="single" w:sz="4" w:space="0" w:color="auto"/>
              <w:right w:val="single" w:sz="4" w:space="0" w:color="auto"/>
            </w:tcBorders>
            <w:vAlign w:val="center"/>
            <w:hideMark/>
          </w:tcPr>
          <w:p w14:paraId="03BC450A" w14:textId="77777777" w:rsidR="007278CF" w:rsidRPr="00DE55F6" w:rsidRDefault="007278CF" w:rsidP="00FE38D2">
            <w:pPr>
              <w:jc w:val="center"/>
              <w:rPr>
                <w:sz w:val="22"/>
                <w:szCs w:val="22"/>
              </w:rPr>
            </w:pPr>
          </w:p>
        </w:tc>
        <w:tc>
          <w:tcPr>
            <w:tcW w:w="567" w:type="dxa"/>
            <w:vMerge/>
            <w:tcBorders>
              <w:left w:val="single" w:sz="4" w:space="0" w:color="auto"/>
              <w:right w:val="single" w:sz="4" w:space="0" w:color="auto"/>
            </w:tcBorders>
            <w:vAlign w:val="center"/>
          </w:tcPr>
          <w:p w14:paraId="68B13C04" w14:textId="77777777" w:rsidR="007278CF" w:rsidRPr="00DE55F6" w:rsidRDefault="007278CF" w:rsidP="00FE38D2">
            <w:pPr>
              <w:jc w:val="center"/>
              <w:rPr>
                <w:sz w:val="22"/>
                <w:szCs w:val="22"/>
              </w:rPr>
            </w:pPr>
          </w:p>
        </w:tc>
        <w:tc>
          <w:tcPr>
            <w:tcW w:w="1984" w:type="dxa"/>
            <w:gridSpan w:val="2"/>
            <w:vMerge/>
            <w:tcBorders>
              <w:left w:val="single" w:sz="4" w:space="0" w:color="auto"/>
              <w:right w:val="single" w:sz="4" w:space="0" w:color="auto"/>
            </w:tcBorders>
            <w:textDirection w:val="btLr"/>
            <w:vAlign w:val="center"/>
            <w:hideMark/>
          </w:tcPr>
          <w:p w14:paraId="725845CF" w14:textId="77777777" w:rsidR="007278CF" w:rsidRPr="00DE55F6" w:rsidRDefault="007278CF" w:rsidP="00FE38D2">
            <w:pPr>
              <w:ind w:left="113" w:right="113"/>
              <w:jc w:val="center"/>
              <w:rPr>
                <w:sz w:val="22"/>
                <w:szCs w:val="22"/>
                <w:lang w:val="en-US"/>
              </w:rPr>
            </w:pPr>
          </w:p>
        </w:tc>
        <w:tc>
          <w:tcPr>
            <w:tcW w:w="992" w:type="dxa"/>
            <w:gridSpan w:val="2"/>
            <w:vMerge/>
            <w:tcBorders>
              <w:left w:val="single" w:sz="4" w:space="0" w:color="auto"/>
              <w:right w:val="single" w:sz="4" w:space="0" w:color="auto"/>
            </w:tcBorders>
            <w:textDirection w:val="btLr"/>
            <w:vAlign w:val="center"/>
          </w:tcPr>
          <w:p w14:paraId="3F7B06AB" w14:textId="77777777" w:rsidR="007278CF" w:rsidRPr="00DE55F6" w:rsidRDefault="007278CF" w:rsidP="00FE38D2">
            <w:pPr>
              <w:ind w:left="113" w:right="113"/>
              <w:jc w:val="center"/>
              <w:rPr>
                <w:sz w:val="22"/>
                <w:szCs w:val="22"/>
                <w:lang w:val="en-US"/>
              </w:rPr>
            </w:pPr>
          </w:p>
        </w:tc>
        <w:tc>
          <w:tcPr>
            <w:tcW w:w="5387" w:type="dxa"/>
            <w:gridSpan w:val="4"/>
            <w:vMerge/>
            <w:tcBorders>
              <w:left w:val="single" w:sz="4" w:space="0" w:color="auto"/>
              <w:right w:val="single" w:sz="4" w:space="0" w:color="auto"/>
            </w:tcBorders>
            <w:vAlign w:val="center"/>
            <w:hideMark/>
          </w:tcPr>
          <w:p w14:paraId="6DBB9A52" w14:textId="77777777" w:rsidR="007278CF" w:rsidRPr="00DE55F6" w:rsidRDefault="007278CF" w:rsidP="00FE38D2">
            <w:pPr>
              <w:rPr>
                <w:i/>
                <w:iCs/>
                <w:sz w:val="22"/>
                <w:szCs w:val="22"/>
                <w:shd w:val="clear" w:color="auto" w:fill="FFFFFF"/>
              </w:rPr>
            </w:pPr>
          </w:p>
        </w:tc>
        <w:tc>
          <w:tcPr>
            <w:tcW w:w="1276" w:type="dxa"/>
            <w:vMerge/>
            <w:tcBorders>
              <w:left w:val="single" w:sz="4" w:space="0" w:color="auto"/>
              <w:right w:val="single" w:sz="4" w:space="0" w:color="auto"/>
            </w:tcBorders>
            <w:vAlign w:val="center"/>
            <w:hideMark/>
          </w:tcPr>
          <w:p w14:paraId="511C3193" w14:textId="77777777" w:rsidR="007278CF" w:rsidRPr="00DE55F6" w:rsidRDefault="007278CF" w:rsidP="00FE38D2">
            <w:pPr>
              <w:jc w:val="center"/>
              <w:rPr>
                <w:sz w:val="22"/>
                <w:szCs w:val="22"/>
              </w:rPr>
            </w:pPr>
          </w:p>
        </w:tc>
      </w:tr>
      <w:tr w:rsidR="007278CF" w:rsidRPr="00DE55F6" w14:paraId="771F1008" w14:textId="77777777" w:rsidTr="003D155D">
        <w:trPr>
          <w:cantSplit/>
          <w:trHeight w:val="480"/>
        </w:trPr>
        <w:tc>
          <w:tcPr>
            <w:tcW w:w="426" w:type="dxa"/>
            <w:gridSpan w:val="2"/>
            <w:vMerge/>
            <w:tcBorders>
              <w:left w:val="single" w:sz="4" w:space="0" w:color="auto"/>
              <w:bottom w:val="single" w:sz="4" w:space="0" w:color="auto"/>
              <w:right w:val="single" w:sz="4" w:space="0" w:color="auto"/>
            </w:tcBorders>
            <w:vAlign w:val="center"/>
            <w:hideMark/>
          </w:tcPr>
          <w:p w14:paraId="3E6E4696" w14:textId="77777777" w:rsidR="007278CF" w:rsidRPr="00DE55F6" w:rsidRDefault="007278CF" w:rsidP="00FE38D2">
            <w:pPr>
              <w:pStyle w:val="Frspaiere"/>
              <w:jc w:val="center"/>
              <w:rPr>
                <w:rFonts w:ascii="Times New Roman" w:hAnsi="Times New Roman" w:cs="Times New Roman"/>
                <w:lang w:eastAsia="zh-CN"/>
              </w:rPr>
            </w:pPr>
          </w:p>
        </w:tc>
        <w:tc>
          <w:tcPr>
            <w:tcW w:w="567" w:type="dxa"/>
            <w:vMerge/>
            <w:tcBorders>
              <w:left w:val="single" w:sz="4" w:space="0" w:color="auto"/>
              <w:bottom w:val="single" w:sz="4" w:space="0" w:color="auto"/>
              <w:right w:val="single" w:sz="4" w:space="0" w:color="auto"/>
            </w:tcBorders>
            <w:vAlign w:val="center"/>
          </w:tcPr>
          <w:p w14:paraId="2796B3A6" w14:textId="77777777" w:rsidR="007278CF" w:rsidRPr="00DE55F6" w:rsidRDefault="007278CF" w:rsidP="00FE38D2">
            <w:pPr>
              <w:pStyle w:val="Frspaiere"/>
              <w:jc w:val="center"/>
              <w:rPr>
                <w:rFonts w:ascii="Times New Roman" w:hAnsi="Times New Roman" w:cs="Times New Roman"/>
                <w:lang w:eastAsia="zh-CN"/>
              </w:rPr>
            </w:pPr>
          </w:p>
        </w:tc>
        <w:tc>
          <w:tcPr>
            <w:tcW w:w="1984" w:type="dxa"/>
            <w:gridSpan w:val="2"/>
            <w:vMerge/>
            <w:tcBorders>
              <w:left w:val="single" w:sz="4" w:space="0" w:color="auto"/>
              <w:bottom w:val="single" w:sz="4" w:space="0" w:color="auto"/>
              <w:right w:val="single" w:sz="4" w:space="0" w:color="auto"/>
            </w:tcBorders>
            <w:vAlign w:val="center"/>
          </w:tcPr>
          <w:p w14:paraId="5B76A1E6" w14:textId="77777777" w:rsidR="007278CF" w:rsidRPr="00DE55F6" w:rsidRDefault="007278CF" w:rsidP="007278CF">
            <w:pPr>
              <w:pStyle w:val="Frspaiere"/>
              <w:numPr>
                <w:ilvl w:val="0"/>
                <w:numId w:val="2"/>
              </w:numPr>
              <w:ind w:left="316" w:hanging="316"/>
              <w:rPr>
                <w:rFonts w:ascii="Times New Roman" w:hAnsi="Times New Roman" w:cs="Times New Roman"/>
                <w:i/>
                <w:iCs/>
              </w:rPr>
            </w:pPr>
          </w:p>
        </w:tc>
        <w:tc>
          <w:tcPr>
            <w:tcW w:w="992" w:type="dxa"/>
            <w:gridSpan w:val="2"/>
            <w:vMerge/>
            <w:tcBorders>
              <w:left w:val="single" w:sz="4" w:space="0" w:color="auto"/>
              <w:bottom w:val="single" w:sz="4" w:space="0" w:color="auto"/>
              <w:right w:val="single" w:sz="4" w:space="0" w:color="auto"/>
            </w:tcBorders>
            <w:vAlign w:val="center"/>
          </w:tcPr>
          <w:p w14:paraId="712DD00A" w14:textId="77777777" w:rsidR="007278CF" w:rsidRPr="00DE55F6" w:rsidRDefault="007278CF" w:rsidP="007278CF">
            <w:pPr>
              <w:pStyle w:val="Frspaiere"/>
              <w:numPr>
                <w:ilvl w:val="0"/>
                <w:numId w:val="2"/>
              </w:numPr>
              <w:ind w:left="316" w:hanging="316"/>
              <w:rPr>
                <w:rFonts w:ascii="Times New Roman" w:hAnsi="Times New Roman" w:cs="Times New Roman"/>
                <w:i/>
                <w:iCs/>
              </w:rPr>
            </w:pPr>
          </w:p>
        </w:tc>
        <w:tc>
          <w:tcPr>
            <w:tcW w:w="5387" w:type="dxa"/>
            <w:gridSpan w:val="4"/>
            <w:vMerge/>
            <w:tcBorders>
              <w:left w:val="single" w:sz="4" w:space="0" w:color="auto"/>
              <w:bottom w:val="single" w:sz="4" w:space="0" w:color="auto"/>
              <w:right w:val="single" w:sz="4" w:space="0" w:color="auto"/>
            </w:tcBorders>
            <w:vAlign w:val="center"/>
          </w:tcPr>
          <w:p w14:paraId="05930786" w14:textId="77777777" w:rsidR="007278CF" w:rsidRPr="00DE55F6" w:rsidRDefault="007278CF" w:rsidP="007278CF">
            <w:pPr>
              <w:pStyle w:val="Frspaiere"/>
              <w:numPr>
                <w:ilvl w:val="0"/>
                <w:numId w:val="2"/>
              </w:numPr>
              <w:ind w:left="316" w:hanging="316"/>
              <w:rPr>
                <w:rFonts w:ascii="Times New Roman" w:hAnsi="Times New Roman" w:cs="Times New Roman"/>
                <w:i/>
                <w:iCs/>
              </w:rPr>
            </w:pPr>
          </w:p>
        </w:tc>
        <w:tc>
          <w:tcPr>
            <w:tcW w:w="1276" w:type="dxa"/>
            <w:vMerge/>
            <w:tcBorders>
              <w:left w:val="single" w:sz="4" w:space="0" w:color="auto"/>
              <w:bottom w:val="single" w:sz="4" w:space="0" w:color="auto"/>
              <w:right w:val="single" w:sz="4" w:space="0" w:color="auto"/>
            </w:tcBorders>
            <w:vAlign w:val="center"/>
            <w:hideMark/>
          </w:tcPr>
          <w:p w14:paraId="749444C4" w14:textId="77777777" w:rsidR="007278CF" w:rsidRPr="00DE55F6" w:rsidRDefault="007278CF" w:rsidP="00FE38D2">
            <w:pPr>
              <w:pStyle w:val="Frspaiere"/>
              <w:rPr>
                <w:rFonts w:ascii="Times New Roman" w:hAnsi="Times New Roman" w:cs="Times New Roman"/>
              </w:rPr>
            </w:pPr>
          </w:p>
        </w:tc>
      </w:tr>
      <w:tr w:rsidR="007278CF" w:rsidRPr="00DE55F6" w14:paraId="6ECBB444" w14:textId="77777777" w:rsidTr="00FE38D2">
        <w:trPr>
          <w:trHeight w:val="80"/>
        </w:trPr>
        <w:tc>
          <w:tcPr>
            <w:tcW w:w="10632"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B6F46B" w14:textId="276EB784" w:rsidR="007278CF" w:rsidRPr="00DE55F6" w:rsidRDefault="007278CF" w:rsidP="00FE38D2">
            <w:pPr>
              <w:pStyle w:val="Frspaiere"/>
              <w:jc w:val="center"/>
              <w:rPr>
                <w:rFonts w:ascii="Times New Roman" w:hAnsi="Times New Roman" w:cs="Times New Roman"/>
                <w:b/>
                <w:bCs/>
              </w:rPr>
            </w:pPr>
            <w:r w:rsidRPr="00DE55F6">
              <w:rPr>
                <w:rFonts w:ascii="Times New Roman" w:hAnsi="Times New Roman" w:cs="Times New Roman"/>
                <w:b/>
                <w:bCs/>
              </w:rPr>
              <w:t>Total:  </w:t>
            </w:r>
            <w:r w:rsidR="00DE55F6" w:rsidRPr="00DE55F6">
              <w:rPr>
                <w:rFonts w:ascii="Times New Roman" w:hAnsi="Times New Roman" w:cs="Times New Roman"/>
                <w:b/>
                <w:bCs/>
              </w:rPr>
              <w:t>375 000</w:t>
            </w:r>
            <w:r w:rsidRPr="00DE55F6">
              <w:rPr>
                <w:rFonts w:ascii="Times New Roman" w:hAnsi="Times New Roman" w:cs="Times New Roman"/>
                <w:b/>
                <w:bCs/>
              </w:rPr>
              <w:t>,00 lei, fără TVA</w:t>
            </w:r>
          </w:p>
        </w:tc>
      </w:tr>
      <w:tr w:rsidR="007278CF" w:rsidRPr="00DE55F6" w14:paraId="54EED232" w14:textId="77777777" w:rsidTr="00FE38D2">
        <w:trPr>
          <w:trHeight w:val="340"/>
        </w:trPr>
        <w:tc>
          <w:tcPr>
            <w:tcW w:w="10632" w:type="dxa"/>
            <w:gridSpan w:val="12"/>
            <w:tcBorders>
              <w:top w:val="single" w:sz="4" w:space="0" w:color="auto"/>
              <w:left w:val="single" w:sz="4" w:space="0" w:color="auto"/>
              <w:bottom w:val="single" w:sz="4" w:space="0" w:color="auto"/>
              <w:right w:val="single" w:sz="4" w:space="0" w:color="auto"/>
            </w:tcBorders>
            <w:vAlign w:val="center"/>
          </w:tcPr>
          <w:p w14:paraId="17CF773D" w14:textId="76FD4F31" w:rsidR="007278CF" w:rsidRPr="00DE55F6" w:rsidRDefault="007278CF" w:rsidP="00FE38D2">
            <w:pPr>
              <w:rPr>
                <w:b/>
                <w:bCs/>
                <w:i/>
                <w:iCs/>
                <w:sz w:val="22"/>
                <w:szCs w:val="22"/>
              </w:rPr>
            </w:pPr>
            <w:r w:rsidRPr="00DE55F6">
              <w:rPr>
                <w:b/>
                <w:bCs/>
                <w:i/>
                <w:iCs/>
                <w:sz w:val="22"/>
                <w:szCs w:val="22"/>
              </w:rPr>
              <w:t xml:space="preserve">Termen de livrare: </w:t>
            </w:r>
            <w:r w:rsidR="00DE55F6" w:rsidRPr="00DE55F6">
              <w:t>60 de zile  după  data înregistrării contractului la Trezorerie</w:t>
            </w:r>
            <w:r w:rsidRPr="00DE55F6">
              <w:rPr>
                <w:sz w:val="22"/>
                <w:szCs w:val="22"/>
              </w:rPr>
              <w:t>.</w:t>
            </w:r>
          </w:p>
          <w:p w14:paraId="0D1E0D3F" w14:textId="1FC44F98" w:rsidR="007278CF" w:rsidRPr="00DE55F6" w:rsidRDefault="007278CF" w:rsidP="00FE38D2">
            <w:pPr>
              <w:rPr>
                <w:b/>
                <w:bCs/>
                <w:sz w:val="22"/>
                <w:szCs w:val="22"/>
              </w:rPr>
            </w:pPr>
            <w:r w:rsidRPr="00DE55F6">
              <w:rPr>
                <w:b/>
                <w:bCs/>
                <w:i/>
                <w:iCs/>
                <w:sz w:val="22"/>
                <w:szCs w:val="22"/>
              </w:rPr>
              <w:t>Adresa de livrare:</w:t>
            </w:r>
            <w:r w:rsidRPr="00DE55F6">
              <w:rPr>
                <w:b/>
                <w:bCs/>
                <w:sz w:val="22"/>
                <w:szCs w:val="22"/>
              </w:rPr>
              <w:t xml:space="preserve"> </w:t>
            </w:r>
            <w:r w:rsidR="00DE55F6" w:rsidRPr="00DE55F6">
              <w:t>mun. Chișinău str. Budăi,2B</w:t>
            </w:r>
            <w:r w:rsidRPr="00DE55F6">
              <w:rPr>
                <w:sz w:val="22"/>
                <w:szCs w:val="22"/>
              </w:rPr>
              <w:t>.</w:t>
            </w:r>
          </w:p>
        </w:tc>
      </w:tr>
    </w:tbl>
    <w:p w14:paraId="6902BDB9" w14:textId="77777777" w:rsidR="007278CF" w:rsidRPr="00DE55F6" w:rsidRDefault="007278CF" w:rsidP="007278CF">
      <w:pPr>
        <w:shd w:val="clear" w:color="auto" w:fill="FFFFFF" w:themeFill="background1"/>
        <w:tabs>
          <w:tab w:val="left" w:pos="142"/>
          <w:tab w:val="left" w:pos="284"/>
        </w:tabs>
        <w:spacing w:line="276" w:lineRule="auto"/>
        <w:ind w:left="284"/>
        <w:jc w:val="both"/>
        <w:rPr>
          <w:b/>
          <w:bCs/>
          <w:noProof w:val="0"/>
          <w:sz w:val="16"/>
          <w:szCs w:val="16"/>
          <w:lang w:val="ro-MD" w:eastAsia="ru-RU"/>
        </w:rPr>
      </w:pPr>
    </w:p>
    <w:p w14:paraId="29356230" w14:textId="77777777" w:rsidR="007278CF" w:rsidRPr="00DE55F6" w:rsidRDefault="007278CF" w:rsidP="007278CF">
      <w:pPr>
        <w:numPr>
          <w:ilvl w:val="0"/>
          <w:numId w:val="1"/>
        </w:numPr>
        <w:shd w:val="clear" w:color="auto" w:fill="FFFFFF" w:themeFill="background1"/>
        <w:tabs>
          <w:tab w:val="right" w:pos="284"/>
          <w:tab w:val="left" w:pos="426"/>
        </w:tabs>
        <w:spacing w:line="276" w:lineRule="auto"/>
        <w:ind w:left="284" w:hanging="284"/>
        <w:jc w:val="both"/>
        <w:rPr>
          <w:noProof w:val="0"/>
          <w:sz w:val="22"/>
          <w:szCs w:val="22"/>
          <w:lang w:val="ro-MD" w:eastAsia="ru-RU"/>
        </w:rPr>
      </w:pPr>
      <w:r w:rsidRPr="00DE55F6">
        <w:rPr>
          <w:b/>
          <w:bCs/>
          <w:noProof w:val="0"/>
          <w:sz w:val="22"/>
          <w:szCs w:val="22"/>
          <w:lang w:val="ro-MD" w:eastAsia="ru-RU"/>
        </w:rPr>
        <w:t>În cazul procedurilor de preselecție se indică numărul minim al candidaților şi, dacă este cazul, numărul maxim al acestora:</w:t>
      </w:r>
      <w:r w:rsidRPr="00DE55F6">
        <w:rPr>
          <w:noProof w:val="0"/>
          <w:sz w:val="22"/>
          <w:szCs w:val="22"/>
          <w:lang w:val="ro-MD" w:eastAsia="ru-RU"/>
        </w:rPr>
        <w:t xml:space="preserve"> -</w:t>
      </w:r>
    </w:p>
    <w:p w14:paraId="00048835" w14:textId="77777777" w:rsidR="007278CF" w:rsidRPr="00DE55F6" w:rsidRDefault="007278CF" w:rsidP="007278CF">
      <w:pPr>
        <w:numPr>
          <w:ilvl w:val="0"/>
          <w:numId w:val="1"/>
        </w:numPr>
        <w:shd w:val="clear" w:color="auto" w:fill="FFFFFF" w:themeFill="background1"/>
        <w:tabs>
          <w:tab w:val="right" w:pos="426"/>
        </w:tabs>
        <w:spacing w:line="276" w:lineRule="auto"/>
        <w:ind w:left="426" w:hanging="426"/>
        <w:jc w:val="both"/>
        <w:rPr>
          <w:noProof w:val="0"/>
          <w:sz w:val="22"/>
          <w:szCs w:val="22"/>
          <w:lang w:val="ro-MD" w:eastAsia="ru-RU"/>
        </w:rPr>
      </w:pPr>
      <w:r w:rsidRPr="00DE55F6">
        <w:rPr>
          <w:b/>
          <w:bCs/>
          <w:noProof w:val="0"/>
          <w:sz w:val="22"/>
          <w:szCs w:val="22"/>
          <w:lang w:val="ro-MD" w:eastAsia="ru-RU"/>
        </w:rPr>
        <w:t>În cazul în care contractul este împărțit pe loturi un operator economic poate depune oferta</w:t>
      </w:r>
    </w:p>
    <w:p w14:paraId="48EA18A5" w14:textId="77777777" w:rsidR="007278CF" w:rsidRPr="00DE55F6" w:rsidRDefault="007278CF" w:rsidP="007278CF">
      <w:pPr>
        <w:pStyle w:val="Listparagraf"/>
        <w:spacing w:line="276" w:lineRule="auto"/>
        <w:ind w:left="360"/>
        <w:rPr>
          <w:b/>
          <w:bCs/>
          <w:sz w:val="22"/>
          <w:szCs w:val="22"/>
          <w:lang w:val="ro-MD" w:eastAsia="ru-RU"/>
        </w:rPr>
      </w:pPr>
      <w:r w:rsidRPr="00DE55F6">
        <w:rPr>
          <w:b/>
          <w:bCs/>
          <w:sz w:val="22"/>
          <w:szCs w:val="22"/>
          <w:lang w:val="ro-MD" w:eastAsia="ru-RU"/>
        </w:rPr>
        <w:t xml:space="preserve"> (se va selecta):</w:t>
      </w:r>
      <w:r w:rsidRPr="00DE55F6">
        <w:rPr>
          <w:b/>
          <w:sz w:val="22"/>
          <w:szCs w:val="22"/>
          <w:lang w:val="ro-MD"/>
        </w:rPr>
        <w:t xml:space="preserve"> </w:t>
      </w:r>
      <w:r w:rsidRPr="00DE55F6">
        <w:rPr>
          <w:bCs/>
          <w:sz w:val="22"/>
          <w:szCs w:val="22"/>
          <w:lang w:val="ro-MD"/>
        </w:rPr>
        <w:t>pentru mai multe loturi.</w:t>
      </w:r>
    </w:p>
    <w:p w14:paraId="57C03F0B" w14:textId="77777777" w:rsidR="007278CF" w:rsidRPr="00DE55F6" w:rsidRDefault="007278CF" w:rsidP="007278CF">
      <w:pPr>
        <w:pStyle w:val="Listparagraf"/>
        <w:numPr>
          <w:ilvl w:val="0"/>
          <w:numId w:val="1"/>
        </w:numPr>
        <w:shd w:val="clear" w:color="auto" w:fill="FFFFFF" w:themeFill="background1"/>
        <w:tabs>
          <w:tab w:val="right" w:pos="0"/>
          <w:tab w:val="right" w:pos="284"/>
          <w:tab w:val="left" w:pos="426"/>
        </w:tabs>
        <w:spacing w:line="276" w:lineRule="auto"/>
        <w:ind w:left="0" w:firstLine="0"/>
        <w:contextualSpacing w:val="0"/>
        <w:jc w:val="both"/>
        <w:rPr>
          <w:b/>
          <w:sz w:val="22"/>
          <w:szCs w:val="22"/>
          <w:lang w:val="ro-MD" w:eastAsia="ru-RU"/>
        </w:rPr>
      </w:pPr>
      <w:r w:rsidRPr="00DE55F6">
        <w:rPr>
          <w:b/>
          <w:sz w:val="22"/>
          <w:szCs w:val="22"/>
          <w:lang w:val="ro-MD" w:eastAsia="ru-RU"/>
        </w:rPr>
        <w:t xml:space="preserve">Evaluarea va fi efectuată: </w:t>
      </w:r>
      <w:r w:rsidRPr="00DE55F6">
        <w:rPr>
          <w:bCs/>
          <w:sz w:val="22"/>
          <w:szCs w:val="22"/>
          <w:lang w:val="ro-MD" w:eastAsia="ru-RU"/>
        </w:rPr>
        <w:t>pe fiecare lot în parte.</w:t>
      </w:r>
      <w:r w:rsidRPr="00DE55F6">
        <w:rPr>
          <w:b/>
          <w:sz w:val="22"/>
          <w:szCs w:val="22"/>
          <w:lang w:val="ro-MD" w:eastAsia="ru-RU"/>
        </w:rPr>
        <w:t xml:space="preserve"> </w:t>
      </w:r>
    </w:p>
    <w:p w14:paraId="053F6D2E" w14:textId="77777777" w:rsidR="007278CF" w:rsidRPr="00DE55F6" w:rsidRDefault="007278CF" w:rsidP="007278CF">
      <w:pPr>
        <w:numPr>
          <w:ilvl w:val="0"/>
          <w:numId w:val="1"/>
        </w:numPr>
        <w:shd w:val="clear" w:color="auto" w:fill="FFFFFF" w:themeFill="background1"/>
        <w:tabs>
          <w:tab w:val="right" w:pos="0"/>
          <w:tab w:val="left" w:pos="426"/>
        </w:tabs>
        <w:spacing w:line="276" w:lineRule="auto"/>
        <w:ind w:left="0" w:firstLine="0"/>
        <w:rPr>
          <w:noProof w:val="0"/>
          <w:sz w:val="22"/>
          <w:szCs w:val="22"/>
          <w:lang w:val="ro-MD" w:eastAsia="ru-RU"/>
        </w:rPr>
      </w:pPr>
      <w:r w:rsidRPr="00DE55F6">
        <w:rPr>
          <w:b/>
          <w:bCs/>
          <w:noProof w:val="0"/>
          <w:sz w:val="22"/>
          <w:szCs w:val="22"/>
          <w:lang w:val="ro-MD" w:eastAsia="ru-RU"/>
        </w:rPr>
        <w:t>Admiterea sau interzicerea ofertelor alternative</w:t>
      </w:r>
      <w:r w:rsidRPr="00DE55F6">
        <w:rPr>
          <w:noProof w:val="0"/>
          <w:sz w:val="22"/>
          <w:szCs w:val="22"/>
          <w:lang w:val="ro-MD" w:eastAsia="ru-RU"/>
        </w:rPr>
        <w:t xml:space="preserve">: </w:t>
      </w:r>
      <w:r w:rsidRPr="00DE55F6">
        <w:rPr>
          <w:sz w:val="22"/>
          <w:szCs w:val="22"/>
          <w:lang w:val="ro-MD"/>
        </w:rPr>
        <w:t>nu se admite</w:t>
      </w:r>
      <w:r w:rsidRPr="00DE55F6">
        <w:rPr>
          <w:noProof w:val="0"/>
          <w:sz w:val="22"/>
          <w:szCs w:val="22"/>
          <w:lang w:val="ro-MD" w:eastAsia="ru-RU"/>
        </w:rPr>
        <w:t xml:space="preserve">. </w:t>
      </w:r>
    </w:p>
    <w:p w14:paraId="6D4C2B91" w14:textId="2EB4ECDF" w:rsidR="007278CF" w:rsidRPr="00DE55F6" w:rsidRDefault="007278CF" w:rsidP="007278CF">
      <w:pPr>
        <w:numPr>
          <w:ilvl w:val="0"/>
          <w:numId w:val="1"/>
        </w:numPr>
        <w:shd w:val="clear" w:color="auto" w:fill="FFFFFF" w:themeFill="background1"/>
        <w:tabs>
          <w:tab w:val="right" w:pos="284"/>
          <w:tab w:val="left" w:pos="426"/>
        </w:tabs>
        <w:spacing w:line="276" w:lineRule="auto"/>
        <w:ind w:left="426" w:hanging="426"/>
        <w:jc w:val="both"/>
        <w:rPr>
          <w:noProof w:val="0"/>
          <w:sz w:val="22"/>
          <w:szCs w:val="22"/>
          <w:lang w:val="ro-MD" w:eastAsia="ru-RU"/>
        </w:rPr>
      </w:pPr>
      <w:r w:rsidRPr="00DE55F6">
        <w:rPr>
          <w:b/>
          <w:bCs/>
          <w:noProof w:val="0"/>
          <w:sz w:val="22"/>
          <w:szCs w:val="22"/>
          <w:lang w:val="ro-MD" w:eastAsia="ru-RU"/>
        </w:rPr>
        <w:t>Termenii și condițiile de livrare/prestare solicitați</w:t>
      </w:r>
      <w:r w:rsidRPr="00DE55F6">
        <w:rPr>
          <w:noProof w:val="0"/>
          <w:sz w:val="22"/>
          <w:szCs w:val="22"/>
          <w:lang w:val="ro-MD" w:eastAsia="ru-RU"/>
        </w:rPr>
        <w:t xml:space="preserve">: Termen de livrare: </w:t>
      </w:r>
      <w:r w:rsidR="00DE55F6" w:rsidRPr="00DE55F6">
        <w:t>60 de zile  după  data înregistrării contractului la Trezorerie</w:t>
      </w:r>
      <w:r w:rsidRPr="00DE55F6">
        <w:rPr>
          <w:noProof w:val="0"/>
          <w:sz w:val="22"/>
          <w:szCs w:val="22"/>
          <w:lang w:val="ro-MD" w:eastAsia="ru-RU"/>
        </w:rPr>
        <w:t>.</w:t>
      </w:r>
      <w:r w:rsidRPr="00DE55F6">
        <w:rPr>
          <w:sz w:val="22"/>
          <w:szCs w:val="22"/>
          <w:lang w:val="ro-MD"/>
        </w:rPr>
        <w:t xml:space="preserve"> </w:t>
      </w:r>
      <w:r w:rsidRPr="00DE55F6">
        <w:rPr>
          <w:color w:val="000000" w:themeColor="text1"/>
          <w:sz w:val="22"/>
          <w:szCs w:val="22"/>
          <w:lang w:val="ro-MD"/>
        </w:rPr>
        <w:t xml:space="preserve">Locul livrării: mun. </w:t>
      </w:r>
      <w:r w:rsidR="00DE55F6" w:rsidRPr="00DE55F6">
        <w:t>Chișinău str. Budăi,2B</w:t>
      </w:r>
      <w:r w:rsidRPr="00DE55F6">
        <w:rPr>
          <w:color w:val="000000" w:themeColor="text1"/>
          <w:sz w:val="22"/>
          <w:szCs w:val="22"/>
          <w:lang w:val="ro-MD"/>
        </w:rPr>
        <w:t>. Livrarea se va face din contul ofertantului. Timpul de livrare: luni-vineri, orele 08:00-16:00.</w:t>
      </w:r>
    </w:p>
    <w:p w14:paraId="1E3039D0" w14:textId="28DC79B5" w:rsidR="007278CF" w:rsidRPr="00DE55F6" w:rsidRDefault="007278CF" w:rsidP="007278CF">
      <w:pPr>
        <w:numPr>
          <w:ilvl w:val="0"/>
          <w:numId w:val="1"/>
        </w:numPr>
        <w:shd w:val="clear" w:color="auto" w:fill="FFFFFF" w:themeFill="background1"/>
        <w:tabs>
          <w:tab w:val="right" w:pos="0"/>
          <w:tab w:val="left" w:pos="426"/>
        </w:tabs>
        <w:spacing w:line="276" w:lineRule="auto"/>
        <w:ind w:left="0" w:firstLine="0"/>
        <w:jc w:val="both"/>
        <w:rPr>
          <w:noProof w:val="0"/>
          <w:sz w:val="22"/>
          <w:szCs w:val="22"/>
          <w:lang w:val="ro-MD" w:eastAsia="ru-RU"/>
        </w:rPr>
      </w:pPr>
      <w:r w:rsidRPr="00DE55F6">
        <w:rPr>
          <w:b/>
          <w:bCs/>
          <w:noProof w:val="0"/>
          <w:sz w:val="22"/>
          <w:szCs w:val="22"/>
          <w:lang w:val="ro-MD" w:eastAsia="ru-RU"/>
        </w:rPr>
        <w:t>Termenul de valabilitate a contractului</w:t>
      </w:r>
      <w:r w:rsidRPr="00DE55F6">
        <w:rPr>
          <w:noProof w:val="0"/>
          <w:sz w:val="22"/>
          <w:szCs w:val="22"/>
          <w:lang w:val="ro-MD" w:eastAsia="ru-RU"/>
        </w:rPr>
        <w:t xml:space="preserve">: </w:t>
      </w:r>
      <w:r w:rsidRPr="00DE55F6">
        <w:rPr>
          <w:bCs/>
          <w:noProof w:val="0"/>
          <w:sz w:val="22"/>
          <w:szCs w:val="22"/>
          <w:lang w:val="ro-MD" w:eastAsia="ru-RU"/>
        </w:rPr>
        <w:t>31.12.202</w:t>
      </w:r>
      <w:r w:rsidR="00DE55F6" w:rsidRPr="00DE55F6">
        <w:rPr>
          <w:bCs/>
          <w:noProof w:val="0"/>
          <w:sz w:val="22"/>
          <w:szCs w:val="22"/>
          <w:lang w:val="ro-MD" w:eastAsia="ru-RU"/>
        </w:rPr>
        <w:t>6</w:t>
      </w:r>
    </w:p>
    <w:p w14:paraId="3B2695D6" w14:textId="77777777" w:rsidR="007278CF" w:rsidRPr="00DE55F6" w:rsidRDefault="007278CF" w:rsidP="007278CF">
      <w:pPr>
        <w:numPr>
          <w:ilvl w:val="0"/>
          <w:numId w:val="1"/>
        </w:numPr>
        <w:tabs>
          <w:tab w:val="right" w:pos="284"/>
          <w:tab w:val="left" w:pos="426"/>
        </w:tabs>
        <w:spacing w:line="276" w:lineRule="auto"/>
        <w:ind w:left="426" w:hanging="426"/>
        <w:jc w:val="both"/>
        <w:rPr>
          <w:noProof w:val="0"/>
          <w:sz w:val="22"/>
          <w:szCs w:val="22"/>
          <w:lang w:val="ro-MD" w:eastAsia="ru-RU"/>
        </w:rPr>
      </w:pPr>
      <w:r w:rsidRPr="00DE55F6">
        <w:rPr>
          <w:b/>
          <w:bCs/>
          <w:noProof w:val="0"/>
          <w:sz w:val="22"/>
          <w:szCs w:val="22"/>
          <w:lang w:val="ro-MD" w:eastAsia="ru-RU"/>
        </w:rPr>
        <w:t>Contract de achiziție rezervat atelierelor protejate sau că acesta poate fi executat numai în cadrul unor programe de angajare protejată (după caz):</w:t>
      </w:r>
      <w:r w:rsidRPr="00DE55F6">
        <w:rPr>
          <w:noProof w:val="0"/>
          <w:sz w:val="22"/>
          <w:szCs w:val="22"/>
          <w:lang w:val="ro-MD" w:eastAsia="ru-RU"/>
        </w:rPr>
        <w:t xml:space="preserve"> nu</w:t>
      </w:r>
    </w:p>
    <w:p w14:paraId="524F1233" w14:textId="77777777" w:rsidR="007278CF" w:rsidRPr="00DE55F6" w:rsidRDefault="007278CF" w:rsidP="007278CF">
      <w:pPr>
        <w:numPr>
          <w:ilvl w:val="0"/>
          <w:numId w:val="1"/>
        </w:numPr>
        <w:tabs>
          <w:tab w:val="right" w:pos="284"/>
          <w:tab w:val="left" w:pos="426"/>
        </w:tabs>
        <w:spacing w:line="276" w:lineRule="auto"/>
        <w:ind w:left="426" w:hanging="426"/>
        <w:jc w:val="both"/>
        <w:rPr>
          <w:noProof w:val="0"/>
          <w:sz w:val="22"/>
          <w:szCs w:val="22"/>
          <w:lang w:val="ro-MD" w:eastAsia="ru-RU"/>
        </w:rPr>
      </w:pPr>
      <w:r w:rsidRPr="00DE55F6">
        <w:rPr>
          <w:b/>
          <w:bCs/>
          <w:noProof w:val="0"/>
          <w:sz w:val="22"/>
          <w:szCs w:val="22"/>
          <w:lang w:val="ro-MD" w:eastAsia="ru-RU"/>
        </w:rPr>
        <w:t>Prestarea serviciului este rezervată unei anumite profesii în temeiul unor legi sau al unor acte administrative (după caz):</w:t>
      </w:r>
      <w:r w:rsidRPr="00DE55F6">
        <w:rPr>
          <w:noProof w:val="0"/>
          <w:sz w:val="22"/>
          <w:szCs w:val="22"/>
          <w:lang w:val="ro-MD" w:eastAsia="ru-RU"/>
        </w:rPr>
        <w:t xml:space="preserve"> nu</w:t>
      </w:r>
    </w:p>
    <w:p w14:paraId="3E7A181A" w14:textId="77777777" w:rsidR="007278CF" w:rsidRPr="00DE55F6" w:rsidRDefault="007278CF" w:rsidP="007278CF">
      <w:pPr>
        <w:numPr>
          <w:ilvl w:val="0"/>
          <w:numId w:val="1"/>
        </w:numPr>
        <w:tabs>
          <w:tab w:val="right" w:pos="284"/>
          <w:tab w:val="left" w:pos="426"/>
        </w:tabs>
        <w:spacing w:line="276" w:lineRule="auto"/>
        <w:ind w:left="426" w:hanging="426"/>
        <w:jc w:val="both"/>
        <w:rPr>
          <w:b/>
          <w:sz w:val="22"/>
          <w:szCs w:val="22"/>
          <w:lang w:val="ro-MD" w:eastAsia="ru-RU"/>
        </w:rPr>
      </w:pPr>
      <w:r w:rsidRPr="00DE55F6">
        <w:rPr>
          <w:b/>
          <w:bCs/>
          <w:noProof w:val="0"/>
          <w:sz w:val="22"/>
          <w:szCs w:val="22"/>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p w14:paraId="6CFB74A9" w14:textId="77777777" w:rsidR="007278CF" w:rsidRPr="00DE55F6" w:rsidRDefault="007278CF" w:rsidP="007278CF">
      <w:pPr>
        <w:tabs>
          <w:tab w:val="right" w:pos="284"/>
          <w:tab w:val="left" w:pos="426"/>
        </w:tabs>
        <w:spacing w:line="276" w:lineRule="auto"/>
        <w:jc w:val="both"/>
        <w:rPr>
          <w:b/>
          <w:sz w:val="6"/>
          <w:szCs w:val="6"/>
          <w:lang w:val="ro-MD" w:eastAsia="ru-RU"/>
        </w:rPr>
      </w:pPr>
    </w:p>
    <w:tbl>
      <w:tblPr>
        <w:tblStyle w:val="Grigliatabella2"/>
        <w:tblW w:w="10485" w:type="dxa"/>
        <w:tblLayout w:type="fixed"/>
        <w:tblLook w:val="04A0" w:firstRow="1" w:lastRow="0" w:firstColumn="1" w:lastColumn="0" w:noHBand="0" w:noVBand="1"/>
      </w:tblPr>
      <w:tblGrid>
        <w:gridCol w:w="568"/>
        <w:gridCol w:w="2404"/>
        <w:gridCol w:w="5812"/>
        <w:gridCol w:w="1701"/>
      </w:tblGrid>
      <w:tr w:rsidR="007278CF" w:rsidRPr="00DE55F6" w14:paraId="27B22A11" w14:textId="77777777" w:rsidTr="00FE38D2">
        <w:tc>
          <w:tcPr>
            <w:tcW w:w="568" w:type="dxa"/>
            <w:shd w:val="clear" w:color="auto" w:fill="D0CECE" w:themeFill="background2" w:themeFillShade="E6"/>
            <w:vAlign w:val="center"/>
          </w:tcPr>
          <w:p w14:paraId="05B761B9" w14:textId="77777777" w:rsidR="007278CF" w:rsidRPr="00DE55F6" w:rsidRDefault="007278CF" w:rsidP="00FE38D2">
            <w:pPr>
              <w:jc w:val="center"/>
              <w:rPr>
                <w:rFonts w:ascii="Times New Roman" w:hAnsi="Times New Roman"/>
                <w:b/>
                <w:sz w:val="21"/>
                <w:szCs w:val="21"/>
                <w:lang w:val="ro-MD" w:eastAsia="ru-RU"/>
              </w:rPr>
            </w:pPr>
            <w:r w:rsidRPr="00DE55F6">
              <w:rPr>
                <w:rFonts w:ascii="Times New Roman" w:hAnsi="Times New Roman"/>
                <w:b/>
                <w:sz w:val="21"/>
                <w:szCs w:val="21"/>
                <w:lang w:val="ro-MD" w:eastAsia="ru-RU"/>
              </w:rPr>
              <w:lastRenderedPageBreak/>
              <w:t>Nr. d/o</w:t>
            </w:r>
          </w:p>
        </w:tc>
        <w:tc>
          <w:tcPr>
            <w:tcW w:w="2404" w:type="dxa"/>
            <w:shd w:val="clear" w:color="auto" w:fill="D0CECE" w:themeFill="background2" w:themeFillShade="E6"/>
            <w:vAlign w:val="center"/>
          </w:tcPr>
          <w:p w14:paraId="672CA017" w14:textId="77777777" w:rsidR="007278CF" w:rsidRPr="00DE55F6" w:rsidRDefault="007278CF" w:rsidP="00FE38D2">
            <w:pPr>
              <w:jc w:val="center"/>
              <w:rPr>
                <w:rFonts w:ascii="Times New Roman" w:hAnsi="Times New Roman"/>
                <w:b/>
                <w:sz w:val="21"/>
                <w:szCs w:val="21"/>
                <w:lang w:val="ro-MD" w:eastAsia="ru-RU"/>
              </w:rPr>
            </w:pPr>
            <w:r w:rsidRPr="00DE55F6">
              <w:rPr>
                <w:rFonts w:ascii="Times New Roman" w:hAnsi="Times New Roman"/>
                <w:b/>
                <w:sz w:val="21"/>
                <w:szCs w:val="21"/>
                <w:lang w:val="ro-MD" w:eastAsia="ru-RU"/>
              </w:rPr>
              <w:t>Criteriile de calificare și de selecție</w:t>
            </w:r>
          </w:p>
        </w:tc>
        <w:tc>
          <w:tcPr>
            <w:tcW w:w="5812" w:type="dxa"/>
            <w:shd w:val="clear" w:color="auto" w:fill="D0CECE" w:themeFill="background2" w:themeFillShade="E6"/>
            <w:vAlign w:val="center"/>
          </w:tcPr>
          <w:p w14:paraId="360680CD" w14:textId="77777777" w:rsidR="007278CF" w:rsidRPr="00DE55F6" w:rsidRDefault="007278CF" w:rsidP="00FE38D2">
            <w:pPr>
              <w:jc w:val="center"/>
              <w:rPr>
                <w:rFonts w:ascii="Times New Roman" w:hAnsi="Times New Roman"/>
                <w:b/>
                <w:sz w:val="21"/>
                <w:szCs w:val="21"/>
                <w:lang w:val="ro-MD" w:eastAsia="ru-RU"/>
              </w:rPr>
            </w:pPr>
            <w:r w:rsidRPr="00DE55F6">
              <w:rPr>
                <w:rFonts w:ascii="Times New Roman" w:hAnsi="Times New Roman"/>
                <w:b/>
                <w:sz w:val="21"/>
                <w:szCs w:val="21"/>
                <w:lang w:val="ro-MD" w:eastAsia="ru-RU"/>
              </w:rPr>
              <w:t>Mod de demonstrare a îndeplinirii criteriului/cerinței:</w:t>
            </w:r>
          </w:p>
        </w:tc>
        <w:tc>
          <w:tcPr>
            <w:tcW w:w="1701" w:type="dxa"/>
            <w:shd w:val="clear" w:color="auto" w:fill="D0CECE" w:themeFill="background2" w:themeFillShade="E6"/>
            <w:vAlign w:val="center"/>
          </w:tcPr>
          <w:p w14:paraId="32880846" w14:textId="77777777" w:rsidR="007278CF" w:rsidRPr="00DE55F6" w:rsidRDefault="007278CF" w:rsidP="00FE38D2">
            <w:pPr>
              <w:jc w:val="center"/>
              <w:rPr>
                <w:rFonts w:ascii="Times New Roman" w:hAnsi="Times New Roman"/>
                <w:b/>
                <w:sz w:val="21"/>
                <w:szCs w:val="21"/>
                <w:lang w:val="ro-MD" w:eastAsia="ru-RU"/>
              </w:rPr>
            </w:pPr>
            <w:r w:rsidRPr="00DE55F6">
              <w:rPr>
                <w:rFonts w:ascii="Times New Roman" w:hAnsi="Times New Roman"/>
                <w:b/>
                <w:sz w:val="21"/>
                <w:szCs w:val="21"/>
                <w:lang w:val="ro-MD" w:eastAsia="ru-RU"/>
              </w:rPr>
              <w:t>Nivelul minim/</w:t>
            </w:r>
            <w:r w:rsidRPr="00DE55F6">
              <w:rPr>
                <w:rFonts w:ascii="Times New Roman" w:hAnsi="Times New Roman"/>
                <w:b/>
                <w:sz w:val="21"/>
                <w:szCs w:val="21"/>
                <w:lang w:val="ro-MD" w:eastAsia="ru-RU"/>
              </w:rPr>
              <w:br/>
              <w:t>Obligativitatea</w:t>
            </w:r>
          </w:p>
        </w:tc>
      </w:tr>
      <w:tr w:rsidR="007278CF" w:rsidRPr="00DE55F6" w14:paraId="5D3E1124" w14:textId="77777777" w:rsidTr="00FE38D2">
        <w:trPr>
          <w:trHeight w:val="2407"/>
        </w:trPr>
        <w:tc>
          <w:tcPr>
            <w:tcW w:w="10485" w:type="dxa"/>
            <w:gridSpan w:val="4"/>
            <w:shd w:val="clear" w:color="auto" w:fill="FFFFFF" w:themeFill="background1"/>
            <w:vAlign w:val="center"/>
          </w:tcPr>
          <w:p w14:paraId="79049056" w14:textId="77777777" w:rsidR="007278CF" w:rsidRPr="00DE55F6" w:rsidRDefault="007278CF" w:rsidP="00FE38D2">
            <w:pPr>
              <w:pStyle w:val="Listparagraf"/>
              <w:ind w:left="0"/>
              <w:jc w:val="center"/>
              <w:rPr>
                <w:rFonts w:ascii="Times New Roman" w:hAnsi="Times New Roman"/>
                <w:sz w:val="21"/>
                <w:szCs w:val="21"/>
                <w:u w:val="single"/>
              </w:rPr>
            </w:pPr>
            <w:r w:rsidRPr="00DE55F6">
              <w:rPr>
                <w:rFonts w:ascii="Times New Roman" w:hAnsi="Times New Roman"/>
                <w:b/>
                <w:sz w:val="21"/>
                <w:szCs w:val="21"/>
                <w:u w:val="single"/>
              </w:rPr>
              <w:t>Scurtă descriere a criteriilor de selecție:</w:t>
            </w:r>
          </w:p>
          <w:p w14:paraId="3F221BFE" w14:textId="77777777" w:rsidR="007278CF" w:rsidRPr="00DE55F6" w:rsidRDefault="007278CF" w:rsidP="00FE38D2">
            <w:pPr>
              <w:rPr>
                <w:rFonts w:ascii="Times New Roman" w:hAnsi="Times New Roman"/>
                <w:b/>
                <w:bCs/>
                <w:sz w:val="21"/>
                <w:szCs w:val="21"/>
              </w:rPr>
            </w:pPr>
            <w:r w:rsidRPr="00DE55F6">
              <w:rPr>
                <w:rFonts w:ascii="Times New Roman" w:hAnsi="Times New Roman"/>
                <w:b/>
                <w:bCs/>
                <w:sz w:val="21"/>
                <w:szCs w:val="21"/>
              </w:rPr>
              <w:t xml:space="preserve">      Conform pct. 58, secțiunea a 3-a din Documentația standard, </w:t>
            </w:r>
            <w:r w:rsidRPr="00DE55F6">
              <w:rPr>
                <w:rFonts w:ascii="Times New Roman" w:hAnsi="Times New Roman"/>
                <w:b/>
                <w:bCs/>
                <w:sz w:val="21"/>
                <w:szCs w:val="21"/>
                <w:u w:val="single"/>
              </w:rPr>
              <w:t>prețurile pentru bunurile/serviciile solicitate se indică în lei moldovenești, cu două cifre după virgulă.</w:t>
            </w:r>
          </w:p>
          <w:p w14:paraId="1A98B6B8" w14:textId="77777777" w:rsidR="007278CF" w:rsidRPr="00DE55F6" w:rsidRDefault="007278CF" w:rsidP="00FE38D2">
            <w:pPr>
              <w:ind w:firstLine="318"/>
              <w:rPr>
                <w:rFonts w:ascii="Times New Roman" w:hAnsi="Times New Roman"/>
                <w:sz w:val="21"/>
                <w:szCs w:val="21"/>
              </w:rPr>
            </w:pPr>
            <w:r w:rsidRPr="00DE55F6">
              <w:rPr>
                <w:rFonts w:ascii="Times New Roman" w:hAnsi="Times New Roman"/>
                <w:sz w:val="21"/>
                <w:szCs w:val="21"/>
              </w:rPr>
              <w:t xml:space="preserve">În situația identificării de către ANP a </w:t>
            </w:r>
            <w:r w:rsidRPr="00DE55F6">
              <w:rPr>
                <w:rFonts w:ascii="Times New Roman" w:hAnsi="Times New Roman"/>
                <w:b/>
                <w:bCs/>
                <w:sz w:val="21"/>
                <w:szCs w:val="21"/>
                <w:u w:val="single"/>
              </w:rPr>
              <w:t xml:space="preserve">diferenței între suma prețurilor unitare și prețul total din Anexa nr. 23 </w:t>
            </w:r>
            <w:r w:rsidRPr="00DE55F6">
              <w:rPr>
                <w:rFonts w:ascii="Times New Roman" w:hAnsi="Times New Roman"/>
                <w:sz w:val="21"/>
                <w:szCs w:val="21"/>
              </w:rPr>
              <w:t xml:space="preserve">din Documentația standard, urmează </w:t>
            </w:r>
            <w:r w:rsidRPr="00DE55F6">
              <w:rPr>
                <w:rFonts w:ascii="Times New Roman" w:hAnsi="Times New Roman"/>
                <w:b/>
                <w:bCs/>
                <w:sz w:val="21"/>
                <w:szCs w:val="21"/>
                <w:u w:val="single"/>
              </w:rPr>
              <w:t>a fi luat în calcul prețul unitar fără TVA</w:t>
            </w:r>
            <w:r w:rsidRPr="00DE55F6">
              <w:rPr>
                <w:rFonts w:ascii="Times New Roman" w:hAnsi="Times New Roman"/>
                <w:sz w:val="21"/>
                <w:szCs w:val="21"/>
              </w:rPr>
              <w:t>, iar suma totală va fi corectată corespunzător, fiind coordonată în prealabil cu operatorul economic. Dacă ofertantul nu va accepta corecția acestor erori, oferta, în consecință, va fi respinsă.</w:t>
            </w:r>
          </w:p>
          <w:p w14:paraId="6FA66358" w14:textId="77777777" w:rsidR="007278CF" w:rsidRPr="00DE55F6" w:rsidRDefault="007278CF" w:rsidP="00FE38D2">
            <w:pPr>
              <w:ind w:right="-70"/>
              <w:rPr>
                <w:rFonts w:ascii="Times New Roman" w:hAnsi="Times New Roman"/>
              </w:rPr>
            </w:pPr>
            <w:r w:rsidRPr="00DE55F6">
              <w:rPr>
                <w:rFonts w:ascii="Times New Roman" w:hAnsi="Times New Roman"/>
                <w:sz w:val="21"/>
                <w:szCs w:val="21"/>
              </w:rPr>
              <w:t xml:space="preserve">      În temeiul art.19 alin. 3 lit. d) din  Legea nr. 131/2015, privind achizițiile publice, ANP va exclude din procedura de atribuire a contractului de achiziții publice orice ofertant </w:t>
            </w:r>
            <w:r w:rsidRPr="00DE55F6">
              <w:rPr>
                <w:rFonts w:ascii="Times New Roman" w:hAnsi="Times New Roman"/>
                <w:sz w:val="21"/>
                <w:szCs w:val="21"/>
                <w:u w:val="single"/>
              </w:rPr>
              <w:t>în cazul prezentării informațiilor false sau ne prezentării informațiilor solicitate de ANP</w:t>
            </w:r>
            <w:r w:rsidRPr="00DE55F6">
              <w:rPr>
                <w:rFonts w:ascii="Times New Roman" w:hAnsi="Times New Roman"/>
                <w:sz w:val="21"/>
                <w:szCs w:val="21"/>
              </w:rPr>
              <w:t>, în scopul demonstrării îndeplinirii criteriilor de calificare și selecție.</w:t>
            </w:r>
          </w:p>
        </w:tc>
      </w:tr>
      <w:tr w:rsidR="007278CF" w:rsidRPr="00DE55F6" w14:paraId="1F26310A" w14:textId="77777777" w:rsidTr="00FE38D2">
        <w:trPr>
          <w:trHeight w:val="397"/>
        </w:trPr>
        <w:tc>
          <w:tcPr>
            <w:tcW w:w="568" w:type="dxa"/>
            <w:vAlign w:val="center"/>
          </w:tcPr>
          <w:p w14:paraId="31247AC1" w14:textId="77777777" w:rsidR="007278CF" w:rsidRPr="00DE55F6" w:rsidRDefault="007278CF" w:rsidP="00FE38D2">
            <w:pPr>
              <w:tabs>
                <w:tab w:val="left" w:pos="612"/>
              </w:tabs>
              <w:jc w:val="center"/>
              <w:rPr>
                <w:rFonts w:ascii="Times New Roman" w:hAnsi="Times New Roman"/>
                <w:iCs/>
                <w:lang w:val="ro-MD"/>
              </w:rPr>
            </w:pPr>
            <w:r w:rsidRPr="00DE55F6">
              <w:rPr>
                <w:rFonts w:ascii="Times New Roman" w:hAnsi="Times New Roman"/>
                <w:iCs/>
                <w:lang w:val="ro-MD"/>
              </w:rPr>
              <w:t>1.</w:t>
            </w:r>
          </w:p>
        </w:tc>
        <w:tc>
          <w:tcPr>
            <w:tcW w:w="2404" w:type="dxa"/>
            <w:vAlign w:val="center"/>
          </w:tcPr>
          <w:p w14:paraId="5F860E6F" w14:textId="77777777" w:rsidR="007278CF" w:rsidRPr="00DE55F6" w:rsidRDefault="007278CF" w:rsidP="00FE38D2">
            <w:pPr>
              <w:rPr>
                <w:rFonts w:ascii="Times New Roman" w:hAnsi="Times New Roman"/>
                <w:lang w:val="ro-MD"/>
              </w:rPr>
            </w:pPr>
            <w:r w:rsidRPr="00DE55F6">
              <w:rPr>
                <w:rFonts w:ascii="Times New Roman" w:hAnsi="Times New Roman"/>
                <w:bCs/>
                <w:iCs/>
                <w:lang w:val="ro-MD"/>
              </w:rPr>
              <w:t>Cerere de participare</w:t>
            </w:r>
          </w:p>
        </w:tc>
        <w:tc>
          <w:tcPr>
            <w:tcW w:w="5812" w:type="dxa"/>
            <w:vAlign w:val="center"/>
          </w:tcPr>
          <w:p w14:paraId="34E4ADBD" w14:textId="77777777" w:rsidR="007278CF" w:rsidRPr="00DE55F6" w:rsidRDefault="007278CF" w:rsidP="00FE38D2">
            <w:pPr>
              <w:pStyle w:val="Frspaiere1"/>
              <w:jc w:val="both"/>
              <w:rPr>
                <w:rFonts w:ascii="Times New Roman" w:hAnsi="Times New Roman"/>
                <w:lang w:val="ro-MD"/>
              </w:rPr>
            </w:pPr>
            <w:r w:rsidRPr="00DE55F6">
              <w:rPr>
                <w:rFonts w:ascii="Times New Roman" w:hAnsi="Times New Roman"/>
                <w:lang w:val="ro-MD"/>
              </w:rPr>
              <w:t xml:space="preserve">Completată în conformitate cu </w:t>
            </w:r>
            <w:r w:rsidRPr="00DE55F6">
              <w:rPr>
                <w:rFonts w:ascii="Times New Roman" w:hAnsi="Times New Roman"/>
                <w:b/>
                <w:bCs/>
                <w:lang w:val="ro-MD"/>
              </w:rPr>
              <w:t>Anexa nr. 7</w:t>
            </w:r>
            <w:r w:rsidRPr="00DE55F6">
              <w:rPr>
                <w:rFonts w:ascii="Times New Roman" w:hAnsi="Times New Roman"/>
                <w:lang w:val="ro-MD"/>
              </w:rPr>
              <w:t xml:space="preserve"> </w:t>
            </w:r>
            <w:r w:rsidRPr="00DE55F6">
              <w:rPr>
                <w:rFonts w:ascii="Times New Roman" w:hAnsi="Times New Roman"/>
                <w:i/>
                <w:iCs/>
                <w:lang w:val="ro-MD"/>
              </w:rPr>
              <w:t>din Documentația standard</w:t>
            </w:r>
            <w:r w:rsidRPr="00DE55F6">
              <w:rPr>
                <w:rFonts w:ascii="Times New Roman" w:hAnsi="Times New Roman"/>
                <w:lang w:val="ro-MD"/>
              </w:rPr>
              <w:t xml:space="preserve"> - </w:t>
            </w:r>
            <w:r w:rsidRPr="00DE55F6">
              <w:rPr>
                <w:rFonts w:ascii="Times New Roman" w:hAnsi="Times New Roman"/>
                <w:b/>
                <w:bCs/>
                <w:lang w:val="ro-MD"/>
              </w:rPr>
              <w:t>confirmată prin ștampila și semnătura participantului sau semnat electronic</w:t>
            </w:r>
            <w:r w:rsidRPr="00DE55F6">
              <w:rPr>
                <w:rFonts w:ascii="Times New Roman" w:hAnsi="Times New Roman"/>
                <w:lang w:val="ro-MD"/>
              </w:rPr>
              <w:t>.</w:t>
            </w:r>
          </w:p>
        </w:tc>
        <w:tc>
          <w:tcPr>
            <w:tcW w:w="1701" w:type="dxa"/>
            <w:vAlign w:val="center"/>
          </w:tcPr>
          <w:p w14:paraId="43E9F756" w14:textId="77777777" w:rsidR="007278CF" w:rsidRPr="00DE55F6" w:rsidRDefault="007278CF" w:rsidP="00FE38D2">
            <w:pPr>
              <w:shd w:val="clear" w:color="auto" w:fill="FFFFFF"/>
              <w:tabs>
                <w:tab w:val="left" w:pos="612"/>
              </w:tabs>
              <w:jc w:val="center"/>
              <w:rPr>
                <w:rFonts w:ascii="Times New Roman" w:hAnsi="Times New Roman"/>
                <w:b/>
              </w:rPr>
            </w:pPr>
            <w:r w:rsidRPr="00DE55F6">
              <w:rPr>
                <w:rFonts w:ascii="Times New Roman" w:hAnsi="Times New Roman"/>
                <w:b/>
              </w:rPr>
              <w:t>Obligatoriu</w:t>
            </w:r>
          </w:p>
          <w:p w14:paraId="01C2899E" w14:textId="77777777" w:rsidR="007278CF" w:rsidRPr="00DE55F6" w:rsidRDefault="007278CF" w:rsidP="00FE38D2">
            <w:pPr>
              <w:tabs>
                <w:tab w:val="left" w:pos="612"/>
              </w:tabs>
              <w:jc w:val="center"/>
              <w:rPr>
                <w:rFonts w:ascii="Times New Roman" w:hAnsi="Times New Roman"/>
                <w:iCs/>
                <w:lang w:val="ro-MD"/>
              </w:rPr>
            </w:pPr>
          </w:p>
        </w:tc>
      </w:tr>
      <w:tr w:rsidR="007278CF" w:rsidRPr="00DE55F6" w14:paraId="00834AAE" w14:textId="77777777" w:rsidTr="00FE38D2">
        <w:trPr>
          <w:trHeight w:val="407"/>
        </w:trPr>
        <w:tc>
          <w:tcPr>
            <w:tcW w:w="568" w:type="dxa"/>
            <w:vAlign w:val="center"/>
          </w:tcPr>
          <w:p w14:paraId="173420C8" w14:textId="77777777" w:rsidR="007278CF" w:rsidRPr="00DE55F6" w:rsidRDefault="007278CF" w:rsidP="00FE38D2">
            <w:pPr>
              <w:tabs>
                <w:tab w:val="left" w:pos="612"/>
              </w:tabs>
              <w:jc w:val="center"/>
              <w:rPr>
                <w:rFonts w:ascii="Times New Roman" w:hAnsi="Times New Roman"/>
                <w:iCs/>
                <w:lang w:val="ro-MD"/>
              </w:rPr>
            </w:pPr>
            <w:r w:rsidRPr="00DE55F6">
              <w:rPr>
                <w:rFonts w:ascii="Times New Roman" w:hAnsi="Times New Roman"/>
                <w:iCs/>
                <w:lang w:val="ro-MD"/>
              </w:rPr>
              <w:t>2.</w:t>
            </w:r>
          </w:p>
        </w:tc>
        <w:tc>
          <w:tcPr>
            <w:tcW w:w="2404" w:type="dxa"/>
            <w:vAlign w:val="center"/>
          </w:tcPr>
          <w:p w14:paraId="45DA6276" w14:textId="77777777" w:rsidR="007278CF" w:rsidRPr="00DE55F6" w:rsidRDefault="007278CF" w:rsidP="00FE38D2">
            <w:pPr>
              <w:rPr>
                <w:rFonts w:ascii="Times New Roman" w:hAnsi="Times New Roman"/>
                <w:lang w:val="ro-MD"/>
              </w:rPr>
            </w:pPr>
            <w:r w:rsidRPr="00DE55F6">
              <w:rPr>
                <w:rFonts w:ascii="Times New Roman" w:hAnsi="Times New Roman"/>
                <w:bCs/>
                <w:iCs/>
                <w:lang w:val="ro-MD"/>
              </w:rPr>
              <w:t>Declarație privind valabilitatea ofertei</w:t>
            </w:r>
          </w:p>
        </w:tc>
        <w:tc>
          <w:tcPr>
            <w:tcW w:w="5812" w:type="dxa"/>
            <w:vAlign w:val="center"/>
          </w:tcPr>
          <w:p w14:paraId="66001F7B" w14:textId="77777777" w:rsidR="007278CF" w:rsidRPr="00DE55F6" w:rsidRDefault="007278CF" w:rsidP="00FE38D2">
            <w:pPr>
              <w:ind w:hanging="6"/>
              <w:rPr>
                <w:rFonts w:ascii="Times New Roman" w:eastAsiaTheme="minorHAnsi" w:hAnsi="Times New Roman"/>
                <w:lang w:val="ro-MD"/>
              </w:rPr>
            </w:pPr>
            <w:r w:rsidRPr="00DE55F6">
              <w:rPr>
                <w:rFonts w:ascii="Times New Roman" w:hAnsi="Times New Roman"/>
                <w:lang w:val="ro-MD"/>
              </w:rPr>
              <w:t xml:space="preserve">Completată  în conformitate cu </w:t>
            </w:r>
            <w:r w:rsidRPr="00DE55F6">
              <w:rPr>
                <w:rFonts w:ascii="Times New Roman" w:hAnsi="Times New Roman"/>
                <w:b/>
                <w:bCs/>
                <w:lang w:val="ro-MD"/>
              </w:rPr>
              <w:t>A</w:t>
            </w:r>
            <w:r w:rsidRPr="00DE55F6">
              <w:rPr>
                <w:rFonts w:ascii="Times New Roman" w:hAnsi="Times New Roman"/>
                <w:b/>
                <w:iCs/>
                <w:lang w:val="ro-MD"/>
              </w:rPr>
              <w:t xml:space="preserve">nexa nr. 8 </w:t>
            </w:r>
            <w:r w:rsidRPr="00DE55F6">
              <w:rPr>
                <w:rFonts w:ascii="Times New Roman" w:hAnsi="Times New Roman"/>
                <w:bCs/>
                <w:i/>
                <w:lang w:val="ro-MD"/>
              </w:rPr>
              <w:t>din</w:t>
            </w:r>
            <w:r w:rsidRPr="00DE55F6">
              <w:rPr>
                <w:rFonts w:ascii="Times New Roman" w:hAnsi="Times New Roman"/>
                <w:b/>
                <w:i/>
                <w:lang w:val="ro-MD"/>
              </w:rPr>
              <w:t xml:space="preserve"> </w:t>
            </w:r>
            <w:r w:rsidRPr="00DE55F6">
              <w:rPr>
                <w:rFonts w:ascii="Times New Roman" w:hAnsi="Times New Roman"/>
                <w:i/>
                <w:lang w:val="ro-MD"/>
              </w:rPr>
              <w:t>Documentația standard</w:t>
            </w:r>
            <w:r w:rsidRPr="00DE55F6">
              <w:rPr>
                <w:rFonts w:ascii="Times New Roman" w:hAnsi="Times New Roman"/>
                <w:lang w:val="ro-MD"/>
              </w:rPr>
              <w:t xml:space="preserve"> - </w:t>
            </w:r>
            <w:r w:rsidRPr="00DE55F6">
              <w:rPr>
                <w:rFonts w:ascii="Times New Roman" w:hAnsi="Times New Roman"/>
                <w:b/>
                <w:bCs/>
                <w:lang w:val="ro-MD"/>
              </w:rPr>
              <w:t>confirmată prin ștampila și semnătura participantului sau semnat electronic.</w:t>
            </w:r>
          </w:p>
          <w:p w14:paraId="2DC4B0FD" w14:textId="6F5E405B" w:rsidR="007278CF" w:rsidRPr="00DE55F6" w:rsidRDefault="007278CF" w:rsidP="00FE38D2">
            <w:pPr>
              <w:pStyle w:val="Frspaiere1"/>
              <w:jc w:val="both"/>
              <w:rPr>
                <w:rFonts w:ascii="Times New Roman" w:eastAsia="Calibri" w:hAnsi="Times New Roman"/>
                <w:b/>
                <w:lang w:val="ro-MD" w:eastAsia="en-US"/>
              </w:rPr>
            </w:pPr>
            <w:r w:rsidRPr="00DE55F6">
              <w:rPr>
                <w:rFonts w:ascii="Times New Roman" w:hAnsi="Times New Roman"/>
                <w:lang w:val="ro-MD"/>
              </w:rPr>
              <w:t xml:space="preserve">Termenul de valabilitate - </w:t>
            </w:r>
            <w:r w:rsidR="00DE55F6">
              <w:rPr>
                <w:rFonts w:ascii="Times New Roman" w:hAnsi="Times New Roman"/>
                <w:b/>
                <w:u w:val="single"/>
                <w:lang w:val="ro-MD"/>
              </w:rPr>
              <w:t>6</w:t>
            </w:r>
            <w:r w:rsidRPr="00DE55F6">
              <w:rPr>
                <w:rFonts w:ascii="Times New Roman" w:hAnsi="Times New Roman"/>
                <w:b/>
                <w:u w:val="single"/>
                <w:lang w:val="ro-MD"/>
              </w:rPr>
              <w:t>0 zile</w:t>
            </w:r>
            <w:r w:rsidRPr="00DE55F6">
              <w:rPr>
                <w:rFonts w:ascii="Times New Roman" w:hAnsi="Times New Roman"/>
                <w:b/>
                <w:lang w:val="ro-MD"/>
              </w:rPr>
              <w:t xml:space="preserve">  din data limită de depunere a ofertelor</w:t>
            </w:r>
            <w:r w:rsidRPr="00DE55F6">
              <w:rPr>
                <w:rFonts w:ascii="Times New Roman" w:hAnsi="Times New Roman"/>
                <w:lang w:val="ro-MD"/>
              </w:rPr>
              <w:t>.</w:t>
            </w:r>
          </w:p>
        </w:tc>
        <w:tc>
          <w:tcPr>
            <w:tcW w:w="1701" w:type="dxa"/>
            <w:vAlign w:val="center"/>
          </w:tcPr>
          <w:p w14:paraId="6DC6A4B0" w14:textId="77777777" w:rsidR="007278CF" w:rsidRPr="00DE55F6" w:rsidRDefault="007278CF" w:rsidP="00FE38D2">
            <w:pPr>
              <w:shd w:val="clear" w:color="auto" w:fill="FFFFFF"/>
              <w:tabs>
                <w:tab w:val="left" w:pos="612"/>
              </w:tabs>
              <w:jc w:val="center"/>
              <w:rPr>
                <w:rFonts w:ascii="Times New Roman" w:hAnsi="Times New Roman"/>
                <w:b/>
              </w:rPr>
            </w:pPr>
            <w:r w:rsidRPr="00DE55F6">
              <w:rPr>
                <w:rFonts w:ascii="Times New Roman" w:hAnsi="Times New Roman"/>
                <w:b/>
              </w:rPr>
              <w:t>Obligatoriu</w:t>
            </w:r>
          </w:p>
          <w:p w14:paraId="78A8D86A" w14:textId="77777777" w:rsidR="007278CF" w:rsidRPr="00DE55F6" w:rsidRDefault="007278CF" w:rsidP="00FE38D2">
            <w:pPr>
              <w:tabs>
                <w:tab w:val="left" w:pos="612"/>
              </w:tabs>
              <w:jc w:val="center"/>
              <w:rPr>
                <w:rFonts w:ascii="Times New Roman" w:hAnsi="Times New Roman"/>
                <w:iCs/>
                <w:lang w:val="ro-MD"/>
              </w:rPr>
            </w:pPr>
          </w:p>
        </w:tc>
      </w:tr>
      <w:tr w:rsidR="007278CF" w:rsidRPr="00DE55F6" w14:paraId="58B6035C" w14:textId="77777777" w:rsidTr="00FE38D2">
        <w:trPr>
          <w:trHeight w:val="562"/>
        </w:trPr>
        <w:tc>
          <w:tcPr>
            <w:tcW w:w="568" w:type="dxa"/>
            <w:vAlign w:val="center"/>
          </w:tcPr>
          <w:p w14:paraId="47D4A58A" w14:textId="77777777" w:rsidR="007278CF" w:rsidRPr="00DE55F6" w:rsidRDefault="007278CF" w:rsidP="00FE38D2">
            <w:pPr>
              <w:tabs>
                <w:tab w:val="left" w:pos="612"/>
              </w:tabs>
              <w:jc w:val="center"/>
              <w:rPr>
                <w:rFonts w:ascii="Times New Roman" w:hAnsi="Times New Roman"/>
                <w:iCs/>
                <w:lang w:val="ro-MD"/>
              </w:rPr>
            </w:pPr>
            <w:r w:rsidRPr="00DE55F6">
              <w:rPr>
                <w:rFonts w:ascii="Times New Roman" w:hAnsi="Times New Roman"/>
                <w:iCs/>
                <w:lang w:val="ro-MD"/>
              </w:rPr>
              <w:t>3.</w:t>
            </w:r>
          </w:p>
        </w:tc>
        <w:tc>
          <w:tcPr>
            <w:tcW w:w="2404" w:type="dxa"/>
            <w:vAlign w:val="center"/>
          </w:tcPr>
          <w:p w14:paraId="43DF7F0B" w14:textId="77777777" w:rsidR="007278CF" w:rsidRPr="00DE55F6" w:rsidRDefault="007278CF" w:rsidP="00FE38D2">
            <w:pPr>
              <w:rPr>
                <w:rFonts w:ascii="Times New Roman" w:hAnsi="Times New Roman"/>
                <w:bCs/>
                <w:u w:val="single"/>
                <w:lang w:val="ro-MD"/>
              </w:rPr>
            </w:pPr>
          </w:p>
          <w:p w14:paraId="70199B1D" w14:textId="77777777" w:rsidR="007278CF" w:rsidRPr="00DE55F6" w:rsidRDefault="007278CF" w:rsidP="00FE38D2">
            <w:pPr>
              <w:rPr>
                <w:rFonts w:ascii="Times New Roman" w:hAnsi="Times New Roman"/>
                <w:lang w:val="ro-MD"/>
              </w:rPr>
            </w:pPr>
            <w:r w:rsidRPr="00DE55F6">
              <w:rPr>
                <w:rFonts w:ascii="Times New Roman" w:hAnsi="Times New Roman"/>
                <w:bCs/>
                <w:iCs/>
                <w:lang w:val="ro-MD"/>
              </w:rPr>
              <w:t>Garanția pentru ofertă, 1%</w:t>
            </w:r>
          </w:p>
        </w:tc>
        <w:tc>
          <w:tcPr>
            <w:tcW w:w="5812" w:type="dxa"/>
          </w:tcPr>
          <w:p w14:paraId="2160AABD" w14:textId="77777777" w:rsidR="007278CF" w:rsidRPr="00DE55F6" w:rsidRDefault="007278CF" w:rsidP="00FE38D2">
            <w:pPr>
              <w:rPr>
                <w:rFonts w:ascii="Times New Roman" w:hAnsi="Times New Roman"/>
                <w:iCs/>
                <w:lang w:val="ro-MD"/>
              </w:rPr>
            </w:pPr>
            <w:r w:rsidRPr="00DE55F6">
              <w:rPr>
                <w:rFonts w:ascii="Times New Roman" w:hAnsi="Times New Roman"/>
                <w:iCs/>
                <w:lang w:val="ro-MD"/>
              </w:rPr>
              <w:t xml:space="preserve">Completată în conformitate cu </w:t>
            </w:r>
            <w:r w:rsidRPr="00DE55F6">
              <w:rPr>
                <w:rFonts w:ascii="Times New Roman" w:hAnsi="Times New Roman"/>
                <w:b/>
                <w:bCs/>
                <w:iCs/>
                <w:lang w:val="ro-MD"/>
              </w:rPr>
              <w:t xml:space="preserve">Anexa nr. 9 </w:t>
            </w:r>
            <w:r w:rsidRPr="00DE55F6">
              <w:rPr>
                <w:rFonts w:ascii="Times New Roman" w:hAnsi="Times New Roman"/>
                <w:i/>
                <w:lang w:val="ro-MD"/>
              </w:rPr>
              <w:t>din Documentația standard</w:t>
            </w:r>
            <w:r w:rsidRPr="00DE55F6">
              <w:rPr>
                <w:rFonts w:ascii="Times New Roman" w:hAnsi="Times New Roman"/>
                <w:iCs/>
                <w:lang w:val="ro-MD"/>
              </w:rPr>
              <w:t xml:space="preserve"> - confirmată prin semnătură electronică - în original, emisă de o bancă comercială  </w:t>
            </w:r>
          </w:p>
          <w:p w14:paraId="586BBDB4" w14:textId="77777777" w:rsidR="00E165CB" w:rsidRPr="00E165CB" w:rsidRDefault="007278CF" w:rsidP="00FE38D2">
            <w:pPr>
              <w:rPr>
                <w:rFonts w:ascii="Times New Roman" w:hAnsi="Times New Roman"/>
                <w:i/>
                <w:lang w:val="ro-MD"/>
              </w:rPr>
            </w:pPr>
            <w:r w:rsidRPr="00E165CB">
              <w:rPr>
                <w:rFonts w:ascii="Times New Roman" w:hAnsi="Times New Roman"/>
                <w:i/>
                <w:lang w:val="ro-MD"/>
              </w:rPr>
              <w:t xml:space="preserve">sau </w:t>
            </w:r>
          </w:p>
          <w:p w14:paraId="1482CA3D" w14:textId="09FD6080" w:rsidR="007278CF" w:rsidRPr="00DE55F6" w:rsidRDefault="007278CF" w:rsidP="00FE38D2">
            <w:pPr>
              <w:rPr>
                <w:rFonts w:ascii="Times New Roman" w:hAnsi="Times New Roman"/>
                <w:iCs/>
                <w:lang w:val="ro-MD"/>
              </w:rPr>
            </w:pPr>
            <w:r w:rsidRPr="00DE55F6">
              <w:rPr>
                <w:rFonts w:ascii="Times New Roman" w:hAnsi="Times New Roman"/>
                <w:iCs/>
                <w:lang w:val="ro-MD"/>
              </w:rPr>
              <w:t>prin transfer la contul autorității contractante (ordin de plată) conform datelor:</w:t>
            </w:r>
          </w:p>
          <w:p w14:paraId="789534C3" w14:textId="77777777" w:rsidR="007278CF" w:rsidRPr="00DE55F6" w:rsidRDefault="007278CF" w:rsidP="00FE38D2">
            <w:pPr>
              <w:rPr>
                <w:rFonts w:ascii="Times New Roman" w:hAnsi="Times New Roman"/>
                <w:iCs/>
                <w:lang w:val="ro-MD"/>
              </w:rPr>
            </w:pPr>
            <w:r w:rsidRPr="00DE55F6">
              <w:rPr>
                <w:rFonts w:ascii="Times New Roman" w:hAnsi="Times New Roman"/>
                <w:iCs/>
                <w:lang w:val="ro-MD"/>
              </w:rPr>
              <w:t>Beneficiarul plății: Administrația Națională a Penitenciarelor</w:t>
            </w:r>
          </w:p>
          <w:p w14:paraId="0F161C4C" w14:textId="77777777" w:rsidR="007278CF" w:rsidRPr="00DE55F6" w:rsidRDefault="007278CF" w:rsidP="00FE38D2">
            <w:pPr>
              <w:rPr>
                <w:rFonts w:ascii="Times New Roman" w:hAnsi="Times New Roman"/>
                <w:iCs/>
                <w:lang w:val="ro-MD"/>
              </w:rPr>
            </w:pPr>
            <w:r w:rsidRPr="00DE55F6">
              <w:rPr>
                <w:rFonts w:ascii="Times New Roman" w:hAnsi="Times New Roman"/>
                <w:iCs/>
                <w:lang w:val="ro-MD"/>
              </w:rPr>
              <w:t>Denumirea băncii: MF–Trezoreria de Stat</w:t>
            </w:r>
          </w:p>
          <w:p w14:paraId="5E484209" w14:textId="77777777" w:rsidR="007278CF" w:rsidRPr="00DE55F6" w:rsidRDefault="007278CF" w:rsidP="00FE38D2">
            <w:pPr>
              <w:rPr>
                <w:rFonts w:ascii="Times New Roman" w:hAnsi="Times New Roman"/>
                <w:iCs/>
                <w:lang w:val="ro-MD"/>
              </w:rPr>
            </w:pPr>
            <w:r w:rsidRPr="00DE55F6">
              <w:rPr>
                <w:rFonts w:ascii="Times New Roman" w:hAnsi="Times New Roman"/>
                <w:iCs/>
                <w:lang w:val="ro-MD"/>
              </w:rPr>
              <w:t>Cod fiscal: 1006601001012</w:t>
            </w:r>
          </w:p>
          <w:p w14:paraId="151A367A" w14:textId="77777777" w:rsidR="007278CF" w:rsidRPr="00DE55F6" w:rsidRDefault="007278CF" w:rsidP="00FE38D2">
            <w:pPr>
              <w:rPr>
                <w:rFonts w:ascii="Times New Roman" w:hAnsi="Times New Roman"/>
                <w:iCs/>
                <w:lang w:val="ro-MD"/>
              </w:rPr>
            </w:pPr>
            <w:r w:rsidRPr="00DE55F6">
              <w:rPr>
                <w:rFonts w:ascii="Times New Roman" w:hAnsi="Times New Roman"/>
                <w:iCs/>
                <w:lang w:val="ro-MD"/>
              </w:rPr>
              <w:t>Cod bancar: TREZMD2X</w:t>
            </w:r>
          </w:p>
          <w:p w14:paraId="29A8ACAE" w14:textId="77777777" w:rsidR="007278CF" w:rsidRPr="00DE55F6" w:rsidRDefault="007278CF" w:rsidP="00FE38D2">
            <w:pPr>
              <w:rPr>
                <w:rFonts w:ascii="Times New Roman" w:hAnsi="Times New Roman"/>
                <w:iCs/>
                <w:lang w:val="ro-MD"/>
              </w:rPr>
            </w:pPr>
            <w:r w:rsidRPr="00DE55F6">
              <w:rPr>
                <w:rFonts w:ascii="Times New Roman" w:hAnsi="Times New Roman"/>
                <w:iCs/>
                <w:lang w:val="ro-MD"/>
              </w:rPr>
              <w:t xml:space="preserve">Cod IBAN: MD88TRPCAA518410A00452AA, </w:t>
            </w:r>
          </w:p>
          <w:p w14:paraId="46F55831" w14:textId="3F6F2A00" w:rsidR="007278CF" w:rsidRPr="007618CB" w:rsidRDefault="007618CB" w:rsidP="007618CB">
            <w:pPr>
              <w:pStyle w:val="TableParagraph"/>
              <w:tabs>
                <w:tab w:val="right" w:pos="5245"/>
              </w:tabs>
              <w:ind w:left="38"/>
              <w:jc w:val="both"/>
              <w:rPr>
                <w:rFonts w:ascii="Times New Roman" w:hAnsi="Times New Roman"/>
                <w:sz w:val="20"/>
                <w:szCs w:val="20"/>
                <w:lang w:val="ro-RO" w:eastAsia="zh-CN"/>
              </w:rPr>
            </w:pPr>
            <w:r w:rsidRPr="007618CB">
              <w:rPr>
                <w:rFonts w:ascii="Times New Roman" w:hAnsi="Times New Roman"/>
                <w:b/>
                <w:bCs/>
                <w:i/>
                <w:sz w:val="20"/>
                <w:szCs w:val="20"/>
                <w:lang w:val="ro-RO" w:eastAsia="zh-CN"/>
              </w:rPr>
              <w:t>N</w:t>
            </w:r>
            <w:proofErr w:type="spellStart"/>
            <w:r w:rsidRPr="007618CB">
              <w:rPr>
                <w:rFonts w:ascii="Times New Roman" w:hAnsi="Times New Roman"/>
                <w:b/>
                <w:bCs/>
                <w:i/>
                <w:sz w:val="20"/>
                <w:szCs w:val="20"/>
                <w:lang w:val="ro-MD" w:eastAsia="zh-CN"/>
              </w:rPr>
              <w:t>otă</w:t>
            </w:r>
            <w:proofErr w:type="spellEnd"/>
            <w:r w:rsidRPr="007618CB">
              <w:rPr>
                <w:rFonts w:ascii="Times New Roman" w:hAnsi="Times New Roman"/>
                <w:b/>
                <w:bCs/>
                <w:i/>
                <w:sz w:val="20"/>
                <w:szCs w:val="20"/>
                <w:lang w:val="ro-MD" w:eastAsia="zh-CN"/>
              </w:rPr>
              <w:t>:</w:t>
            </w:r>
            <w:r w:rsidRPr="007618CB">
              <w:rPr>
                <w:rFonts w:ascii="Times New Roman" w:hAnsi="Times New Roman"/>
                <w:sz w:val="20"/>
                <w:szCs w:val="20"/>
                <w:lang w:val="ro-MD" w:eastAsia="zh-CN"/>
              </w:rPr>
              <w:t xml:space="preserve"> </w:t>
            </w:r>
            <w:r w:rsidRPr="007618CB">
              <w:rPr>
                <w:rFonts w:ascii="Times New Roman" w:hAnsi="Times New Roman"/>
                <w:b/>
                <w:bCs/>
                <w:i/>
                <w:iCs/>
                <w:sz w:val="20"/>
                <w:szCs w:val="20"/>
                <w:lang w:val="ro-RO" w:eastAsia="zh-CN"/>
              </w:rPr>
              <w:t xml:space="preserve">În cazul efectuării transferului </w:t>
            </w:r>
            <w:r w:rsidRPr="007618CB">
              <w:rPr>
                <w:rFonts w:ascii="Times New Roman" w:hAnsi="Times New Roman"/>
                <w:b/>
                <w:bCs/>
                <w:i/>
                <w:iCs/>
                <w:sz w:val="20"/>
                <w:szCs w:val="20"/>
                <w:lang w:val="ro-MD" w:eastAsia="zh-CN"/>
              </w:rPr>
              <w:t>„</w:t>
            </w:r>
            <w:r w:rsidRPr="007618CB">
              <w:rPr>
                <w:rFonts w:ascii="Times New Roman" w:hAnsi="Times New Roman"/>
                <w:b/>
                <w:bCs/>
                <w:i/>
                <w:iCs/>
                <w:sz w:val="20"/>
                <w:szCs w:val="20"/>
                <w:lang w:val="ro-RO" w:eastAsia="zh-CN"/>
              </w:rPr>
              <w:t>g</w:t>
            </w:r>
            <w:proofErr w:type="spellStart"/>
            <w:r w:rsidRPr="007618CB">
              <w:rPr>
                <w:rFonts w:ascii="Times New Roman" w:hAnsi="Times New Roman"/>
                <w:b/>
                <w:bCs/>
                <w:i/>
                <w:iCs/>
                <w:sz w:val="20"/>
                <w:szCs w:val="20"/>
                <w:lang w:val="ro-MD" w:eastAsia="zh-CN"/>
              </w:rPr>
              <w:t>aranți</w:t>
            </w:r>
            <w:proofErr w:type="spellEnd"/>
            <w:r w:rsidRPr="007618CB">
              <w:rPr>
                <w:rFonts w:ascii="Times New Roman" w:hAnsi="Times New Roman"/>
                <w:b/>
                <w:bCs/>
                <w:i/>
                <w:iCs/>
                <w:sz w:val="20"/>
                <w:szCs w:val="20"/>
                <w:lang w:val="ro-RO" w:eastAsia="zh-CN"/>
              </w:rPr>
              <w:t>ei</w:t>
            </w:r>
            <w:r w:rsidRPr="007618CB">
              <w:rPr>
                <w:rFonts w:ascii="Times New Roman" w:hAnsi="Times New Roman"/>
                <w:b/>
                <w:bCs/>
                <w:i/>
                <w:iCs/>
                <w:sz w:val="20"/>
                <w:szCs w:val="20"/>
                <w:lang w:val="ro-MD" w:eastAsia="zh-CN"/>
              </w:rPr>
              <w:t xml:space="preserve"> pentru ofertă”</w:t>
            </w:r>
            <w:r w:rsidRPr="007618CB">
              <w:rPr>
                <w:rFonts w:ascii="Times New Roman" w:hAnsi="Times New Roman"/>
                <w:b/>
                <w:bCs/>
                <w:i/>
                <w:iCs/>
                <w:sz w:val="20"/>
                <w:szCs w:val="20"/>
                <w:lang w:val="ro-RO" w:eastAsia="zh-CN"/>
              </w:rPr>
              <w:t xml:space="preserve"> pe contul AC, ordinul de plată urmează a fi încărcat în SIA RSAP.</w:t>
            </w:r>
          </w:p>
          <w:p w14:paraId="4D45267E" w14:textId="2C730778" w:rsidR="007278CF" w:rsidRPr="00DE55F6" w:rsidRDefault="007278CF" w:rsidP="00FE38D2">
            <w:pPr>
              <w:shd w:val="clear" w:color="auto" w:fill="FFFFFF"/>
              <w:tabs>
                <w:tab w:val="right" w:pos="0"/>
                <w:tab w:val="num" w:pos="360"/>
              </w:tabs>
              <w:spacing w:after="160" w:line="259" w:lineRule="auto"/>
              <w:contextualSpacing/>
              <w:rPr>
                <w:rFonts w:ascii="Times New Roman" w:eastAsia="SimSun" w:hAnsi="Times New Roman"/>
                <w:noProof w:val="0"/>
                <w:lang w:val="ro-MD" w:eastAsia="ru-RU"/>
              </w:rPr>
            </w:pPr>
            <w:r w:rsidRPr="00DE55F6">
              <w:rPr>
                <w:rFonts w:ascii="Times New Roman" w:hAnsi="Times New Roman"/>
                <w:b/>
                <w:bCs/>
                <w:iCs/>
                <w:lang w:val="ro-MD"/>
              </w:rPr>
              <w:t xml:space="preserve">Termenul de valabilitate să fie egal cu perioada de valabilitate a ofertei - </w:t>
            </w:r>
            <w:r w:rsidR="00DE55F6">
              <w:rPr>
                <w:rFonts w:ascii="Times New Roman" w:hAnsi="Times New Roman"/>
                <w:b/>
                <w:bCs/>
                <w:iCs/>
                <w:u w:val="single"/>
                <w:lang w:val="ro-MD"/>
              </w:rPr>
              <w:t>6</w:t>
            </w:r>
            <w:r w:rsidRPr="00DE55F6">
              <w:rPr>
                <w:rFonts w:ascii="Times New Roman" w:hAnsi="Times New Roman"/>
                <w:b/>
                <w:bCs/>
                <w:iCs/>
                <w:u w:val="single"/>
                <w:lang w:val="ro-MD"/>
              </w:rPr>
              <w:t>0 zile din data limită de depunere a ofertelor.</w:t>
            </w:r>
          </w:p>
        </w:tc>
        <w:tc>
          <w:tcPr>
            <w:tcW w:w="1701" w:type="dxa"/>
            <w:vAlign w:val="center"/>
          </w:tcPr>
          <w:p w14:paraId="70E28FAE" w14:textId="77777777" w:rsidR="007278CF" w:rsidRPr="00DE55F6" w:rsidRDefault="007278CF" w:rsidP="00FE38D2">
            <w:pPr>
              <w:shd w:val="clear" w:color="auto" w:fill="FFFFFF"/>
              <w:tabs>
                <w:tab w:val="left" w:pos="612"/>
              </w:tabs>
              <w:jc w:val="center"/>
              <w:rPr>
                <w:rFonts w:ascii="Times New Roman" w:hAnsi="Times New Roman"/>
                <w:b/>
              </w:rPr>
            </w:pPr>
            <w:r w:rsidRPr="00DE55F6">
              <w:rPr>
                <w:rFonts w:ascii="Times New Roman" w:hAnsi="Times New Roman"/>
                <w:b/>
              </w:rPr>
              <w:t>Obligatoriu</w:t>
            </w:r>
          </w:p>
          <w:p w14:paraId="3EAEF33B" w14:textId="77777777" w:rsidR="007278CF" w:rsidRPr="00DE55F6" w:rsidRDefault="007278CF" w:rsidP="00FE38D2">
            <w:pPr>
              <w:tabs>
                <w:tab w:val="left" w:pos="612"/>
              </w:tabs>
              <w:jc w:val="center"/>
              <w:rPr>
                <w:rFonts w:ascii="Times New Roman" w:hAnsi="Times New Roman"/>
                <w:iCs/>
                <w:lang w:val="ro-MD"/>
              </w:rPr>
            </w:pPr>
          </w:p>
        </w:tc>
      </w:tr>
      <w:tr w:rsidR="007278CF" w:rsidRPr="00DE55F6" w14:paraId="1BAE3DF2" w14:textId="77777777" w:rsidTr="00FE38D2">
        <w:trPr>
          <w:trHeight w:val="214"/>
        </w:trPr>
        <w:tc>
          <w:tcPr>
            <w:tcW w:w="568" w:type="dxa"/>
            <w:vAlign w:val="center"/>
          </w:tcPr>
          <w:p w14:paraId="59ABD3F6" w14:textId="77777777" w:rsidR="007278CF" w:rsidRPr="00DE55F6" w:rsidRDefault="007278CF" w:rsidP="00FE38D2">
            <w:pPr>
              <w:tabs>
                <w:tab w:val="left" w:pos="612"/>
              </w:tabs>
              <w:jc w:val="center"/>
              <w:rPr>
                <w:rFonts w:ascii="Times New Roman" w:hAnsi="Times New Roman"/>
                <w:iCs/>
                <w:lang w:val="ro-MD"/>
              </w:rPr>
            </w:pPr>
            <w:r w:rsidRPr="00DE55F6">
              <w:rPr>
                <w:rFonts w:ascii="Times New Roman" w:hAnsi="Times New Roman"/>
                <w:iCs/>
                <w:lang w:val="ro-MD"/>
              </w:rPr>
              <w:t>4.</w:t>
            </w:r>
          </w:p>
        </w:tc>
        <w:tc>
          <w:tcPr>
            <w:tcW w:w="2404" w:type="dxa"/>
            <w:vAlign w:val="center"/>
          </w:tcPr>
          <w:p w14:paraId="2FEF61A7" w14:textId="77777777" w:rsidR="007278CF" w:rsidRPr="00DE55F6" w:rsidRDefault="007278CF" w:rsidP="00FE38D2">
            <w:pPr>
              <w:tabs>
                <w:tab w:val="left" w:pos="540"/>
              </w:tabs>
              <w:suppressAutoHyphens/>
              <w:rPr>
                <w:rFonts w:ascii="Times New Roman" w:hAnsi="Times New Roman"/>
                <w:lang w:val="ro-MD"/>
              </w:rPr>
            </w:pPr>
            <w:r w:rsidRPr="00DE55F6">
              <w:rPr>
                <w:rFonts w:ascii="Times New Roman" w:hAnsi="Times New Roman"/>
                <w:bCs/>
                <w:lang w:val="ro-MD"/>
              </w:rPr>
              <w:t>Specificații tehnice</w:t>
            </w:r>
          </w:p>
        </w:tc>
        <w:tc>
          <w:tcPr>
            <w:tcW w:w="5812" w:type="dxa"/>
          </w:tcPr>
          <w:p w14:paraId="0D8222FB" w14:textId="77777777" w:rsidR="007278CF" w:rsidRPr="00DE55F6" w:rsidRDefault="007278CF" w:rsidP="00FE38D2">
            <w:pPr>
              <w:pStyle w:val="Frspaiere1"/>
              <w:jc w:val="both"/>
              <w:rPr>
                <w:rFonts w:ascii="Times New Roman" w:hAnsi="Times New Roman"/>
                <w:b/>
                <w:bCs/>
                <w:lang w:val="ro-MD"/>
              </w:rPr>
            </w:pPr>
            <w:r w:rsidRPr="00DE55F6">
              <w:rPr>
                <w:rFonts w:ascii="Times New Roman" w:eastAsia="Times New Roman" w:hAnsi="Times New Roman"/>
                <w:lang w:val="ro-MD"/>
              </w:rPr>
              <w:t xml:space="preserve">Completat  în conformitate </w:t>
            </w:r>
            <w:r w:rsidRPr="00DE55F6">
              <w:rPr>
                <w:rFonts w:ascii="Times New Roman" w:eastAsia="Times New Roman" w:hAnsi="Times New Roman"/>
                <w:bCs/>
                <w:lang w:val="ro-MD"/>
              </w:rPr>
              <w:t>cu</w:t>
            </w:r>
            <w:r w:rsidRPr="00DE55F6">
              <w:rPr>
                <w:rFonts w:ascii="Times New Roman" w:eastAsia="Times New Roman" w:hAnsi="Times New Roman"/>
                <w:b/>
                <w:lang w:val="ro-MD"/>
              </w:rPr>
              <w:t xml:space="preserve"> Anexa nr. 22 </w:t>
            </w:r>
            <w:r w:rsidRPr="00DE55F6">
              <w:rPr>
                <w:rFonts w:ascii="Times New Roman" w:hAnsi="Times New Roman"/>
                <w:i/>
                <w:iCs/>
                <w:lang w:val="ro-MD"/>
              </w:rPr>
              <w:t>din</w:t>
            </w:r>
            <w:r w:rsidRPr="00DE55F6">
              <w:rPr>
                <w:rFonts w:ascii="Times New Roman" w:eastAsia="Times New Roman" w:hAnsi="Times New Roman"/>
                <w:b/>
                <w:i/>
                <w:iCs/>
                <w:lang w:val="ro-MD"/>
              </w:rPr>
              <w:t xml:space="preserve"> </w:t>
            </w:r>
            <w:r w:rsidRPr="00DE55F6">
              <w:rPr>
                <w:rFonts w:ascii="Times New Roman" w:hAnsi="Times New Roman"/>
                <w:i/>
                <w:iCs/>
                <w:lang w:val="ro-MD"/>
              </w:rPr>
              <w:t xml:space="preserve">Documentația standard </w:t>
            </w:r>
            <w:r w:rsidRPr="00DE55F6">
              <w:rPr>
                <w:rFonts w:ascii="Times New Roman" w:eastAsia="Times New Roman" w:hAnsi="Times New Roman"/>
                <w:lang w:val="ro-MD"/>
              </w:rPr>
              <w:t xml:space="preserve">- </w:t>
            </w:r>
            <w:r w:rsidRPr="00DE55F6">
              <w:rPr>
                <w:rFonts w:ascii="Times New Roman" w:hAnsi="Times New Roman"/>
                <w:b/>
                <w:bCs/>
                <w:lang w:val="ro-MD"/>
              </w:rPr>
              <w:t>confirmată prin ștampila și semnătura participantului sau semnat electronic.</w:t>
            </w:r>
          </w:p>
          <w:p w14:paraId="5484AC75" w14:textId="77777777" w:rsidR="007278CF" w:rsidRPr="00DE55F6" w:rsidRDefault="007278CF" w:rsidP="00FE38D2">
            <w:pPr>
              <w:pStyle w:val="Frspaiere1"/>
              <w:jc w:val="both"/>
              <w:rPr>
                <w:rFonts w:ascii="Times New Roman" w:hAnsi="Times New Roman"/>
                <w:lang w:val="ro-MD"/>
              </w:rPr>
            </w:pPr>
            <w:r w:rsidRPr="00DE55F6">
              <w:rPr>
                <w:rFonts w:ascii="Times New Roman" w:hAnsi="Times New Roman"/>
                <w:b/>
                <w:bCs/>
                <w:lang w:val="ro-MD"/>
              </w:rPr>
              <w:t xml:space="preserve">Notă: </w:t>
            </w:r>
            <w:r w:rsidRPr="00DE55F6">
              <w:rPr>
                <w:rFonts w:ascii="Times New Roman" w:hAnsi="Times New Roman"/>
                <w:i/>
                <w:iCs/>
                <w:lang w:val="ro-RO"/>
              </w:rPr>
              <w:t>La completarea coloanei nr. 6 se va face referire exhaustivă la specificațiile modelul bunului indicat în coloana nr. 2 al aceluiași formular. Completarea defectuoasă și păstrarea caracterului formal de copiere a specificațiilor indicate în coloana nr. 5 de către autoritatea contractantă și plasare a acestora în coloana nr. 6 va atrage respingerea ofertei în baza prevederilor pct. 49 din documentația standard.</w:t>
            </w:r>
          </w:p>
        </w:tc>
        <w:tc>
          <w:tcPr>
            <w:tcW w:w="1701" w:type="dxa"/>
            <w:vAlign w:val="center"/>
          </w:tcPr>
          <w:p w14:paraId="00D8E3F7" w14:textId="77777777" w:rsidR="007278CF" w:rsidRPr="00DE55F6" w:rsidRDefault="007278CF" w:rsidP="00FE38D2">
            <w:pPr>
              <w:tabs>
                <w:tab w:val="left" w:pos="612"/>
              </w:tabs>
              <w:jc w:val="center"/>
              <w:rPr>
                <w:rFonts w:ascii="Times New Roman" w:hAnsi="Times New Roman"/>
                <w:iCs/>
                <w:lang w:val="ro-MD"/>
              </w:rPr>
            </w:pPr>
            <w:r w:rsidRPr="00DE55F6">
              <w:rPr>
                <w:rFonts w:ascii="Times New Roman" w:hAnsi="Times New Roman"/>
                <w:b/>
              </w:rPr>
              <w:t>Obligatoriu</w:t>
            </w:r>
          </w:p>
        </w:tc>
      </w:tr>
      <w:tr w:rsidR="007278CF" w:rsidRPr="00DE55F6" w14:paraId="1361CEF0" w14:textId="77777777" w:rsidTr="00FE38D2">
        <w:trPr>
          <w:trHeight w:val="1081"/>
        </w:trPr>
        <w:tc>
          <w:tcPr>
            <w:tcW w:w="568" w:type="dxa"/>
            <w:vAlign w:val="center"/>
          </w:tcPr>
          <w:p w14:paraId="068B1DC6" w14:textId="77777777" w:rsidR="007278CF" w:rsidRPr="00DE55F6" w:rsidRDefault="007278CF" w:rsidP="00FE38D2">
            <w:pPr>
              <w:tabs>
                <w:tab w:val="left" w:pos="612"/>
              </w:tabs>
              <w:jc w:val="center"/>
              <w:rPr>
                <w:rFonts w:ascii="Times New Roman" w:hAnsi="Times New Roman"/>
                <w:iCs/>
                <w:lang w:val="ro-MD"/>
              </w:rPr>
            </w:pPr>
            <w:r w:rsidRPr="00DE55F6">
              <w:rPr>
                <w:rFonts w:ascii="Times New Roman" w:hAnsi="Times New Roman"/>
                <w:iCs/>
                <w:lang w:val="ro-MD"/>
              </w:rPr>
              <w:t>5.</w:t>
            </w:r>
          </w:p>
        </w:tc>
        <w:tc>
          <w:tcPr>
            <w:tcW w:w="2404" w:type="dxa"/>
            <w:vAlign w:val="center"/>
          </w:tcPr>
          <w:p w14:paraId="2201DE08" w14:textId="77777777" w:rsidR="007278CF" w:rsidRPr="00DE55F6" w:rsidRDefault="007278CF" w:rsidP="00FE38D2">
            <w:pPr>
              <w:rPr>
                <w:rFonts w:ascii="Times New Roman" w:hAnsi="Times New Roman"/>
                <w:lang w:val="ro-MD" w:eastAsia="ro-RO"/>
              </w:rPr>
            </w:pPr>
            <w:r w:rsidRPr="00DE55F6">
              <w:rPr>
                <w:rFonts w:ascii="Times New Roman" w:hAnsi="Times New Roman"/>
                <w:bCs/>
                <w:lang w:val="ro-MD"/>
              </w:rPr>
              <w:t>Specificații de preț</w:t>
            </w:r>
          </w:p>
        </w:tc>
        <w:tc>
          <w:tcPr>
            <w:tcW w:w="5812" w:type="dxa"/>
            <w:vAlign w:val="center"/>
          </w:tcPr>
          <w:p w14:paraId="3CAF915E" w14:textId="77777777" w:rsidR="007278CF" w:rsidRPr="00DE55F6" w:rsidRDefault="007278CF" w:rsidP="00FE38D2">
            <w:pPr>
              <w:ind w:right="-227"/>
              <w:rPr>
                <w:rFonts w:ascii="Times New Roman" w:eastAsiaTheme="minorHAnsi" w:hAnsi="Times New Roman"/>
                <w:b/>
                <w:bCs/>
                <w:lang w:val="ro-MD"/>
              </w:rPr>
            </w:pPr>
            <w:r w:rsidRPr="00DE55F6">
              <w:rPr>
                <w:rFonts w:ascii="Times New Roman" w:hAnsi="Times New Roman"/>
                <w:lang w:val="ro-MD"/>
              </w:rPr>
              <w:t xml:space="preserve">Completat  în conformitate </w:t>
            </w:r>
            <w:r w:rsidRPr="00DE55F6">
              <w:rPr>
                <w:rFonts w:ascii="Times New Roman" w:hAnsi="Times New Roman"/>
                <w:bCs/>
                <w:lang w:val="ro-MD"/>
              </w:rPr>
              <w:t>cu</w:t>
            </w:r>
            <w:r w:rsidRPr="00DE55F6">
              <w:rPr>
                <w:rFonts w:ascii="Times New Roman" w:hAnsi="Times New Roman"/>
                <w:b/>
                <w:lang w:val="ro-MD"/>
              </w:rPr>
              <w:t xml:space="preserve"> Anexei nr. 23 </w:t>
            </w:r>
            <w:r w:rsidRPr="00DE55F6">
              <w:rPr>
                <w:rFonts w:ascii="Times New Roman" w:hAnsi="Times New Roman"/>
                <w:i/>
                <w:iCs/>
                <w:lang w:val="ro-MD"/>
              </w:rPr>
              <w:t>din Documentația standard</w:t>
            </w:r>
            <w:r w:rsidRPr="00DE55F6">
              <w:rPr>
                <w:rFonts w:ascii="Times New Roman" w:hAnsi="Times New Roman"/>
                <w:lang w:val="ro-MD"/>
              </w:rPr>
              <w:t xml:space="preserve"> - </w:t>
            </w:r>
            <w:r w:rsidRPr="00DE55F6">
              <w:rPr>
                <w:rFonts w:ascii="Times New Roman" w:hAnsi="Times New Roman"/>
                <w:b/>
                <w:bCs/>
                <w:lang w:val="ro-MD"/>
              </w:rPr>
              <w:t>confirmată prin ștampila și semnătura participantului sau semnat</w:t>
            </w:r>
            <w:r w:rsidRPr="00DE55F6">
              <w:rPr>
                <w:rFonts w:ascii="Times New Roman" w:eastAsiaTheme="minorHAnsi" w:hAnsi="Times New Roman"/>
                <w:b/>
                <w:bCs/>
                <w:lang w:val="ro-MD"/>
              </w:rPr>
              <w:t xml:space="preserve"> </w:t>
            </w:r>
            <w:r w:rsidRPr="00DE55F6">
              <w:rPr>
                <w:rFonts w:ascii="Times New Roman" w:hAnsi="Times New Roman"/>
                <w:b/>
                <w:bCs/>
                <w:lang w:val="ro-MD"/>
              </w:rPr>
              <w:t>electronic.</w:t>
            </w:r>
          </w:p>
          <w:p w14:paraId="366884AD" w14:textId="77777777" w:rsidR="007278CF" w:rsidRPr="00DE55F6" w:rsidRDefault="007278CF" w:rsidP="00FE38D2">
            <w:pPr>
              <w:spacing w:after="160" w:line="259" w:lineRule="auto"/>
              <w:rPr>
                <w:rFonts w:ascii="Times New Roman" w:eastAsia="Calibri" w:hAnsi="Times New Roman"/>
                <w:b/>
                <w:i/>
                <w:iCs/>
                <w:noProof w:val="0"/>
                <w:u w:val="single"/>
                <w:lang w:val="ro-MD" w:eastAsia="ro-RO"/>
              </w:rPr>
            </w:pPr>
            <w:r w:rsidRPr="00DE55F6">
              <w:rPr>
                <w:rFonts w:ascii="Times New Roman" w:hAnsi="Times New Roman"/>
                <w:b/>
                <w:bCs/>
                <w:i/>
                <w:iCs/>
                <w:u w:val="single"/>
                <w:lang w:val="ro-MD"/>
              </w:rPr>
              <w:t>După finisarea licitației electronice</w:t>
            </w:r>
            <w:r w:rsidRPr="00DE55F6">
              <w:rPr>
                <w:rFonts w:ascii="Times New Roman" w:hAnsi="Times New Roman"/>
                <w:b/>
                <w:bCs/>
                <w:i/>
                <w:iCs/>
                <w:u w:val="single"/>
                <w:lang w:val="fr-FR"/>
              </w:rPr>
              <w:t xml:space="preserve"> „Specificația de preț”  va fi actualizată în termen de 1 </w:t>
            </w:r>
            <w:r w:rsidRPr="00DE55F6">
              <w:rPr>
                <w:rFonts w:ascii="Times New Roman" w:hAnsi="Times New Roman"/>
                <w:b/>
                <w:bCs/>
                <w:i/>
                <w:iCs/>
                <w:u w:val="single"/>
                <w:lang w:val="ro-MD"/>
              </w:rPr>
              <w:t>zile calendaristice.</w:t>
            </w:r>
          </w:p>
        </w:tc>
        <w:tc>
          <w:tcPr>
            <w:tcW w:w="1701" w:type="dxa"/>
            <w:vAlign w:val="center"/>
          </w:tcPr>
          <w:p w14:paraId="62B6A195" w14:textId="77777777" w:rsidR="007278CF" w:rsidRPr="00DE55F6" w:rsidRDefault="007278CF" w:rsidP="00FE38D2">
            <w:pPr>
              <w:tabs>
                <w:tab w:val="left" w:pos="612"/>
              </w:tabs>
              <w:jc w:val="center"/>
              <w:rPr>
                <w:rFonts w:ascii="Times New Roman" w:hAnsi="Times New Roman"/>
                <w:iCs/>
                <w:lang w:val="ro-MD"/>
              </w:rPr>
            </w:pPr>
            <w:r w:rsidRPr="00DE55F6">
              <w:rPr>
                <w:rFonts w:ascii="Times New Roman" w:hAnsi="Times New Roman"/>
                <w:b/>
              </w:rPr>
              <w:t>Obligatoriu</w:t>
            </w:r>
          </w:p>
        </w:tc>
      </w:tr>
      <w:tr w:rsidR="007278CF" w:rsidRPr="00DE55F6" w14:paraId="74A2CFB0" w14:textId="77777777" w:rsidTr="00FE38D2">
        <w:trPr>
          <w:trHeight w:val="50"/>
        </w:trPr>
        <w:tc>
          <w:tcPr>
            <w:tcW w:w="568" w:type="dxa"/>
            <w:vAlign w:val="center"/>
          </w:tcPr>
          <w:p w14:paraId="2A4C7FB1" w14:textId="77777777" w:rsidR="007278CF" w:rsidRPr="00DE55F6" w:rsidRDefault="007278CF" w:rsidP="00FE38D2">
            <w:pPr>
              <w:tabs>
                <w:tab w:val="left" w:pos="612"/>
              </w:tabs>
              <w:jc w:val="center"/>
              <w:rPr>
                <w:rFonts w:ascii="Times New Roman" w:hAnsi="Times New Roman"/>
                <w:iCs/>
                <w:lang w:val="ro-MD"/>
              </w:rPr>
            </w:pPr>
            <w:r w:rsidRPr="00DE55F6">
              <w:rPr>
                <w:rFonts w:ascii="Times New Roman" w:hAnsi="Times New Roman"/>
                <w:iCs/>
                <w:lang w:val="ro-MD"/>
              </w:rPr>
              <w:t>6.</w:t>
            </w:r>
          </w:p>
        </w:tc>
        <w:tc>
          <w:tcPr>
            <w:tcW w:w="2404" w:type="dxa"/>
            <w:vAlign w:val="center"/>
          </w:tcPr>
          <w:p w14:paraId="53CB6D1C" w14:textId="77777777" w:rsidR="007278CF" w:rsidRPr="00DE55F6" w:rsidRDefault="007278CF" w:rsidP="00FE38D2">
            <w:pPr>
              <w:rPr>
                <w:rFonts w:ascii="Times New Roman" w:hAnsi="Times New Roman"/>
                <w:lang w:val="ro-MD" w:eastAsia="ro-RO"/>
              </w:rPr>
            </w:pPr>
            <w:r w:rsidRPr="00DE55F6">
              <w:rPr>
                <w:rFonts w:ascii="Times New Roman" w:hAnsi="Times New Roman"/>
                <w:bCs/>
                <w:iCs/>
                <w:lang w:val="ro-MD"/>
              </w:rPr>
              <w:t>DUAE</w:t>
            </w:r>
          </w:p>
        </w:tc>
        <w:tc>
          <w:tcPr>
            <w:tcW w:w="5812" w:type="dxa"/>
          </w:tcPr>
          <w:p w14:paraId="3E25B3C6" w14:textId="77777777" w:rsidR="007278CF" w:rsidRPr="00DE55F6" w:rsidRDefault="007278CF" w:rsidP="00FE38D2">
            <w:pPr>
              <w:jc w:val="both"/>
              <w:rPr>
                <w:rFonts w:ascii="Times New Roman" w:hAnsi="Times New Roman"/>
                <w:lang w:val="ro-MD" w:eastAsia="ro-RO"/>
              </w:rPr>
            </w:pPr>
            <w:r w:rsidRPr="00DE55F6">
              <w:rPr>
                <w:rFonts w:ascii="Times New Roman" w:hAnsi="Times New Roman"/>
                <w:lang w:val="ro-MD"/>
              </w:rPr>
              <w:t xml:space="preserve">Completat conform modelului anexat, </w:t>
            </w:r>
            <w:r w:rsidRPr="00DE55F6">
              <w:rPr>
                <w:rFonts w:ascii="Times New Roman" w:hAnsi="Times New Roman"/>
                <w:b/>
                <w:bCs/>
                <w:lang w:val="ro-MD"/>
              </w:rPr>
              <w:t>confirmat prin ștampila și semnătura participantului sau semnat electronic</w:t>
            </w:r>
            <w:r w:rsidRPr="00DE55F6">
              <w:rPr>
                <w:rFonts w:ascii="Times New Roman" w:hAnsi="Times New Roman"/>
                <w:lang w:val="ro-MD"/>
              </w:rPr>
              <w:t>.</w:t>
            </w:r>
          </w:p>
        </w:tc>
        <w:tc>
          <w:tcPr>
            <w:tcW w:w="1701" w:type="dxa"/>
            <w:vAlign w:val="center"/>
          </w:tcPr>
          <w:p w14:paraId="476E7C49" w14:textId="77777777" w:rsidR="007278CF" w:rsidRPr="00DE55F6" w:rsidRDefault="007278CF" w:rsidP="00FE38D2">
            <w:pPr>
              <w:tabs>
                <w:tab w:val="left" w:pos="612"/>
              </w:tabs>
              <w:jc w:val="center"/>
              <w:rPr>
                <w:rFonts w:ascii="Times New Roman" w:hAnsi="Times New Roman"/>
                <w:iCs/>
                <w:lang w:val="ro-MD"/>
              </w:rPr>
            </w:pPr>
            <w:r w:rsidRPr="00DE55F6">
              <w:rPr>
                <w:rFonts w:ascii="Times New Roman" w:hAnsi="Times New Roman"/>
                <w:b/>
              </w:rPr>
              <w:t>Obligatoriu</w:t>
            </w:r>
          </w:p>
        </w:tc>
      </w:tr>
    </w:tbl>
    <w:p w14:paraId="2506849B" w14:textId="77777777" w:rsidR="007278CF" w:rsidRPr="00DE55F6" w:rsidRDefault="007278CF" w:rsidP="007278CF">
      <w:pPr>
        <w:tabs>
          <w:tab w:val="right" w:pos="426"/>
          <w:tab w:val="left" w:pos="709"/>
          <w:tab w:val="left" w:pos="851"/>
        </w:tabs>
        <w:ind w:firstLine="567"/>
        <w:jc w:val="both"/>
        <w:rPr>
          <w:rFonts w:eastAsia="Calibri"/>
          <w:noProof w:val="0"/>
          <w:sz w:val="22"/>
          <w:szCs w:val="22"/>
          <w:lang w:val="ro-MD"/>
        </w:rPr>
      </w:pPr>
    </w:p>
    <w:p w14:paraId="0619F6EB" w14:textId="77777777" w:rsidR="007278CF" w:rsidRPr="00DE55F6" w:rsidRDefault="007278CF" w:rsidP="007278CF">
      <w:pPr>
        <w:tabs>
          <w:tab w:val="right" w:pos="426"/>
          <w:tab w:val="left" w:pos="709"/>
          <w:tab w:val="left" w:pos="851"/>
        </w:tabs>
        <w:ind w:firstLine="567"/>
        <w:jc w:val="both"/>
        <w:rPr>
          <w:rFonts w:eastAsia="Calibri"/>
          <w:noProof w:val="0"/>
          <w:sz w:val="22"/>
          <w:szCs w:val="22"/>
          <w:lang w:val="ro-MD"/>
        </w:rPr>
      </w:pPr>
      <w:r w:rsidRPr="00DE55F6">
        <w:rPr>
          <w:rFonts w:eastAsia="Calibri"/>
          <w:noProof w:val="0"/>
          <w:sz w:val="22"/>
          <w:szCs w:val="22"/>
          <w:lang w:val="ro-MD"/>
        </w:rPr>
        <w:t xml:space="preserve">Conform art. 20  alin. 8 din Legea nr. 131/2015 privind achizițiile publice ofertantul clasat pe primul loc va prezenta (prin mijloace electronice, cu aplicarea semnăturii electronice) </w:t>
      </w:r>
      <w:r w:rsidRPr="00DE55F6">
        <w:rPr>
          <w:rFonts w:eastAsia="Calibri"/>
          <w:b/>
          <w:noProof w:val="0"/>
          <w:sz w:val="22"/>
          <w:szCs w:val="22"/>
          <w:u w:val="single"/>
          <w:lang w:val="ro-MD"/>
        </w:rPr>
        <w:t>în termen de 3 zile</w:t>
      </w:r>
      <w:r w:rsidRPr="00DE55F6">
        <w:rPr>
          <w:rFonts w:eastAsia="Calibri"/>
          <w:noProof w:val="0"/>
          <w:sz w:val="22"/>
          <w:szCs w:val="22"/>
          <w:lang w:val="ro-MD"/>
        </w:rPr>
        <w:t xml:space="preserve">, la solicitarea autorității </w:t>
      </w:r>
      <w:r w:rsidRPr="00DE55F6">
        <w:rPr>
          <w:rFonts w:eastAsia="Calibri"/>
          <w:noProof w:val="0"/>
          <w:sz w:val="22"/>
          <w:szCs w:val="22"/>
          <w:lang w:val="ro-MD"/>
        </w:rPr>
        <w:lastRenderedPageBreak/>
        <w:t>contractante, documentele justificative actualizate prin care va demonstra îndeplinirea tuturor criteriilor de calificare și selecție, în conformitate cu informațiile cuprinse în DUAE, cu ulterioara plasare pe platforma SIA RSAP, după cum urmează:</w:t>
      </w:r>
    </w:p>
    <w:tbl>
      <w:tblPr>
        <w:tblStyle w:val="Grigliatabella2"/>
        <w:tblW w:w="10485" w:type="dxa"/>
        <w:tblLayout w:type="fixed"/>
        <w:tblLook w:val="04A0" w:firstRow="1" w:lastRow="0" w:firstColumn="1" w:lastColumn="0" w:noHBand="0" w:noVBand="1"/>
      </w:tblPr>
      <w:tblGrid>
        <w:gridCol w:w="568"/>
        <w:gridCol w:w="3822"/>
        <w:gridCol w:w="6095"/>
      </w:tblGrid>
      <w:tr w:rsidR="007278CF" w:rsidRPr="00DE55F6" w14:paraId="481AC0DA" w14:textId="77777777" w:rsidTr="00FE38D2">
        <w:tc>
          <w:tcPr>
            <w:tcW w:w="568" w:type="dxa"/>
            <w:shd w:val="clear" w:color="auto" w:fill="D0CECE" w:themeFill="background2" w:themeFillShade="E6"/>
            <w:vAlign w:val="center"/>
          </w:tcPr>
          <w:p w14:paraId="2D224939" w14:textId="77777777" w:rsidR="007278CF" w:rsidRPr="00DE55F6" w:rsidRDefault="007278CF" w:rsidP="00FE38D2">
            <w:pPr>
              <w:jc w:val="center"/>
              <w:rPr>
                <w:rFonts w:ascii="Times New Roman" w:hAnsi="Times New Roman"/>
                <w:b/>
                <w:lang w:val="ro-MD" w:eastAsia="ru-RU"/>
              </w:rPr>
            </w:pPr>
            <w:r w:rsidRPr="00DE55F6">
              <w:rPr>
                <w:rFonts w:ascii="Times New Roman" w:hAnsi="Times New Roman"/>
                <w:b/>
                <w:lang w:val="ro-MD" w:eastAsia="ru-RU"/>
              </w:rPr>
              <w:t>Nr. d/o</w:t>
            </w:r>
          </w:p>
        </w:tc>
        <w:tc>
          <w:tcPr>
            <w:tcW w:w="3822" w:type="dxa"/>
            <w:shd w:val="clear" w:color="auto" w:fill="D0CECE" w:themeFill="background2" w:themeFillShade="E6"/>
            <w:vAlign w:val="center"/>
          </w:tcPr>
          <w:p w14:paraId="175FDDDC" w14:textId="77777777" w:rsidR="007278CF" w:rsidRPr="00DE55F6" w:rsidRDefault="007278CF" w:rsidP="00FE38D2">
            <w:pPr>
              <w:jc w:val="center"/>
              <w:rPr>
                <w:rFonts w:ascii="Times New Roman" w:hAnsi="Times New Roman"/>
                <w:b/>
                <w:lang w:val="ro-MD" w:eastAsia="ru-RU"/>
              </w:rPr>
            </w:pPr>
            <w:r w:rsidRPr="00DE55F6">
              <w:rPr>
                <w:rFonts w:ascii="Times New Roman" w:hAnsi="Times New Roman"/>
                <w:b/>
                <w:lang w:val="ro-MD" w:eastAsia="ru-RU"/>
              </w:rPr>
              <w:t>Criteriile de calificare și de selecție</w:t>
            </w:r>
          </w:p>
        </w:tc>
        <w:tc>
          <w:tcPr>
            <w:tcW w:w="6095" w:type="dxa"/>
            <w:shd w:val="clear" w:color="auto" w:fill="D0CECE" w:themeFill="background2" w:themeFillShade="E6"/>
            <w:vAlign w:val="center"/>
          </w:tcPr>
          <w:p w14:paraId="53CF05B5" w14:textId="77777777" w:rsidR="007278CF" w:rsidRPr="00DE55F6" w:rsidRDefault="007278CF" w:rsidP="00FE38D2">
            <w:pPr>
              <w:ind w:left="-113" w:right="-109"/>
              <w:jc w:val="center"/>
              <w:rPr>
                <w:rFonts w:ascii="Times New Roman" w:hAnsi="Times New Roman"/>
                <w:b/>
                <w:lang w:val="ro-MD" w:eastAsia="ru-RU"/>
              </w:rPr>
            </w:pPr>
            <w:r w:rsidRPr="00DE55F6">
              <w:rPr>
                <w:rFonts w:ascii="Times New Roman" w:hAnsi="Times New Roman"/>
                <w:b/>
                <w:lang w:val="ro-MD" w:eastAsia="ru-RU"/>
              </w:rPr>
              <w:t>Mod de demonstrare a îndeplinirii criteriului/cerinței:</w:t>
            </w:r>
          </w:p>
        </w:tc>
      </w:tr>
      <w:tr w:rsidR="007278CF" w:rsidRPr="00DE55F6" w14:paraId="525329E3" w14:textId="77777777" w:rsidTr="00FE38D2">
        <w:tc>
          <w:tcPr>
            <w:tcW w:w="568" w:type="dxa"/>
            <w:vAlign w:val="center"/>
          </w:tcPr>
          <w:p w14:paraId="45654BB4" w14:textId="77777777" w:rsidR="007278CF" w:rsidRPr="00DE55F6" w:rsidRDefault="007278CF" w:rsidP="00FE38D2">
            <w:pPr>
              <w:tabs>
                <w:tab w:val="left" w:pos="612"/>
              </w:tabs>
              <w:jc w:val="center"/>
              <w:rPr>
                <w:rFonts w:ascii="Times New Roman" w:hAnsi="Times New Roman"/>
                <w:iCs/>
                <w:lang w:val="ro-MD"/>
              </w:rPr>
            </w:pPr>
            <w:r w:rsidRPr="00DE55F6">
              <w:rPr>
                <w:rFonts w:ascii="Times New Roman" w:hAnsi="Times New Roman"/>
                <w:iCs/>
                <w:lang w:val="ro-MD"/>
              </w:rPr>
              <w:t>1.</w:t>
            </w:r>
          </w:p>
          <w:p w14:paraId="5A16106E" w14:textId="77777777" w:rsidR="007278CF" w:rsidRPr="00DE55F6" w:rsidRDefault="007278CF" w:rsidP="00FE38D2">
            <w:pPr>
              <w:tabs>
                <w:tab w:val="left" w:pos="612"/>
              </w:tabs>
              <w:jc w:val="center"/>
              <w:rPr>
                <w:rFonts w:ascii="Times New Roman" w:hAnsi="Times New Roman"/>
                <w:iCs/>
                <w:lang w:val="ro-MD"/>
              </w:rPr>
            </w:pPr>
          </w:p>
        </w:tc>
        <w:tc>
          <w:tcPr>
            <w:tcW w:w="3822" w:type="dxa"/>
            <w:vAlign w:val="center"/>
          </w:tcPr>
          <w:p w14:paraId="1B813636" w14:textId="77308731" w:rsidR="007278CF" w:rsidRPr="00902616" w:rsidRDefault="007278CF" w:rsidP="00FE38D2">
            <w:pPr>
              <w:rPr>
                <w:rFonts w:ascii="Times New Roman" w:hAnsi="Times New Roman"/>
                <w:lang w:val="ro-MD" w:eastAsia="ro-RO"/>
              </w:rPr>
            </w:pPr>
            <w:r w:rsidRPr="00902616">
              <w:rPr>
                <w:rFonts w:ascii="Times New Roman" w:hAnsi="Times New Roman"/>
                <w:bCs/>
                <w:lang w:val="ro-MD"/>
              </w:rPr>
              <w:t xml:space="preserve"> Dovada înregistrării </w:t>
            </w:r>
            <w:r w:rsidR="00DE55F6" w:rsidRPr="00902616">
              <w:rPr>
                <w:rFonts w:ascii="Times New Roman" w:hAnsi="Times New Roman"/>
                <w:bCs/>
                <w:lang w:val="ro-MD"/>
              </w:rPr>
              <w:t>juridice</w:t>
            </w:r>
          </w:p>
        </w:tc>
        <w:tc>
          <w:tcPr>
            <w:tcW w:w="6095" w:type="dxa"/>
            <w:vAlign w:val="center"/>
          </w:tcPr>
          <w:p w14:paraId="47097ED2" w14:textId="77777777" w:rsidR="007278CF" w:rsidRPr="00902616" w:rsidRDefault="007278CF" w:rsidP="00FE38D2">
            <w:pPr>
              <w:pStyle w:val="Corptext"/>
              <w:ind w:left="-113" w:right="-113"/>
              <w:jc w:val="center"/>
              <w:rPr>
                <w:rFonts w:ascii="Times New Roman" w:hAnsi="Times New Roman"/>
                <w:b/>
                <w:szCs w:val="22"/>
                <w:lang w:val="ro-MD"/>
              </w:rPr>
            </w:pPr>
            <w:r w:rsidRPr="00902616">
              <w:rPr>
                <w:rFonts w:ascii="Times New Roman" w:eastAsia="Calibri" w:hAnsi="Times New Roman"/>
                <w:szCs w:val="22"/>
                <w:lang w:val="ro-MD" w:eastAsia="ro-RO"/>
              </w:rPr>
              <w:t xml:space="preserve">Certificat/decizie de înregistrare a întreprinderii /extras din Registrul de Stat al persoanelor juridice, copie </w:t>
            </w:r>
            <w:r w:rsidRPr="00902616">
              <w:rPr>
                <w:rFonts w:ascii="Times New Roman" w:eastAsia="Calibri" w:hAnsi="Times New Roman"/>
                <w:b/>
                <w:szCs w:val="22"/>
                <w:lang w:val="ro-MD" w:eastAsia="ro-RO"/>
              </w:rPr>
              <w:t xml:space="preserve">confirmată prin ștampila și </w:t>
            </w:r>
            <w:r w:rsidRPr="00902616">
              <w:rPr>
                <w:rFonts w:ascii="Times New Roman" w:eastAsia="Calibri" w:hAnsi="Times New Roman"/>
                <w:b/>
                <w:szCs w:val="22"/>
                <w:lang w:val="ro-MD"/>
              </w:rPr>
              <w:t>semnătura participantului sau semnat electronic.</w:t>
            </w:r>
          </w:p>
        </w:tc>
      </w:tr>
      <w:tr w:rsidR="007278CF" w:rsidRPr="00DE55F6" w14:paraId="1467AB18" w14:textId="77777777" w:rsidTr="00FE38D2">
        <w:tc>
          <w:tcPr>
            <w:tcW w:w="568" w:type="dxa"/>
            <w:vAlign w:val="center"/>
          </w:tcPr>
          <w:p w14:paraId="5B7ABD02" w14:textId="77777777" w:rsidR="007278CF" w:rsidRPr="00DE55F6" w:rsidRDefault="007278CF" w:rsidP="00FE38D2">
            <w:pPr>
              <w:tabs>
                <w:tab w:val="left" w:pos="612"/>
              </w:tabs>
              <w:jc w:val="center"/>
              <w:rPr>
                <w:rFonts w:ascii="Times New Roman" w:hAnsi="Times New Roman"/>
                <w:iCs/>
                <w:lang w:val="ro-MD"/>
              </w:rPr>
            </w:pPr>
            <w:r w:rsidRPr="00DE55F6">
              <w:rPr>
                <w:rFonts w:ascii="Times New Roman" w:hAnsi="Times New Roman"/>
                <w:iCs/>
                <w:lang w:val="ro-MD"/>
              </w:rPr>
              <w:t>2.</w:t>
            </w:r>
          </w:p>
        </w:tc>
        <w:tc>
          <w:tcPr>
            <w:tcW w:w="3822" w:type="dxa"/>
            <w:vAlign w:val="center"/>
          </w:tcPr>
          <w:p w14:paraId="0EB1E3E0" w14:textId="77777777" w:rsidR="007278CF" w:rsidRPr="00902616" w:rsidRDefault="007278CF" w:rsidP="00FE38D2">
            <w:pPr>
              <w:rPr>
                <w:rFonts w:ascii="Times New Roman" w:hAnsi="Times New Roman"/>
                <w:lang w:val="ro-MD" w:eastAsia="ro-RO"/>
              </w:rPr>
            </w:pPr>
            <w:r w:rsidRPr="00902616">
              <w:rPr>
                <w:rFonts w:ascii="Times New Roman" w:hAnsi="Times New Roman"/>
                <w:lang w:val="ro-MD" w:eastAsia="ro-RO"/>
              </w:rPr>
              <w:t>Certificat de atribuire al contului bancar</w:t>
            </w:r>
          </w:p>
        </w:tc>
        <w:tc>
          <w:tcPr>
            <w:tcW w:w="6095" w:type="dxa"/>
            <w:vAlign w:val="center"/>
          </w:tcPr>
          <w:p w14:paraId="597FBC4D" w14:textId="77777777" w:rsidR="007278CF" w:rsidRPr="00902616" w:rsidRDefault="007278CF" w:rsidP="00FE38D2">
            <w:pPr>
              <w:pStyle w:val="Corptext"/>
              <w:ind w:left="-113" w:right="-113"/>
              <w:jc w:val="center"/>
              <w:rPr>
                <w:rFonts w:ascii="Times New Roman" w:hAnsi="Times New Roman"/>
                <w:szCs w:val="22"/>
                <w:lang w:val="ro-MD" w:eastAsia="ro-RO"/>
              </w:rPr>
            </w:pPr>
            <w:r w:rsidRPr="00902616">
              <w:rPr>
                <w:rFonts w:ascii="Times New Roman" w:hAnsi="Times New Roman"/>
                <w:szCs w:val="22"/>
                <w:lang w:val="ro-MD" w:eastAsia="ro-RO"/>
              </w:rPr>
              <w:t xml:space="preserve">Eliberat de banca deținătoare de cont - </w:t>
            </w:r>
            <w:r w:rsidRPr="00902616">
              <w:rPr>
                <w:rFonts w:ascii="Times New Roman" w:hAnsi="Times New Roman"/>
                <w:b/>
                <w:bCs/>
                <w:szCs w:val="22"/>
                <w:lang w:val="ro-MD"/>
              </w:rPr>
              <w:t>confirmat prin ștampila și semnătura participantului sau semnat electronic.</w:t>
            </w:r>
          </w:p>
        </w:tc>
      </w:tr>
      <w:tr w:rsidR="007278CF" w:rsidRPr="00DE55F6" w14:paraId="64AC0CF6" w14:textId="77777777" w:rsidTr="00FE38D2">
        <w:tc>
          <w:tcPr>
            <w:tcW w:w="568" w:type="dxa"/>
            <w:vAlign w:val="center"/>
          </w:tcPr>
          <w:p w14:paraId="681B7861" w14:textId="77777777" w:rsidR="007278CF" w:rsidRPr="00DE55F6" w:rsidRDefault="007278CF" w:rsidP="00FE38D2">
            <w:pPr>
              <w:tabs>
                <w:tab w:val="left" w:pos="612"/>
              </w:tabs>
              <w:jc w:val="center"/>
              <w:rPr>
                <w:rFonts w:ascii="Times New Roman" w:hAnsi="Times New Roman"/>
                <w:iCs/>
                <w:lang w:val="ro-MD"/>
              </w:rPr>
            </w:pPr>
            <w:r w:rsidRPr="00DE55F6">
              <w:rPr>
                <w:rFonts w:ascii="Times New Roman" w:hAnsi="Times New Roman"/>
                <w:iCs/>
                <w:lang w:val="ro-MD"/>
              </w:rPr>
              <w:t>3.</w:t>
            </w:r>
          </w:p>
        </w:tc>
        <w:tc>
          <w:tcPr>
            <w:tcW w:w="3822" w:type="dxa"/>
            <w:vAlign w:val="center"/>
          </w:tcPr>
          <w:p w14:paraId="00E61814" w14:textId="77777777" w:rsidR="007278CF" w:rsidRPr="00902616" w:rsidRDefault="007278CF" w:rsidP="00FE38D2">
            <w:pPr>
              <w:rPr>
                <w:rFonts w:ascii="Times New Roman" w:hAnsi="Times New Roman"/>
                <w:lang w:val="ro-MD" w:eastAsia="ro-RO"/>
              </w:rPr>
            </w:pPr>
            <w:r w:rsidRPr="00902616">
              <w:rPr>
                <w:rFonts w:ascii="Times New Roman" w:hAnsi="Times New Roman"/>
                <w:bCs/>
                <w:lang w:val="ro-MD" w:eastAsia="ro-RO"/>
              </w:rPr>
              <w:t xml:space="preserve">Declarație </w:t>
            </w:r>
            <w:r w:rsidRPr="00902616">
              <w:rPr>
                <w:rFonts w:ascii="Times New Roman" w:hAnsi="Times New Roman"/>
                <w:bCs/>
                <w:lang w:val="ro-MD"/>
              </w:rPr>
              <w:t>privind confirmarea identității beneficiarilor efectivi și neîncadrarea acestora în situația condamnării  pentru participarea la activități ale unei organizații sau grupări criminale, pentru corupție, fraudă și/sau spălare de bani.</w:t>
            </w:r>
          </w:p>
        </w:tc>
        <w:tc>
          <w:tcPr>
            <w:tcW w:w="6095" w:type="dxa"/>
            <w:vAlign w:val="center"/>
          </w:tcPr>
          <w:p w14:paraId="16366DE4" w14:textId="77777777" w:rsidR="007278CF" w:rsidRPr="00902616" w:rsidRDefault="007278CF" w:rsidP="00FE38D2">
            <w:pPr>
              <w:jc w:val="center"/>
              <w:rPr>
                <w:rFonts w:ascii="Times New Roman" w:eastAsiaTheme="minorHAnsi" w:hAnsi="Times New Roman"/>
                <w:lang w:val="ro-MD"/>
              </w:rPr>
            </w:pPr>
            <w:r w:rsidRPr="00902616">
              <w:rPr>
                <w:rFonts w:ascii="Times New Roman" w:hAnsi="Times New Roman"/>
                <w:lang w:val="ro-MD"/>
              </w:rPr>
              <w:t>Completat  în conformitate cu ordinul Ministerului Finanțelor</w:t>
            </w:r>
          </w:p>
          <w:p w14:paraId="0C3A7A08" w14:textId="77777777" w:rsidR="003D155D" w:rsidRDefault="007278CF" w:rsidP="00FE38D2">
            <w:pPr>
              <w:pStyle w:val="Corptext"/>
              <w:ind w:left="-113" w:right="-113"/>
              <w:jc w:val="center"/>
              <w:rPr>
                <w:rFonts w:ascii="Times New Roman" w:hAnsi="Times New Roman"/>
                <w:i/>
                <w:iCs/>
                <w:szCs w:val="22"/>
                <w:lang w:val="ro-MD"/>
              </w:rPr>
            </w:pPr>
            <w:r w:rsidRPr="00902616">
              <w:rPr>
                <w:rFonts w:ascii="Times New Roman" w:hAnsi="Times New Roman"/>
                <w:szCs w:val="22"/>
                <w:lang w:val="ro-MD"/>
              </w:rPr>
              <w:t>nr. 145 din 24.11.2020,</w:t>
            </w:r>
            <w:r w:rsidRPr="00902616">
              <w:rPr>
                <w:rFonts w:ascii="Times New Roman" w:hAnsi="Times New Roman"/>
                <w:szCs w:val="22"/>
                <w:lang w:val="ro-MD" w:eastAsia="ro-RO"/>
              </w:rPr>
              <w:t xml:space="preserve">  </w:t>
            </w:r>
            <w:r w:rsidRPr="00902616">
              <w:rPr>
                <w:rFonts w:ascii="Times New Roman" w:hAnsi="Times New Roman"/>
                <w:b/>
                <w:bCs/>
                <w:szCs w:val="22"/>
                <w:lang w:val="ro-MD" w:eastAsia="ro-RO"/>
              </w:rPr>
              <w:t xml:space="preserve">confirmat prin ștampila și semnătura participantului sau </w:t>
            </w:r>
            <w:r w:rsidRPr="00902616">
              <w:rPr>
                <w:rFonts w:ascii="Times New Roman" w:hAnsi="Times New Roman"/>
                <w:b/>
                <w:bCs/>
                <w:szCs w:val="22"/>
                <w:lang w:val="ro-MD"/>
              </w:rPr>
              <w:t xml:space="preserve">semnat electronic, </w:t>
            </w:r>
            <w:r w:rsidRPr="00902616">
              <w:rPr>
                <w:rFonts w:ascii="Times New Roman" w:hAnsi="Times New Roman"/>
                <w:i/>
                <w:iCs/>
                <w:szCs w:val="22"/>
                <w:lang w:val="ro-MD"/>
              </w:rPr>
              <w:t>doar de ofertantul</w:t>
            </w:r>
          </w:p>
          <w:p w14:paraId="41228744" w14:textId="0F96189A" w:rsidR="007278CF" w:rsidRPr="00902616" w:rsidRDefault="007278CF" w:rsidP="00FE38D2">
            <w:pPr>
              <w:pStyle w:val="Corptext"/>
              <w:ind w:left="-113" w:right="-113"/>
              <w:jc w:val="center"/>
              <w:rPr>
                <w:rFonts w:ascii="Times New Roman" w:hAnsi="Times New Roman"/>
                <w:iCs/>
                <w:szCs w:val="22"/>
                <w:lang w:val="ro-MD"/>
              </w:rPr>
            </w:pPr>
            <w:r w:rsidRPr="00902616">
              <w:rPr>
                <w:rFonts w:ascii="Times New Roman" w:hAnsi="Times New Roman"/>
                <w:i/>
                <w:iCs/>
                <w:szCs w:val="22"/>
                <w:lang w:val="ro-MD"/>
              </w:rPr>
              <w:t xml:space="preserve"> desemnat câștigător.</w:t>
            </w:r>
          </w:p>
        </w:tc>
      </w:tr>
      <w:tr w:rsidR="007278CF" w:rsidRPr="00DE55F6" w14:paraId="5712A687" w14:textId="77777777" w:rsidTr="00FE38D2">
        <w:tc>
          <w:tcPr>
            <w:tcW w:w="568" w:type="dxa"/>
            <w:vAlign w:val="center"/>
          </w:tcPr>
          <w:p w14:paraId="377A2604" w14:textId="77777777" w:rsidR="007278CF" w:rsidRPr="00DE55F6" w:rsidRDefault="007278CF" w:rsidP="00FE38D2">
            <w:pPr>
              <w:tabs>
                <w:tab w:val="left" w:pos="612"/>
              </w:tabs>
              <w:jc w:val="center"/>
              <w:rPr>
                <w:rFonts w:ascii="Times New Roman" w:hAnsi="Times New Roman"/>
                <w:iCs/>
                <w:lang w:val="ro-MD"/>
              </w:rPr>
            </w:pPr>
            <w:r w:rsidRPr="00DE55F6">
              <w:rPr>
                <w:rFonts w:ascii="Times New Roman" w:hAnsi="Times New Roman"/>
                <w:iCs/>
                <w:lang w:val="ro-MD"/>
              </w:rPr>
              <w:t>4.</w:t>
            </w:r>
          </w:p>
        </w:tc>
        <w:tc>
          <w:tcPr>
            <w:tcW w:w="3822" w:type="dxa"/>
            <w:vAlign w:val="center"/>
          </w:tcPr>
          <w:p w14:paraId="23063610" w14:textId="77777777" w:rsidR="00902616" w:rsidRPr="00902616" w:rsidRDefault="00902616" w:rsidP="00902616">
            <w:pPr>
              <w:rPr>
                <w:rFonts w:ascii="Times New Roman" w:hAnsi="Times New Roman"/>
                <w:bCs/>
                <w:lang w:val="ro-MD"/>
              </w:rPr>
            </w:pPr>
            <w:r w:rsidRPr="00902616">
              <w:rPr>
                <w:rFonts w:ascii="Times New Roman" w:hAnsi="Times New Roman"/>
                <w:bCs/>
                <w:lang w:val="ro-MD"/>
              </w:rPr>
              <w:t>Caracteristici tehnice depline/</w:t>
            </w:r>
          </w:p>
          <w:p w14:paraId="4054BDA8" w14:textId="77777777" w:rsidR="00902616" w:rsidRPr="00902616" w:rsidRDefault="00902616" w:rsidP="00902616">
            <w:pPr>
              <w:rPr>
                <w:rFonts w:ascii="Times New Roman" w:hAnsi="Times New Roman"/>
                <w:bCs/>
                <w:lang w:val="ro-MD"/>
              </w:rPr>
            </w:pPr>
            <w:r w:rsidRPr="00902616">
              <w:rPr>
                <w:rFonts w:ascii="Times New Roman" w:hAnsi="Times New Roman"/>
                <w:bCs/>
                <w:lang w:val="ro-MD"/>
              </w:rPr>
              <w:t>manuale/instrucțiuni de instalare/</w:t>
            </w:r>
          </w:p>
          <w:p w14:paraId="64112977" w14:textId="53E136C4" w:rsidR="007278CF" w:rsidRPr="00902616" w:rsidRDefault="00902616" w:rsidP="00902616">
            <w:pPr>
              <w:rPr>
                <w:rFonts w:ascii="Times New Roman" w:hAnsi="Times New Roman"/>
                <w:lang w:val="ro-MD" w:eastAsia="ro-RO"/>
              </w:rPr>
            </w:pPr>
            <w:r w:rsidRPr="00902616">
              <w:rPr>
                <w:rFonts w:ascii="Times New Roman" w:hAnsi="Times New Roman"/>
                <w:bCs/>
                <w:lang w:val="ro-MD"/>
              </w:rPr>
              <w:t>setare/exploatare conform site-ului oficial al producătorului (se va indica inclusiv site-ul oficial al producătorului).</w:t>
            </w:r>
          </w:p>
        </w:tc>
        <w:tc>
          <w:tcPr>
            <w:tcW w:w="6095" w:type="dxa"/>
            <w:vAlign w:val="center"/>
          </w:tcPr>
          <w:p w14:paraId="0170950C" w14:textId="4DC85A1C" w:rsidR="007278CF" w:rsidRPr="003D155D" w:rsidRDefault="00902616" w:rsidP="00FE38D2">
            <w:pPr>
              <w:pStyle w:val="Corptext"/>
              <w:ind w:left="-113" w:right="-113"/>
              <w:jc w:val="center"/>
              <w:rPr>
                <w:rFonts w:ascii="Times New Roman" w:hAnsi="Times New Roman"/>
                <w:b/>
                <w:szCs w:val="22"/>
                <w:lang w:val="ro-MD"/>
              </w:rPr>
            </w:pPr>
            <w:r w:rsidRPr="003D155D">
              <w:rPr>
                <w:rFonts w:ascii="Times New Roman" w:hAnsi="Times New Roman"/>
                <w:b/>
                <w:szCs w:val="22"/>
                <w:lang w:val="ro-MD" w:eastAsia="zh-CN"/>
              </w:rPr>
              <w:t>Confirmat prin ștampila și semnătura participantului sau semnat electronic.</w:t>
            </w:r>
          </w:p>
        </w:tc>
      </w:tr>
      <w:tr w:rsidR="007278CF" w:rsidRPr="00DE55F6" w14:paraId="2AD4FC31" w14:textId="77777777" w:rsidTr="00FE38D2">
        <w:tc>
          <w:tcPr>
            <w:tcW w:w="568" w:type="dxa"/>
            <w:vAlign w:val="center"/>
          </w:tcPr>
          <w:p w14:paraId="018B7997" w14:textId="77777777" w:rsidR="007278CF" w:rsidRPr="00DE55F6" w:rsidRDefault="007278CF" w:rsidP="00FE38D2">
            <w:pPr>
              <w:tabs>
                <w:tab w:val="left" w:pos="612"/>
              </w:tabs>
              <w:jc w:val="center"/>
              <w:rPr>
                <w:rFonts w:ascii="Times New Roman" w:hAnsi="Times New Roman"/>
                <w:iCs/>
                <w:lang w:val="ro-MD"/>
              </w:rPr>
            </w:pPr>
            <w:r w:rsidRPr="00DE55F6">
              <w:rPr>
                <w:rFonts w:ascii="Times New Roman" w:hAnsi="Times New Roman"/>
                <w:iCs/>
                <w:lang w:val="ro-MD"/>
              </w:rPr>
              <w:t>5.</w:t>
            </w:r>
          </w:p>
        </w:tc>
        <w:tc>
          <w:tcPr>
            <w:tcW w:w="3822" w:type="dxa"/>
            <w:vAlign w:val="center"/>
          </w:tcPr>
          <w:p w14:paraId="5EC44E0D" w14:textId="68C5BA9A" w:rsidR="007278CF" w:rsidRPr="00902616" w:rsidRDefault="00902616" w:rsidP="00FE38D2">
            <w:pPr>
              <w:rPr>
                <w:rFonts w:ascii="Times New Roman" w:hAnsi="Times New Roman"/>
                <w:lang w:val="ro-MD"/>
              </w:rPr>
            </w:pPr>
            <w:r w:rsidRPr="00902616">
              <w:rPr>
                <w:rFonts w:ascii="Times New Roman" w:hAnsi="Times New Roman"/>
                <w:lang w:val="ro-MD"/>
              </w:rPr>
              <w:t xml:space="preserve">Confirmare privind înregistrarea operatorului economic în </w:t>
            </w:r>
            <w:r w:rsidRPr="00902616">
              <w:rPr>
                <w:rFonts w:ascii="Times New Roman" w:hAnsi="Times New Roman"/>
                <w:iCs/>
                <w:lang w:val="ro-MD" w:eastAsia="zh-CN"/>
              </w:rPr>
              <w:t>„</w:t>
            </w:r>
            <w:r w:rsidRPr="00902616">
              <w:rPr>
                <w:rFonts w:ascii="Times New Roman" w:hAnsi="Times New Roman"/>
                <w:lang w:val="ro-MD"/>
              </w:rPr>
              <w:t>Lista producătorilor” de produse supuse reglementărilor de responsabilitate extinsă a producătorului (categoria baterii și acumulatori pentru bunurile propuse la lotul nr. 3, respectiv categoria echipamente electrice și electronice pentru bunurile propuse la toate loturile).</w:t>
            </w:r>
          </w:p>
        </w:tc>
        <w:tc>
          <w:tcPr>
            <w:tcW w:w="6095" w:type="dxa"/>
            <w:vAlign w:val="center"/>
          </w:tcPr>
          <w:p w14:paraId="2BF32B68" w14:textId="42232296" w:rsidR="007278CF" w:rsidRPr="003D155D" w:rsidRDefault="00902616" w:rsidP="00FE38D2">
            <w:pPr>
              <w:pStyle w:val="Corptext"/>
              <w:ind w:left="-113" w:right="-113"/>
              <w:jc w:val="center"/>
              <w:rPr>
                <w:rFonts w:ascii="Times New Roman" w:hAnsi="Times New Roman"/>
                <w:b/>
                <w:iCs/>
                <w:szCs w:val="22"/>
                <w:lang w:val="ro-MD"/>
              </w:rPr>
            </w:pPr>
            <w:r w:rsidRPr="003D155D">
              <w:rPr>
                <w:rFonts w:ascii="Times New Roman" w:hAnsi="Times New Roman"/>
                <w:b/>
                <w:szCs w:val="22"/>
                <w:lang w:val="ro-MD" w:eastAsia="zh-CN"/>
              </w:rPr>
              <w:t>Confirmat prin ștampila și semnătura participantului sau semnat electronic.</w:t>
            </w:r>
          </w:p>
        </w:tc>
      </w:tr>
      <w:tr w:rsidR="007278CF" w:rsidRPr="00DE55F6" w14:paraId="7DF842BB" w14:textId="77777777" w:rsidTr="00FE38D2">
        <w:tc>
          <w:tcPr>
            <w:tcW w:w="568" w:type="dxa"/>
            <w:vAlign w:val="center"/>
          </w:tcPr>
          <w:p w14:paraId="47DB9B3F" w14:textId="77777777" w:rsidR="007278CF" w:rsidRPr="00DE55F6" w:rsidRDefault="007278CF" w:rsidP="00FE38D2">
            <w:pPr>
              <w:tabs>
                <w:tab w:val="left" w:pos="612"/>
              </w:tabs>
              <w:jc w:val="center"/>
              <w:rPr>
                <w:rFonts w:ascii="Times New Roman" w:hAnsi="Times New Roman"/>
                <w:iCs/>
                <w:lang w:val="ro-MD"/>
              </w:rPr>
            </w:pPr>
            <w:r w:rsidRPr="00DE55F6">
              <w:rPr>
                <w:rFonts w:ascii="Times New Roman" w:hAnsi="Times New Roman"/>
                <w:iCs/>
                <w:lang w:val="ro-MD"/>
              </w:rPr>
              <w:t>6</w:t>
            </w:r>
          </w:p>
        </w:tc>
        <w:tc>
          <w:tcPr>
            <w:tcW w:w="3822" w:type="dxa"/>
            <w:vAlign w:val="center"/>
          </w:tcPr>
          <w:p w14:paraId="4EDFA99C" w14:textId="087CA1F0" w:rsidR="007278CF" w:rsidRPr="00902616" w:rsidRDefault="00902616" w:rsidP="00FE38D2">
            <w:pPr>
              <w:rPr>
                <w:rFonts w:ascii="Times New Roman" w:hAnsi="Times New Roman"/>
                <w:color w:val="000000"/>
                <w:lang w:val="ro-MD"/>
              </w:rPr>
            </w:pPr>
            <w:r w:rsidRPr="00902616">
              <w:rPr>
                <w:rFonts w:ascii="Times New Roman" w:eastAsia="Calibri" w:hAnsi="Times New Roman"/>
                <w:kern w:val="2"/>
                <w:lang w:val="ro-MD"/>
                <w14:ligatures w14:val="standardContextual"/>
              </w:rPr>
              <w:t>Confirmare, emisă de producător sau distribuitorul oficial din RM, privind deținerea statutului de revânzător al bunurilor propuse</w:t>
            </w:r>
          </w:p>
        </w:tc>
        <w:tc>
          <w:tcPr>
            <w:tcW w:w="6095" w:type="dxa"/>
            <w:vAlign w:val="center"/>
          </w:tcPr>
          <w:p w14:paraId="757AAAD2" w14:textId="6255E481" w:rsidR="007278CF" w:rsidRPr="003D155D" w:rsidRDefault="00902616" w:rsidP="00FE38D2">
            <w:pPr>
              <w:pStyle w:val="Corptext"/>
              <w:ind w:left="-113" w:right="-113"/>
              <w:jc w:val="center"/>
              <w:rPr>
                <w:rFonts w:ascii="Times New Roman" w:hAnsi="Times New Roman"/>
                <w:b/>
                <w:szCs w:val="22"/>
                <w:lang w:val="ro-MD"/>
              </w:rPr>
            </w:pPr>
            <w:r w:rsidRPr="003D155D">
              <w:rPr>
                <w:rFonts w:ascii="Times New Roman" w:hAnsi="Times New Roman"/>
                <w:b/>
                <w:szCs w:val="22"/>
                <w:lang w:val="ro-MD" w:eastAsia="zh-CN"/>
              </w:rPr>
              <w:t>Confirmat prin ștampila și semnătura participantului sau semnat electronic.</w:t>
            </w:r>
          </w:p>
        </w:tc>
      </w:tr>
      <w:tr w:rsidR="00902616" w:rsidRPr="00DE55F6" w14:paraId="08F99E2B" w14:textId="77777777" w:rsidTr="00FE38D2">
        <w:tc>
          <w:tcPr>
            <w:tcW w:w="568" w:type="dxa"/>
            <w:vAlign w:val="center"/>
          </w:tcPr>
          <w:p w14:paraId="149ED43A" w14:textId="6B35804E" w:rsidR="00902616" w:rsidRPr="00DE55F6" w:rsidRDefault="00902616" w:rsidP="00FE38D2">
            <w:pPr>
              <w:tabs>
                <w:tab w:val="left" w:pos="612"/>
              </w:tabs>
              <w:jc w:val="center"/>
              <w:rPr>
                <w:iCs/>
                <w:lang w:val="ro-MD"/>
              </w:rPr>
            </w:pPr>
            <w:r>
              <w:rPr>
                <w:iCs/>
                <w:lang w:val="ro-MD"/>
              </w:rPr>
              <w:t>7</w:t>
            </w:r>
          </w:p>
        </w:tc>
        <w:tc>
          <w:tcPr>
            <w:tcW w:w="3822" w:type="dxa"/>
            <w:vAlign w:val="center"/>
          </w:tcPr>
          <w:p w14:paraId="2C40780F" w14:textId="39981DB5" w:rsidR="00902616" w:rsidRPr="00902616" w:rsidRDefault="00902616" w:rsidP="00FE38D2">
            <w:pPr>
              <w:rPr>
                <w:rFonts w:eastAsia="Calibri"/>
                <w:kern w:val="2"/>
                <w:lang w:val="ro-MD"/>
                <w14:ligatures w14:val="standardContextual"/>
              </w:rPr>
            </w:pPr>
            <w:r w:rsidRPr="00902616">
              <w:rPr>
                <w:rFonts w:ascii="Times New Roman" w:hAnsi="Times New Roman"/>
                <w:color w:val="000000" w:themeColor="text1"/>
                <w:lang w:val="ro-MD"/>
              </w:rPr>
              <w:t>Certificate/ declarații de conformitate pentru bunurile propuse la loturile nr. 1-3. Vor fi acceptate inclusiv cele emise de organismele abilitate ale țărilor de origine ale bunurilor propuse</w:t>
            </w:r>
          </w:p>
        </w:tc>
        <w:tc>
          <w:tcPr>
            <w:tcW w:w="6095" w:type="dxa"/>
            <w:vAlign w:val="center"/>
          </w:tcPr>
          <w:p w14:paraId="404A99C3" w14:textId="26BAB32B" w:rsidR="00902616" w:rsidRPr="003D155D" w:rsidRDefault="00902616" w:rsidP="00FE38D2">
            <w:pPr>
              <w:pStyle w:val="Corptext"/>
              <w:ind w:left="-113" w:right="-113"/>
              <w:jc w:val="center"/>
              <w:rPr>
                <w:rFonts w:ascii="Times New Roman" w:hAnsi="Times New Roman"/>
                <w:b/>
                <w:szCs w:val="22"/>
                <w:lang w:val="ro-MD" w:eastAsia="zh-CN"/>
              </w:rPr>
            </w:pPr>
            <w:r w:rsidRPr="003D155D">
              <w:rPr>
                <w:rFonts w:ascii="Times New Roman" w:hAnsi="Times New Roman"/>
                <w:b/>
                <w:szCs w:val="22"/>
                <w:lang w:val="ro-MD" w:eastAsia="zh-CN"/>
              </w:rPr>
              <w:t>Confirmat prin ștampila și semnătura participantului sau semnat electronic.</w:t>
            </w:r>
          </w:p>
        </w:tc>
      </w:tr>
      <w:tr w:rsidR="007278CF" w:rsidRPr="00DE55F6" w14:paraId="701844A7" w14:textId="77777777" w:rsidTr="00FE38D2">
        <w:trPr>
          <w:trHeight w:val="70"/>
        </w:trPr>
        <w:tc>
          <w:tcPr>
            <w:tcW w:w="568" w:type="dxa"/>
            <w:vAlign w:val="center"/>
          </w:tcPr>
          <w:p w14:paraId="3824F74C" w14:textId="77777777" w:rsidR="007278CF" w:rsidRPr="00DE55F6" w:rsidRDefault="007278CF" w:rsidP="00FE38D2">
            <w:pPr>
              <w:tabs>
                <w:tab w:val="left" w:pos="612"/>
              </w:tabs>
              <w:jc w:val="center"/>
              <w:rPr>
                <w:rFonts w:ascii="Times New Roman" w:hAnsi="Times New Roman"/>
                <w:iCs/>
                <w:lang w:val="ro-MD"/>
              </w:rPr>
            </w:pPr>
            <w:r w:rsidRPr="00DE55F6">
              <w:rPr>
                <w:rFonts w:ascii="Times New Roman" w:hAnsi="Times New Roman"/>
                <w:iCs/>
                <w:lang w:val="ro-MD"/>
              </w:rPr>
              <w:t>7</w:t>
            </w:r>
          </w:p>
        </w:tc>
        <w:tc>
          <w:tcPr>
            <w:tcW w:w="3822" w:type="dxa"/>
            <w:vAlign w:val="center"/>
          </w:tcPr>
          <w:p w14:paraId="7D2FDFB8" w14:textId="63E0B1D2" w:rsidR="007278CF" w:rsidRPr="00902616" w:rsidRDefault="00902616" w:rsidP="00FE38D2">
            <w:pPr>
              <w:keepNext/>
              <w:spacing w:line="240" w:lineRule="exact"/>
              <w:outlineLvl w:val="0"/>
              <w:rPr>
                <w:rFonts w:ascii="Times New Roman" w:eastAsiaTheme="minorHAnsi" w:hAnsi="Times New Roman"/>
                <w:color w:val="000000" w:themeColor="text1"/>
                <w:lang w:val="ro-MD"/>
              </w:rPr>
            </w:pPr>
            <w:r w:rsidRPr="00902616">
              <w:rPr>
                <w:rFonts w:ascii="Times New Roman" w:hAnsi="Times New Roman"/>
                <w:bCs/>
                <w:lang w:val="ro-MD"/>
              </w:rPr>
              <w:t>Garanția de bună execuție 5% din suma contractului (la semnarea contractului)</w:t>
            </w:r>
          </w:p>
        </w:tc>
        <w:tc>
          <w:tcPr>
            <w:tcW w:w="6095" w:type="dxa"/>
            <w:vAlign w:val="center"/>
          </w:tcPr>
          <w:p w14:paraId="5EC444DE" w14:textId="77777777" w:rsidR="00902616" w:rsidRPr="00863026" w:rsidRDefault="00902616" w:rsidP="00902616">
            <w:pPr>
              <w:pStyle w:val="Listparagraf"/>
              <w:numPr>
                <w:ilvl w:val="0"/>
                <w:numId w:val="3"/>
              </w:numPr>
              <w:shd w:val="clear" w:color="auto" w:fill="FFFFFF" w:themeFill="background1"/>
              <w:tabs>
                <w:tab w:val="right" w:pos="284"/>
                <w:tab w:val="left" w:pos="1134"/>
              </w:tabs>
              <w:spacing w:before="120"/>
              <w:ind w:left="284" w:hanging="284"/>
              <w:contextualSpacing w:val="0"/>
              <w:jc w:val="both"/>
              <w:rPr>
                <w:rFonts w:ascii="Times New Roman" w:hAnsi="Times New Roman"/>
                <w:b/>
                <w:sz w:val="20"/>
                <w:szCs w:val="20"/>
                <w:lang w:eastAsia="ro-RO"/>
              </w:rPr>
            </w:pPr>
            <w:r w:rsidRPr="00863026">
              <w:rPr>
                <w:rFonts w:ascii="Times New Roman" w:eastAsia="PMingLiU" w:hAnsi="Times New Roman"/>
                <w:sz w:val="20"/>
                <w:szCs w:val="20"/>
              </w:rPr>
              <w:t>Gаrаnțiа de bună execuție va fi emisă de о bancă comercială licențiată, completată în соnfоrmitate cu</w:t>
            </w:r>
            <w:r w:rsidRPr="00863026">
              <w:rPr>
                <w:rFonts w:ascii="Times New Roman" w:hAnsi="Times New Roman"/>
                <w:sz w:val="20"/>
                <w:szCs w:val="20"/>
              </w:rPr>
              <w:t xml:space="preserve"> </w:t>
            </w:r>
            <w:r w:rsidRPr="00863026">
              <w:rPr>
                <w:rFonts w:ascii="Times New Roman" w:hAnsi="Times New Roman"/>
                <w:b/>
                <w:sz w:val="20"/>
                <w:szCs w:val="20"/>
                <w:lang w:eastAsia="ro-RO"/>
              </w:rPr>
              <w:t xml:space="preserve">Аnехa nr. 10 din Documentația standard; Se va prezenta în original de către operatorul есоnоmiс; </w:t>
            </w:r>
          </w:p>
          <w:p w14:paraId="2A92D809" w14:textId="77777777" w:rsidR="00902616" w:rsidRPr="00863026" w:rsidRDefault="00902616" w:rsidP="00902616">
            <w:pPr>
              <w:pStyle w:val="Listparagraf"/>
              <w:shd w:val="clear" w:color="auto" w:fill="FFFFFF" w:themeFill="background1"/>
              <w:tabs>
                <w:tab w:val="right" w:pos="284"/>
              </w:tabs>
              <w:ind w:left="0"/>
              <w:rPr>
                <w:rFonts w:ascii="Times New Roman" w:eastAsia="PMingLiU" w:hAnsi="Times New Roman"/>
                <w:sz w:val="20"/>
                <w:szCs w:val="20"/>
              </w:rPr>
            </w:pPr>
            <w:r w:rsidRPr="00863026">
              <w:rPr>
                <w:rFonts w:ascii="Times New Roman" w:eastAsia="PMingLiU" w:hAnsi="Times New Roman"/>
                <w:sz w:val="20"/>
                <w:szCs w:val="20"/>
              </w:rPr>
              <w:t xml:space="preserve">sau </w:t>
            </w:r>
          </w:p>
          <w:p w14:paraId="5E768D83" w14:textId="77777777" w:rsidR="00902616" w:rsidRPr="00863026" w:rsidRDefault="00902616" w:rsidP="00902616">
            <w:pPr>
              <w:pStyle w:val="Listparagraf"/>
              <w:numPr>
                <w:ilvl w:val="0"/>
                <w:numId w:val="3"/>
              </w:numPr>
              <w:shd w:val="clear" w:color="auto" w:fill="FFFFFF" w:themeFill="background1"/>
              <w:tabs>
                <w:tab w:val="right" w:pos="284"/>
                <w:tab w:val="left" w:pos="1134"/>
              </w:tabs>
              <w:ind w:left="0" w:hanging="284"/>
              <w:contextualSpacing w:val="0"/>
              <w:jc w:val="both"/>
              <w:rPr>
                <w:rFonts w:ascii="Times New Roman" w:eastAsia="PMingLiU" w:hAnsi="Times New Roman"/>
                <w:sz w:val="20"/>
                <w:szCs w:val="20"/>
              </w:rPr>
            </w:pPr>
            <w:r w:rsidRPr="00863026">
              <w:rPr>
                <w:rFonts w:ascii="Times New Roman" w:eastAsia="PMingLiU" w:hAnsi="Times New Roman"/>
                <w:sz w:val="20"/>
                <w:szCs w:val="20"/>
              </w:rPr>
              <w:t>Garanția de bună execuţie prin transfer la contul autorității contractante (ordin de plată)</w:t>
            </w:r>
            <w:r>
              <w:rPr>
                <w:rFonts w:ascii="Times New Roman" w:eastAsia="PMingLiU" w:hAnsi="Times New Roman"/>
                <w:sz w:val="20"/>
                <w:szCs w:val="20"/>
              </w:rPr>
              <w:t>,</w:t>
            </w:r>
          </w:p>
          <w:p w14:paraId="051FB5EE" w14:textId="77777777" w:rsidR="00902616" w:rsidRPr="004D13F7" w:rsidRDefault="00902616" w:rsidP="00902616">
            <w:pPr>
              <w:pStyle w:val="Listparagraf"/>
              <w:shd w:val="clear" w:color="auto" w:fill="FFFFFF" w:themeFill="background1"/>
              <w:ind w:left="626" w:hanging="553"/>
              <w:rPr>
                <w:rFonts w:ascii="Times New Roman" w:eastAsia="PMingLiU" w:hAnsi="Times New Roman"/>
                <w:sz w:val="20"/>
                <w:szCs w:val="20"/>
              </w:rPr>
            </w:pPr>
            <w:r w:rsidRPr="00FE297F">
              <w:rPr>
                <w:rFonts w:ascii="Times New Roman" w:eastAsia="PMingLiU" w:hAnsi="Times New Roman"/>
                <w:sz w:val="20"/>
                <w:szCs w:val="20"/>
              </w:rPr>
              <w:t>notă: „Garanția de bună execuție”</w:t>
            </w:r>
          </w:p>
          <w:p w14:paraId="2C932F0C" w14:textId="77777777" w:rsidR="00902616" w:rsidRDefault="00902616" w:rsidP="00902616">
            <w:pPr>
              <w:rPr>
                <w:rFonts w:ascii="Times New Roman" w:hAnsi="Times New Roman"/>
                <w:b/>
                <w:sz w:val="20"/>
                <w:szCs w:val="20"/>
                <w:lang w:eastAsia="ro-RO"/>
              </w:rPr>
            </w:pPr>
            <w:r>
              <w:rPr>
                <w:rFonts w:ascii="Times New Roman" w:hAnsi="Times New Roman"/>
                <w:b/>
                <w:sz w:val="20"/>
                <w:szCs w:val="20"/>
                <w:lang w:eastAsia="ro-RO"/>
              </w:rPr>
              <w:t xml:space="preserve">       </w:t>
            </w:r>
            <w:r w:rsidRPr="00863026">
              <w:rPr>
                <w:rFonts w:ascii="Times New Roman" w:hAnsi="Times New Roman"/>
                <w:b/>
                <w:sz w:val="20"/>
                <w:szCs w:val="20"/>
                <w:lang w:eastAsia="ro-RO"/>
              </w:rPr>
              <w:t>Termenul de valabilitate a garanţiei:</w:t>
            </w:r>
            <w:r>
              <w:rPr>
                <w:rFonts w:ascii="Times New Roman" w:hAnsi="Times New Roman"/>
                <w:b/>
                <w:sz w:val="20"/>
                <w:szCs w:val="20"/>
                <w:lang w:eastAsia="ro-RO"/>
              </w:rPr>
              <w:t xml:space="preserve"> </w:t>
            </w:r>
            <w:r w:rsidRPr="00863026">
              <w:rPr>
                <w:rFonts w:ascii="Times New Roman" w:hAnsi="Times New Roman"/>
                <w:b/>
                <w:sz w:val="20"/>
                <w:szCs w:val="20"/>
                <w:lang w:eastAsia="ro-RO"/>
              </w:rPr>
              <w:t>31.</w:t>
            </w:r>
            <w:r>
              <w:rPr>
                <w:rFonts w:ascii="Times New Roman" w:hAnsi="Times New Roman"/>
                <w:b/>
                <w:sz w:val="20"/>
                <w:szCs w:val="20"/>
                <w:lang w:eastAsia="ro-RO"/>
              </w:rPr>
              <w:t>12</w:t>
            </w:r>
            <w:r w:rsidRPr="00863026">
              <w:rPr>
                <w:rFonts w:ascii="Times New Roman" w:hAnsi="Times New Roman"/>
                <w:b/>
                <w:sz w:val="20"/>
                <w:szCs w:val="20"/>
                <w:lang w:eastAsia="ro-RO"/>
              </w:rPr>
              <w:t>.202</w:t>
            </w:r>
            <w:r>
              <w:rPr>
                <w:rFonts w:ascii="Times New Roman" w:hAnsi="Times New Roman"/>
                <w:b/>
                <w:sz w:val="20"/>
                <w:szCs w:val="20"/>
                <w:lang w:eastAsia="ro-RO"/>
              </w:rPr>
              <w:t>6</w:t>
            </w:r>
            <w:r w:rsidRPr="00863026">
              <w:rPr>
                <w:rFonts w:ascii="Times New Roman" w:hAnsi="Times New Roman"/>
                <w:b/>
                <w:sz w:val="20"/>
                <w:szCs w:val="20"/>
                <w:lang w:eastAsia="ro-RO"/>
              </w:rPr>
              <w:t>.</w:t>
            </w:r>
          </w:p>
          <w:p w14:paraId="3A9137D9" w14:textId="2580B30E" w:rsidR="007278CF" w:rsidRPr="00DE55F6" w:rsidRDefault="00902616" w:rsidP="00902616">
            <w:pPr>
              <w:pStyle w:val="Corptext"/>
              <w:ind w:left="-113" w:right="-113"/>
              <w:rPr>
                <w:rFonts w:ascii="Times New Roman" w:hAnsi="Times New Roman"/>
                <w:szCs w:val="22"/>
                <w:lang w:val="ro-MD"/>
              </w:rPr>
            </w:pPr>
            <w:r>
              <w:rPr>
                <w:rFonts w:ascii="Times New Roman" w:hAnsi="Times New Roman"/>
                <w:bCs/>
                <w:sz w:val="20"/>
                <w:lang w:eastAsia="ro-RO"/>
              </w:rPr>
              <w:t>(</w:t>
            </w:r>
            <w:r w:rsidRPr="004D13F7">
              <w:rPr>
                <w:rFonts w:ascii="Times New Roman" w:hAnsi="Times New Roman"/>
                <w:bCs/>
                <w:sz w:val="20"/>
                <w:lang w:eastAsia="ro-RO"/>
              </w:rPr>
              <w:t>Rechizitele bancare vo</w:t>
            </w:r>
            <w:r>
              <w:rPr>
                <w:rFonts w:ascii="Times New Roman" w:hAnsi="Times New Roman"/>
                <w:bCs/>
                <w:sz w:val="20"/>
                <w:lang w:eastAsia="ro-RO"/>
              </w:rPr>
              <w:t>r</w:t>
            </w:r>
            <w:r w:rsidRPr="004D13F7">
              <w:rPr>
                <w:rFonts w:ascii="Times New Roman" w:hAnsi="Times New Roman"/>
                <w:bCs/>
                <w:sz w:val="20"/>
                <w:lang w:eastAsia="ro-RO"/>
              </w:rPr>
              <w:t xml:space="preserve"> fi incluse suplimentar în scris</w:t>
            </w:r>
            <w:r>
              <w:rPr>
                <w:rFonts w:ascii="Times New Roman" w:hAnsi="Times New Roman"/>
                <w:bCs/>
                <w:sz w:val="20"/>
                <w:lang w:eastAsia="ro-RO"/>
              </w:rPr>
              <w:t>oarea</w:t>
            </w:r>
            <w:r w:rsidRPr="004D13F7">
              <w:rPr>
                <w:rFonts w:ascii="Times New Roman" w:hAnsi="Times New Roman"/>
                <w:bCs/>
                <w:sz w:val="20"/>
                <w:lang w:eastAsia="ro-RO"/>
              </w:rPr>
              <w:t xml:space="preserve"> de înștiințare a operatorului economic desemnat câștigător.</w:t>
            </w:r>
            <w:r>
              <w:rPr>
                <w:rFonts w:ascii="Times New Roman" w:hAnsi="Times New Roman"/>
                <w:bCs/>
                <w:sz w:val="20"/>
                <w:lang w:eastAsia="ro-RO"/>
              </w:rPr>
              <w:t>)</w:t>
            </w:r>
          </w:p>
        </w:tc>
      </w:tr>
    </w:tbl>
    <w:p w14:paraId="6E0EA178" w14:textId="77777777" w:rsidR="007278CF" w:rsidRPr="00DE55F6" w:rsidRDefault="007278CF" w:rsidP="007278CF">
      <w:pPr>
        <w:tabs>
          <w:tab w:val="right" w:pos="-284"/>
        </w:tabs>
        <w:ind w:right="-2"/>
        <w:jc w:val="both"/>
        <w:rPr>
          <w:b/>
          <w:sz w:val="6"/>
          <w:szCs w:val="6"/>
          <w:lang w:val="ro-MD"/>
        </w:rPr>
      </w:pPr>
    </w:p>
    <w:p w14:paraId="42555A86" w14:textId="77777777" w:rsidR="007278CF" w:rsidRPr="00DE55F6" w:rsidRDefault="007278CF" w:rsidP="007278CF">
      <w:pPr>
        <w:numPr>
          <w:ilvl w:val="0"/>
          <w:numId w:val="1"/>
        </w:numPr>
        <w:shd w:val="clear" w:color="auto" w:fill="FFFFFF" w:themeFill="background1"/>
        <w:tabs>
          <w:tab w:val="right" w:pos="426"/>
        </w:tabs>
        <w:ind w:left="360"/>
        <w:jc w:val="both"/>
        <w:rPr>
          <w:noProof w:val="0"/>
          <w:sz w:val="22"/>
          <w:szCs w:val="22"/>
          <w:lang w:val="ro-MD" w:eastAsia="ru-RU"/>
        </w:rPr>
      </w:pPr>
      <w:r w:rsidRPr="00DE55F6">
        <w:rPr>
          <w:b/>
          <w:bCs/>
          <w:noProof w:val="0"/>
          <w:sz w:val="22"/>
          <w:szCs w:val="22"/>
          <w:lang w:val="ro-MD" w:eastAsia="ru-RU"/>
        </w:rPr>
        <w:t>Garanția pentru ofertă</w:t>
      </w:r>
      <w:r w:rsidRPr="00DE55F6">
        <w:rPr>
          <w:noProof w:val="0"/>
          <w:sz w:val="22"/>
          <w:szCs w:val="22"/>
          <w:lang w:val="ro-MD" w:eastAsia="ru-RU"/>
        </w:rPr>
        <w:t xml:space="preserve">: </w:t>
      </w:r>
      <w:r w:rsidRPr="00DE55F6">
        <w:rPr>
          <w:sz w:val="22"/>
          <w:szCs w:val="22"/>
          <w:lang w:val="ro-MD"/>
        </w:rPr>
        <w:t>emisă de o bancă</w:t>
      </w:r>
      <w:r w:rsidRPr="00DE55F6">
        <w:rPr>
          <w:i/>
          <w:sz w:val="22"/>
          <w:szCs w:val="22"/>
          <w:lang w:val="ro-MD"/>
        </w:rPr>
        <w:t xml:space="preserve"> </w:t>
      </w:r>
      <w:r w:rsidRPr="00DE55F6">
        <w:rPr>
          <w:sz w:val="22"/>
          <w:szCs w:val="22"/>
          <w:lang w:val="ro-MD"/>
        </w:rPr>
        <w:t>comercială sau prin transfer la contul autorității contractante</w:t>
      </w:r>
      <w:r w:rsidRPr="00DE55F6">
        <w:rPr>
          <w:noProof w:val="0"/>
          <w:sz w:val="22"/>
          <w:szCs w:val="22"/>
          <w:lang w:val="ro-MD" w:eastAsia="ru-RU"/>
        </w:rPr>
        <w:t xml:space="preserve">, cuantumul </w:t>
      </w:r>
      <w:r w:rsidRPr="00DE55F6">
        <w:rPr>
          <w:b/>
          <w:noProof w:val="0"/>
          <w:sz w:val="22"/>
          <w:szCs w:val="22"/>
          <w:lang w:val="ro-MD" w:eastAsia="ru-RU"/>
        </w:rPr>
        <w:t>1% din</w:t>
      </w:r>
      <w:r w:rsidRPr="00DE55F6">
        <w:rPr>
          <w:b/>
          <w:sz w:val="22"/>
          <w:szCs w:val="22"/>
          <w:lang w:val="ro-MD"/>
        </w:rPr>
        <w:t xml:space="preserve"> valoarea ofertei fără TVA</w:t>
      </w:r>
      <w:r w:rsidRPr="00DE55F6">
        <w:rPr>
          <w:noProof w:val="0"/>
          <w:sz w:val="22"/>
          <w:szCs w:val="22"/>
          <w:lang w:val="ro-MD" w:eastAsia="ru-RU"/>
        </w:rPr>
        <w:t>.</w:t>
      </w:r>
    </w:p>
    <w:p w14:paraId="5F7EB01A" w14:textId="77777777" w:rsidR="007278CF" w:rsidRPr="00DE55F6" w:rsidRDefault="007278CF" w:rsidP="007278CF">
      <w:pPr>
        <w:numPr>
          <w:ilvl w:val="0"/>
          <w:numId w:val="1"/>
        </w:numPr>
        <w:shd w:val="clear" w:color="auto" w:fill="FFFFFF" w:themeFill="background1"/>
        <w:tabs>
          <w:tab w:val="right" w:pos="426"/>
        </w:tabs>
        <w:ind w:left="360"/>
        <w:jc w:val="both"/>
        <w:rPr>
          <w:noProof w:val="0"/>
          <w:sz w:val="22"/>
          <w:szCs w:val="22"/>
          <w:lang w:val="ro-MD" w:eastAsia="ru-RU"/>
        </w:rPr>
      </w:pPr>
      <w:r w:rsidRPr="00DE55F6">
        <w:rPr>
          <w:b/>
          <w:bCs/>
          <w:sz w:val="22"/>
          <w:szCs w:val="22"/>
          <w:lang w:val="ro-MD" w:eastAsia="ru-RU"/>
        </w:rPr>
        <w:t>Garanția de bună execuție a contractului</w:t>
      </w:r>
      <w:r w:rsidRPr="00DE55F6">
        <w:rPr>
          <w:noProof w:val="0"/>
          <w:sz w:val="22"/>
          <w:szCs w:val="22"/>
          <w:lang w:val="ro-MD" w:eastAsia="ru-RU"/>
        </w:rPr>
        <w:t xml:space="preserve">: </w:t>
      </w:r>
      <w:r w:rsidRPr="00DE55F6">
        <w:rPr>
          <w:sz w:val="22"/>
          <w:szCs w:val="22"/>
          <w:lang w:val="ro-MD"/>
        </w:rPr>
        <w:t>emisă de o bancă</w:t>
      </w:r>
      <w:r w:rsidRPr="00DE55F6">
        <w:rPr>
          <w:i/>
          <w:sz w:val="22"/>
          <w:szCs w:val="22"/>
          <w:lang w:val="ro-MD"/>
        </w:rPr>
        <w:t xml:space="preserve"> </w:t>
      </w:r>
      <w:r w:rsidRPr="00DE55F6">
        <w:rPr>
          <w:sz w:val="22"/>
          <w:szCs w:val="22"/>
          <w:lang w:val="ro-MD"/>
        </w:rPr>
        <w:t>comercială sau prin transfer la contul autorității contractante</w:t>
      </w:r>
      <w:r w:rsidRPr="00DE55F6">
        <w:rPr>
          <w:noProof w:val="0"/>
          <w:sz w:val="22"/>
          <w:szCs w:val="22"/>
          <w:lang w:val="ro-MD" w:eastAsia="ru-RU"/>
        </w:rPr>
        <w:t xml:space="preserve">, cuantumul </w:t>
      </w:r>
      <w:r w:rsidRPr="00DE55F6">
        <w:rPr>
          <w:b/>
          <w:noProof w:val="0"/>
          <w:sz w:val="22"/>
          <w:szCs w:val="22"/>
          <w:lang w:val="ro-MD" w:eastAsia="ru-RU"/>
        </w:rPr>
        <w:t xml:space="preserve">5% </w:t>
      </w:r>
      <w:r w:rsidRPr="00DE55F6">
        <w:rPr>
          <w:b/>
          <w:sz w:val="22"/>
          <w:szCs w:val="22"/>
          <w:lang w:val="ro-MD"/>
        </w:rPr>
        <w:t>din suma contractului (în cazul semnării contractului)</w:t>
      </w:r>
      <w:r w:rsidRPr="00DE55F6">
        <w:rPr>
          <w:sz w:val="22"/>
          <w:szCs w:val="22"/>
          <w:lang w:val="ro-MD" w:eastAsia="ru-RU"/>
        </w:rPr>
        <w:t>.</w:t>
      </w:r>
    </w:p>
    <w:p w14:paraId="1A36C517" w14:textId="77777777" w:rsidR="007278CF" w:rsidRPr="00DE55F6" w:rsidRDefault="007278CF" w:rsidP="007278CF">
      <w:pPr>
        <w:numPr>
          <w:ilvl w:val="0"/>
          <w:numId w:val="1"/>
        </w:numPr>
        <w:shd w:val="clear" w:color="auto" w:fill="FFFFFF" w:themeFill="background1"/>
        <w:tabs>
          <w:tab w:val="right" w:pos="426"/>
        </w:tabs>
        <w:ind w:left="360"/>
        <w:jc w:val="both"/>
        <w:rPr>
          <w:noProof w:val="0"/>
          <w:sz w:val="22"/>
          <w:szCs w:val="22"/>
          <w:lang w:val="ro-MD" w:eastAsia="ru-RU"/>
        </w:rPr>
      </w:pPr>
      <w:r w:rsidRPr="00DE55F6">
        <w:rPr>
          <w:b/>
          <w:bCs/>
          <w:noProof w:val="0"/>
          <w:sz w:val="22"/>
          <w:szCs w:val="22"/>
          <w:lang w:val="ro-MD" w:eastAsia="ru-RU"/>
        </w:rPr>
        <w:lastRenderedPageBreak/>
        <w:t>Motivul recurgerii la procedura accelerată (în cazul licitației deschise, restrânse și a procedurii negociate), după caz</w:t>
      </w:r>
      <w:r w:rsidRPr="00DE55F6">
        <w:rPr>
          <w:noProof w:val="0"/>
          <w:sz w:val="22"/>
          <w:szCs w:val="22"/>
          <w:lang w:val="ro-MD" w:eastAsia="ru-RU"/>
        </w:rPr>
        <w:t xml:space="preserve">: - </w:t>
      </w:r>
    </w:p>
    <w:p w14:paraId="4233CF8F" w14:textId="77777777" w:rsidR="007278CF" w:rsidRPr="00DE55F6" w:rsidRDefault="007278CF" w:rsidP="007278CF">
      <w:pPr>
        <w:numPr>
          <w:ilvl w:val="0"/>
          <w:numId w:val="1"/>
        </w:numPr>
        <w:shd w:val="clear" w:color="auto" w:fill="FFFFFF" w:themeFill="background1"/>
        <w:tabs>
          <w:tab w:val="right" w:pos="426"/>
        </w:tabs>
        <w:ind w:left="360"/>
        <w:jc w:val="both"/>
        <w:rPr>
          <w:bCs/>
          <w:noProof w:val="0"/>
          <w:sz w:val="22"/>
          <w:szCs w:val="22"/>
          <w:lang w:val="ro-MD" w:eastAsia="ru-RU"/>
        </w:rPr>
      </w:pPr>
      <w:r w:rsidRPr="00DE55F6">
        <w:rPr>
          <w:b/>
          <w:bCs/>
          <w:noProof w:val="0"/>
          <w:sz w:val="22"/>
          <w:szCs w:val="22"/>
          <w:lang w:val="ro-MD" w:eastAsia="ru-RU"/>
        </w:rPr>
        <w:t>Tehnici și instrumente specifice de atribuire (dacă este cazul specificați dacă se va utiliza acordul-cadru, sistemul dinamic de achiziție sau licitația electronică):</w:t>
      </w:r>
      <w:r w:rsidRPr="00DE55F6">
        <w:rPr>
          <w:noProof w:val="0"/>
          <w:sz w:val="22"/>
          <w:szCs w:val="22"/>
          <w:lang w:val="ro-MD" w:eastAsia="ru-RU"/>
        </w:rPr>
        <w:t xml:space="preserve"> </w:t>
      </w:r>
      <w:r w:rsidRPr="00DE55F6">
        <w:rPr>
          <w:bCs/>
          <w:sz w:val="22"/>
          <w:szCs w:val="22"/>
          <w:lang w:val="ro-MD"/>
        </w:rPr>
        <w:t>licitație electronică în 3 runde cu pasul minim 1%.</w:t>
      </w:r>
    </w:p>
    <w:p w14:paraId="58AE705F" w14:textId="77777777" w:rsidR="007278CF" w:rsidRPr="00DE55F6" w:rsidRDefault="007278CF" w:rsidP="007278CF">
      <w:pPr>
        <w:numPr>
          <w:ilvl w:val="0"/>
          <w:numId w:val="1"/>
        </w:numPr>
        <w:shd w:val="clear" w:color="auto" w:fill="FFFFFF" w:themeFill="background1"/>
        <w:tabs>
          <w:tab w:val="right" w:pos="426"/>
        </w:tabs>
        <w:ind w:left="360"/>
        <w:jc w:val="both"/>
        <w:rPr>
          <w:bCs/>
          <w:noProof w:val="0"/>
          <w:sz w:val="22"/>
          <w:szCs w:val="22"/>
          <w:lang w:val="ro-MD" w:eastAsia="ru-RU"/>
        </w:rPr>
      </w:pPr>
      <w:r w:rsidRPr="00DE55F6">
        <w:rPr>
          <w:b/>
          <w:bCs/>
          <w:noProof w:val="0"/>
          <w:sz w:val="22"/>
          <w:szCs w:val="22"/>
          <w:lang w:val="ro-MD" w:eastAsia="ru-RU"/>
        </w:rPr>
        <w:t>Condiții speciale de care depinde îndeplinirea contractului (indicați după caz)</w:t>
      </w:r>
      <w:r w:rsidRPr="00DE55F6">
        <w:rPr>
          <w:noProof w:val="0"/>
          <w:sz w:val="22"/>
          <w:szCs w:val="22"/>
          <w:lang w:val="ro-MD" w:eastAsia="ru-RU"/>
        </w:rPr>
        <w:t xml:space="preserve">: - </w:t>
      </w:r>
    </w:p>
    <w:p w14:paraId="3719DB08" w14:textId="77777777" w:rsidR="007278CF" w:rsidRPr="00DE55F6" w:rsidRDefault="007278CF" w:rsidP="007278CF">
      <w:pPr>
        <w:numPr>
          <w:ilvl w:val="0"/>
          <w:numId w:val="1"/>
        </w:numPr>
        <w:tabs>
          <w:tab w:val="right" w:pos="426"/>
        </w:tabs>
        <w:ind w:left="0" w:firstLine="0"/>
        <w:rPr>
          <w:noProof w:val="0"/>
          <w:sz w:val="22"/>
          <w:szCs w:val="22"/>
          <w:lang w:val="ro-MD" w:eastAsia="ru-RU"/>
        </w:rPr>
      </w:pPr>
      <w:bookmarkStart w:id="1" w:name="_Hlk71621175"/>
      <w:r w:rsidRPr="00DE55F6">
        <w:rPr>
          <w:b/>
          <w:bCs/>
          <w:noProof w:val="0"/>
          <w:sz w:val="22"/>
          <w:szCs w:val="22"/>
          <w:lang w:val="ro-MD" w:eastAsia="ru-RU"/>
        </w:rPr>
        <w:t>Ofertele se prezintă în valuta</w:t>
      </w:r>
      <w:r w:rsidRPr="00DE55F6">
        <w:rPr>
          <w:noProof w:val="0"/>
          <w:sz w:val="22"/>
          <w:szCs w:val="22"/>
          <w:lang w:val="ro-MD" w:eastAsia="ru-RU"/>
        </w:rPr>
        <w:t>: lei MD</w:t>
      </w:r>
      <w:bookmarkEnd w:id="1"/>
      <w:r w:rsidRPr="00DE55F6">
        <w:rPr>
          <w:noProof w:val="0"/>
          <w:sz w:val="22"/>
          <w:szCs w:val="22"/>
          <w:lang w:val="ro-MD" w:eastAsia="ru-RU"/>
        </w:rPr>
        <w:t>.</w:t>
      </w:r>
    </w:p>
    <w:p w14:paraId="75F498AC" w14:textId="77777777" w:rsidR="007278CF" w:rsidRPr="00DE55F6" w:rsidRDefault="007278CF" w:rsidP="007278CF">
      <w:pPr>
        <w:numPr>
          <w:ilvl w:val="0"/>
          <w:numId w:val="1"/>
        </w:numPr>
        <w:tabs>
          <w:tab w:val="right" w:pos="426"/>
        </w:tabs>
        <w:ind w:left="426" w:hanging="426"/>
        <w:rPr>
          <w:noProof w:val="0"/>
          <w:sz w:val="22"/>
          <w:szCs w:val="22"/>
          <w:lang w:val="ro-MD" w:eastAsia="ru-RU"/>
        </w:rPr>
      </w:pPr>
      <w:r w:rsidRPr="00DE55F6">
        <w:rPr>
          <w:b/>
          <w:bCs/>
          <w:noProof w:val="0"/>
          <w:sz w:val="22"/>
          <w:szCs w:val="22"/>
          <w:lang w:val="ro-MD" w:eastAsia="ru-RU"/>
        </w:rPr>
        <w:t>Criteriul de evaluare aplicat pentru atribuirea contractului</w:t>
      </w:r>
      <w:r w:rsidRPr="00DE55F6">
        <w:rPr>
          <w:noProof w:val="0"/>
          <w:sz w:val="22"/>
          <w:szCs w:val="22"/>
          <w:lang w:val="ro-MD" w:eastAsia="ru-RU"/>
        </w:rPr>
        <w:t xml:space="preserve">: </w:t>
      </w:r>
      <w:r w:rsidRPr="00DE55F6">
        <w:rPr>
          <w:bCs/>
          <w:sz w:val="22"/>
          <w:szCs w:val="22"/>
          <w:lang w:val="ro-MD"/>
        </w:rPr>
        <w:t>cel mai mic preț fără TVA și corespunderea specificației tehnice solicitate.</w:t>
      </w:r>
    </w:p>
    <w:p w14:paraId="4391E55C" w14:textId="77777777" w:rsidR="007278CF" w:rsidRPr="00DE55F6" w:rsidRDefault="007278CF" w:rsidP="007278CF">
      <w:pPr>
        <w:numPr>
          <w:ilvl w:val="0"/>
          <w:numId w:val="1"/>
        </w:numPr>
        <w:tabs>
          <w:tab w:val="right" w:pos="426"/>
        </w:tabs>
        <w:ind w:left="426" w:hanging="426"/>
        <w:jc w:val="both"/>
        <w:rPr>
          <w:b/>
          <w:bCs/>
          <w:noProof w:val="0"/>
          <w:sz w:val="22"/>
          <w:szCs w:val="22"/>
          <w:lang w:val="ro-MD" w:eastAsia="ru-RU"/>
        </w:rPr>
      </w:pPr>
      <w:r w:rsidRPr="00DE55F6">
        <w:rPr>
          <w:b/>
          <w:bCs/>
          <w:noProof w:val="0"/>
          <w:sz w:val="22"/>
          <w:szCs w:val="22"/>
          <w:lang w:val="ro-MD" w:eastAsia="ru-RU"/>
        </w:rPr>
        <w:t>Factorii de evaluare a ofertei celei mai avantajoase din punct de vedere economic, precum și ponderile lor:</w:t>
      </w:r>
    </w:p>
    <w:tbl>
      <w:tblPr>
        <w:tblStyle w:val="Grigliatabella2"/>
        <w:tblW w:w="10485" w:type="dxa"/>
        <w:tblLook w:val="04A0" w:firstRow="1" w:lastRow="0" w:firstColumn="1" w:lastColumn="0" w:noHBand="0" w:noVBand="1"/>
      </w:tblPr>
      <w:tblGrid>
        <w:gridCol w:w="846"/>
        <w:gridCol w:w="6979"/>
        <w:gridCol w:w="2660"/>
      </w:tblGrid>
      <w:tr w:rsidR="007278CF" w:rsidRPr="00DE55F6" w14:paraId="78EE01DD" w14:textId="77777777" w:rsidTr="00FE38D2">
        <w:tc>
          <w:tcPr>
            <w:tcW w:w="846" w:type="dxa"/>
          </w:tcPr>
          <w:p w14:paraId="4F18E365" w14:textId="77777777" w:rsidR="007278CF" w:rsidRPr="00DE55F6" w:rsidRDefault="007278CF" w:rsidP="00FE38D2">
            <w:pPr>
              <w:shd w:val="clear" w:color="auto" w:fill="FFFFFF" w:themeFill="background1"/>
              <w:tabs>
                <w:tab w:val="left" w:pos="612"/>
              </w:tabs>
              <w:rPr>
                <w:rFonts w:ascii="Times New Roman" w:hAnsi="Times New Roman"/>
                <w:b/>
                <w:iCs/>
                <w:noProof w:val="0"/>
                <w:lang w:val="ro-MD" w:eastAsia="ru-RU"/>
              </w:rPr>
            </w:pPr>
            <w:r w:rsidRPr="00DE55F6">
              <w:rPr>
                <w:rFonts w:ascii="Times New Roman" w:hAnsi="Times New Roman"/>
                <w:b/>
                <w:iCs/>
                <w:noProof w:val="0"/>
                <w:lang w:val="ro-MD" w:eastAsia="ru-RU"/>
              </w:rPr>
              <w:t>Nr. d/o</w:t>
            </w:r>
          </w:p>
        </w:tc>
        <w:tc>
          <w:tcPr>
            <w:tcW w:w="6979" w:type="dxa"/>
          </w:tcPr>
          <w:p w14:paraId="08D885E4" w14:textId="77777777" w:rsidR="007278CF" w:rsidRPr="00DE55F6" w:rsidRDefault="007278CF" w:rsidP="00FE38D2">
            <w:pPr>
              <w:shd w:val="clear" w:color="auto" w:fill="FFFFFF" w:themeFill="background1"/>
              <w:tabs>
                <w:tab w:val="left" w:pos="612"/>
              </w:tabs>
              <w:jc w:val="center"/>
              <w:rPr>
                <w:rFonts w:ascii="Times New Roman" w:hAnsi="Times New Roman"/>
                <w:b/>
                <w:iCs/>
                <w:noProof w:val="0"/>
                <w:lang w:val="ro-MD" w:eastAsia="ru-RU"/>
              </w:rPr>
            </w:pPr>
            <w:r w:rsidRPr="00DE55F6">
              <w:rPr>
                <w:rFonts w:ascii="Times New Roman" w:hAnsi="Times New Roman"/>
                <w:b/>
                <w:iCs/>
                <w:noProof w:val="0"/>
                <w:lang w:val="ro-MD" w:eastAsia="ru-RU"/>
              </w:rPr>
              <w:t>Denumirea factorului de evaluare</w:t>
            </w:r>
          </w:p>
        </w:tc>
        <w:tc>
          <w:tcPr>
            <w:tcW w:w="2660" w:type="dxa"/>
          </w:tcPr>
          <w:p w14:paraId="75953A64" w14:textId="77777777" w:rsidR="007278CF" w:rsidRPr="00DE55F6" w:rsidRDefault="007278CF" w:rsidP="00FE38D2">
            <w:pPr>
              <w:shd w:val="clear" w:color="auto" w:fill="FFFFFF" w:themeFill="background1"/>
              <w:tabs>
                <w:tab w:val="left" w:pos="612"/>
              </w:tabs>
              <w:jc w:val="center"/>
              <w:rPr>
                <w:rFonts w:ascii="Times New Roman" w:hAnsi="Times New Roman"/>
                <w:b/>
                <w:iCs/>
                <w:noProof w:val="0"/>
                <w:lang w:val="ro-MD" w:eastAsia="ru-RU"/>
              </w:rPr>
            </w:pPr>
            <w:r w:rsidRPr="00DE55F6">
              <w:rPr>
                <w:rFonts w:ascii="Times New Roman" w:hAnsi="Times New Roman"/>
                <w:b/>
                <w:iCs/>
                <w:noProof w:val="0"/>
                <w:lang w:val="ro-MD" w:eastAsia="ru-RU"/>
              </w:rPr>
              <w:t>Ponderea%</w:t>
            </w:r>
          </w:p>
        </w:tc>
      </w:tr>
      <w:tr w:rsidR="007278CF" w:rsidRPr="00DE55F6" w14:paraId="0C37C0AB" w14:textId="77777777" w:rsidTr="00FE38D2">
        <w:tc>
          <w:tcPr>
            <w:tcW w:w="846" w:type="dxa"/>
          </w:tcPr>
          <w:p w14:paraId="5DCA7F15" w14:textId="77777777" w:rsidR="007278CF" w:rsidRPr="00DE55F6" w:rsidRDefault="007278CF" w:rsidP="00FE38D2">
            <w:pPr>
              <w:shd w:val="clear" w:color="auto" w:fill="FFFFFF" w:themeFill="background1"/>
              <w:tabs>
                <w:tab w:val="left" w:pos="612"/>
              </w:tabs>
              <w:jc w:val="center"/>
              <w:rPr>
                <w:rFonts w:ascii="Times New Roman" w:hAnsi="Times New Roman"/>
                <w:iCs/>
                <w:noProof w:val="0"/>
                <w:lang w:val="ro-MD" w:eastAsia="ru-RU"/>
              </w:rPr>
            </w:pPr>
            <w:r w:rsidRPr="00DE55F6">
              <w:rPr>
                <w:rFonts w:ascii="Times New Roman" w:hAnsi="Times New Roman"/>
                <w:iCs/>
                <w:noProof w:val="0"/>
                <w:lang w:val="ro-MD" w:eastAsia="ru-RU"/>
              </w:rPr>
              <w:t>-</w:t>
            </w:r>
          </w:p>
        </w:tc>
        <w:tc>
          <w:tcPr>
            <w:tcW w:w="6979" w:type="dxa"/>
          </w:tcPr>
          <w:p w14:paraId="3C7A35F3" w14:textId="77777777" w:rsidR="007278CF" w:rsidRPr="00DE55F6" w:rsidRDefault="007278CF" w:rsidP="00FE38D2">
            <w:pPr>
              <w:shd w:val="clear" w:color="auto" w:fill="FFFFFF" w:themeFill="background1"/>
              <w:tabs>
                <w:tab w:val="left" w:pos="612"/>
              </w:tabs>
              <w:jc w:val="center"/>
              <w:rPr>
                <w:rFonts w:ascii="Times New Roman" w:hAnsi="Times New Roman"/>
                <w:iCs/>
                <w:noProof w:val="0"/>
                <w:lang w:val="ro-MD" w:eastAsia="ru-RU"/>
              </w:rPr>
            </w:pPr>
            <w:r w:rsidRPr="00DE55F6">
              <w:rPr>
                <w:rFonts w:ascii="Times New Roman" w:hAnsi="Times New Roman"/>
                <w:iCs/>
                <w:noProof w:val="0"/>
                <w:lang w:val="ro-MD" w:eastAsia="ru-RU"/>
              </w:rPr>
              <w:t>-</w:t>
            </w:r>
          </w:p>
        </w:tc>
        <w:tc>
          <w:tcPr>
            <w:tcW w:w="2660" w:type="dxa"/>
          </w:tcPr>
          <w:p w14:paraId="377485A4" w14:textId="77777777" w:rsidR="007278CF" w:rsidRPr="00DE55F6" w:rsidRDefault="007278CF" w:rsidP="00FE38D2">
            <w:pPr>
              <w:shd w:val="clear" w:color="auto" w:fill="FFFFFF" w:themeFill="background1"/>
              <w:tabs>
                <w:tab w:val="left" w:pos="612"/>
              </w:tabs>
              <w:jc w:val="center"/>
              <w:rPr>
                <w:rFonts w:ascii="Times New Roman" w:hAnsi="Times New Roman"/>
                <w:iCs/>
                <w:noProof w:val="0"/>
                <w:lang w:val="ro-MD" w:eastAsia="ru-RU"/>
              </w:rPr>
            </w:pPr>
            <w:r w:rsidRPr="00DE55F6">
              <w:rPr>
                <w:rFonts w:ascii="Times New Roman" w:hAnsi="Times New Roman"/>
                <w:iCs/>
                <w:noProof w:val="0"/>
                <w:lang w:val="ro-MD" w:eastAsia="ru-RU"/>
              </w:rPr>
              <w:t>-</w:t>
            </w:r>
          </w:p>
        </w:tc>
      </w:tr>
      <w:tr w:rsidR="007278CF" w:rsidRPr="00DE55F6" w14:paraId="592D0E1F" w14:textId="77777777" w:rsidTr="00FE38D2">
        <w:tc>
          <w:tcPr>
            <w:tcW w:w="846" w:type="dxa"/>
          </w:tcPr>
          <w:p w14:paraId="51E71CAA" w14:textId="77777777" w:rsidR="007278CF" w:rsidRPr="00DE55F6" w:rsidRDefault="007278CF" w:rsidP="00FE38D2">
            <w:pPr>
              <w:shd w:val="clear" w:color="auto" w:fill="FFFFFF" w:themeFill="background1"/>
              <w:tabs>
                <w:tab w:val="left" w:pos="612"/>
              </w:tabs>
              <w:jc w:val="center"/>
              <w:rPr>
                <w:rFonts w:ascii="Times New Roman" w:hAnsi="Times New Roman"/>
                <w:iCs/>
                <w:noProof w:val="0"/>
                <w:lang w:val="ro-MD" w:eastAsia="ru-RU"/>
              </w:rPr>
            </w:pPr>
            <w:r w:rsidRPr="00DE55F6">
              <w:rPr>
                <w:rFonts w:ascii="Times New Roman" w:hAnsi="Times New Roman"/>
                <w:iCs/>
                <w:noProof w:val="0"/>
                <w:lang w:val="ro-MD" w:eastAsia="ru-RU"/>
              </w:rPr>
              <w:t>-</w:t>
            </w:r>
          </w:p>
        </w:tc>
        <w:tc>
          <w:tcPr>
            <w:tcW w:w="6979" w:type="dxa"/>
          </w:tcPr>
          <w:p w14:paraId="2A43769B" w14:textId="77777777" w:rsidR="007278CF" w:rsidRPr="00DE55F6" w:rsidRDefault="007278CF" w:rsidP="00FE38D2">
            <w:pPr>
              <w:shd w:val="clear" w:color="auto" w:fill="FFFFFF" w:themeFill="background1"/>
              <w:tabs>
                <w:tab w:val="left" w:pos="612"/>
              </w:tabs>
              <w:jc w:val="center"/>
              <w:rPr>
                <w:rFonts w:ascii="Times New Roman" w:hAnsi="Times New Roman"/>
                <w:iCs/>
                <w:noProof w:val="0"/>
                <w:lang w:val="ro-MD" w:eastAsia="ru-RU"/>
              </w:rPr>
            </w:pPr>
            <w:r w:rsidRPr="00DE55F6">
              <w:rPr>
                <w:rFonts w:ascii="Times New Roman" w:hAnsi="Times New Roman"/>
                <w:iCs/>
                <w:noProof w:val="0"/>
                <w:lang w:val="ro-MD" w:eastAsia="ru-RU"/>
              </w:rPr>
              <w:t>-</w:t>
            </w:r>
          </w:p>
        </w:tc>
        <w:tc>
          <w:tcPr>
            <w:tcW w:w="2660" w:type="dxa"/>
          </w:tcPr>
          <w:p w14:paraId="7929F1C5" w14:textId="77777777" w:rsidR="007278CF" w:rsidRPr="00DE55F6" w:rsidRDefault="007278CF" w:rsidP="00FE38D2">
            <w:pPr>
              <w:shd w:val="clear" w:color="auto" w:fill="FFFFFF" w:themeFill="background1"/>
              <w:tabs>
                <w:tab w:val="left" w:pos="612"/>
              </w:tabs>
              <w:jc w:val="center"/>
              <w:rPr>
                <w:rFonts w:ascii="Times New Roman" w:hAnsi="Times New Roman"/>
                <w:iCs/>
                <w:noProof w:val="0"/>
                <w:lang w:val="ro-MD" w:eastAsia="ru-RU"/>
              </w:rPr>
            </w:pPr>
            <w:r w:rsidRPr="00DE55F6">
              <w:rPr>
                <w:rFonts w:ascii="Times New Roman" w:hAnsi="Times New Roman"/>
                <w:iCs/>
                <w:noProof w:val="0"/>
                <w:lang w:val="ro-MD" w:eastAsia="ru-RU"/>
              </w:rPr>
              <w:t>-</w:t>
            </w:r>
          </w:p>
        </w:tc>
      </w:tr>
    </w:tbl>
    <w:p w14:paraId="3083A955" w14:textId="77777777" w:rsidR="007278CF" w:rsidRPr="00DE55F6" w:rsidRDefault="007278CF" w:rsidP="007278CF">
      <w:pPr>
        <w:shd w:val="clear" w:color="auto" w:fill="FFFFFF" w:themeFill="background1"/>
        <w:tabs>
          <w:tab w:val="right" w:pos="426"/>
        </w:tabs>
        <w:spacing w:line="276" w:lineRule="auto"/>
        <w:jc w:val="both"/>
        <w:rPr>
          <w:noProof w:val="0"/>
          <w:sz w:val="10"/>
          <w:szCs w:val="10"/>
          <w:lang w:val="ro-MD" w:eastAsia="ru-RU"/>
        </w:rPr>
      </w:pPr>
    </w:p>
    <w:p w14:paraId="4603F533" w14:textId="77777777" w:rsidR="007278CF" w:rsidRPr="00DE55F6" w:rsidRDefault="007278CF" w:rsidP="007278CF">
      <w:pPr>
        <w:numPr>
          <w:ilvl w:val="0"/>
          <w:numId w:val="1"/>
        </w:numPr>
        <w:shd w:val="clear" w:color="auto" w:fill="FFFFFF" w:themeFill="background1"/>
        <w:tabs>
          <w:tab w:val="right" w:pos="426"/>
        </w:tabs>
        <w:ind w:left="0" w:firstLine="0"/>
        <w:jc w:val="both"/>
        <w:rPr>
          <w:noProof w:val="0"/>
          <w:sz w:val="22"/>
          <w:szCs w:val="22"/>
          <w:lang w:val="ro-MD" w:eastAsia="ru-RU"/>
        </w:rPr>
      </w:pPr>
      <w:r w:rsidRPr="00DE55F6">
        <w:rPr>
          <w:b/>
          <w:bCs/>
          <w:noProof w:val="0"/>
          <w:sz w:val="22"/>
          <w:szCs w:val="22"/>
          <w:lang w:val="ro-MD" w:eastAsia="ru-RU"/>
        </w:rPr>
        <w:t>Termenul limită de depunere/deschidere a ofertelor</w:t>
      </w:r>
      <w:r w:rsidRPr="00DE55F6">
        <w:rPr>
          <w:noProof w:val="0"/>
          <w:sz w:val="22"/>
          <w:szCs w:val="22"/>
          <w:lang w:val="ro-MD" w:eastAsia="ru-RU"/>
        </w:rPr>
        <w:t xml:space="preserve">: </w:t>
      </w:r>
      <w:r w:rsidRPr="00DE55F6">
        <w:rPr>
          <w:sz w:val="22"/>
          <w:szCs w:val="22"/>
          <w:lang w:val="ro-MD"/>
        </w:rPr>
        <w:t xml:space="preserve">conform SIA RSAP MTender </w:t>
      </w:r>
      <w:r w:rsidRPr="00DE55F6">
        <w:rPr>
          <w:i/>
          <w:iCs/>
          <w:sz w:val="22"/>
          <w:szCs w:val="22"/>
          <w:u w:val="single"/>
          <w:lang w:val="ro-MD"/>
        </w:rPr>
        <w:t>(achizitii.md)</w:t>
      </w:r>
    </w:p>
    <w:p w14:paraId="20E27EC5" w14:textId="77777777" w:rsidR="007278CF" w:rsidRPr="00DE55F6" w:rsidRDefault="007278CF" w:rsidP="007278CF">
      <w:pPr>
        <w:numPr>
          <w:ilvl w:val="0"/>
          <w:numId w:val="1"/>
        </w:numPr>
        <w:shd w:val="clear" w:color="auto" w:fill="FFFFFF" w:themeFill="background1"/>
        <w:tabs>
          <w:tab w:val="right" w:pos="426"/>
        </w:tabs>
        <w:ind w:left="0" w:firstLine="0"/>
        <w:rPr>
          <w:bCs/>
          <w:noProof w:val="0"/>
          <w:sz w:val="22"/>
          <w:szCs w:val="22"/>
          <w:lang w:val="ro-MD" w:eastAsia="ru-RU"/>
        </w:rPr>
      </w:pPr>
      <w:r w:rsidRPr="00DE55F6">
        <w:rPr>
          <w:b/>
          <w:bCs/>
          <w:noProof w:val="0"/>
          <w:sz w:val="22"/>
          <w:szCs w:val="22"/>
          <w:lang w:val="ro-MD" w:eastAsia="ru-RU"/>
        </w:rPr>
        <w:t>Adresa la care trebuie transmise ofertele sau cererile de participare</w:t>
      </w:r>
      <w:r w:rsidRPr="00DE55F6">
        <w:rPr>
          <w:noProof w:val="0"/>
          <w:sz w:val="22"/>
          <w:szCs w:val="22"/>
          <w:lang w:val="ro-MD" w:eastAsia="ru-RU"/>
        </w:rPr>
        <w:t xml:space="preserve">: </w:t>
      </w:r>
      <w:r w:rsidRPr="00DE55F6">
        <w:rPr>
          <w:bCs/>
          <w:noProof w:val="0"/>
          <w:sz w:val="22"/>
          <w:szCs w:val="22"/>
          <w:lang w:val="ro-MD" w:eastAsia="ru-RU"/>
        </w:rPr>
        <w:t>ofertele sau cererile de participare vor fi depuse electronic prin intermediul SIA RSAP.</w:t>
      </w:r>
    </w:p>
    <w:p w14:paraId="2C260BDB" w14:textId="64F9DBDB" w:rsidR="007278CF" w:rsidRPr="00DE55F6" w:rsidRDefault="007278CF" w:rsidP="007278CF">
      <w:pPr>
        <w:numPr>
          <w:ilvl w:val="0"/>
          <w:numId w:val="1"/>
        </w:numPr>
        <w:tabs>
          <w:tab w:val="right" w:pos="426"/>
        </w:tabs>
        <w:ind w:left="0" w:firstLine="0"/>
        <w:jc w:val="both"/>
        <w:rPr>
          <w:noProof w:val="0"/>
          <w:sz w:val="22"/>
          <w:szCs w:val="22"/>
          <w:lang w:val="ro-MD" w:eastAsia="ru-RU"/>
        </w:rPr>
      </w:pPr>
      <w:r w:rsidRPr="00DE55F6">
        <w:rPr>
          <w:b/>
          <w:bCs/>
          <w:noProof w:val="0"/>
          <w:sz w:val="22"/>
          <w:szCs w:val="22"/>
          <w:lang w:val="ro-MD" w:eastAsia="ru-RU"/>
        </w:rPr>
        <w:t>Termenul de valabilitate a ofertelor</w:t>
      </w:r>
      <w:r w:rsidRPr="00DE55F6">
        <w:rPr>
          <w:noProof w:val="0"/>
          <w:sz w:val="22"/>
          <w:szCs w:val="22"/>
          <w:lang w:val="ro-MD" w:eastAsia="ru-RU"/>
        </w:rPr>
        <w:t>:</w:t>
      </w:r>
      <w:r w:rsidRPr="00DE55F6">
        <w:rPr>
          <w:sz w:val="22"/>
          <w:szCs w:val="22"/>
          <w:lang w:val="ro-MD"/>
        </w:rPr>
        <w:t xml:space="preserve"> </w:t>
      </w:r>
      <w:r w:rsidR="00DE55F6" w:rsidRPr="00DE55F6">
        <w:rPr>
          <w:b/>
          <w:sz w:val="22"/>
          <w:szCs w:val="22"/>
          <w:u w:val="single"/>
          <w:lang w:val="ro-MD"/>
        </w:rPr>
        <w:t>6</w:t>
      </w:r>
      <w:r w:rsidRPr="00DE55F6">
        <w:rPr>
          <w:b/>
          <w:sz w:val="22"/>
          <w:szCs w:val="22"/>
          <w:u w:val="single"/>
          <w:lang w:val="ro-MD"/>
        </w:rPr>
        <w:t>0 zile</w:t>
      </w:r>
      <w:r w:rsidRPr="00DE55F6">
        <w:rPr>
          <w:bCs/>
          <w:sz w:val="22"/>
          <w:szCs w:val="22"/>
          <w:lang w:val="ro-MD"/>
        </w:rPr>
        <w:t xml:space="preserve"> din data limită de depunere a ofertelor.</w:t>
      </w:r>
    </w:p>
    <w:p w14:paraId="4AA1A48E" w14:textId="77777777" w:rsidR="007278CF" w:rsidRPr="00DE55F6" w:rsidRDefault="007278CF" w:rsidP="007278CF">
      <w:pPr>
        <w:numPr>
          <w:ilvl w:val="0"/>
          <w:numId w:val="1"/>
        </w:numPr>
        <w:tabs>
          <w:tab w:val="right" w:pos="426"/>
        </w:tabs>
        <w:ind w:left="0" w:firstLine="0"/>
        <w:rPr>
          <w:noProof w:val="0"/>
          <w:sz w:val="22"/>
          <w:szCs w:val="22"/>
          <w:lang w:val="ro-MD" w:eastAsia="ru-RU"/>
        </w:rPr>
      </w:pPr>
      <w:r w:rsidRPr="00DE55F6">
        <w:rPr>
          <w:b/>
          <w:bCs/>
          <w:noProof w:val="0"/>
          <w:sz w:val="22"/>
          <w:szCs w:val="22"/>
          <w:lang w:val="ro-MD" w:eastAsia="ru-RU"/>
        </w:rPr>
        <w:t>Locul deschiderii ofertelor</w:t>
      </w:r>
      <w:r w:rsidRPr="00DE55F6">
        <w:rPr>
          <w:noProof w:val="0"/>
          <w:sz w:val="22"/>
          <w:szCs w:val="22"/>
          <w:lang w:val="ro-MD" w:eastAsia="ru-RU"/>
        </w:rPr>
        <w:t xml:space="preserve">: </w:t>
      </w:r>
      <w:r w:rsidRPr="00DE55F6">
        <w:rPr>
          <w:bCs/>
          <w:sz w:val="22"/>
          <w:szCs w:val="22"/>
          <w:lang w:val="ro-MD"/>
        </w:rPr>
        <w:t xml:space="preserve">SIA RSAP. </w:t>
      </w:r>
      <w:r w:rsidRPr="00DE55F6">
        <w:rPr>
          <w:bCs/>
          <w:noProof w:val="0"/>
          <w:sz w:val="22"/>
          <w:szCs w:val="22"/>
          <w:lang w:val="ro-MD" w:eastAsia="ru-RU"/>
        </w:rPr>
        <w:t>Ofertele întârziate vor fi respinse.</w:t>
      </w:r>
      <w:r w:rsidRPr="00DE55F6">
        <w:rPr>
          <w:b/>
          <w:noProof w:val="0"/>
          <w:sz w:val="22"/>
          <w:szCs w:val="22"/>
          <w:lang w:val="ro-MD" w:eastAsia="ru-RU"/>
        </w:rPr>
        <w:t xml:space="preserve"> </w:t>
      </w:r>
    </w:p>
    <w:p w14:paraId="3632A6D1" w14:textId="77777777" w:rsidR="007278CF" w:rsidRPr="00DE55F6" w:rsidRDefault="007278CF" w:rsidP="007278CF">
      <w:pPr>
        <w:numPr>
          <w:ilvl w:val="0"/>
          <w:numId w:val="1"/>
        </w:numPr>
        <w:shd w:val="clear" w:color="auto" w:fill="FFFFFF" w:themeFill="background1"/>
        <w:tabs>
          <w:tab w:val="right" w:pos="426"/>
        </w:tabs>
        <w:ind w:left="450" w:hanging="450"/>
        <w:jc w:val="both"/>
        <w:rPr>
          <w:bCs/>
          <w:noProof w:val="0"/>
          <w:sz w:val="22"/>
          <w:szCs w:val="22"/>
          <w:lang w:val="ro-MD" w:eastAsia="ru-RU"/>
        </w:rPr>
      </w:pPr>
      <w:r w:rsidRPr="00DE55F6">
        <w:rPr>
          <w:b/>
          <w:bCs/>
          <w:noProof w:val="0"/>
          <w:sz w:val="22"/>
          <w:szCs w:val="22"/>
          <w:lang w:val="ro-MD" w:eastAsia="ru-RU"/>
        </w:rPr>
        <w:t xml:space="preserve">Persoanele autorizate să asiste la deschiderea ofertelor: </w:t>
      </w:r>
      <w:r w:rsidRPr="00DE55F6">
        <w:rPr>
          <w:bCs/>
          <w:noProof w:val="0"/>
          <w:sz w:val="22"/>
          <w:szCs w:val="22"/>
          <w:lang w:val="ro-MD" w:eastAsia="ru-RU"/>
        </w:rPr>
        <w:t>ofertanții sau reprezentanții acestora au dreptul să participe la deschiderea ofertelor, cu excepția cazului când ofertele au fost depuse prin SIA RSAP.</w:t>
      </w:r>
    </w:p>
    <w:p w14:paraId="5036617D" w14:textId="77777777" w:rsidR="007278CF" w:rsidRPr="00DE55F6" w:rsidRDefault="007278CF" w:rsidP="007278CF">
      <w:pPr>
        <w:numPr>
          <w:ilvl w:val="0"/>
          <w:numId w:val="1"/>
        </w:numPr>
        <w:shd w:val="clear" w:color="auto" w:fill="FFFFFF" w:themeFill="background1"/>
        <w:tabs>
          <w:tab w:val="right" w:pos="0"/>
          <w:tab w:val="left" w:pos="426"/>
        </w:tabs>
        <w:ind w:left="0" w:firstLine="0"/>
        <w:jc w:val="both"/>
        <w:rPr>
          <w:noProof w:val="0"/>
          <w:sz w:val="22"/>
          <w:szCs w:val="22"/>
          <w:lang w:val="ro-MD" w:eastAsia="ru-RU"/>
        </w:rPr>
      </w:pPr>
      <w:r w:rsidRPr="00DE55F6">
        <w:rPr>
          <w:b/>
          <w:bCs/>
          <w:noProof w:val="0"/>
          <w:sz w:val="22"/>
          <w:szCs w:val="22"/>
          <w:lang w:val="ro-MD" w:eastAsia="ru-RU"/>
        </w:rPr>
        <w:t>Limba sau limbile în care trebuie redactate ofertele sau cererile de participare:</w:t>
      </w:r>
      <w:r w:rsidRPr="00DE55F6">
        <w:rPr>
          <w:noProof w:val="0"/>
          <w:sz w:val="22"/>
          <w:szCs w:val="22"/>
          <w:lang w:val="ro-MD" w:eastAsia="ru-RU"/>
        </w:rPr>
        <w:t xml:space="preserve"> </w:t>
      </w:r>
      <w:r w:rsidRPr="00DE55F6">
        <w:rPr>
          <w:bCs/>
          <w:noProof w:val="0"/>
          <w:sz w:val="22"/>
          <w:szCs w:val="22"/>
          <w:lang w:val="ro-MD" w:eastAsia="ru-RU"/>
        </w:rPr>
        <w:t xml:space="preserve">română. </w:t>
      </w:r>
    </w:p>
    <w:p w14:paraId="5146CFC7" w14:textId="77777777" w:rsidR="007278CF" w:rsidRPr="00DE55F6" w:rsidRDefault="007278CF" w:rsidP="007278CF">
      <w:pPr>
        <w:numPr>
          <w:ilvl w:val="0"/>
          <w:numId w:val="1"/>
        </w:numPr>
        <w:shd w:val="clear" w:color="auto" w:fill="FFFFFF" w:themeFill="background1"/>
        <w:tabs>
          <w:tab w:val="right" w:pos="426"/>
        </w:tabs>
        <w:ind w:left="0" w:firstLine="0"/>
        <w:jc w:val="both"/>
        <w:rPr>
          <w:bCs/>
          <w:noProof w:val="0"/>
          <w:sz w:val="22"/>
          <w:szCs w:val="22"/>
          <w:lang w:val="ro-MD" w:eastAsia="ru-RU"/>
        </w:rPr>
      </w:pPr>
      <w:r w:rsidRPr="00DE55F6">
        <w:rPr>
          <w:b/>
          <w:bCs/>
          <w:noProof w:val="0"/>
          <w:sz w:val="22"/>
          <w:szCs w:val="22"/>
          <w:lang w:val="ro-MD" w:eastAsia="ru-RU"/>
        </w:rPr>
        <w:t>Respectivul contract se referă la un proiect și/sau program finanțat din fonduri ale Uniunii  Europene:</w:t>
      </w:r>
      <w:r w:rsidRPr="00DE55F6">
        <w:rPr>
          <w:noProof w:val="0"/>
          <w:sz w:val="22"/>
          <w:szCs w:val="22"/>
          <w:lang w:val="ro-MD" w:eastAsia="ru-RU"/>
        </w:rPr>
        <w:t xml:space="preserve"> </w:t>
      </w:r>
      <w:r w:rsidRPr="00DE55F6">
        <w:rPr>
          <w:bCs/>
          <w:noProof w:val="0"/>
          <w:sz w:val="22"/>
          <w:szCs w:val="22"/>
          <w:lang w:val="ro-MD" w:eastAsia="ru-RU"/>
        </w:rPr>
        <w:t xml:space="preserve">nu. </w:t>
      </w:r>
    </w:p>
    <w:p w14:paraId="249DD731" w14:textId="77777777" w:rsidR="007278CF" w:rsidRPr="00DE55F6" w:rsidRDefault="007278CF" w:rsidP="007278CF">
      <w:pPr>
        <w:numPr>
          <w:ilvl w:val="0"/>
          <w:numId w:val="1"/>
        </w:numPr>
        <w:shd w:val="clear" w:color="auto" w:fill="FFFFFF" w:themeFill="background1"/>
        <w:tabs>
          <w:tab w:val="right" w:pos="426"/>
        </w:tabs>
        <w:ind w:left="0" w:firstLine="0"/>
        <w:jc w:val="both"/>
        <w:rPr>
          <w:b/>
          <w:bCs/>
          <w:noProof w:val="0"/>
          <w:sz w:val="22"/>
          <w:szCs w:val="22"/>
          <w:lang w:val="ro-MD" w:eastAsia="ru-RU"/>
        </w:rPr>
      </w:pPr>
      <w:r w:rsidRPr="00DE55F6">
        <w:rPr>
          <w:b/>
          <w:bCs/>
          <w:noProof w:val="0"/>
          <w:sz w:val="22"/>
          <w:szCs w:val="22"/>
          <w:lang w:val="ro-MD" w:eastAsia="ru-RU"/>
        </w:rPr>
        <w:t xml:space="preserve">Denumirea și adresa organismului competent de soluționare a contestațiilor: </w:t>
      </w:r>
    </w:p>
    <w:p w14:paraId="56553ABB" w14:textId="77777777" w:rsidR="007278CF" w:rsidRPr="00DE55F6" w:rsidRDefault="007278CF" w:rsidP="007278CF">
      <w:pPr>
        <w:shd w:val="clear" w:color="auto" w:fill="FFFFFF" w:themeFill="background1"/>
        <w:tabs>
          <w:tab w:val="right" w:pos="426"/>
        </w:tabs>
        <w:ind w:left="450"/>
        <w:rPr>
          <w:bCs/>
          <w:iCs/>
          <w:noProof w:val="0"/>
          <w:sz w:val="22"/>
          <w:szCs w:val="22"/>
          <w:lang w:val="ro-MD" w:eastAsia="ru-RU"/>
        </w:rPr>
      </w:pPr>
      <w:r w:rsidRPr="00DE55F6">
        <w:rPr>
          <w:bCs/>
          <w:iCs/>
          <w:noProof w:val="0"/>
          <w:sz w:val="22"/>
          <w:szCs w:val="22"/>
          <w:lang w:val="ro-MD" w:eastAsia="ru-RU"/>
        </w:rPr>
        <w:t>Agenția Națională pentru Soluționarea Contestațiilor</w:t>
      </w:r>
    </w:p>
    <w:p w14:paraId="1EBB0029" w14:textId="77777777" w:rsidR="007278CF" w:rsidRPr="00DE55F6" w:rsidRDefault="007278CF" w:rsidP="007278CF">
      <w:pPr>
        <w:shd w:val="clear" w:color="auto" w:fill="FFFFFF" w:themeFill="background1"/>
        <w:tabs>
          <w:tab w:val="right" w:pos="426"/>
        </w:tabs>
        <w:ind w:left="450"/>
        <w:rPr>
          <w:bCs/>
          <w:iCs/>
          <w:noProof w:val="0"/>
          <w:sz w:val="22"/>
          <w:szCs w:val="22"/>
          <w:lang w:val="ro-MD" w:eastAsia="ru-RU"/>
        </w:rPr>
      </w:pPr>
      <w:r w:rsidRPr="00DE55F6">
        <w:rPr>
          <w:bCs/>
          <w:iCs/>
          <w:noProof w:val="0"/>
          <w:sz w:val="22"/>
          <w:szCs w:val="22"/>
          <w:lang w:val="ro-MD" w:eastAsia="ru-RU"/>
        </w:rPr>
        <w:t>Adresa: mun. Chișinău, bd. Ștefan cel Mare și Sfânt nr.124 (et.4), MD 2001;</w:t>
      </w:r>
    </w:p>
    <w:p w14:paraId="0701F1C6" w14:textId="77777777" w:rsidR="007278CF" w:rsidRPr="00DE55F6" w:rsidRDefault="007278CF" w:rsidP="007278CF">
      <w:pPr>
        <w:shd w:val="clear" w:color="auto" w:fill="FFFFFF" w:themeFill="background1"/>
        <w:tabs>
          <w:tab w:val="right" w:pos="426"/>
        </w:tabs>
        <w:ind w:left="450"/>
        <w:rPr>
          <w:bCs/>
          <w:iCs/>
          <w:noProof w:val="0"/>
          <w:sz w:val="22"/>
          <w:szCs w:val="22"/>
          <w:lang w:val="ro-MD" w:eastAsia="ru-RU"/>
        </w:rPr>
      </w:pPr>
      <w:r w:rsidRPr="00DE55F6">
        <w:rPr>
          <w:bCs/>
          <w:iCs/>
          <w:noProof w:val="0"/>
          <w:sz w:val="22"/>
          <w:szCs w:val="22"/>
          <w:lang w:val="ro-MD" w:eastAsia="ru-RU"/>
        </w:rPr>
        <w:t>Tel/Fax/email:022-820 652, 022 820-651, contestatii@ansc.md</w:t>
      </w:r>
    </w:p>
    <w:p w14:paraId="70A4FA57" w14:textId="77777777" w:rsidR="007278CF" w:rsidRPr="00DE55F6" w:rsidRDefault="007278CF" w:rsidP="007278CF">
      <w:pPr>
        <w:numPr>
          <w:ilvl w:val="0"/>
          <w:numId w:val="1"/>
        </w:numPr>
        <w:shd w:val="clear" w:color="auto" w:fill="FFFFFF" w:themeFill="background1"/>
        <w:tabs>
          <w:tab w:val="right" w:pos="426"/>
        </w:tabs>
        <w:ind w:left="426" w:hanging="426"/>
        <w:jc w:val="both"/>
        <w:rPr>
          <w:noProof w:val="0"/>
          <w:color w:val="000000" w:themeColor="text1"/>
          <w:sz w:val="22"/>
          <w:szCs w:val="22"/>
          <w:lang w:val="ro-MD" w:eastAsia="ru-RU"/>
        </w:rPr>
      </w:pPr>
      <w:r w:rsidRPr="00DE55F6">
        <w:rPr>
          <w:b/>
          <w:bCs/>
          <w:noProof w:val="0"/>
          <w:sz w:val="22"/>
          <w:szCs w:val="22"/>
          <w:lang w:val="ro-MD" w:eastAsia="ru-RU"/>
        </w:rPr>
        <w:t>Data (datele) și referința (referințele) publicărilor anterioare în Jurnalul Oficial al Uniunii Europene privind contractul (contractele) la care se referă anunțul respectiv (dacă este cazul):</w:t>
      </w:r>
      <w:r w:rsidRPr="00DE55F6">
        <w:rPr>
          <w:noProof w:val="0"/>
          <w:sz w:val="22"/>
          <w:szCs w:val="22"/>
          <w:lang w:val="ro-MD" w:eastAsia="ru-RU"/>
        </w:rPr>
        <w:t xml:space="preserve">  </w:t>
      </w:r>
      <w:r w:rsidRPr="00DE55F6">
        <w:rPr>
          <w:sz w:val="22"/>
          <w:szCs w:val="22"/>
        </w:rPr>
        <w:t>-</w:t>
      </w:r>
      <w:r w:rsidRPr="00DE55F6">
        <w:rPr>
          <w:sz w:val="22"/>
          <w:szCs w:val="22"/>
          <w:shd w:val="clear" w:color="auto" w:fill="FFFFFF"/>
        </w:rPr>
        <w:t xml:space="preserve"> </w:t>
      </w:r>
      <w:r w:rsidRPr="00DE55F6">
        <w:rPr>
          <w:color w:val="000000"/>
          <w:sz w:val="22"/>
          <w:szCs w:val="22"/>
          <w:shd w:val="clear" w:color="auto" w:fill="FFFFFF"/>
        </w:rPr>
        <w:t xml:space="preserve">  </w:t>
      </w:r>
      <w:r w:rsidRPr="00DE55F6">
        <w:rPr>
          <w:noProof w:val="0"/>
          <w:color w:val="FF0000"/>
          <w:sz w:val="22"/>
          <w:szCs w:val="22"/>
          <w:lang w:val="ro-MD" w:eastAsia="ru-RU"/>
        </w:rPr>
        <w:t xml:space="preserve"> </w:t>
      </w:r>
    </w:p>
    <w:p w14:paraId="0424CB67" w14:textId="77777777" w:rsidR="007278CF" w:rsidRPr="00DE55F6" w:rsidRDefault="007278CF" w:rsidP="007278CF">
      <w:pPr>
        <w:numPr>
          <w:ilvl w:val="0"/>
          <w:numId w:val="1"/>
        </w:numPr>
        <w:shd w:val="clear" w:color="auto" w:fill="FFFFFF" w:themeFill="background1"/>
        <w:tabs>
          <w:tab w:val="right" w:pos="426"/>
        </w:tabs>
        <w:ind w:left="426" w:hanging="426"/>
        <w:jc w:val="both"/>
        <w:rPr>
          <w:bCs/>
          <w:noProof w:val="0"/>
          <w:sz w:val="22"/>
          <w:szCs w:val="22"/>
          <w:lang w:val="ro-MD" w:eastAsia="ru-RU"/>
        </w:rPr>
      </w:pPr>
      <w:r w:rsidRPr="00DE55F6">
        <w:rPr>
          <w:b/>
          <w:bCs/>
          <w:noProof w:val="0"/>
          <w:sz w:val="22"/>
          <w:szCs w:val="22"/>
          <w:lang w:val="ro-MD" w:eastAsia="ru-RU"/>
        </w:rPr>
        <w:t>În cazul achizițiilor periodice, calendarul estimat pentru publicarea anunțurilor viitoare</w:t>
      </w:r>
      <w:r w:rsidRPr="00DE55F6">
        <w:rPr>
          <w:noProof w:val="0"/>
          <w:sz w:val="22"/>
          <w:szCs w:val="22"/>
          <w:shd w:val="clear" w:color="auto" w:fill="FFFFFF" w:themeFill="background1"/>
          <w:lang w:val="ro-MD" w:eastAsia="ru-RU"/>
        </w:rPr>
        <w:t xml:space="preserve">: </w:t>
      </w:r>
      <w:r w:rsidRPr="00DE55F6">
        <w:rPr>
          <w:bCs/>
          <w:noProof w:val="0"/>
          <w:sz w:val="22"/>
          <w:szCs w:val="22"/>
          <w:shd w:val="clear" w:color="auto" w:fill="FFFFFF" w:themeFill="background1"/>
          <w:lang w:val="ro-MD" w:eastAsia="ru-RU"/>
        </w:rPr>
        <w:t>-</w:t>
      </w:r>
    </w:p>
    <w:p w14:paraId="129BE232" w14:textId="77777777" w:rsidR="007278CF" w:rsidRPr="00DE55F6" w:rsidRDefault="007278CF" w:rsidP="007278CF">
      <w:pPr>
        <w:numPr>
          <w:ilvl w:val="0"/>
          <w:numId w:val="1"/>
        </w:numPr>
        <w:shd w:val="clear" w:color="auto" w:fill="FFFFFF" w:themeFill="background1"/>
        <w:tabs>
          <w:tab w:val="right" w:pos="0"/>
          <w:tab w:val="left" w:pos="426"/>
        </w:tabs>
        <w:ind w:left="0" w:firstLine="0"/>
        <w:jc w:val="both"/>
        <w:rPr>
          <w:noProof w:val="0"/>
          <w:sz w:val="22"/>
          <w:szCs w:val="22"/>
          <w:lang w:val="ro-MD" w:eastAsia="ru-RU"/>
        </w:rPr>
      </w:pPr>
      <w:r w:rsidRPr="00DE55F6">
        <w:rPr>
          <w:b/>
          <w:bCs/>
          <w:noProof w:val="0"/>
          <w:sz w:val="22"/>
          <w:szCs w:val="22"/>
          <w:lang w:val="ro-MD" w:eastAsia="ru-RU"/>
        </w:rPr>
        <w:t xml:space="preserve">Data publicării anunțului de intenție sau, după caz, precizarea că nu a fost publicat un astfel de </w:t>
      </w:r>
      <w:r w:rsidRPr="00DE55F6">
        <w:rPr>
          <w:b/>
          <w:bCs/>
          <w:noProof w:val="0"/>
          <w:sz w:val="22"/>
          <w:szCs w:val="22"/>
          <w:shd w:val="clear" w:color="auto" w:fill="FFFFFF" w:themeFill="background1"/>
          <w:lang w:val="ro-MD" w:eastAsia="ru-RU"/>
        </w:rPr>
        <w:t>anunț:</w:t>
      </w:r>
      <w:r w:rsidRPr="00DE55F6">
        <w:rPr>
          <w:noProof w:val="0"/>
          <w:sz w:val="22"/>
          <w:szCs w:val="22"/>
          <w:shd w:val="clear" w:color="auto" w:fill="FFFFFF" w:themeFill="background1"/>
          <w:lang w:val="ro-MD" w:eastAsia="ru-RU"/>
        </w:rPr>
        <w:t xml:space="preserve"> </w:t>
      </w:r>
      <w:hyperlink r:id="rId8" w:history="1">
        <w:r w:rsidRPr="00DE55F6">
          <w:rPr>
            <w:rStyle w:val="Hyperlink"/>
            <w:rFonts w:eastAsiaTheme="majorEastAsia"/>
            <w:sz w:val="22"/>
            <w:szCs w:val="22"/>
            <w:lang w:val="ro-MD"/>
          </w:rPr>
          <w:t>https://tender.gov.md/ro/bap/</w:t>
        </w:r>
      </w:hyperlink>
      <w:r w:rsidRPr="00DE55F6">
        <w:rPr>
          <w:sz w:val="22"/>
          <w:szCs w:val="22"/>
          <w:lang w:val="ro-MD"/>
        </w:rPr>
        <w:t xml:space="preserve">   </w:t>
      </w:r>
      <w:r w:rsidRPr="00DE55F6">
        <w:rPr>
          <w:noProof w:val="0"/>
          <w:sz w:val="22"/>
          <w:szCs w:val="22"/>
          <w:shd w:val="clear" w:color="auto" w:fill="FFFFFF" w:themeFill="background1"/>
          <w:lang w:val="ro-MD" w:eastAsia="ru-RU"/>
        </w:rPr>
        <w:t xml:space="preserve"> </w:t>
      </w:r>
    </w:p>
    <w:p w14:paraId="01415F5A" w14:textId="655FBF22" w:rsidR="007278CF" w:rsidRPr="00DE55F6" w:rsidRDefault="007278CF" w:rsidP="007278CF">
      <w:pPr>
        <w:numPr>
          <w:ilvl w:val="0"/>
          <w:numId w:val="1"/>
        </w:numPr>
        <w:shd w:val="clear" w:color="auto" w:fill="FFFFFF" w:themeFill="background1"/>
        <w:tabs>
          <w:tab w:val="right" w:pos="426"/>
        </w:tabs>
        <w:ind w:left="0" w:firstLine="0"/>
        <w:rPr>
          <w:noProof w:val="0"/>
          <w:sz w:val="22"/>
          <w:szCs w:val="22"/>
          <w:lang w:val="ro-MD" w:eastAsia="ru-RU"/>
        </w:rPr>
      </w:pPr>
      <w:r w:rsidRPr="00DE55F6">
        <w:rPr>
          <w:b/>
          <w:bCs/>
          <w:noProof w:val="0"/>
          <w:sz w:val="22"/>
          <w:szCs w:val="22"/>
          <w:lang w:val="ro-MD" w:eastAsia="ru-RU"/>
        </w:rPr>
        <w:t>Data transmiterii spre publicare a anunțului de participar</w:t>
      </w:r>
      <w:r w:rsidRPr="00DE55F6">
        <w:rPr>
          <w:b/>
          <w:bCs/>
          <w:noProof w:val="0"/>
          <w:sz w:val="22"/>
          <w:szCs w:val="22"/>
          <w:shd w:val="clear" w:color="auto" w:fill="FFFFFF" w:themeFill="background1"/>
          <w:lang w:val="ro-MD" w:eastAsia="ru-RU"/>
        </w:rPr>
        <w:t>e</w:t>
      </w:r>
      <w:r w:rsidRPr="00DE55F6">
        <w:rPr>
          <w:noProof w:val="0"/>
          <w:sz w:val="22"/>
          <w:szCs w:val="22"/>
          <w:shd w:val="clear" w:color="auto" w:fill="FFFFFF" w:themeFill="background1"/>
          <w:lang w:val="ro-MD" w:eastAsia="ru-RU"/>
        </w:rPr>
        <w:t xml:space="preserve">: </w:t>
      </w:r>
      <w:r w:rsidR="00DE55F6" w:rsidRPr="00DE55F6">
        <w:rPr>
          <w:bCs/>
          <w:noProof w:val="0"/>
          <w:sz w:val="22"/>
          <w:szCs w:val="22"/>
          <w:u w:val="single"/>
          <w:shd w:val="clear" w:color="auto" w:fill="FFFFFF" w:themeFill="background1"/>
          <w:lang w:val="ro-MD" w:eastAsia="ru-RU"/>
        </w:rPr>
        <w:t>06</w:t>
      </w:r>
      <w:r w:rsidRPr="00DE55F6">
        <w:rPr>
          <w:bCs/>
          <w:noProof w:val="0"/>
          <w:sz w:val="22"/>
          <w:szCs w:val="22"/>
          <w:u w:val="single"/>
          <w:shd w:val="clear" w:color="auto" w:fill="FFFFFF" w:themeFill="background1"/>
          <w:lang w:val="ro-MD" w:eastAsia="ru-RU"/>
        </w:rPr>
        <w:t>.0</w:t>
      </w:r>
      <w:r w:rsidR="00DE55F6" w:rsidRPr="00DE55F6">
        <w:rPr>
          <w:bCs/>
          <w:noProof w:val="0"/>
          <w:sz w:val="22"/>
          <w:szCs w:val="22"/>
          <w:u w:val="single"/>
          <w:shd w:val="clear" w:color="auto" w:fill="FFFFFF" w:themeFill="background1"/>
          <w:lang w:val="ro-MD" w:eastAsia="ru-RU"/>
        </w:rPr>
        <w:t>3</w:t>
      </w:r>
      <w:r w:rsidRPr="00DE55F6">
        <w:rPr>
          <w:bCs/>
          <w:noProof w:val="0"/>
          <w:sz w:val="22"/>
          <w:szCs w:val="22"/>
          <w:u w:val="single"/>
          <w:shd w:val="clear" w:color="auto" w:fill="FFFFFF" w:themeFill="background1"/>
          <w:lang w:val="ro-MD" w:eastAsia="ru-RU"/>
        </w:rPr>
        <w:t>.202</w:t>
      </w:r>
      <w:r w:rsidR="00DE55F6" w:rsidRPr="00DE55F6">
        <w:rPr>
          <w:bCs/>
          <w:noProof w:val="0"/>
          <w:sz w:val="22"/>
          <w:szCs w:val="22"/>
          <w:u w:val="single"/>
          <w:shd w:val="clear" w:color="auto" w:fill="FFFFFF" w:themeFill="background1"/>
          <w:lang w:val="ro-MD" w:eastAsia="ru-RU"/>
        </w:rPr>
        <w:t>6</w:t>
      </w:r>
      <w:r w:rsidRPr="00DE55F6">
        <w:rPr>
          <w:noProof w:val="0"/>
          <w:sz w:val="22"/>
          <w:szCs w:val="22"/>
          <w:shd w:val="clear" w:color="auto" w:fill="FFFFFF" w:themeFill="background1"/>
          <w:lang w:val="ro-MD" w:eastAsia="ru-RU"/>
        </w:rPr>
        <w:t xml:space="preserve"> </w:t>
      </w:r>
    </w:p>
    <w:p w14:paraId="43F3A23D" w14:textId="77777777" w:rsidR="007278CF" w:rsidRPr="00DE55F6" w:rsidRDefault="007278CF" w:rsidP="007278CF">
      <w:pPr>
        <w:numPr>
          <w:ilvl w:val="0"/>
          <w:numId w:val="1"/>
        </w:numPr>
        <w:shd w:val="clear" w:color="auto" w:fill="FFFFFF" w:themeFill="background1"/>
        <w:tabs>
          <w:tab w:val="right" w:pos="426"/>
        </w:tabs>
        <w:ind w:left="0" w:firstLine="0"/>
        <w:rPr>
          <w:b/>
          <w:bCs/>
          <w:noProof w:val="0"/>
          <w:sz w:val="22"/>
          <w:szCs w:val="22"/>
          <w:lang w:val="ro-MD" w:eastAsia="ru-RU"/>
        </w:rPr>
      </w:pPr>
      <w:r w:rsidRPr="00DE55F6">
        <w:rPr>
          <w:b/>
          <w:bCs/>
          <w:noProof w:val="0"/>
          <w:sz w:val="22"/>
          <w:szCs w:val="22"/>
          <w:lang w:val="ro-MD" w:eastAsia="ru-RU"/>
        </w:rPr>
        <w:t>În cadrul procedurii de achiziție publică se va utiliza/accepta:</w:t>
      </w:r>
    </w:p>
    <w:p w14:paraId="74A3CDE2" w14:textId="77777777" w:rsidR="007278CF" w:rsidRPr="00DE55F6" w:rsidRDefault="007278CF" w:rsidP="007278CF">
      <w:pPr>
        <w:shd w:val="clear" w:color="auto" w:fill="FFFFFF" w:themeFill="background1"/>
        <w:tabs>
          <w:tab w:val="right" w:pos="426"/>
        </w:tabs>
        <w:rPr>
          <w:noProof w:val="0"/>
          <w:sz w:val="22"/>
          <w:szCs w:val="22"/>
          <w:lang w:val="ro-MD"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7278CF" w:rsidRPr="00DE55F6" w14:paraId="50F7717F" w14:textId="77777777" w:rsidTr="00FE38D2">
        <w:tc>
          <w:tcPr>
            <w:tcW w:w="0" w:type="auto"/>
            <w:shd w:val="clear" w:color="auto" w:fill="FFFFFF" w:themeFill="background1"/>
          </w:tcPr>
          <w:p w14:paraId="4B1E4698" w14:textId="77777777" w:rsidR="007278CF" w:rsidRPr="00DE55F6" w:rsidRDefault="007278CF" w:rsidP="00FE38D2">
            <w:pPr>
              <w:shd w:val="clear" w:color="auto" w:fill="FFFFFF" w:themeFill="background1"/>
              <w:tabs>
                <w:tab w:val="right" w:pos="426"/>
              </w:tabs>
              <w:rPr>
                <w:rFonts w:ascii="Times New Roman" w:hAnsi="Times New Roman"/>
                <w:b/>
                <w:noProof w:val="0"/>
                <w:lang w:val="ro-MD" w:eastAsia="ru-RU"/>
              </w:rPr>
            </w:pPr>
            <w:r w:rsidRPr="00DE55F6">
              <w:rPr>
                <w:rFonts w:ascii="Times New Roman" w:hAnsi="Times New Roman"/>
                <w:b/>
                <w:noProof w:val="0"/>
                <w:lang w:val="ro-MD" w:eastAsia="ru-RU"/>
              </w:rPr>
              <w:t>Denumirea instrumentului electronic</w:t>
            </w:r>
          </w:p>
        </w:tc>
        <w:tc>
          <w:tcPr>
            <w:tcW w:w="0" w:type="auto"/>
            <w:shd w:val="clear" w:color="auto" w:fill="FFFFFF" w:themeFill="background1"/>
          </w:tcPr>
          <w:p w14:paraId="638719D8" w14:textId="77777777" w:rsidR="007278CF" w:rsidRPr="00DE55F6" w:rsidRDefault="007278CF" w:rsidP="00FE38D2">
            <w:pPr>
              <w:shd w:val="clear" w:color="auto" w:fill="FFFFFF" w:themeFill="background1"/>
              <w:tabs>
                <w:tab w:val="right" w:pos="426"/>
              </w:tabs>
              <w:rPr>
                <w:rFonts w:ascii="Times New Roman" w:hAnsi="Times New Roman"/>
                <w:b/>
                <w:noProof w:val="0"/>
                <w:lang w:val="ro-MD" w:eastAsia="ru-RU"/>
              </w:rPr>
            </w:pPr>
            <w:r w:rsidRPr="00DE55F6">
              <w:rPr>
                <w:rFonts w:ascii="Times New Roman" w:hAnsi="Times New Roman"/>
                <w:b/>
                <w:noProof w:val="0"/>
                <w:lang w:val="ro-MD" w:eastAsia="ru-RU"/>
              </w:rPr>
              <w:t>Se va utiliza/accepta sau nu</w:t>
            </w:r>
          </w:p>
        </w:tc>
      </w:tr>
      <w:tr w:rsidR="007278CF" w:rsidRPr="00DE55F6" w14:paraId="447FC814" w14:textId="77777777" w:rsidTr="00FE38D2">
        <w:tc>
          <w:tcPr>
            <w:tcW w:w="0" w:type="auto"/>
            <w:shd w:val="clear" w:color="auto" w:fill="FFFFFF" w:themeFill="background1"/>
          </w:tcPr>
          <w:p w14:paraId="3FCA02E8" w14:textId="77777777" w:rsidR="007278CF" w:rsidRPr="00DE55F6" w:rsidRDefault="007278CF" w:rsidP="00FE38D2">
            <w:pPr>
              <w:shd w:val="clear" w:color="auto" w:fill="FFFFFF" w:themeFill="background1"/>
              <w:tabs>
                <w:tab w:val="right" w:pos="426"/>
              </w:tabs>
              <w:rPr>
                <w:rFonts w:ascii="Times New Roman" w:hAnsi="Times New Roman"/>
                <w:noProof w:val="0"/>
                <w:lang w:val="ro-MD" w:eastAsia="ru-RU"/>
              </w:rPr>
            </w:pPr>
            <w:r w:rsidRPr="00DE55F6">
              <w:rPr>
                <w:rFonts w:ascii="Times New Roman" w:hAnsi="Times New Roman"/>
                <w:noProof w:val="0"/>
                <w:lang w:val="ro-MD" w:eastAsia="ru-RU"/>
              </w:rPr>
              <w:t>Depunerea electronică a ofertelor sau a cererilor de participare</w:t>
            </w:r>
          </w:p>
        </w:tc>
        <w:tc>
          <w:tcPr>
            <w:tcW w:w="0" w:type="auto"/>
            <w:shd w:val="clear" w:color="auto" w:fill="FFFFFF" w:themeFill="background1"/>
            <w:vAlign w:val="center"/>
          </w:tcPr>
          <w:p w14:paraId="43DE5C17" w14:textId="77777777" w:rsidR="007278CF" w:rsidRPr="00DE55F6" w:rsidRDefault="007278CF" w:rsidP="00FE38D2">
            <w:pPr>
              <w:tabs>
                <w:tab w:val="right" w:pos="426"/>
              </w:tabs>
              <w:rPr>
                <w:rFonts w:ascii="Times New Roman" w:hAnsi="Times New Roman"/>
                <w:lang w:val="ro-MD"/>
              </w:rPr>
            </w:pPr>
            <w:r w:rsidRPr="00DE55F6">
              <w:rPr>
                <w:rFonts w:ascii="Times New Roman" w:hAnsi="Times New Roman"/>
                <w:lang w:val="ro-MD"/>
              </w:rPr>
              <w:t>da</w:t>
            </w:r>
          </w:p>
        </w:tc>
      </w:tr>
      <w:tr w:rsidR="007278CF" w:rsidRPr="00DE55F6" w14:paraId="58FB4FA3" w14:textId="77777777" w:rsidTr="00FE38D2">
        <w:tc>
          <w:tcPr>
            <w:tcW w:w="0" w:type="auto"/>
            <w:shd w:val="clear" w:color="auto" w:fill="FFFFFF" w:themeFill="background1"/>
          </w:tcPr>
          <w:p w14:paraId="752B8C6A" w14:textId="77777777" w:rsidR="007278CF" w:rsidRPr="00DE55F6" w:rsidRDefault="007278CF" w:rsidP="00FE38D2">
            <w:pPr>
              <w:shd w:val="clear" w:color="auto" w:fill="FFFFFF" w:themeFill="background1"/>
              <w:tabs>
                <w:tab w:val="right" w:pos="426"/>
              </w:tabs>
              <w:rPr>
                <w:rFonts w:ascii="Times New Roman" w:hAnsi="Times New Roman"/>
                <w:noProof w:val="0"/>
                <w:lang w:val="ro-MD" w:eastAsia="ru-RU"/>
              </w:rPr>
            </w:pPr>
            <w:r w:rsidRPr="00DE55F6">
              <w:rPr>
                <w:rFonts w:ascii="Times New Roman" w:hAnsi="Times New Roman"/>
                <w:noProof w:val="0"/>
                <w:lang w:val="ro-MD" w:eastAsia="ru-RU"/>
              </w:rPr>
              <w:t>Sistemul de comenzi electronice</w:t>
            </w:r>
          </w:p>
        </w:tc>
        <w:tc>
          <w:tcPr>
            <w:tcW w:w="0" w:type="auto"/>
            <w:shd w:val="clear" w:color="auto" w:fill="FFFFFF" w:themeFill="background1"/>
          </w:tcPr>
          <w:p w14:paraId="22B6C6F4" w14:textId="77777777" w:rsidR="007278CF" w:rsidRPr="00DE55F6" w:rsidRDefault="007278CF" w:rsidP="00FE38D2">
            <w:pPr>
              <w:rPr>
                <w:rFonts w:ascii="Times New Roman" w:hAnsi="Times New Roman"/>
                <w:lang w:val="ro-MD"/>
              </w:rPr>
            </w:pPr>
            <w:r w:rsidRPr="00DE55F6">
              <w:rPr>
                <w:rFonts w:ascii="Times New Roman" w:hAnsi="Times New Roman"/>
                <w:lang w:val="ro-MD"/>
              </w:rPr>
              <w:t>da</w:t>
            </w:r>
          </w:p>
        </w:tc>
      </w:tr>
      <w:tr w:rsidR="007278CF" w:rsidRPr="00DE55F6" w14:paraId="1C6A1614" w14:textId="77777777" w:rsidTr="00FE38D2">
        <w:tc>
          <w:tcPr>
            <w:tcW w:w="0" w:type="auto"/>
            <w:shd w:val="clear" w:color="auto" w:fill="FFFFFF" w:themeFill="background1"/>
          </w:tcPr>
          <w:p w14:paraId="3C2B079E" w14:textId="77777777" w:rsidR="007278CF" w:rsidRPr="00DE55F6" w:rsidRDefault="007278CF" w:rsidP="00FE38D2">
            <w:pPr>
              <w:shd w:val="clear" w:color="auto" w:fill="FFFFFF" w:themeFill="background1"/>
              <w:tabs>
                <w:tab w:val="right" w:pos="426"/>
              </w:tabs>
              <w:rPr>
                <w:rFonts w:ascii="Times New Roman" w:hAnsi="Times New Roman"/>
                <w:noProof w:val="0"/>
                <w:lang w:val="ro-MD" w:eastAsia="ru-RU"/>
              </w:rPr>
            </w:pPr>
            <w:r w:rsidRPr="00DE55F6">
              <w:rPr>
                <w:rFonts w:ascii="Times New Roman" w:hAnsi="Times New Roman"/>
                <w:noProof w:val="0"/>
                <w:lang w:val="ro-MD" w:eastAsia="ru-RU"/>
              </w:rPr>
              <w:t>Facturarea electronică</w:t>
            </w:r>
          </w:p>
        </w:tc>
        <w:tc>
          <w:tcPr>
            <w:tcW w:w="0" w:type="auto"/>
            <w:shd w:val="clear" w:color="auto" w:fill="FFFFFF" w:themeFill="background1"/>
          </w:tcPr>
          <w:p w14:paraId="59D00559" w14:textId="77777777" w:rsidR="007278CF" w:rsidRPr="00DE55F6" w:rsidRDefault="007278CF" w:rsidP="00FE38D2">
            <w:pPr>
              <w:rPr>
                <w:rFonts w:ascii="Times New Roman" w:hAnsi="Times New Roman"/>
                <w:lang w:val="ro-MD"/>
              </w:rPr>
            </w:pPr>
            <w:r w:rsidRPr="00DE55F6">
              <w:rPr>
                <w:rFonts w:ascii="Times New Roman" w:hAnsi="Times New Roman"/>
                <w:lang w:val="ro-MD"/>
              </w:rPr>
              <w:t>da</w:t>
            </w:r>
          </w:p>
        </w:tc>
      </w:tr>
      <w:tr w:rsidR="007278CF" w:rsidRPr="00DE55F6" w14:paraId="54990A08" w14:textId="77777777" w:rsidTr="00FE38D2">
        <w:trPr>
          <w:trHeight w:val="77"/>
        </w:trPr>
        <w:tc>
          <w:tcPr>
            <w:tcW w:w="0" w:type="auto"/>
            <w:shd w:val="clear" w:color="auto" w:fill="FFFFFF" w:themeFill="background1"/>
          </w:tcPr>
          <w:p w14:paraId="2CDDC293" w14:textId="77777777" w:rsidR="007278CF" w:rsidRPr="00DE55F6" w:rsidRDefault="007278CF" w:rsidP="00FE38D2">
            <w:pPr>
              <w:shd w:val="clear" w:color="auto" w:fill="FFFFFF" w:themeFill="background1"/>
              <w:tabs>
                <w:tab w:val="right" w:pos="426"/>
              </w:tabs>
              <w:rPr>
                <w:rFonts w:ascii="Times New Roman" w:hAnsi="Times New Roman"/>
                <w:noProof w:val="0"/>
                <w:lang w:val="ro-MD" w:eastAsia="ru-RU"/>
              </w:rPr>
            </w:pPr>
            <w:r w:rsidRPr="00DE55F6">
              <w:rPr>
                <w:rFonts w:ascii="Times New Roman" w:hAnsi="Times New Roman"/>
                <w:noProof w:val="0"/>
                <w:lang w:val="ro-MD" w:eastAsia="ru-RU"/>
              </w:rPr>
              <w:t>Plățile electronice</w:t>
            </w:r>
          </w:p>
        </w:tc>
        <w:tc>
          <w:tcPr>
            <w:tcW w:w="0" w:type="auto"/>
            <w:shd w:val="clear" w:color="auto" w:fill="FFFFFF" w:themeFill="background1"/>
          </w:tcPr>
          <w:p w14:paraId="527E5BEA" w14:textId="77777777" w:rsidR="007278CF" w:rsidRPr="00DE55F6" w:rsidRDefault="007278CF" w:rsidP="00FE38D2">
            <w:pPr>
              <w:rPr>
                <w:rFonts w:ascii="Times New Roman" w:hAnsi="Times New Roman"/>
                <w:lang w:val="ro-MD"/>
              </w:rPr>
            </w:pPr>
            <w:r w:rsidRPr="00DE55F6">
              <w:rPr>
                <w:rFonts w:ascii="Times New Roman" w:hAnsi="Times New Roman"/>
                <w:lang w:val="ro-MD"/>
              </w:rPr>
              <w:t>da</w:t>
            </w:r>
          </w:p>
        </w:tc>
      </w:tr>
    </w:tbl>
    <w:p w14:paraId="0E22AF93" w14:textId="77777777" w:rsidR="007278CF" w:rsidRPr="00DE55F6" w:rsidRDefault="007278CF" w:rsidP="007278CF">
      <w:pPr>
        <w:shd w:val="clear" w:color="auto" w:fill="FFFFFF" w:themeFill="background1"/>
        <w:tabs>
          <w:tab w:val="right" w:pos="426"/>
        </w:tabs>
        <w:spacing w:line="276" w:lineRule="auto"/>
        <w:rPr>
          <w:b/>
          <w:noProof w:val="0"/>
          <w:sz w:val="12"/>
          <w:szCs w:val="12"/>
          <w:lang w:val="ro-MD" w:eastAsia="ru-RU"/>
        </w:rPr>
      </w:pPr>
    </w:p>
    <w:p w14:paraId="63B645A2" w14:textId="77777777" w:rsidR="007278CF" w:rsidRPr="00DE55F6" w:rsidRDefault="007278CF" w:rsidP="007278CF">
      <w:pPr>
        <w:numPr>
          <w:ilvl w:val="0"/>
          <w:numId w:val="1"/>
        </w:numPr>
        <w:shd w:val="clear" w:color="auto" w:fill="FFFFFF" w:themeFill="background1"/>
        <w:tabs>
          <w:tab w:val="right" w:pos="426"/>
        </w:tabs>
        <w:ind w:left="0" w:firstLine="0"/>
        <w:jc w:val="both"/>
        <w:rPr>
          <w:noProof w:val="0"/>
          <w:sz w:val="22"/>
          <w:szCs w:val="22"/>
          <w:lang w:val="ro-MD" w:eastAsia="ru-RU"/>
        </w:rPr>
      </w:pPr>
      <w:r w:rsidRPr="00DE55F6">
        <w:rPr>
          <w:b/>
          <w:bCs/>
          <w:noProof w:val="0"/>
          <w:sz w:val="22"/>
          <w:szCs w:val="22"/>
          <w:lang w:val="ro-MD" w:eastAsia="ru-RU"/>
        </w:rPr>
        <w:t>Contractul intră sub incidența Acordului privind achizițiile guvernamentale al Organizației Mondiale a Comerțului (numai în cazul anunțurilor transmise spre publicare în Jurnalul Oficial al Uniunii Europene)</w:t>
      </w:r>
      <w:r w:rsidRPr="00DE55F6">
        <w:rPr>
          <w:noProof w:val="0"/>
          <w:sz w:val="22"/>
          <w:szCs w:val="22"/>
          <w:lang w:val="ro-MD" w:eastAsia="ru-RU"/>
        </w:rPr>
        <w:t xml:space="preserve">: </w:t>
      </w:r>
      <w:r w:rsidRPr="00DE55F6">
        <w:rPr>
          <w:bCs/>
          <w:noProof w:val="0"/>
          <w:sz w:val="22"/>
          <w:szCs w:val="22"/>
          <w:lang w:val="ro-MD" w:eastAsia="ru-RU"/>
        </w:rPr>
        <w:t xml:space="preserve">nu  </w:t>
      </w:r>
    </w:p>
    <w:p w14:paraId="073D12B2" w14:textId="2F776648" w:rsidR="007278CF" w:rsidRDefault="007278CF" w:rsidP="00EF54F9">
      <w:pPr>
        <w:numPr>
          <w:ilvl w:val="0"/>
          <w:numId w:val="1"/>
        </w:numPr>
        <w:shd w:val="clear" w:color="auto" w:fill="FFFFFF" w:themeFill="background1"/>
        <w:tabs>
          <w:tab w:val="right" w:pos="426"/>
        </w:tabs>
        <w:spacing w:after="120"/>
        <w:ind w:left="0" w:firstLine="0"/>
        <w:rPr>
          <w:noProof w:val="0"/>
          <w:sz w:val="22"/>
          <w:szCs w:val="22"/>
          <w:lang w:val="ro-MD" w:eastAsia="ru-RU"/>
        </w:rPr>
      </w:pPr>
      <w:r w:rsidRPr="00DE55F6">
        <w:rPr>
          <w:b/>
          <w:bCs/>
          <w:noProof w:val="0"/>
          <w:sz w:val="22"/>
          <w:szCs w:val="22"/>
          <w:lang w:val="ro-MD" w:eastAsia="ru-RU"/>
        </w:rPr>
        <w:t>Alte informații relevante</w:t>
      </w:r>
      <w:r w:rsidRPr="00DE55F6">
        <w:rPr>
          <w:noProof w:val="0"/>
          <w:sz w:val="22"/>
          <w:szCs w:val="22"/>
          <w:lang w:val="ro-MD" w:eastAsia="ru-RU"/>
        </w:rPr>
        <w:t>:</w:t>
      </w:r>
      <w:r w:rsidRPr="00DE55F6">
        <w:rPr>
          <w:bCs/>
          <w:noProof w:val="0"/>
          <w:sz w:val="22"/>
          <w:szCs w:val="22"/>
          <w:lang w:val="ro-MD" w:eastAsia="ru-RU"/>
        </w:rPr>
        <w:t xml:space="preserve"> -</w:t>
      </w:r>
      <w:r w:rsidRPr="00DE55F6">
        <w:rPr>
          <w:noProof w:val="0"/>
          <w:sz w:val="22"/>
          <w:szCs w:val="22"/>
          <w:lang w:val="ro-MD" w:eastAsia="ru-RU"/>
        </w:rPr>
        <w:t xml:space="preserve">  </w:t>
      </w:r>
    </w:p>
    <w:p w14:paraId="792DDF22" w14:textId="77777777" w:rsidR="00EF54F9" w:rsidRDefault="00EF54F9" w:rsidP="00EF54F9">
      <w:pPr>
        <w:shd w:val="clear" w:color="auto" w:fill="FFFFFF" w:themeFill="background1"/>
        <w:tabs>
          <w:tab w:val="right" w:pos="426"/>
        </w:tabs>
        <w:spacing w:after="120"/>
        <w:rPr>
          <w:noProof w:val="0"/>
          <w:sz w:val="22"/>
          <w:szCs w:val="22"/>
          <w:lang w:val="ro-MD" w:eastAsia="ru-RU"/>
        </w:rPr>
      </w:pPr>
    </w:p>
    <w:p w14:paraId="36C4742C" w14:textId="77777777" w:rsidR="003D155D" w:rsidRPr="00EF54F9" w:rsidRDefault="003D155D" w:rsidP="00EF54F9">
      <w:pPr>
        <w:shd w:val="clear" w:color="auto" w:fill="FFFFFF" w:themeFill="background1"/>
        <w:tabs>
          <w:tab w:val="right" w:pos="426"/>
        </w:tabs>
        <w:spacing w:after="120"/>
        <w:rPr>
          <w:noProof w:val="0"/>
          <w:sz w:val="22"/>
          <w:szCs w:val="22"/>
          <w:lang w:val="ro-MD" w:eastAsia="ru-RU"/>
        </w:rPr>
      </w:pPr>
    </w:p>
    <w:p w14:paraId="4D02DFCD" w14:textId="1F22792A" w:rsidR="007278CF" w:rsidRPr="00DE55F6" w:rsidRDefault="00DE55F6" w:rsidP="007278CF">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DE55F6">
        <w:rPr>
          <w:b/>
          <w:noProof w:val="0"/>
          <w:lang w:val="ro-MD" w:eastAsia="ru-RU"/>
        </w:rPr>
        <w:t>Vicep</w:t>
      </w:r>
      <w:r w:rsidR="007278CF" w:rsidRPr="00DE55F6">
        <w:rPr>
          <w:b/>
          <w:noProof w:val="0"/>
          <w:lang w:val="ro-MD" w:eastAsia="ru-RU"/>
        </w:rPr>
        <w:t xml:space="preserve">reședintele grupului de lucru:  </w:t>
      </w:r>
      <w:r w:rsidR="007278CF" w:rsidRPr="00DE55F6">
        <w:rPr>
          <w:b/>
          <w:noProof w:val="0"/>
          <w:shd w:val="clear" w:color="auto" w:fill="FFFFFF" w:themeFill="background1"/>
          <w:lang w:val="ro-MD" w:eastAsia="ru-RU"/>
        </w:rPr>
        <w:t xml:space="preserve">______________________________   </w:t>
      </w:r>
      <w:r w:rsidRPr="00DE55F6">
        <w:rPr>
          <w:b/>
          <w:noProof w:val="0"/>
          <w:shd w:val="clear" w:color="auto" w:fill="FFFFFF" w:themeFill="background1"/>
          <w:lang w:val="ro-MD" w:eastAsia="ru-RU"/>
        </w:rPr>
        <w:t>Valentina DUCA</w:t>
      </w:r>
    </w:p>
    <w:p w14:paraId="02508A9A" w14:textId="77777777" w:rsidR="007278CF" w:rsidRPr="00DE55F6" w:rsidRDefault="007278CF" w:rsidP="007278CF">
      <w:pPr>
        <w:rPr>
          <w:lang w:val="ro-MD"/>
        </w:rPr>
      </w:pPr>
    </w:p>
    <w:p w14:paraId="66E1E23A" w14:textId="77777777" w:rsidR="007278CF" w:rsidRPr="00DE55F6" w:rsidRDefault="007278CF" w:rsidP="007278CF">
      <w:pPr>
        <w:rPr>
          <w:lang w:val="ro-MD"/>
        </w:rPr>
      </w:pPr>
    </w:p>
    <w:p w14:paraId="02B0B254" w14:textId="77777777" w:rsidR="007278CF" w:rsidRPr="00DE55F6" w:rsidRDefault="007278CF" w:rsidP="007278CF">
      <w:pPr>
        <w:rPr>
          <w:lang w:val="ro-MD"/>
        </w:rPr>
      </w:pPr>
    </w:p>
    <w:p w14:paraId="4FB5F02B" w14:textId="77777777" w:rsidR="007278CF" w:rsidRPr="00DE55F6" w:rsidRDefault="007278CF" w:rsidP="007278CF">
      <w:pPr>
        <w:rPr>
          <w:lang w:val="ro-MD"/>
        </w:rPr>
      </w:pPr>
    </w:p>
    <w:p w14:paraId="206B0BF3" w14:textId="77777777" w:rsidR="00F8185D" w:rsidRPr="00DE55F6" w:rsidRDefault="00F8185D">
      <w:pPr>
        <w:rPr>
          <w:lang w:val="ro-MD"/>
        </w:rPr>
      </w:pPr>
    </w:p>
    <w:sectPr w:rsidR="00F8185D" w:rsidRPr="00DE55F6" w:rsidSect="007278CF">
      <w:pgSz w:w="12240" w:h="15840" w:code="1"/>
      <w:pgMar w:top="851"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hybridMultilevel"/>
    <w:tmpl w:val="DF3EF242"/>
    <w:lvl w:ilvl="0" w:tplc="7C8EDCC8">
      <w:start w:val="1"/>
      <w:numFmt w:val="decimal"/>
      <w:lvlText w:val="%1."/>
      <w:lvlJc w:val="left"/>
      <w:pPr>
        <w:ind w:left="644" w:hanging="360"/>
      </w:pPr>
      <w:rPr>
        <w:rFonts w:hint="default"/>
        <w:b/>
        <w:b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28815F9"/>
    <w:multiLevelType w:val="hybridMultilevel"/>
    <w:tmpl w:val="40601A8A"/>
    <w:lvl w:ilvl="0" w:tplc="5024DEEE">
      <w:numFmt w:val="bullet"/>
      <w:lvlText w:val="-"/>
      <w:lvlJc w:val="left"/>
      <w:pPr>
        <w:ind w:left="1179" w:hanging="360"/>
      </w:pPr>
      <w:rPr>
        <w:rFonts w:ascii="Times New Roman" w:eastAsia="Times New Roman" w:hAnsi="Times New Roman" w:cs="Times New Roman" w:hint="default"/>
        <w:color w:val="auto"/>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2" w15:restartNumberingAfterBreak="0">
    <w:nsid w:val="63D94D9C"/>
    <w:multiLevelType w:val="hybridMultilevel"/>
    <w:tmpl w:val="A4E675D0"/>
    <w:lvl w:ilvl="0" w:tplc="0C9406D8">
      <w:start w:val="1"/>
      <w:numFmt w:val="lowerLetter"/>
      <w:lvlText w:val="%1)"/>
      <w:lvlJc w:val="left"/>
      <w:pPr>
        <w:ind w:left="360" w:hanging="360"/>
      </w:pPr>
      <w:rPr>
        <w:b/>
        <w:lang w:val="ro-MD"/>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num w:numId="1" w16cid:durableId="848564488">
    <w:abstractNumId w:val="0"/>
  </w:num>
  <w:num w:numId="2" w16cid:durableId="691148649">
    <w:abstractNumId w:val="1"/>
  </w:num>
  <w:num w:numId="3" w16cid:durableId="338968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7FF"/>
    <w:rsid w:val="00111DB6"/>
    <w:rsid w:val="001B7CE7"/>
    <w:rsid w:val="003D155D"/>
    <w:rsid w:val="004B663E"/>
    <w:rsid w:val="00580022"/>
    <w:rsid w:val="005B4B4E"/>
    <w:rsid w:val="005C2A5E"/>
    <w:rsid w:val="007278CF"/>
    <w:rsid w:val="0074258B"/>
    <w:rsid w:val="007618CB"/>
    <w:rsid w:val="008C254D"/>
    <w:rsid w:val="00902616"/>
    <w:rsid w:val="00913EF3"/>
    <w:rsid w:val="009A0B7B"/>
    <w:rsid w:val="00A6634D"/>
    <w:rsid w:val="00AC4BC5"/>
    <w:rsid w:val="00B577FF"/>
    <w:rsid w:val="00BC2817"/>
    <w:rsid w:val="00C11B46"/>
    <w:rsid w:val="00C4373F"/>
    <w:rsid w:val="00C5138F"/>
    <w:rsid w:val="00C67B72"/>
    <w:rsid w:val="00CF3DAB"/>
    <w:rsid w:val="00DE55F6"/>
    <w:rsid w:val="00E165CB"/>
    <w:rsid w:val="00EA5132"/>
    <w:rsid w:val="00EF4C6C"/>
    <w:rsid w:val="00EF54F9"/>
    <w:rsid w:val="00F8185D"/>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3AC16"/>
  <w15:chartTrackingRefBased/>
  <w15:docId w15:val="{54AA168E-ED5B-494C-B069-1C7E8F412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8CF"/>
    <w:pPr>
      <w:spacing w:after="0" w:line="240" w:lineRule="auto"/>
    </w:pPr>
    <w:rPr>
      <w:rFonts w:eastAsia="Times New Roman" w:cs="Times New Roman"/>
      <w:noProof/>
      <w:kern w:val="0"/>
      <w:lang w:val="ro-RO" w:eastAsia="en-US"/>
      <w14:ligatures w14:val="none"/>
    </w:rPr>
  </w:style>
  <w:style w:type="paragraph" w:styleId="Titlu1">
    <w:name w:val="heading 1"/>
    <w:basedOn w:val="Normal"/>
    <w:next w:val="Normal"/>
    <w:link w:val="Titlu1Caracter"/>
    <w:uiPriority w:val="9"/>
    <w:qFormat/>
    <w:rsid w:val="00B577F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B577F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B577FF"/>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B577F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iPriority w:val="9"/>
    <w:semiHidden/>
    <w:unhideWhenUsed/>
    <w:qFormat/>
    <w:rsid w:val="00B577FF"/>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B577FF"/>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B577FF"/>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B577FF"/>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B577FF"/>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B577FF"/>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B577FF"/>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B577FF"/>
    <w:rPr>
      <w:rFonts w:asciiTheme="minorHAnsi" w:eastAsiaTheme="majorEastAsia" w:hAnsiTheme="minorHAnsi"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B577FF"/>
    <w:rPr>
      <w:rFonts w:asciiTheme="minorHAnsi" w:eastAsiaTheme="majorEastAsia" w:hAnsiTheme="minorHAnsi" w:cstheme="majorBidi"/>
      <w:i/>
      <w:iCs/>
      <w:color w:val="2F5496" w:themeColor="accent1" w:themeShade="BF"/>
    </w:rPr>
  </w:style>
  <w:style w:type="character" w:customStyle="1" w:styleId="Titlu5Caracter">
    <w:name w:val="Titlu 5 Caracter"/>
    <w:basedOn w:val="Fontdeparagrafimplicit"/>
    <w:link w:val="Titlu5"/>
    <w:uiPriority w:val="9"/>
    <w:semiHidden/>
    <w:rsid w:val="00B577FF"/>
    <w:rPr>
      <w:rFonts w:asciiTheme="minorHAnsi" w:eastAsiaTheme="majorEastAsia" w:hAnsiTheme="minorHAnsi" w:cstheme="majorBidi"/>
      <w:color w:val="2F5496" w:themeColor="accent1" w:themeShade="BF"/>
    </w:rPr>
  </w:style>
  <w:style w:type="character" w:customStyle="1" w:styleId="Titlu6Caracter">
    <w:name w:val="Titlu 6 Caracter"/>
    <w:basedOn w:val="Fontdeparagrafimplicit"/>
    <w:link w:val="Titlu6"/>
    <w:uiPriority w:val="9"/>
    <w:semiHidden/>
    <w:rsid w:val="00B577FF"/>
    <w:rPr>
      <w:rFonts w:asciiTheme="minorHAnsi" w:eastAsiaTheme="majorEastAsia" w:hAnsiTheme="minorHAnsi" w:cstheme="majorBidi"/>
      <w:i/>
      <w:iCs/>
      <w:color w:val="595959" w:themeColor="text1" w:themeTint="A6"/>
    </w:rPr>
  </w:style>
  <w:style w:type="character" w:customStyle="1" w:styleId="Titlu7Caracter">
    <w:name w:val="Titlu 7 Caracter"/>
    <w:basedOn w:val="Fontdeparagrafimplicit"/>
    <w:link w:val="Titlu7"/>
    <w:uiPriority w:val="9"/>
    <w:semiHidden/>
    <w:rsid w:val="00B577FF"/>
    <w:rPr>
      <w:rFonts w:asciiTheme="minorHAnsi" w:eastAsiaTheme="majorEastAsia" w:hAnsiTheme="minorHAnsi" w:cstheme="majorBidi"/>
      <w:color w:val="595959" w:themeColor="text1" w:themeTint="A6"/>
    </w:rPr>
  </w:style>
  <w:style w:type="character" w:customStyle="1" w:styleId="Titlu8Caracter">
    <w:name w:val="Titlu 8 Caracter"/>
    <w:basedOn w:val="Fontdeparagrafimplicit"/>
    <w:link w:val="Titlu8"/>
    <w:uiPriority w:val="9"/>
    <w:semiHidden/>
    <w:rsid w:val="00B577FF"/>
    <w:rPr>
      <w:rFonts w:asciiTheme="minorHAnsi" w:eastAsiaTheme="majorEastAsia" w:hAnsiTheme="minorHAnsi" w:cstheme="majorBidi"/>
      <w:i/>
      <w:iCs/>
      <w:color w:val="272727" w:themeColor="text1" w:themeTint="D8"/>
    </w:rPr>
  </w:style>
  <w:style w:type="character" w:customStyle="1" w:styleId="Titlu9Caracter">
    <w:name w:val="Titlu 9 Caracter"/>
    <w:basedOn w:val="Fontdeparagrafimplicit"/>
    <w:link w:val="Titlu9"/>
    <w:uiPriority w:val="9"/>
    <w:semiHidden/>
    <w:rsid w:val="00B577FF"/>
    <w:rPr>
      <w:rFonts w:asciiTheme="minorHAnsi" w:eastAsiaTheme="majorEastAsia" w:hAnsiTheme="minorHAnsi" w:cstheme="majorBidi"/>
      <w:color w:val="272727" w:themeColor="text1" w:themeTint="D8"/>
    </w:rPr>
  </w:style>
  <w:style w:type="paragraph" w:styleId="Titlu">
    <w:name w:val="Title"/>
    <w:basedOn w:val="Normal"/>
    <w:next w:val="Normal"/>
    <w:link w:val="TitluCaracter"/>
    <w:uiPriority w:val="10"/>
    <w:qFormat/>
    <w:rsid w:val="00B577FF"/>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B577FF"/>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B577F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B577FF"/>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aracter"/>
    <w:uiPriority w:val="29"/>
    <w:qFormat/>
    <w:rsid w:val="00B577FF"/>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B577FF"/>
    <w:rPr>
      <w:i/>
      <w:iCs/>
      <w:color w:val="404040" w:themeColor="text1" w:themeTint="BF"/>
    </w:rPr>
  </w:style>
  <w:style w:type="paragraph" w:styleId="Listparagraf">
    <w:name w:val="List Paragraph"/>
    <w:aliases w:val="HotarirePunct1"/>
    <w:basedOn w:val="Normal"/>
    <w:link w:val="ListparagrafCaracter"/>
    <w:uiPriority w:val="34"/>
    <w:qFormat/>
    <w:rsid w:val="00B577FF"/>
    <w:pPr>
      <w:ind w:left="720"/>
      <w:contextualSpacing/>
    </w:pPr>
  </w:style>
  <w:style w:type="character" w:styleId="Accentuareintens">
    <w:name w:val="Intense Emphasis"/>
    <w:basedOn w:val="Fontdeparagrafimplicit"/>
    <w:uiPriority w:val="21"/>
    <w:qFormat/>
    <w:rsid w:val="00B577FF"/>
    <w:rPr>
      <w:i/>
      <w:iCs/>
      <w:color w:val="2F5496" w:themeColor="accent1" w:themeShade="BF"/>
    </w:rPr>
  </w:style>
  <w:style w:type="paragraph" w:styleId="Citatintens">
    <w:name w:val="Intense Quote"/>
    <w:basedOn w:val="Normal"/>
    <w:next w:val="Normal"/>
    <w:link w:val="CitatintensCaracter"/>
    <w:uiPriority w:val="30"/>
    <w:qFormat/>
    <w:rsid w:val="00B577F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B577FF"/>
    <w:rPr>
      <w:i/>
      <w:iCs/>
      <w:color w:val="2F5496" w:themeColor="accent1" w:themeShade="BF"/>
    </w:rPr>
  </w:style>
  <w:style w:type="character" w:styleId="Referireintens">
    <w:name w:val="Intense Reference"/>
    <w:basedOn w:val="Fontdeparagrafimplicit"/>
    <w:uiPriority w:val="32"/>
    <w:qFormat/>
    <w:rsid w:val="00B577FF"/>
    <w:rPr>
      <w:b/>
      <w:bCs/>
      <w:smallCaps/>
      <w:color w:val="2F5496" w:themeColor="accent1" w:themeShade="BF"/>
      <w:spacing w:val="5"/>
    </w:rPr>
  </w:style>
  <w:style w:type="table" w:customStyle="1" w:styleId="Grigliatabella2">
    <w:name w:val="Griglia tabella2"/>
    <w:basedOn w:val="TabelNormal"/>
    <w:next w:val="Tabelgril"/>
    <w:uiPriority w:val="39"/>
    <w:rsid w:val="007278CF"/>
    <w:pPr>
      <w:spacing w:after="0" w:line="240" w:lineRule="auto"/>
    </w:pPr>
    <w:rPr>
      <w:rFonts w:asciiTheme="minorHAnsi" w:eastAsia="SimSun" w:hAnsiTheme="minorHAnsi"/>
      <w:kern w:val="0"/>
      <w:sz w:val="22"/>
      <w:szCs w:val="22"/>
      <w:lang w:val="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7278CF"/>
  </w:style>
  <w:style w:type="character" w:styleId="Hyperlink">
    <w:name w:val="Hyperlink"/>
    <w:basedOn w:val="Fontdeparagrafimplicit"/>
    <w:uiPriority w:val="99"/>
    <w:unhideWhenUsed/>
    <w:rsid w:val="007278CF"/>
    <w:rPr>
      <w:color w:val="0563C1" w:themeColor="hyperlink"/>
      <w:u w:val="single"/>
    </w:rPr>
  </w:style>
  <w:style w:type="paragraph" w:customStyle="1" w:styleId="Frspaiere1">
    <w:name w:val="Fără spațiere1"/>
    <w:uiPriority w:val="1"/>
    <w:qFormat/>
    <w:rsid w:val="007278CF"/>
    <w:pPr>
      <w:spacing w:after="0" w:line="240" w:lineRule="auto"/>
    </w:pPr>
    <w:rPr>
      <w:rFonts w:ascii="Calibri" w:eastAsia="PMingLiU" w:hAnsi="Calibri" w:cs="Times New Roman"/>
      <w:kern w:val="0"/>
      <w:sz w:val="22"/>
      <w:szCs w:val="22"/>
      <w:lang w:val="en-US"/>
      <w14:ligatures w14:val="none"/>
    </w:rPr>
  </w:style>
  <w:style w:type="paragraph" w:styleId="Corptext">
    <w:name w:val="Body Text"/>
    <w:basedOn w:val="Normal"/>
    <w:link w:val="CorptextCaracter"/>
    <w:uiPriority w:val="99"/>
    <w:rsid w:val="007278CF"/>
    <w:rPr>
      <w:rFonts w:ascii="Baltica RR" w:hAnsi="Baltica RR"/>
      <w:noProof w:val="0"/>
      <w:szCs w:val="20"/>
    </w:rPr>
  </w:style>
  <w:style w:type="character" w:customStyle="1" w:styleId="CorptextCaracter">
    <w:name w:val="Corp text Caracter"/>
    <w:basedOn w:val="Fontdeparagrafimplicit"/>
    <w:link w:val="Corptext"/>
    <w:uiPriority w:val="99"/>
    <w:rsid w:val="007278CF"/>
    <w:rPr>
      <w:rFonts w:ascii="Baltica RR" w:eastAsia="Times New Roman" w:hAnsi="Baltica RR" w:cs="Times New Roman"/>
      <w:kern w:val="0"/>
      <w:szCs w:val="20"/>
      <w:lang w:val="ro-RO" w:eastAsia="en-US"/>
      <w14:ligatures w14:val="none"/>
    </w:rPr>
  </w:style>
  <w:style w:type="paragraph" w:styleId="Frspaiere">
    <w:name w:val="No Spacing"/>
    <w:link w:val="FrspaiereCaracter"/>
    <w:uiPriority w:val="1"/>
    <w:qFormat/>
    <w:rsid w:val="007278CF"/>
    <w:pPr>
      <w:spacing w:after="0" w:line="240" w:lineRule="auto"/>
    </w:pPr>
    <w:rPr>
      <w:rFonts w:asciiTheme="minorHAnsi" w:eastAsia="SimSun" w:hAnsiTheme="minorHAnsi"/>
      <w:kern w:val="0"/>
      <w:sz w:val="22"/>
      <w:szCs w:val="22"/>
      <w:lang w:val="ro-RO" w:eastAsia="en-US"/>
      <w14:ligatures w14:val="none"/>
    </w:rPr>
  </w:style>
  <w:style w:type="table" w:styleId="Tabelgril">
    <w:name w:val="Table Grid"/>
    <w:basedOn w:val="TabelNormal"/>
    <w:uiPriority w:val="39"/>
    <w:qFormat/>
    <w:rsid w:val="007278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7278CF"/>
    <w:rPr>
      <w:color w:val="605E5C"/>
      <w:shd w:val="clear" w:color="auto" w:fill="E1DFDD"/>
    </w:rPr>
  </w:style>
  <w:style w:type="character" w:customStyle="1" w:styleId="FrspaiereCaracter">
    <w:name w:val="Fără spațiere Caracter"/>
    <w:link w:val="Frspaiere"/>
    <w:uiPriority w:val="1"/>
    <w:qFormat/>
    <w:rsid w:val="007278CF"/>
    <w:rPr>
      <w:rFonts w:asciiTheme="minorHAnsi" w:eastAsia="SimSun" w:hAnsiTheme="minorHAnsi"/>
      <w:kern w:val="0"/>
      <w:sz w:val="22"/>
      <w:szCs w:val="22"/>
      <w:lang w:val="ro-RO" w:eastAsia="en-US"/>
      <w14:ligatures w14:val="none"/>
    </w:rPr>
  </w:style>
  <w:style w:type="paragraph" w:styleId="Indentcorptext2">
    <w:name w:val="Body Text Indent 2"/>
    <w:basedOn w:val="Normal"/>
    <w:link w:val="Indentcorptext2Caracter"/>
    <w:uiPriority w:val="99"/>
    <w:semiHidden/>
    <w:unhideWhenUsed/>
    <w:rsid w:val="005C2A5E"/>
    <w:pPr>
      <w:spacing w:after="120" w:line="480" w:lineRule="auto"/>
      <w:ind w:left="283"/>
    </w:pPr>
  </w:style>
  <w:style w:type="character" w:customStyle="1" w:styleId="Indentcorptext2Caracter">
    <w:name w:val="Indent corp text 2 Caracter"/>
    <w:basedOn w:val="Fontdeparagrafimplicit"/>
    <w:link w:val="Indentcorptext2"/>
    <w:qFormat/>
    <w:rsid w:val="005C2A5E"/>
    <w:rPr>
      <w:rFonts w:eastAsia="Times New Roman" w:cs="Times New Roman"/>
      <w:noProof/>
      <w:kern w:val="0"/>
      <w:lang w:val="ro-RO" w:eastAsia="en-US"/>
      <w14:ligatures w14:val="none"/>
    </w:rPr>
  </w:style>
  <w:style w:type="paragraph" w:customStyle="1" w:styleId="TableParagraph">
    <w:name w:val="Table Paragraph"/>
    <w:basedOn w:val="Normal"/>
    <w:uiPriority w:val="1"/>
    <w:qFormat/>
    <w:rsid w:val="007618CB"/>
    <w:pPr>
      <w:widowControl w:val="0"/>
      <w:autoSpaceDE w:val="0"/>
      <w:autoSpaceDN w:val="0"/>
      <w:ind w:left="109"/>
    </w:pPr>
    <w:rPr>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nder.gov.md/ro/bap/" TargetMode="External"/><Relationship Id="rId3" Type="http://schemas.openxmlformats.org/officeDocument/2006/relationships/settings" Target="settings.xml"/><Relationship Id="rId7" Type="http://schemas.openxmlformats.org/officeDocument/2006/relationships/hyperlink" Target="mailto:dorina.sova@anp.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np@anp.gov.md/" TargetMode="External"/><Relationship Id="rId5" Type="http://schemas.openxmlformats.org/officeDocument/2006/relationships/hyperlink" Target="https://drive.cloud.gov.md/s/mLDQncEntdWs6w4?dir=/&amp;editing=false&amp;openfile=tru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268</TotalTime>
  <Pages>6</Pages>
  <Words>2541</Words>
  <Characters>14490</Characters>
  <Application>Microsoft Office Word</Application>
  <DocSecurity>0</DocSecurity>
  <Lines>120</Lines>
  <Paragraphs>33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Dorina Sova</cp:lastModifiedBy>
  <cp:revision>10</cp:revision>
  <cp:lastPrinted>2026-03-06T07:40:00Z</cp:lastPrinted>
  <dcterms:created xsi:type="dcterms:W3CDTF">2026-03-03T12:47:00Z</dcterms:created>
  <dcterms:modified xsi:type="dcterms:W3CDTF">2026-03-06T08:02:00Z</dcterms:modified>
</cp:coreProperties>
</file>