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1054"/>
        <w:gridCol w:w="1560"/>
        <w:gridCol w:w="1417"/>
        <w:gridCol w:w="1277"/>
        <w:gridCol w:w="2069"/>
        <w:gridCol w:w="2467"/>
        <w:gridCol w:w="3060"/>
        <w:gridCol w:w="911"/>
        <w:gridCol w:w="73"/>
      </w:tblGrid>
      <w:tr w:rsidR="004A1736" w:rsidRPr="007B05F1" w14:paraId="3B87283B" w14:textId="77777777" w:rsidTr="00134950">
        <w:trPr>
          <w:trHeight w:val="697"/>
        </w:trPr>
        <w:tc>
          <w:tcPr>
            <w:tcW w:w="5000" w:type="pct"/>
            <w:gridSpan w:val="10"/>
            <w:vAlign w:val="center"/>
          </w:tcPr>
          <w:p w14:paraId="6FAA8554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r w:rsidRPr="007B05F1">
              <w:rPr>
                <w:b/>
                <w:sz w:val="20"/>
                <w:szCs w:val="20"/>
              </w:rPr>
              <w:br w:type="page"/>
            </w: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B05F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B05F1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7BC9CEB0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080B3ACA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1DB0CCF" w14:textId="77777777" w:rsidR="004A1736" w:rsidRPr="007B05F1" w:rsidRDefault="004A1736" w:rsidP="00E2225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7B05F1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7B05F1" w14:paraId="79095E3E" w14:textId="77777777" w:rsidTr="00134950">
        <w:tc>
          <w:tcPr>
            <w:tcW w:w="5000" w:type="pct"/>
            <w:gridSpan w:val="10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B05F1" w14:paraId="0904772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B1F40C4" w14:textId="77777777" w:rsidR="004A1736" w:rsidRPr="007B05F1" w:rsidRDefault="004A1736" w:rsidP="00E222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C8FE8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</w:tr>
      <w:tr w:rsidR="004A1736" w:rsidRPr="007B05F1" w14:paraId="52D98587" w14:textId="77777777" w:rsidTr="00134950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vAlign w:val="center"/>
          </w:tcPr>
          <w:p w14:paraId="77715BBE" w14:textId="77777777" w:rsidR="004A1736" w:rsidRPr="007B05F1" w:rsidRDefault="004A1736" w:rsidP="00E22253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Numărul procedurii de achiziție</w:t>
            </w:r>
            <w:r w:rsidR="00602A95" w:rsidRPr="007B05F1">
              <w:rPr>
                <w:sz w:val="20"/>
                <w:szCs w:val="20"/>
              </w:rPr>
              <w:t xml:space="preserve">  </w:t>
            </w:r>
          </w:p>
        </w:tc>
      </w:tr>
      <w:tr w:rsidR="004A1736" w:rsidRPr="007B05F1" w14:paraId="3F955038" w14:textId="77777777" w:rsidTr="00134950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vAlign w:val="center"/>
          </w:tcPr>
          <w:p w14:paraId="7DE46F78" w14:textId="07050D7C" w:rsidR="004A1736" w:rsidRPr="007B05F1" w:rsidRDefault="004A1736" w:rsidP="00E22253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Obiectul achiziției</w:t>
            </w:r>
            <w:hyperlink r:id="rId6" w:history="1">
              <w:r w:rsidR="00801805" w:rsidRPr="00801805">
                <w:rPr>
                  <w:b/>
                  <w:bCs/>
                  <w:u w:val="single"/>
                </w:rPr>
                <w:t>E</w:t>
              </w:r>
              <w:r w:rsidR="00801805" w:rsidRPr="00801805">
                <w:rPr>
                  <w:b/>
                  <w:bCs/>
                  <w:u w:val="single"/>
                  <w:bdr w:val="single" w:sz="2" w:space="0" w:color="E5E7EB" w:frame="1"/>
                  <w:shd w:val="clear" w:color="auto" w:fill="FFFFFF"/>
                  <w:lang w:val="ro-MD"/>
                </w:rPr>
                <w:t>valuarea eficacități</w:t>
              </w:r>
              <w:r w:rsidR="00801805" w:rsidRPr="00801805">
                <w:rPr>
                  <w:b/>
                  <w:bCs/>
                  <w:u w:val="single"/>
                  <w:bdr w:val="single" w:sz="2" w:space="0" w:color="E5E7EB" w:frame="1"/>
                  <w:shd w:val="clear" w:color="auto" w:fill="FFFFFF"/>
                </w:rPr>
                <w:t>ii</w:t>
              </w:r>
              <w:r w:rsidR="00801805" w:rsidRPr="00801805">
                <w:rPr>
                  <w:b/>
                  <w:bCs/>
                  <w:u w:val="single"/>
                  <w:bdr w:val="single" w:sz="2" w:space="0" w:color="E5E7EB" w:frame="1"/>
                  <w:shd w:val="clear" w:color="auto" w:fill="FFFFFF"/>
                  <w:lang w:val="ro-MD"/>
                </w:rPr>
                <w:t xml:space="preserve"> biologice</w:t>
              </w:r>
            </w:hyperlink>
          </w:p>
        </w:tc>
      </w:tr>
      <w:tr w:rsidR="004A1736" w:rsidRPr="007B05F1" w14:paraId="5701ED38" w14:textId="77777777" w:rsidTr="00134950">
        <w:trPr>
          <w:trHeight w:val="567"/>
        </w:trPr>
        <w:tc>
          <w:tcPr>
            <w:tcW w:w="2955" w:type="pct"/>
            <w:gridSpan w:val="6"/>
          </w:tcPr>
          <w:p w14:paraId="5E335779" w14:textId="77777777" w:rsidR="004A1736" w:rsidRPr="007B05F1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2045" w:type="pct"/>
            <w:gridSpan w:val="4"/>
          </w:tcPr>
          <w:p w14:paraId="72AFA2B5" w14:textId="77777777" w:rsidR="004A1736" w:rsidRPr="007B05F1" w:rsidRDefault="004A1736" w:rsidP="00E22253">
            <w:pPr>
              <w:rPr>
                <w:sz w:val="20"/>
                <w:szCs w:val="20"/>
              </w:rPr>
            </w:pPr>
          </w:p>
        </w:tc>
      </w:tr>
      <w:tr w:rsidR="00134950" w:rsidRPr="007B05F1" w14:paraId="612FD63A" w14:textId="77777777" w:rsidTr="00134950">
        <w:trPr>
          <w:gridAfter w:val="1"/>
          <w:wAfter w:w="23" w:type="pct"/>
          <w:trHeight w:val="1043"/>
        </w:trPr>
        <w:tc>
          <w:tcPr>
            <w:tcW w:w="969" w:type="pct"/>
            <w:gridSpan w:val="2"/>
          </w:tcPr>
          <w:p w14:paraId="7FF653BC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0" w:type="pct"/>
          </w:tcPr>
          <w:p w14:paraId="27F73DB2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45" w:type="pct"/>
          </w:tcPr>
          <w:p w14:paraId="5306ACCE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</w:tcPr>
          <w:p w14:paraId="42203E31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25" w:type="pct"/>
            <w:gridSpan w:val="2"/>
          </w:tcPr>
          <w:p w14:paraId="69FEB218" w14:textId="77777777" w:rsidR="004A1736" w:rsidRPr="007B05F1" w:rsidRDefault="004A1736" w:rsidP="00834F7A">
            <w:pPr>
              <w:jc w:val="center"/>
              <w:rPr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61" w:type="pct"/>
          </w:tcPr>
          <w:p w14:paraId="6B0329D1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6834BA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</w:tcPr>
          <w:p w14:paraId="7FBBC2DF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34950" w:rsidRPr="007B05F1" w14:paraId="31C525FB" w14:textId="77777777" w:rsidTr="00134950">
        <w:trPr>
          <w:gridAfter w:val="1"/>
          <w:wAfter w:w="23" w:type="pct"/>
          <w:trHeight w:val="283"/>
        </w:trPr>
        <w:tc>
          <w:tcPr>
            <w:tcW w:w="969" w:type="pct"/>
            <w:gridSpan w:val="2"/>
            <w:vAlign w:val="center"/>
          </w:tcPr>
          <w:p w14:paraId="033A5A99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14:paraId="70B245CB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2</w:t>
            </w:r>
          </w:p>
        </w:tc>
        <w:tc>
          <w:tcPr>
            <w:tcW w:w="445" w:type="pct"/>
            <w:vAlign w:val="center"/>
          </w:tcPr>
          <w:p w14:paraId="022C6F05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vAlign w:val="center"/>
          </w:tcPr>
          <w:p w14:paraId="7DABB701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4</w:t>
            </w:r>
          </w:p>
        </w:tc>
        <w:tc>
          <w:tcPr>
            <w:tcW w:w="1425" w:type="pct"/>
            <w:gridSpan w:val="2"/>
            <w:vAlign w:val="center"/>
          </w:tcPr>
          <w:p w14:paraId="3F98974E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5</w:t>
            </w:r>
          </w:p>
        </w:tc>
        <w:tc>
          <w:tcPr>
            <w:tcW w:w="961" w:type="pct"/>
          </w:tcPr>
          <w:p w14:paraId="5BF15224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6</w:t>
            </w:r>
          </w:p>
        </w:tc>
        <w:tc>
          <w:tcPr>
            <w:tcW w:w="286" w:type="pct"/>
            <w:vAlign w:val="center"/>
          </w:tcPr>
          <w:p w14:paraId="53E921DE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7</w:t>
            </w:r>
          </w:p>
        </w:tc>
      </w:tr>
      <w:tr w:rsidR="00134950" w:rsidRPr="007B05F1" w14:paraId="6874296E" w14:textId="77777777" w:rsidTr="00134950">
        <w:trPr>
          <w:gridAfter w:val="1"/>
          <w:wAfter w:w="23" w:type="pct"/>
          <w:trHeight w:val="464"/>
        </w:trPr>
        <w:tc>
          <w:tcPr>
            <w:tcW w:w="969" w:type="pct"/>
            <w:gridSpan w:val="2"/>
          </w:tcPr>
          <w:p w14:paraId="5168938B" w14:textId="4BD8799E" w:rsidR="00134950" w:rsidRPr="007B05F1" w:rsidRDefault="00134950" w:rsidP="00134950">
            <w:pPr>
              <w:rPr>
                <w:b/>
                <w:bCs/>
                <w:sz w:val="20"/>
                <w:szCs w:val="20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1.1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Instruire privind aplicabilitatea c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adrul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ui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normativ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european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privind eficacitatea biologică a PF conform prevederilor Regulamentului (CE)1107/2009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persoane)</w:t>
            </w:r>
          </w:p>
        </w:tc>
        <w:tc>
          <w:tcPr>
            <w:tcW w:w="490" w:type="pct"/>
          </w:tcPr>
          <w:p w14:paraId="33F11E54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44254665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650A6E46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08F1B2E8" w14:textId="77777777" w:rsidR="00134950" w:rsidRPr="007D28FA" w:rsidRDefault="00134950" w:rsidP="00134950">
            <w:pPr>
              <w:pStyle w:val="a8"/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ind w:left="319" w:hanging="283"/>
              <w:contextualSpacing w:val="0"/>
              <w:rPr>
                <w:sz w:val="20"/>
                <w:szCs w:val="20"/>
                <w:lang w:val="ro-MD"/>
              </w:rPr>
            </w:pPr>
            <w:r w:rsidRPr="007D28FA">
              <w:rPr>
                <w:sz w:val="20"/>
                <w:szCs w:val="20"/>
                <w:lang w:val="ro-MD"/>
              </w:rPr>
              <w:t>Definiția eficacității biologice acceptabile</w:t>
            </w:r>
          </w:p>
          <w:p w14:paraId="3B6924AE" w14:textId="77777777" w:rsidR="00134950" w:rsidRPr="007D28FA" w:rsidRDefault="00134950" w:rsidP="00134950">
            <w:pPr>
              <w:pStyle w:val="a8"/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ind w:left="319" w:hanging="283"/>
              <w:contextualSpacing w:val="0"/>
              <w:rPr>
                <w:sz w:val="20"/>
                <w:szCs w:val="20"/>
                <w:lang w:val="ro-MD"/>
              </w:rPr>
            </w:pPr>
            <w:r w:rsidRPr="007D28FA">
              <w:rPr>
                <w:spacing w:val="-4"/>
                <w:sz w:val="20"/>
                <w:szCs w:val="20"/>
                <w:lang w:val="ro-MD"/>
              </w:rPr>
              <w:t>Zone de autorizare a PF vs. zone climatice EPPO</w:t>
            </w:r>
          </w:p>
          <w:p w14:paraId="4BB0FC1B" w14:textId="77777777" w:rsidR="00134950" w:rsidRPr="007D28FA" w:rsidRDefault="00134950" w:rsidP="00134950">
            <w:pPr>
              <w:pStyle w:val="a8"/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ind w:left="319" w:hanging="283"/>
              <w:contextualSpacing w:val="0"/>
              <w:rPr>
                <w:sz w:val="20"/>
                <w:szCs w:val="20"/>
                <w:lang w:val="ro-MD"/>
              </w:rPr>
            </w:pPr>
            <w:r w:rsidRPr="007D28FA">
              <w:rPr>
                <w:spacing w:val="-2"/>
                <w:sz w:val="20"/>
                <w:szCs w:val="20"/>
                <w:lang w:val="ro-MD"/>
              </w:rPr>
              <w:t>Locul eficacității într-un dosar de PF: diferența dintre DEB(BAD) și dRR concis</w:t>
            </w:r>
          </w:p>
          <w:p w14:paraId="51CF76ED" w14:textId="5FC469EE" w:rsidR="00134950" w:rsidRPr="007B05F1" w:rsidRDefault="00134950" w:rsidP="00134950">
            <w:pPr>
              <w:rPr>
                <w:sz w:val="20"/>
                <w:szCs w:val="20"/>
              </w:rPr>
            </w:pPr>
            <w:r w:rsidRPr="007D28FA">
              <w:rPr>
                <w:spacing w:val="-2"/>
                <w:sz w:val="20"/>
                <w:szCs w:val="20"/>
                <w:lang w:val="ro-MD"/>
              </w:rPr>
              <w:t>Tabelul GAP și anvelopa de risc</w:t>
            </w:r>
          </w:p>
        </w:tc>
        <w:tc>
          <w:tcPr>
            <w:tcW w:w="961" w:type="pct"/>
          </w:tcPr>
          <w:p w14:paraId="1F1232F3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1839476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78D52EF6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2EEFD95B" w14:textId="4ABE77AB" w:rsidR="00134950" w:rsidRPr="007B05F1" w:rsidRDefault="00134950" w:rsidP="00134950">
            <w:pPr>
              <w:rPr>
                <w:b/>
                <w:bCs/>
                <w:sz w:val="20"/>
                <w:szCs w:val="20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1.2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Instruire privind aplicarea </w:t>
            </w:r>
            <w:r>
              <w:rPr>
                <w:bCs/>
                <w:spacing w:val="-6"/>
                <w:sz w:val="20"/>
                <w:szCs w:val="20"/>
              </w:rPr>
              <w:t>c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>erințe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>lor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 xml:space="preserve"> de bază privind eficacitatea și siguranța culturilor în conformitate cu standardele generale EPPO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 )</w:t>
            </w:r>
          </w:p>
        </w:tc>
        <w:tc>
          <w:tcPr>
            <w:tcW w:w="490" w:type="pct"/>
          </w:tcPr>
          <w:p w14:paraId="4272556B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3743D026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3F95195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0D20AC4D" w14:textId="77777777" w:rsidR="00134950" w:rsidRDefault="00134950" w:rsidP="00134950">
            <w:pPr>
              <w:pStyle w:val="a8"/>
              <w:numPr>
                <w:ilvl w:val="0"/>
                <w:numId w:val="6"/>
              </w:numPr>
              <w:ind w:left="322" w:hanging="284"/>
              <w:rPr>
                <w:sz w:val="20"/>
                <w:szCs w:val="20"/>
              </w:rPr>
            </w:pPr>
            <w:r w:rsidRPr="00197F9F">
              <w:rPr>
                <w:sz w:val="20"/>
                <w:szCs w:val="20"/>
              </w:rPr>
              <w:t>Prezentare generală a principalelor ghiduri privind eficacitatea aplicabile in conformitate cu Regulamentul 1107/2009, SANCO 7600/95, SANCO/10055/2013, standardele EPPO PP 1, etc</w:t>
            </w:r>
          </w:p>
          <w:p w14:paraId="397EBB79" w14:textId="77777777" w:rsidR="00134950" w:rsidRDefault="00134950" w:rsidP="00134950">
            <w:pPr>
              <w:pStyle w:val="a8"/>
              <w:numPr>
                <w:ilvl w:val="0"/>
                <w:numId w:val="6"/>
              </w:numPr>
              <w:ind w:left="322" w:hanging="284"/>
              <w:rPr>
                <w:sz w:val="20"/>
                <w:szCs w:val="20"/>
              </w:rPr>
            </w:pPr>
            <w:r w:rsidRPr="00197F9F">
              <w:rPr>
                <w:sz w:val="20"/>
                <w:szCs w:val="20"/>
              </w:rPr>
              <w:t>Îndrumări privind numărul de testări</w:t>
            </w:r>
          </w:p>
          <w:p w14:paraId="4DEADEF5" w14:textId="77777777" w:rsidR="00134950" w:rsidRDefault="00134950" w:rsidP="00134950">
            <w:pPr>
              <w:pStyle w:val="a8"/>
              <w:numPr>
                <w:ilvl w:val="0"/>
                <w:numId w:val="6"/>
              </w:numPr>
              <w:ind w:left="322" w:hanging="284"/>
              <w:rPr>
                <w:sz w:val="20"/>
                <w:szCs w:val="20"/>
              </w:rPr>
            </w:pPr>
            <w:r w:rsidRPr="00197F9F">
              <w:rPr>
                <w:sz w:val="20"/>
                <w:szCs w:val="20"/>
              </w:rPr>
              <w:t>Obiectivele și validitatea testărilor</w:t>
            </w:r>
          </w:p>
          <w:p w14:paraId="55F93E9F" w14:textId="46783A37" w:rsidR="00134950" w:rsidRPr="007B05F1" w:rsidRDefault="00134950" w:rsidP="00134950">
            <w:pPr>
              <w:rPr>
                <w:sz w:val="20"/>
                <w:szCs w:val="20"/>
              </w:rPr>
            </w:pPr>
            <w:r w:rsidRPr="00197F9F">
              <w:rPr>
                <w:sz w:val="20"/>
                <w:szCs w:val="20"/>
              </w:rPr>
              <w:t>Expresii ale dozei de utilizare a PF</w:t>
            </w:r>
          </w:p>
        </w:tc>
        <w:tc>
          <w:tcPr>
            <w:tcW w:w="961" w:type="pct"/>
          </w:tcPr>
          <w:p w14:paraId="55E43FD0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3070F78A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49818F61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790E86A4" w14:textId="0801A9BA" w:rsidR="00134950" w:rsidRPr="007B05F1" w:rsidRDefault="00134950" w:rsidP="00134950">
            <w:pPr>
              <w:rPr>
                <w:b/>
                <w:bCs/>
                <w:sz w:val="20"/>
                <w:szCs w:val="20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1.3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Instruire privind evaluarea </w:t>
            </w:r>
            <w:r>
              <w:rPr>
                <w:bCs/>
                <w:w w:val="90"/>
                <w:sz w:val="20"/>
                <w:szCs w:val="20"/>
                <w:lang w:val="ro-MD"/>
              </w:rPr>
              <w:t>d</w:t>
            </w:r>
            <w:r w:rsidRPr="007D28FA">
              <w:rPr>
                <w:bCs/>
                <w:w w:val="90"/>
                <w:sz w:val="20"/>
                <w:szCs w:val="20"/>
                <w:lang w:val="ro-MD"/>
              </w:rPr>
              <w:t>osarul de e</w:t>
            </w:r>
            <w:r>
              <w:rPr>
                <w:bCs/>
                <w:w w:val="90"/>
                <w:sz w:val="20"/>
                <w:szCs w:val="20"/>
                <w:lang w:val="ro-MD"/>
              </w:rPr>
              <w:t>ficacitate</w:t>
            </w:r>
            <w:r w:rsidRPr="007D28FA">
              <w:rPr>
                <w:bCs/>
                <w:w w:val="90"/>
                <w:sz w:val="20"/>
                <w:szCs w:val="20"/>
                <w:lang w:val="ro-MD"/>
              </w:rPr>
              <w:t xml:space="preserve"> biologică (DEB) și gestionarea datelor privind eficacitatea biologică </w:t>
            </w:r>
            <w:r>
              <w:rPr>
                <w:bCs/>
                <w:w w:val="90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 )</w:t>
            </w:r>
          </w:p>
        </w:tc>
        <w:tc>
          <w:tcPr>
            <w:tcW w:w="490" w:type="pct"/>
          </w:tcPr>
          <w:p w14:paraId="3D504C3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4C87F580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16E21974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0D5E2853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jc w:val="both"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Introducerea DEB-ului</w:t>
            </w:r>
          </w:p>
          <w:p w14:paraId="703DB18B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Teste preliminare</w:t>
            </w:r>
            <w:r>
              <w:rPr>
                <w:b w:val="0"/>
                <w:sz w:val="20"/>
                <w:szCs w:val="20"/>
                <w:lang w:val="ro-RO"/>
              </w:rPr>
              <w:t xml:space="preserve"> de eficacitate</w:t>
            </w:r>
          </w:p>
          <w:p w14:paraId="09D126F2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Teste de determinare a dozei minime eficiente</w:t>
            </w:r>
          </w:p>
          <w:p w14:paraId="37CFD8B9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Teste de eficacitate, inclusiv randament și calitate</w:t>
            </w:r>
          </w:p>
          <w:p w14:paraId="3BB9FDA2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 xml:space="preserve">Extrapolări ale </w:t>
            </w:r>
            <w:r>
              <w:rPr>
                <w:b w:val="0"/>
                <w:sz w:val="20"/>
                <w:szCs w:val="20"/>
                <w:lang w:val="ro-RO"/>
              </w:rPr>
              <w:t xml:space="preserve">datelor pentru </w:t>
            </w:r>
            <w:r w:rsidRPr="007D28FA">
              <w:rPr>
                <w:b w:val="0"/>
                <w:sz w:val="20"/>
                <w:szCs w:val="20"/>
                <w:lang w:val="ro-RO"/>
              </w:rPr>
              <w:t>utilizăril</w:t>
            </w:r>
            <w:r>
              <w:rPr>
                <w:b w:val="0"/>
                <w:sz w:val="20"/>
                <w:szCs w:val="20"/>
                <w:lang w:val="ro-RO"/>
              </w:rPr>
              <w:t>e</w:t>
            </w:r>
            <w:r w:rsidRPr="007D28FA">
              <w:rPr>
                <w:b w:val="0"/>
                <w:sz w:val="20"/>
                <w:szCs w:val="20"/>
                <w:lang w:val="ro-RO"/>
              </w:rPr>
              <w:t xml:space="preserve"> minore</w:t>
            </w:r>
          </w:p>
          <w:p w14:paraId="6944142E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Efecte adverse asupra culturilor tratate (inclusiv fitotoxicitate, recolta, calitate producției, proces de transformare etc.)</w:t>
            </w:r>
          </w:p>
          <w:p w14:paraId="73C70ADD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t>Formarea rezistenței și analiza riscurilor</w:t>
            </w:r>
          </w:p>
          <w:p w14:paraId="35F8BE8A" w14:textId="77777777" w:rsidR="00134950" w:rsidRPr="007D28FA" w:rsidRDefault="00134950" w:rsidP="00134950">
            <w:pPr>
              <w:pStyle w:val="MdHeading2"/>
              <w:numPr>
                <w:ilvl w:val="0"/>
                <w:numId w:val="7"/>
              </w:numPr>
              <w:spacing w:before="0" w:after="0"/>
              <w:ind w:left="322" w:hanging="284"/>
              <w:contextualSpacing/>
              <w:rPr>
                <w:b w:val="0"/>
                <w:sz w:val="20"/>
                <w:szCs w:val="20"/>
                <w:lang w:val="ro-RO"/>
              </w:rPr>
            </w:pPr>
            <w:r w:rsidRPr="007D28FA">
              <w:rPr>
                <w:b w:val="0"/>
                <w:sz w:val="20"/>
                <w:szCs w:val="20"/>
                <w:lang w:val="ro-RO"/>
              </w:rPr>
              <w:lastRenderedPageBreak/>
              <w:t>Impactul asupra culturilor succesive și a culturilor adiacente</w:t>
            </w:r>
          </w:p>
          <w:p w14:paraId="763F0BAC" w14:textId="22B29086" w:rsidR="00134950" w:rsidRPr="007B05F1" w:rsidRDefault="00134950" w:rsidP="00134950">
            <w:pPr>
              <w:rPr>
                <w:sz w:val="20"/>
                <w:szCs w:val="20"/>
              </w:rPr>
            </w:pPr>
            <w:r w:rsidRPr="007D28FA">
              <w:rPr>
                <w:sz w:val="20"/>
                <w:szCs w:val="20"/>
              </w:rPr>
              <w:t>oImpact asupra faunei utile și organismelor ne țintă</w:t>
            </w:r>
          </w:p>
        </w:tc>
        <w:tc>
          <w:tcPr>
            <w:tcW w:w="961" w:type="pct"/>
          </w:tcPr>
          <w:p w14:paraId="6BAFBDE4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5014D02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3AD21172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2CFF8B96" w14:textId="42D8E670" w:rsidR="00134950" w:rsidRPr="007B05F1" w:rsidRDefault="00134950" w:rsidP="00134950">
            <w:pPr>
              <w:rPr>
                <w:b/>
                <w:sz w:val="20"/>
                <w:szCs w:val="20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</w:t>
            </w:r>
            <w:r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4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Instruire privind aplicabilitatea și utilizarea 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>d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>ate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>lor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 xml:space="preserve">despre 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>eficacitate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spacing w:val="-6"/>
                <w:sz w:val="20"/>
                <w:szCs w:val="20"/>
              </w:rPr>
              <w:t xml:space="preserve">în 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>cazul aprobării unei substanțe active noi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 )</w:t>
            </w:r>
          </w:p>
        </w:tc>
        <w:tc>
          <w:tcPr>
            <w:tcW w:w="490" w:type="pct"/>
          </w:tcPr>
          <w:p w14:paraId="629AB416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63FB8B7A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4422BF35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375F16BC" w14:textId="77777777" w:rsidR="00134950" w:rsidRPr="0084172B" w:rsidRDefault="00134950" w:rsidP="00134950">
            <w:pPr>
              <w:pStyle w:val="MdHeading2"/>
              <w:numPr>
                <w:ilvl w:val="0"/>
                <w:numId w:val="8"/>
              </w:numPr>
              <w:spacing w:before="0" w:after="0"/>
              <w:ind w:left="324" w:hanging="284"/>
              <w:contextualSpacing/>
              <w:rPr>
                <w:b w:val="0"/>
                <w:bCs w:val="0"/>
                <w:sz w:val="20"/>
                <w:szCs w:val="20"/>
                <w:lang w:val="ro-MD"/>
              </w:rPr>
            </w:pPr>
            <w:r w:rsidRPr="0084172B">
              <w:rPr>
                <w:b w:val="0"/>
                <w:bCs w:val="0"/>
                <w:sz w:val="20"/>
                <w:szCs w:val="20"/>
                <w:lang w:val="ro-MD"/>
              </w:rPr>
              <w:t>Cerințe privind datele privind eficacitatea pentru aprobarea unei noi substanțe active: dosarul rezumativ privind eficacitatea</w:t>
            </w:r>
          </w:p>
          <w:p w14:paraId="2CE33939" w14:textId="55F7EAA9" w:rsidR="00134950" w:rsidRPr="007B05F1" w:rsidRDefault="00134950" w:rsidP="00134950">
            <w:pPr>
              <w:rPr>
                <w:sz w:val="20"/>
                <w:szCs w:val="20"/>
              </w:rPr>
            </w:pPr>
            <w:r w:rsidRPr="0084172B">
              <w:rPr>
                <w:sz w:val="20"/>
                <w:szCs w:val="20"/>
                <w:lang w:val="ro-MD"/>
              </w:rPr>
              <w:t>Examinarea studiului de caz</w:t>
            </w:r>
          </w:p>
        </w:tc>
        <w:tc>
          <w:tcPr>
            <w:tcW w:w="961" w:type="pct"/>
          </w:tcPr>
          <w:p w14:paraId="24170AB6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2302BB24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792B55FE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2676D282" w14:textId="160D346D" w:rsidR="00134950" w:rsidRPr="007B05F1" w:rsidRDefault="00134950" w:rsidP="00134950">
            <w:pPr>
              <w:rPr>
                <w:b/>
                <w:sz w:val="20"/>
                <w:szCs w:val="20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</w:t>
            </w:r>
            <w:r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5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instruire privind </w:t>
            </w:r>
            <w:r w:rsidRPr="007D28FA">
              <w:rPr>
                <w:bCs/>
                <w:spacing w:val="-6"/>
                <w:sz w:val="20"/>
                <w:szCs w:val="20"/>
                <w:lang w:val="ro-MD"/>
              </w:rPr>
              <w:t>Evaluare comparativă</w:t>
            </w:r>
            <w:r>
              <w:rPr>
                <w:bCs/>
                <w:spacing w:val="-6"/>
                <w:sz w:val="20"/>
                <w:szCs w:val="20"/>
                <w:lang w:val="ro-MD"/>
              </w:rPr>
              <w:t xml:space="preserve"> a dosarelor pentru produsele de uz fitosanitar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 )</w:t>
            </w:r>
          </w:p>
        </w:tc>
        <w:tc>
          <w:tcPr>
            <w:tcW w:w="490" w:type="pct"/>
          </w:tcPr>
          <w:p w14:paraId="37767ABA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574EFF9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0CAF6141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22F2305C" w14:textId="77777777" w:rsidR="00134950" w:rsidRPr="0084172B" w:rsidRDefault="00134950" w:rsidP="00134950">
            <w:pPr>
              <w:widowControl w:val="0"/>
              <w:numPr>
                <w:ilvl w:val="1"/>
                <w:numId w:val="9"/>
              </w:numPr>
              <w:tabs>
                <w:tab w:val="left" w:pos="1764"/>
              </w:tabs>
              <w:autoSpaceDE w:val="0"/>
              <w:autoSpaceDN w:val="0"/>
              <w:spacing w:before="181" w:line="249" w:lineRule="auto"/>
              <w:ind w:left="323" w:right="866" w:hanging="284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sz w:val="20"/>
                <w:szCs w:val="20"/>
                <w:lang w:val="ro-MD"/>
              </w:rPr>
              <w:t>Contextul de reglementare european (legislație, tip de substanță activă, tip de cerere)</w:t>
            </w:r>
          </w:p>
          <w:p w14:paraId="40360087" w14:textId="77777777" w:rsidR="00134950" w:rsidRPr="0084172B" w:rsidRDefault="00134950" w:rsidP="00134950">
            <w:pPr>
              <w:widowControl w:val="0"/>
              <w:numPr>
                <w:ilvl w:val="1"/>
                <w:numId w:val="9"/>
              </w:numPr>
              <w:tabs>
                <w:tab w:val="left" w:pos="1763"/>
              </w:tabs>
              <w:autoSpaceDE w:val="0"/>
              <w:autoSpaceDN w:val="0"/>
              <w:spacing w:before="24"/>
              <w:ind w:left="323" w:hanging="284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spacing w:val="-2"/>
                <w:w w:val="105"/>
                <w:sz w:val="20"/>
                <w:szCs w:val="20"/>
                <w:lang w:val="ro-MD"/>
              </w:rPr>
              <w:t>Etapele evaluărilor comparative</w:t>
            </w:r>
          </w:p>
          <w:p w14:paraId="72BF2357" w14:textId="77777777" w:rsidR="00134950" w:rsidRPr="0084172B" w:rsidRDefault="00134950" w:rsidP="00134950">
            <w:pPr>
              <w:widowControl w:val="0"/>
              <w:numPr>
                <w:ilvl w:val="1"/>
                <w:numId w:val="9"/>
              </w:numPr>
              <w:tabs>
                <w:tab w:val="left" w:pos="1763"/>
              </w:tabs>
              <w:autoSpaceDE w:val="0"/>
              <w:autoSpaceDN w:val="0"/>
              <w:spacing w:before="13"/>
              <w:ind w:left="323" w:hanging="284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sz w:val="20"/>
                <w:szCs w:val="20"/>
                <w:lang w:val="ro-MD"/>
              </w:rPr>
              <w:t>Aspecte naționale (îndrumări, formulare, tipuri de aplicații/produse)</w:t>
            </w:r>
          </w:p>
          <w:p w14:paraId="3F32AC97" w14:textId="29BBBAD1" w:rsidR="00134950" w:rsidRPr="007B05F1" w:rsidRDefault="00134950" w:rsidP="00134950">
            <w:pPr>
              <w:rPr>
                <w:sz w:val="20"/>
                <w:szCs w:val="20"/>
              </w:rPr>
            </w:pPr>
            <w:r w:rsidRPr="0084172B">
              <w:rPr>
                <w:rFonts w:eastAsia="Arial"/>
                <w:noProof w:val="0"/>
                <w:w w:val="105"/>
                <w:sz w:val="20"/>
                <w:szCs w:val="20"/>
                <w:lang w:val="ro-MD"/>
              </w:rPr>
              <w:t>Prezentare generală a studiului de caz</w:t>
            </w:r>
            <w:r>
              <w:rPr>
                <w:rFonts w:eastAsia="Arial"/>
                <w:noProof w:val="0"/>
                <w:w w:val="105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961" w:type="pct"/>
          </w:tcPr>
          <w:p w14:paraId="1613FC9E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17CEF21F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299BA77C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13A0F5FE" w14:textId="77777777" w:rsidR="00134950" w:rsidRPr="00E164F4" w:rsidRDefault="00134950" w:rsidP="00134950">
            <w:pPr>
              <w:widowControl w:val="0"/>
              <w:autoSpaceDE w:val="0"/>
              <w:autoSpaceDN w:val="0"/>
              <w:spacing w:before="45"/>
              <w:rPr>
                <w:rFonts w:eastAsia="Tahoma"/>
                <w:noProof w:val="0"/>
                <w:sz w:val="20"/>
                <w:szCs w:val="20"/>
                <w:lang w:val="ro-MD"/>
              </w:rPr>
            </w:pPr>
            <w:r w:rsidRPr="00E164F4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1.6</w:t>
            </w:r>
            <w:r w:rsidRPr="00E164F4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Instruire privind aplicabilitatea cerințelor de </w:t>
            </w:r>
            <w:r w:rsidRPr="00E164F4">
              <w:rPr>
                <w:bCs/>
                <w:w w:val="90"/>
                <w:sz w:val="20"/>
                <w:szCs w:val="20"/>
                <w:lang w:val="ro-MD"/>
              </w:rPr>
              <w:t xml:space="preserve">eficacitate în cazul adjuvanților </w:t>
            </w:r>
            <w:r w:rsidRPr="00E164F4">
              <w:rPr>
                <w:rFonts w:eastAsia="Tahoma"/>
                <w:noProof w:val="0"/>
                <w:sz w:val="20"/>
                <w:szCs w:val="20"/>
                <w:lang w:val="ro-MD"/>
              </w:rPr>
              <w:t>Pe baza unui exemplu de dosar prezentat de instructor</w:t>
            </w:r>
          </w:p>
          <w:p w14:paraId="0E8EDD19" w14:textId="2109D430" w:rsidR="00134950" w:rsidRPr="007B05F1" w:rsidRDefault="00134950" w:rsidP="00134950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10 persoane )</w:t>
            </w:r>
          </w:p>
        </w:tc>
        <w:tc>
          <w:tcPr>
            <w:tcW w:w="490" w:type="pct"/>
          </w:tcPr>
          <w:p w14:paraId="19C4CA3F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2D8F9546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785E75B8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21FAA14B" w14:textId="77777777" w:rsidR="00134950" w:rsidRPr="00FF4735" w:rsidRDefault="00134950" w:rsidP="00134950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before="45"/>
              <w:ind w:left="324"/>
              <w:rPr>
                <w:rFonts w:eastAsia="Tahoma"/>
                <w:noProof w:val="0"/>
                <w:sz w:val="20"/>
                <w:szCs w:val="20"/>
                <w:lang w:val="ro-MD"/>
              </w:rPr>
            </w:pPr>
            <w:r w:rsidRPr="00FF4735">
              <w:rPr>
                <w:rFonts w:eastAsia="Arial"/>
                <w:noProof w:val="0"/>
                <w:sz w:val="20"/>
                <w:szCs w:val="20"/>
                <w:lang w:val="ro-MD"/>
              </w:rPr>
              <w:t>Nivelul cerințelor de eficacitate în țările UE</w:t>
            </w:r>
          </w:p>
          <w:p w14:paraId="270A8B05" w14:textId="77777777" w:rsidR="00134950" w:rsidRPr="00FF4735" w:rsidRDefault="00134950" w:rsidP="00134950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before="45"/>
              <w:ind w:left="324"/>
              <w:rPr>
                <w:rFonts w:eastAsia="Tahoma"/>
                <w:noProof w:val="0"/>
                <w:sz w:val="20"/>
                <w:szCs w:val="20"/>
                <w:lang w:val="ro-MD"/>
              </w:rPr>
            </w:pPr>
            <w:r w:rsidRPr="00FF4735">
              <w:rPr>
                <w:rFonts w:eastAsia="Arial"/>
                <w:noProof w:val="0"/>
                <w:sz w:val="20"/>
                <w:szCs w:val="20"/>
                <w:lang w:val="ro-MD"/>
              </w:rPr>
              <w:t xml:space="preserve">Funcțiile adjuvanților </w:t>
            </w:r>
          </w:p>
          <w:p w14:paraId="5AD70522" w14:textId="5A841150" w:rsidR="00134950" w:rsidRPr="007B05F1" w:rsidRDefault="00134950" w:rsidP="00134950">
            <w:pPr>
              <w:rPr>
                <w:sz w:val="20"/>
                <w:szCs w:val="20"/>
              </w:rPr>
            </w:pPr>
            <w:r w:rsidRPr="00FF4735">
              <w:rPr>
                <w:rFonts w:eastAsia="Arial"/>
                <w:noProof w:val="0"/>
                <w:sz w:val="20"/>
                <w:szCs w:val="20"/>
                <w:lang w:val="ro-MD"/>
              </w:rPr>
              <w:t>Documente de orientare: utilizări reprezentativă și liste de tratamente</w:t>
            </w:r>
          </w:p>
        </w:tc>
        <w:tc>
          <w:tcPr>
            <w:tcW w:w="961" w:type="pct"/>
          </w:tcPr>
          <w:p w14:paraId="05ECDBC5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6AB7D60D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7B91E897" w14:textId="77777777" w:rsidTr="00134950">
        <w:trPr>
          <w:gridAfter w:val="1"/>
          <w:wAfter w:w="23" w:type="pct"/>
          <w:trHeight w:val="397"/>
        </w:trPr>
        <w:tc>
          <w:tcPr>
            <w:tcW w:w="969" w:type="pct"/>
            <w:gridSpan w:val="2"/>
          </w:tcPr>
          <w:p w14:paraId="111DF0C9" w14:textId="77777777" w:rsidR="00134950" w:rsidRPr="007D28FA" w:rsidRDefault="00134950" w:rsidP="00134950">
            <w:pPr>
              <w:jc w:val="both"/>
              <w:rPr>
                <w:bCs/>
                <w:w w:val="105"/>
                <w:sz w:val="20"/>
                <w:szCs w:val="20"/>
                <w:lang w:val="ro-MD"/>
              </w:rPr>
            </w:pPr>
            <w:r w:rsidRPr="007D28FA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LOT 1.</w:t>
            </w:r>
            <w:r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7</w:t>
            </w:r>
            <w:r w:rsidRPr="007D28FA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7D28FA">
              <w:rPr>
                <w:bCs/>
                <w:w w:val="105"/>
                <w:sz w:val="20"/>
                <w:szCs w:val="20"/>
                <w:lang w:val="ro-MD"/>
              </w:rPr>
              <w:t>Sesiuni individuale de instruire pentru experții desemnați</w:t>
            </w:r>
          </w:p>
          <w:p w14:paraId="238D47EC" w14:textId="44AAFD1A" w:rsidR="00134950" w:rsidRPr="007B05F1" w:rsidRDefault="00134950" w:rsidP="00134950">
            <w:pPr>
              <w:rPr>
                <w:b/>
                <w:sz w:val="20"/>
                <w:szCs w:val="20"/>
              </w:rPr>
            </w:pPr>
            <w:r w:rsidRPr="007D28FA">
              <w:rPr>
                <w:bCs/>
                <w:w w:val="105"/>
                <w:sz w:val="20"/>
                <w:szCs w:val="20"/>
                <w:lang w:val="ro-MD"/>
              </w:rPr>
              <w:t>Cazuri practice pentru a înțelege cum se evaluează eficacitatea</w:t>
            </w:r>
            <w:r>
              <w:rPr>
                <w:bCs/>
                <w:w w:val="105"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4</w:t>
            </w:r>
            <w:r w:rsidRPr="00334C23">
              <w:rPr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persoane )</w:t>
            </w:r>
          </w:p>
        </w:tc>
        <w:tc>
          <w:tcPr>
            <w:tcW w:w="490" w:type="pct"/>
          </w:tcPr>
          <w:p w14:paraId="7E0CDBC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14:paraId="4E579610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Align w:val="center"/>
          </w:tcPr>
          <w:p w14:paraId="1124D5EE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gridSpan w:val="2"/>
          </w:tcPr>
          <w:p w14:paraId="17990361" w14:textId="77777777" w:rsidR="00134950" w:rsidRPr="0084172B" w:rsidRDefault="00134950" w:rsidP="00134950">
            <w:pPr>
              <w:widowControl w:val="0"/>
              <w:numPr>
                <w:ilvl w:val="0"/>
                <w:numId w:val="11"/>
              </w:numPr>
              <w:tabs>
                <w:tab w:val="left" w:pos="1087"/>
              </w:tabs>
              <w:autoSpaceDE w:val="0"/>
              <w:autoSpaceDN w:val="0"/>
              <w:spacing w:before="181" w:line="261" w:lineRule="auto"/>
              <w:ind w:left="318" w:right="678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w w:val="105"/>
                <w:sz w:val="20"/>
                <w:szCs w:val="20"/>
                <w:lang w:val="ro-MD"/>
              </w:rPr>
              <w:t>Analiza în profunzime a unui Dosar de Evaluare Biologică, partea B3 concisă, corespunzătoare din dRR, pentru a înțelege cum sunt elaborate aceste documente în practică, inclusiv în ceea ce privește prezentarea datelor.</w:t>
            </w:r>
          </w:p>
          <w:p w14:paraId="6423677E" w14:textId="77777777" w:rsidR="00134950" w:rsidRPr="0084172B" w:rsidRDefault="00134950" w:rsidP="00134950">
            <w:pPr>
              <w:widowControl w:val="0"/>
              <w:numPr>
                <w:ilvl w:val="0"/>
                <w:numId w:val="11"/>
              </w:numPr>
              <w:tabs>
                <w:tab w:val="left" w:pos="1086"/>
              </w:tabs>
              <w:autoSpaceDE w:val="0"/>
              <w:autoSpaceDN w:val="0"/>
              <w:spacing w:before="10"/>
              <w:ind w:left="318" w:hanging="338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sz w:val="20"/>
                <w:szCs w:val="20"/>
                <w:lang w:val="ro-MD"/>
              </w:rPr>
              <w:t>Un exemplu de evaluare a eficacității biologice în cazul autorizării zonale disponibil pe site-ul EPPO.</w:t>
            </w:r>
          </w:p>
          <w:p w14:paraId="3D464303" w14:textId="77777777" w:rsidR="00134950" w:rsidRPr="0084172B" w:rsidRDefault="00134950" w:rsidP="00134950">
            <w:pPr>
              <w:widowControl w:val="0"/>
              <w:numPr>
                <w:ilvl w:val="0"/>
                <w:numId w:val="11"/>
              </w:numPr>
              <w:tabs>
                <w:tab w:val="left" w:pos="1086"/>
              </w:tabs>
              <w:autoSpaceDE w:val="0"/>
              <w:autoSpaceDN w:val="0"/>
              <w:spacing w:before="11"/>
              <w:ind w:left="318" w:hanging="338"/>
              <w:rPr>
                <w:rFonts w:eastAsia="Arial"/>
                <w:noProof w:val="0"/>
                <w:sz w:val="20"/>
                <w:szCs w:val="20"/>
                <w:lang w:val="ro-MD"/>
              </w:rPr>
            </w:pPr>
            <w:r w:rsidRPr="0084172B">
              <w:rPr>
                <w:rFonts w:eastAsia="Arial"/>
                <w:noProof w:val="0"/>
                <w:sz w:val="20"/>
                <w:szCs w:val="20"/>
                <w:lang w:val="ro-MD"/>
              </w:rPr>
              <w:t xml:space="preserve">Un exemplu de evaluare analizând comentariile din partea B3 </w:t>
            </w:r>
          </w:p>
          <w:p w14:paraId="4D2FD770" w14:textId="4B8595B1" w:rsidR="00134950" w:rsidRPr="007B05F1" w:rsidRDefault="00134950" w:rsidP="00134950">
            <w:pPr>
              <w:rPr>
                <w:sz w:val="20"/>
                <w:szCs w:val="20"/>
              </w:rPr>
            </w:pPr>
            <w:r w:rsidRPr="0084172B">
              <w:rPr>
                <w:rFonts w:eastAsia="Arial"/>
                <w:noProof w:val="0"/>
                <w:spacing w:val="-2"/>
                <w:w w:val="105"/>
                <w:sz w:val="20"/>
                <w:szCs w:val="20"/>
                <w:lang w:val="ro-MD"/>
              </w:rPr>
              <w:t>Analiza greșelilor și cazurilor complicate întâlnite mai frecvent în timpul evaluării eficienții biologice</w:t>
            </w:r>
            <w:r>
              <w:rPr>
                <w:rFonts w:eastAsia="Arial"/>
                <w:noProof w:val="0"/>
                <w:spacing w:val="-2"/>
                <w:w w:val="105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961" w:type="pct"/>
          </w:tcPr>
          <w:p w14:paraId="3F68C492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3149E98F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</w:tc>
      </w:tr>
      <w:tr w:rsidR="00134950" w:rsidRPr="007B05F1" w14:paraId="128E2A87" w14:textId="77777777" w:rsidTr="00134950">
        <w:trPr>
          <w:trHeight w:val="397"/>
        </w:trPr>
        <w:tc>
          <w:tcPr>
            <w:tcW w:w="5000" w:type="pct"/>
            <w:gridSpan w:val="10"/>
            <w:vAlign w:val="center"/>
          </w:tcPr>
          <w:p w14:paraId="423E67F9" w14:textId="77777777" w:rsidR="00134950" w:rsidRPr="007B05F1" w:rsidRDefault="00134950" w:rsidP="00134950">
            <w:pPr>
              <w:rPr>
                <w:sz w:val="20"/>
                <w:szCs w:val="20"/>
              </w:rPr>
            </w:pPr>
          </w:p>
          <w:p w14:paraId="6F279AD7" w14:textId="77777777" w:rsidR="00134950" w:rsidRPr="007B05F1" w:rsidRDefault="00134950" w:rsidP="00134950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Semnat:_______________ Numele, Prenumele:_____________________________ În calitate de: ______</w:t>
            </w:r>
          </w:p>
          <w:p w14:paraId="5D6C0CB6" w14:textId="77777777" w:rsidR="00134950" w:rsidRPr="007B05F1" w:rsidRDefault="00134950" w:rsidP="00134950">
            <w:pPr>
              <w:rPr>
                <w:bCs/>
                <w:iCs/>
                <w:sz w:val="20"/>
                <w:szCs w:val="20"/>
              </w:rPr>
            </w:pPr>
            <w:r w:rsidRPr="007B05F1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86"/>
              <w:gridCol w:w="485"/>
            </w:tblGrid>
            <w:tr w:rsidR="00134950" w:rsidRPr="007B05F1" w14:paraId="552A7849" w14:textId="77777777" w:rsidTr="007B05F1">
              <w:trPr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4D2FEC4F" w14:textId="77777777" w:rsidR="00134950" w:rsidRPr="007B05F1" w:rsidRDefault="00134950" w:rsidP="00134950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</w:t>
                  </w:r>
                </w:p>
                <w:p w14:paraId="42897ADA" w14:textId="77777777" w:rsidR="00134950" w:rsidRPr="007B05F1" w:rsidRDefault="00134950" w:rsidP="00134950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14:paraId="2F3AC31B" w14:textId="77777777" w:rsidR="00134950" w:rsidRPr="007B05F1" w:rsidRDefault="00134950" w:rsidP="0013495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la Documentația standard nr.115</w:t>
                  </w:r>
                </w:p>
                <w:p w14:paraId="7C5BA857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din “ 15 ” septembrie  2021</w:t>
                  </w:r>
                </w:p>
                <w:p w14:paraId="63560106" w14:textId="77777777" w:rsidR="00134950" w:rsidRPr="007B05F1" w:rsidRDefault="00134950" w:rsidP="00134950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89" w:type="dxa"/>
                  <w:gridSpan w:val="5"/>
                </w:tcPr>
                <w:p w14:paraId="757220E9" w14:textId="77777777" w:rsidR="00134950" w:rsidRPr="007B05F1" w:rsidRDefault="00134950" w:rsidP="00134950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366593C4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71E28943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1F1A75EB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134950" w:rsidRPr="007B05F1" w14:paraId="4546511C" w14:textId="77777777" w:rsidTr="007B05F1"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9556009" w14:textId="77777777" w:rsidR="00134950" w:rsidRPr="007B05F1" w:rsidRDefault="00134950" w:rsidP="00134950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7B05F1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B52191A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89" w:type="dxa"/>
                  <w:gridSpan w:val="5"/>
                  <w:tcBorders>
                    <w:bottom w:val="single" w:sz="4" w:space="0" w:color="auto"/>
                  </w:tcBorders>
                </w:tcPr>
                <w:p w14:paraId="5799E07F" w14:textId="77777777" w:rsidR="00134950" w:rsidRPr="007B05F1" w:rsidRDefault="00134950" w:rsidP="0013495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34950" w:rsidRPr="007B05F1" w14:paraId="475D1E71" w14:textId="77777777" w:rsidTr="007B05F1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8B5F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7A14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134950" w:rsidRPr="007B05F1" w14:paraId="228C38DD" w14:textId="77777777" w:rsidTr="007B05F1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B25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76C8E" w14:textId="136C6EE2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Obiectul de achiziției :</w:t>
                  </w:r>
                  <w:r w:rsidRPr="007B05F1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hyperlink r:id="rId7" w:history="1">
                    <w:r w:rsidR="00801805" w:rsidRPr="00801805">
                      <w:rPr>
                        <w:b/>
                        <w:bCs/>
                        <w:u w:val="single"/>
                      </w:rPr>
                      <w:t>E</w:t>
                    </w:r>
                    <w:r w:rsidR="00801805" w:rsidRPr="00801805">
                      <w:rPr>
                        <w:b/>
                        <w:bCs/>
                        <w:u w:val="single"/>
                        <w:bdr w:val="single" w:sz="2" w:space="0" w:color="E5E7EB" w:frame="1"/>
                        <w:shd w:val="clear" w:color="auto" w:fill="FFFFFF"/>
                        <w:lang w:val="ro-MD"/>
                      </w:rPr>
                      <w:t>valuarea eficacități</w:t>
                    </w:r>
                    <w:r w:rsidR="00801805" w:rsidRPr="00801805">
                      <w:rPr>
                        <w:b/>
                        <w:bCs/>
                        <w:u w:val="single"/>
                        <w:bdr w:val="single" w:sz="2" w:space="0" w:color="E5E7EB" w:frame="1"/>
                        <w:shd w:val="clear" w:color="auto" w:fill="FFFFFF"/>
                      </w:rPr>
                      <w:t>ii</w:t>
                    </w:r>
                    <w:r w:rsidR="00801805" w:rsidRPr="00801805">
                      <w:rPr>
                        <w:b/>
                        <w:bCs/>
                        <w:u w:val="single"/>
                        <w:bdr w:val="single" w:sz="2" w:space="0" w:color="E5E7EB" w:frame="1"/>
                        <w:shd w:val="clear" w:color="auto" w:fill="FFFFFF"/>
                        <w:lang w:val="ro-MD"/>
                      </w:rPr>
                      <w:t xml:space="preserve"> biologice</w:t>
                    </w:r>
                  </w:hyperlink>
                </w:p>
              </w:tc>
            </w:tr>
            <w:tr w:rsidR="00134950" w:rsidRPr="007B05F1" w14:paraId="480BC37D" w14:textId="77777777" w:rsidTr="007B05F1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786E2F61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6" w:type="dxa"/>
                  <w:gridSpan w:val="4"/>
                </w:tcPr>
                <w:p w14:paraId="361C85D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1" w:type="dxa"/>
                  <w:gridSpan w:val="2"/>
                </w:tcPr>
                <w:p w14:paraId="7F4653DA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0D18F4E6" w14:textId="77777777" w:rsidTr="007B05F1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5E77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FBCB7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F3F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5AB38B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A30D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A1578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67E14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63F84CE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D6ADE1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93872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B5777F5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1C64C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A4138B6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759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C7D1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EF160BB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134950" w:rsidRPr="007B05F1" w14:paraId="7D829825" w14:textId="77777777" w:rsidTr="00444C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E4EA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591D1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CA3A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601F8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633FA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4D017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FED22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8DE9C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D56C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6667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D52EA" w14:textId="77777777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34950" w:rsidRPr="007B05F1" w14:paraId="3B8F99DD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3CC0A" w14:textId="51EA22C0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62E0D" w14:textId="1E43F35F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D28FA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LOT 1.1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Instruire privind aplicabilitatea c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adrul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ui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normativ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european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privind eficacitatea biologică a PF conform prevederilor Regulamentului (CE)1107/2009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(</w:t>
                  </w:r>
                  <w:r w:rsidRPr="00334C23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10 persoane)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1766D" w14:textId="2FDC5243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Ore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8F4EF" w14:textId="324CAA82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95DA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A8791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F8C7B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3D7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C2F4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EE5C1" w14:textId="77777777" w:rsidR="00134950" w:rsidRPr="00392216" w:rsidRDefault="00134950" w:rsidP="00134950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0D59B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23855E45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E852F" w14:textId="423612B8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A2297" w14:textId="2F79005A" w:rsidR="00134950" w:rsidRPr="007B05F1" w:rsidRDefault="00134950" w:rsidP="00134950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Cs w:val="20"/>
                      <w:lang w:val="en-US"/>
                    </w:rPr>
                  </w:pPr>
                  <w:r w:rsidRPr="00444C27">
                    <w:rPr>
                      <w:b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LOT 1.2</w:t>
                  </w:r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Instruire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privind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aplicarea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r w:rsidRPr="00444C27">
                    <w:rPr>
                      <w:bCs/>
                      <w:spacing w:val="-6"/>
                      <w:szCs w:val="20"/>
                      <w:lang w:val="en-US"/>
                    </w:rPr>
                    <w:t>c</w:t>
                  </w:r>
                  <w:r w:rsidRPr="007D28FA">
                    <w:rPr>
                      <w:bCs/>
                      <w:spacing w:val="-6"/>
                      <w:szCs w:val="20"/>
                      <w:lang w:val="ro-MD"/>
                    </w:rPr>
                    <w:t>erințe</w:t>
                  </w:r>
                  <w:r>
                    <w:rPr>
                      <w:bCs/>
                      <w:spacing w:val="-6"/>
                      <w:szCs w:val="20"/>
                      <w:lang w:val="ro-MD"/>
                    </w:rPr>
                    <w:t>lor</w:t>
                  </w:r>
                  <w:r w:rsidRPr="007D28FA">
                    <w:rPr>
                      <w:bCs/>
                      <w:spacing w:val="-6"/>
                      <w:szCs w:val="20"/>
                      <w:lang w:val="ro-MD"/>
                    </w:rPr>
                    <w:t xml:space="preserve"> de bază privind eficacitatea și siguranța culturilor în conformitate cu standardele generale EPPO</w:t>
                  </w:r>
                  <w:r>
                    <w:rPr>
                      <w:bCs/>
                      <w:spacing w:val="-6"/>
                      <w:szCs w:val="20"/>
                      <w:lang w:val="ro-MD"/>
                    </w:rPr>
                    <w:t xml:space="preserve"> </w:t>
                  </w:r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(</w:t>
                  </w:r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10 </w:t>
                  </w:r>
                  <w:proofErr w:type="spellStart"/>
                  <w:proofErr w:type="gramStart"/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persoane</w:t>
                  </w:r>
                  <w:proofErr w:type="spellEnd"/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DC7BB" w14:textId="500F3890" w:rsidR="00134950" w:rsidRPr="007B05F1" w:rsidRDefault="00134950" w:rsidP="00134950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  <w:rPr>
                      <w:sz w:val="20"/>
                      <w:szCs w:val="20"/>
                    </w:rPr>
                  </w:pPr>
                  <w:r w:rsidRPr="00EB6451">
                    <w:rPr>
                      <w:bCs/>
                      <w:color w:val="000000" w:themeColor="text1"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438B6" w14:textId="73F42F2C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67A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1FDE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77113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9AF3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26A4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3F538" w14:textId="77777777" w:rsidR="00134950" w:rsidRPr="00392216" w:rsidRDefault="00134950" w:rsidP="00134950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32D8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5EC48CF5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3D94" w14:textId="79C2A33E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041FD" w14:textId="3AFD6FE5" w:rsidR="00134950" w:rsidRPr="007B05F1" w:rsidRDefault="00134950" w:rsidP="00134950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en-US"/>
                    </w:rPr>
                  </w:pPr>
                  <w:r w:rsidRPr="00444C27">
                    <w:rPr>
                      <w:b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LOT 1.3</w:t>
                  </w:r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Instruire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privind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evaluarea</w:t>
                  </w:r>
                  <w:proofErr w:type="spellEnd"/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bCs/>
                      <w:w w:val="90"/>
                      <w:szCs w:val="20"/>
                      <w:lang w:val="ro-MD"/>
                    </w:rPr>
                    <w:t>d</w:t>
                  </w:r>
                  <w:r w:rsidRPr="007D28FA">
                    <w:rPr>
                      <w:bCs/>
                      <w:w w:val="90"/>
                      <w:szCs w:val="20"/>
                      <w:lang w:val="ro-MD"/>
                    </w:rPr>
                    <w:t>osarul de e</w:t>
                  </w:r>
                  <w:r>
                    <w:rPr>
                      <w:bCs/>
                      <w:w w:val="90"/>
                      <w:szCs w:val="20"/>
                      <w:lang w:val="ro-MD"/>
                    </w:rPr>
                    <w:t>ficacitate</w:t>
                  </w:r>
                  <w:r w:rsidRPr="007D28FA">
                    <w:rPr>
                      <w:bCs/>
                      <w:w w:val="90"/>
                      <w:szCs w:val="20"/>
                      <w:lang w:val="ro-MD"/>
                    </w:rPr>
                    <w:t xml:space="preserve"> biologică (DEB) și gestionarea datelor privind eficacitatea </w:t>
                  </w:r>
                  <w:proofErr w:type="gramStart"/>
                  <w:r w:rsidRPr="007D28FA">
                    <w:rPr>
                      <w:bCs/>
                      <w:w w:val="90"/>
                      <w:szCs w:val="20"/>
                      <w:lang w:val="ro-MD"/>
                    </w:rPr>
                    <w:t xml:space="preserve">biologică </w:t>
                  </w:r>
                  <w:r>
                    <w:rPr>
                      <w:bCs/>
                      <w:w w:val="90"/>
                      <w:szCs w:val="20"/>
                      <w:lang w:val="ro-MD"/>
                    </w:rPr>
                    <w:t xml:space="preserve"> </w:t>
                  </w:r>
                  <w:r w:rsidRPr="00444C27">
                    <w:rPr>
                      <w:b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(</w:t>
                  </w:r>
                  <w:proofErr w:type="gramEnd"/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10 </w:t>
                  </w:r>
                  <w:proofErr w:type="spellStart"/>
                  <w:proofErr w:type="gramStart"/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persoane</w:t>
                  </w:r>
                  <w:proofErr w:type="spellEnd"/>
                  <w:r w:rsidRPr="00444C27">
                    <w:rPr>
                      <w:bCs/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04999" w14:textId="27BA6D19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2214">
                    <w:rPr>
                      <w:bCs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43F62" w14:textId="0C1BEDDE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B12214">
                    <w:rPr>
                      <w:bCs/>
                      <w:noProof w:val="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8A6A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AC8FF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D92DE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7F2E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ED18D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E044" w14:textId="77777777" w:rsidR="00134950" w:rsidRPr="00392216" w:rsidRDefault="00134950" w:rsidP="00134950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D8CF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39F8F9A5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0391A" w14:textId="268123EF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B8B11" w14:textId="434C49D6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D28FA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LOT 1.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4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Instruire privind aplicabilitatea și utilizarea 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d</w:t>
                  </w:r>
                  <w:r w:rsidRPr="007D28FA"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ate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lor</w:t>
                  </w:r>
                  <w:r w:rsidRPr="007D28FA"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 xml:space="preserve"> 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 xml:space="preserve">despre </w:t>
                  </w:r>
                  <w:r w:rsidRPr="007D28FA"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eficacitate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 xml:space="preserve"> </w:t>
                  </w:r>
                  <w:r>
                    <w:rPr>
                      <w:bCs/>
                      <w:spacing w:val="-6"/>
                      <w:sz w:val="20"/>
                      <w:szCs w:val="20"/>
                    </w:rPr>
                    <w:t xml:space="preserve">în </w:t>
                  </w:r>
                  <w:r w:rsidRPr="007D28FA"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cazul aprobării unei substanțe active noi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(</w:t>
                  </w:r>
                  <w:r w:rsidRPr="00334C23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10 persoane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2BEE0" w14:textId="60B9718E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6451">
                    <w:rPr>
                      <w:bCs/>
                      <w:color w:val="000000" w:themeColor="text1"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17DF4" w14:textId="4546341F" w:rsidR="00134950" w:rsidRPr="007B05F1" w:rsidRDefault="00134950" w:rsidP="00134950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9C6AA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75D78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9AC2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DE255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09705" w14:textId="362CBB6E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60E0" w14:textId="6D1F440C" w:rsidR="00134950" w:rsidRPr="00392216" w:rsidRDefault="00134950" w:rsidP="00134950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744D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284460E4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E0D5A" w14:textId="314A5371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30A71" w14:textId="0B6FE926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D28FA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LOT 1.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5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instruire privind </w:t>
                  </w:r>
                  <w:r w:rsidRPr="007D28FA"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>Evaluare comparativă</w:t>
                  </w:r>
                  <w:r>
                    <w:rPr>
                      <w:bCs/>
                      <w:spacing w:val="-6"/>
                      <w:sz w:val="20"/>
                      <w:szCs w:val="20"/>
                      <w:lang w:val="ro-MD"/>
                    </w:rPr>
                    <w:t xml:space="preserve"> a dosarelor pentru produsele de uz fitosanitar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(</w:t>
                  </w:r>
                  <w:r w:rsidRPr="00334C23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10 persoane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4553D" w14:textId="5F501B23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6451">
                    <w:rPr>
                      <w:bCs/>
                      <w:color w:val="000000" w:themeColor="text1"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6C3E0" w14:textId="1F2E00BB" w:rsidR="00134950" w:rsidRPr="007B05F1" w:rsidRDefault="00134950" w:rsidP="00134950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5437D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AE774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E2D32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8D220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1CBF3" w14:textId="63827F70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9F733" w14:textId="205FC7ED" w:rsidR="00134950" w:rsidRPr="00392216" w:rsidRDefault="00134950" w:rsidP="00134950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D5C23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620FF4A8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5CAD1" w14:textId="42DED8CE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02CA0" w14:textId="77777777" w:rsidR="00134950" w:rsidRPr="00E164F4" w:rsidRDefault="00134950" w:rsidP="00134950">
                  <w:pPr>
                    <w:widowControl w:val="0"/>
                    <w:autoSpaceDE w:val="0"/>
                    <w:autoSpaceDN w:val="0"/>
                    <w:spacing w:before="45"/>
                    <w:rPr>
                      <w:rFonts w:eastAsia="Tahoma"/>
                      <w:noProof w:val="0"/>
                      <w:sz w:val="20"/>
                      <w:szCs w:val="20"/>
                      <w:lang w:val="ro-MD"/>
                    </w:rPr>
                  </w:pPr>
                  <w:r w:rsidRPr="00E164F4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LOT 1.6</w:t>
                  </w:r>
                  <w:r w:rsidRPr="00E164F4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Instruire privind aplicabilitatea cerințelor de </w:t>
                  </w:r>
                  <w:r w:rsidRPr="00E164F4">
                    <w:rPr>
                      <w:bCs/>
                      <w:w w:val="90"/>
                      <w:sz w:val="20"/>
                      <w:szCs w:val="20"/>
                      <w:lang w:val="ro-MD"/>
                    </w:rPr>
                    <w:t xml:space="preserve">eficacitate în cazul adjuvanților </w:t>
                  </w:r>
                  <w:r w:rsidRPr="00E164F4">
                    <w:rPr>
                      <w:rFonts w:eastAsia="Tahoma"/>
                      <w:noProof w:val="0"/>
                      <w:sz w:val="20"/>
                      <w:szCs w:val="20"/>
                      <w:lang w:val="ro-MD"/>
                    </w:rPr>
                    <w:t>Pe baza unui exemplu de dosar prezentat de instructor</w:t>
                  </w:r>
                </w:p>
                <w:p w14:paraId="2A829269" w14:textId="252CF581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(</w:t>
                  </w:r>
                  <w:r w:rsidRPr="00334C23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10 persoane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7A1DB" w14:textId="48D3279C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6451">
                    <w:rPr>
                      <w:bCs/>
                      <w:color w:val="000000" w:themeColor="text1"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934FC" w14:textId="67A36C07" w:rsidR="00134950" w:rsidRPr="007B05F1" w:rsidRDefault="00134950" w:rsidP="00134950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28D12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AF07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7C1B3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B9FC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1B6BC" w14:textId="15859994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C415B" w14:textId="41618B5F" w:rsidR="00134950" w:rsidRPr="00392216" w:rsidRDefault="00134950" w:rsidP="00134950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43206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2C8005DE" w14:textId="77777777" w:rsidTr="00444C27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9C120" w14:textId="03743904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35B5">
                    <w:rPr>
                      <w:bCs/>
                      <w:color w:val="000000" w:themeColor="text1"/>
                      <w:sz w:val="18"/>
                      <w:szCs w:val="18"/>
                    </w:rPr>
                    <w:t>80530000-8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BF438" w14:textId="77777777" w:rsidR="00134950" w:rsidRPr="007D28FA" w:rsidRDefault="00134950" w:rsidP="00134950">
                  <w:pPr>
                    <w:jc w:val="both"/>
                    <w:rPr>
                      <w:bCs/>
                      <w:w w:val="105"/>
                      <w:sz w:val="20"/>
                      <w:szCs w:val="20"/>
                      <w:lang w:val="ro-MD"/>
                    </w:rPr>
                  </w:pPr>
                  <w:r w:rsidRPr="007D28FA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LOT 1.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7</w:t>
                  </w:r>
                  <w:r w:rsidRPr="007D28FA"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7D28FA">
                    <w:rPr>
                      <w:bCs/>
                      <w:w w:val="105"/>
                      <w:sz w:val="20"/>
                      <w:szCs w:val="20"/>
                      <w:lang w:val="ro-MD"/>
                    </w:rPr>
                    <w:t>Sesiuni individuale de instruire pentru experții desemnați</w:t>
                  </w:r>
                </w:p>
                <w:p w14:paraId="71E2B845" w14:textId="7194D0CC" w:rsidR="00134950" w:rsidRPr="007B05F1" w:rsidRDefault="00134950" w:rsidP="0013495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D28FA">
                    <w:rPr>
                      <w:bCs/>
                      <w:w w:val="105"/>
                      <w:sz w:val="20"/>
                      <w:szCs w:val="20"/>
                      <w:lang w:val="ro-MD"/>
                    </w:rPr>
                    <w:t>Cazuri practice pentru a înțelege cum se evaluează eficacitatea</w:t>
                  </w:r>
                  <w:r>
                    <w:rPr>
                      <w:bCs/>
                      <w:w w:val="105"/>
                      <w:sz w:val="20"/>
                      <w:szCs w:val="20"/>
                      <w:lang w:val="ro-MD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(</w:t>
                  </w:r>
                  <w:r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4</w:t>
                  </w:r>
                  <w:r w:rsidRPr="00334C23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persoane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4327E" w14:textId="751B14BF" w:rsidR="00134950" w:rsidRPr="007B05F1" w:rsidRDefault="00134950" w:rsidP="0013495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6451">
                    <w:rPr>
                      <w:bCs/>
                      <w:color w:val="000000" w:themeColor="text1"/>
                      <w:sz w:val="20"/>
                      <w:szCs w:val="20"/>
                    </w:rPr>
                    <w:t>Ore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1D653" w14:textId="2AF7E04B" w:rsidR="00134950" w:rsidRPr="007B05F1" w:rsidRDefault="00134950" w:rsidP="00134950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7D28FA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82417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D5C9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6360B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42361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E22D8" w14:textId="562C95B9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B93CE" w14:textId="0778CEB9" w:rsidR="00134950" w:rsidRPr="00392216" w:rsidRDefault="00134950" w:rsidP="00134950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92216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22FC9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34950" w:rsidRPr="007B05F1" w14:paraId="6041013F" w14:textId="77777777" w:rsidTr="007B05F1">
              <w:trPr>
                <w:gridAfter w:val="1"/>
                <w:wAfter w:w="485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089B9F0" w14:textId="77777777" w:rsidR="00134950" w:rsidRPr="007B05F1" w:rsidRDefault="00134950" w:rsidP="0013495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1EAF170A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Semnat:_______________ Numele, Prenumele:_____________________________ În calitate de: ____________</w:t>
                  </w:r>
                </w:p>
                <w:p w14:paraId="3E138EDC" w14:textId="77777777" w:rsidR="00134950" w:rsidRPr="007B05F1" w:rsidRDefault="00134950" w:rsidP="00134950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7B05F1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0F5C588E" w14:textId="77777777" w:rsidR="00134950" w:rsidRPr="007B05F1" w:rsidRDefault="00134950" w:rsidP="0013495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4BDEFC3" w14:textId="77777777" w:rsidR="00134950" w:rsidRPr="007B05F1" w:rsidRDefault="00134950" w:rsidP="0013495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2"/>
                  <w:tcBorders>
                    <w:top w:val="single" w:sz="4" w:space="0" w:color="auto"/>
                  </w:tcBorders>
                </w:tcPr>
                <w:p w14:paraId="65A4042C" w14:textId="77777777" w:rsidR="00134950" w:rsidRPr="007B05F1" w:rsidRDefault="00134950" w:rsidP="0013495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D9B1FE" w14:textId="77777777" w:rsidR="00134950" w:rsidRPr="007B05F1" w:rsidRDefault="00134950" w:rsidP="00134950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134950" w:rsidRPr="007B05F1" w14:paraId="4F318241" w14:textId="77777777" w:rsidTr="00134950">
        <w:trPr>
          <w:gridAfter w:val="1"/>
          <w:wAfter w:w="23" w:type="pct"/>
          <w:trHeight w:val="397"/>
        </w:trPr>
        <w:tc>
          <w:tcPr>
            <w:tcW w:w="638" w:type="pct"/>
          </w:tcPr>
          <w:p w14:paraId="73023AEE" w14:textId="77777777" w:rsidR="00134950" w:rsidRPr="007B05F1" w:rsidRDefault="00134950" w:rsidP="0013495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331" w:type="pct"/>
          </w:tcPr>
          <w:p w14:paraId="379BBE03" w14:textId="77777777" w:rsidR="00134950" w:rsidRPr="007B05F1" w:rsidRDefault="00134950" w:rsidP="0013495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008" w:type="pct"/>
            <w:gridSpan w:val="7"/>
            <w:vAlign w:val="center"/>
          </w:tcPr>
          <w:p w14:paraId="6CD5552D" w14:textId="77777777" w:rsidR="00134950" w:rsidRPr="007B05F1" w:rsidRDefault="00134950" w:rsidP="00134950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95EC876" w14:textId="77777777" w:rsidR="004A1736" w:rsidRPr="007B05F1" w:rsidRDefault="004A1736" w:rsidP="004A1736">
      <w:pPr>
        <w:framePr w:h="9569" w:hRule="exact" w:wrap="auto" w:hAnchor="text" w:y="-589"/>
        <w:jc w:val="center"/>
        <w:rPr>
          <w:b/>
          <w:noProof w:val="0"/>
          <w:sz w:val="20"/>
          <w:szCs w:val="20"/>
        </w:rPr>
        <w:sectPr w:rsidR="004A1736" w:rsidRPr="007B05F1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42E0A17" w14:textId="77777777" w:rsidR="00E30E6E" w:rsidRPr="007B05F1" w:rsidRDefault="00E30E6E" w:rsidP="00E01F25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sectPr w:rsidR="00E30E6E" w:rsidRPr="007B05F1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12B37"/>
    <w:multiLevelType w:val="hybridMultilevel"/>
    <w:tmpl w:val="40DA7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D685E"/>
    <w:multiLevelType w:val="hybridMultilevel"/>
    <w:tmpl w:val="63845D3E"/>
    <w:lvl w:ilvl="0" w:tplc="E91EBADC">
      <w:start w:val="1"/>
      <w:numFmt w:val="upperLetter"/>
      <w:lvlText w:val="%1."/>
      <w:lvlJc w:val="left"/>
      <w:pPr>
        <w:ind w:left="1425" w:hanging="339"/>
      </w:pPr>
      <w:rPr>
        <w:rFonts w:ascii="Tahoma" w:eastAsia="Tahoma" w:hAnsi="Tahoma" w:cs="Tahoma" w:hint="default"/>
        <w:b/>
        <w:bCs/>
        <w:i w:val="0"/>
        <w:iCs w:val="0"/>
        <w:spacing w:val="-3"/>
        <w:w w:val="93"/>
        <w:sz w:val="20"/>
        <w:szCs w:val="20"/>
        <w:lang w:val="en-US" w:eastAsia="en-US" w:bidi="ar-SA"/>
      </w:rPr>
    </w:lvl>
    <w:lvl w:ilvl="1" w:tplc="041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2" w:tplc="0AEC59D0">
      <w:numFmt w:val="bullet"/>
      <w:lvlText w:val="•"/>
      <w:lvlJc w:val="left"/>
      <w:pPr>
        <w:ind w:left="2604" w:hanging="339"/>
      </w:pPr>
      <w:rPr>
        <w:rFonts w:hint="default"/>
        <w:lang w:val="en-US" w:eastAsia="en-US" w:bidi="ar-SA"/>
      </w:rPr>
    </w:lvl>
    <w:lvl w:ilvl="3" w:tplc="15522C68">
      <w:numFmt w:val="bullet"/>
      <w:lvlText w:val="•"/>
      <w:lvlJc w:val="left"/>
      <w:pPr>
        <w:ind w:left="3448" w:hanging="339"/>
      </w:pPr>
      <w:rPr>
        <w:rFonts w:hint="default"/>
        <w:lang w:val="en-US" w:eastAsia="en-US" w:bidi="ar-SA"/>
      </w:rPr>
    </w:lvl>
    <w:lvl w:ilvl="4" w:tplc="D6CC0F2A">
      <w:numFmt w:val="bullet"/>
      <w:lvlText w:val="•"/>
      <w:lvlJc w:val="left"/>
      <w:pPr>
        <w:ind w:left="4293" w:hanging="339"/>
      </w:pPr>
      <w:rPr>
        <w:rFonts w:hint="default"/>
        <w:lang w:val="en-US" w:eastAsia="en-US" w:bidi="ar-SA"/>
      </w:rPr>
    </w:lvl>
    <w:lvl w:ilvl="5" w:tplc="0FBE55D4">
      <w:numFmt w:val="bullet"/>
      <w:lvlText w:val="•"/>
      <w:lvlJc w:val="left"/>
      <w:pPr>
        <w:ind w:left="5137" w:hanging="339"/>
      </w:pPr>
      <w:rPr>
        <w:rFonts w:hint="default"/>
        <w:lang w:val="en-US" w:eastAsia="en-US" w:bidi="ar-SA"/>
      </w:rPr>
    </w:lvl>
    <w:lvl w:ilvl="6" w:tplc="F5E62354">
      <w:numFmt w:val="bullet"/>
      <w:lvlText w:val="•"/>
      <w:lvlJc w:val="left"/>
      <w:pPr>
        <w:ind w:left="5982" w:hanging="339"/>
      </w:pPr>
      <w:rPr>
        <w:rFonts w:hint="default"/>
        <w:lang w:val="en-US" w:eastAsia="en-US" w:bidi="ar-SA"/>
      </w:rPr>
    </w:lvl>
    <w:lvl w:ilvl="7" w:tplc="A66CE854">
      <w:numFmt w:val="bullet"/>
      <w:lvlText w:val="•"/>
      <w:lvlJc w:val="left"/>
      <w:pPr>
        <w:ind w:left="6826" w:hanging="339"/>
      </w:pPr>
      <w:rPr>
        <w:rFonts w:hint="default"/>
        <w:lang w:val="en-US" w:eastAsia="en-US" w:bidi="ar-SA"/>
      </w:rPr>
    </w:lvl>
    <w:lvl w:ilvl="8" w:tplc="69E4CA74">
      <w:numFmt w:val="bullet"/>
      <w:lvlText w:val="•"/>
      <w:lvlJc w:val="left"/>
      <w:pPr>
        <w:ind w:left="7671" w:hanging="339"/>
      </w:pPr>
      <w:rPr>
        <w:rFonts w:hint="default"/>
        <w:lang w:val="en-US" w:eastAsia="en-US" w:bidi="ar-SA"/>
      </w:rPr>
    </w:lvl>
  </w:abstractNum>
  <w:abstractNum w:abstractNumId="2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3B903BC1"/>
    <w:multiLevelType w:val="hybridMultilevel"/>
    <w:tmpl w:val="3CDE9A00"/>
    <w:lvl w:ilvl="0" w:tplc="04190001">
      <w:start w:val="1"/>
      <w:numFmt w:val="bullet"/>
      <w:lvlText w:val=""/>
      <w:lvlJc w:val="left"/>
      <w:pPr>
        <w:ind w:left="1087" w:hanging="339"/>
      </w:pPr>
      <w:rPr>
        <w:rFonts w:ascii="Symbol" w:hAnsi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30127408">
      <w:numFmt w:val="bullet"/>
      <w:lvlText w:val="•"/>
      <w:lvlJc w:val="left"/>
      <w:pPr>
        <w:ind w:left="1908" w:hanging="339"/>
      </w:pPr>
      <w:rPr>
        <w:rFonts w:hint="default"/>
        <w:lang w:val="en-US" w:eastAsia="en-US" w:bidi="ar-SA"/>
      </w:rPr>
    </w:lvl>
    <w:lvl w:ilvl="2" w:tplc="B628C398">
      <w:numFmt w:val="bullet"/>
      <w:lvlText w:val="•"/>
      <w:lvlJc w:val="left"/>
      <w:pPr>
        <w:ind w:left="2736" w:hanging="339"/>
      </w:pPr>
      <w:rPr>
        <w:rFonts w:hint="default"/>
        <w:lang w:val="en-US" w:eastAsia="en-US" w:bidi="ar-SA"/>
      </w:rPr>
    </w:lvl>
    <w:lvl w:ilvl="3" w:tplc="47BA1852">
      <w:numFmt w:val="bullet"/>
      <w:lvlText w:val="•"/>
      <w:lvlJc w:val="left"/>
      <w:pPr>
        <w:ind w:left="3564" w:hanging="339"/>
      </w:pPr>
      <w:rPr>
        <w:rFonts w:hint="default"/>
        <w:lang w:val="en-US" w:eastAsia="en-US" w:bidi="ar-SA"/>
      </w:rPr>
    </w:lvl>
    <w:lvl w:ilvl="4" w:tplc="816474AC">
      <w:numFmt w:val="bullet"/>
      <w:lvlText w:val="•"/>
      <w:lvlJc w:val="left"/>
      <w:pPr>
        <w:ind w:left="4392" w:hanging="339"/>
      </w:pPr>
      <w:rPr>
        <w:rFonts w:hint="default"/>
        <w:lang w:val="en-US" w:eastAsia="en-US" w:bidi="ar-SA"/>
      </w:rPr>
    </w:lvl>
    <w:lvl w:ilvl="5" w:tplc="67442FBE">
      <w:numFmt w:val="bullet"/>
      <w:lvlText w:val="•"/>
      <w:lvlJc w:val="left"/>
      <w:pPr>
        <w:ind w:left="5220" w:hanging="339"/>
      </w:pPr>
      <w:rPr>
        <w:rFonts w:hint="default"/>
        <w:lang w:val="en-US" w:eastAsia="en-US" w:bidi="ar-SA"/>
      </w:rPr>
    </w:lvl>
    <w:lvl w:ilvl="6" w:tplc="08B45384">
      <w:numFmt w:val="bullet"/>
      <w:lvlText w:val="•"/>
      <w:lvlJc w:val="left"/>
      <w:pPr>
        <w:ind w:left="6048" w:hanging="339"/>
      </w:pPr>
      <w:rPr>
        <w:rFonts w:hint="default"/>
        <w:lang w:val="en-US" w:eastAsia="en-US" w:bidi="ar-SA"/>
      </w:rPr>
    </w:lvl>
    <w:lvl w:ilvl="7" w:tplc="67DCF23C">
      <w:numFmt w:val="bullet"/>
      <w:lvlText w:val="•"/>
      <w:lvlJc w:val="left"/>
      <w:pPr>
        <w:ind w:left="6876" w:hanging="339"/>
      </w:pPr>
      <w:rPr>
        <w:rFonts w:hint="default"/>
        <w:lang w:val="en-US" w:eastAsia="en-US" w:bidi="ar-SA"/>
      </w:rPr>
    </w:lvl>
    <w:lvl w:ilvl="8" w:tplc="9A2C23F2">
      <w:numFmt w:val="bullet"/>
      <w:lvlText w:val="•"/>
      <w:lvlJc w:val="left"/>
      <w:pPr>
        <w:ind w:left="7704" w:hanging="339"/>
      </w:pPr>
      <w:rPr>
        <w:rFonts w:hint="default"/>
        <w:lang w:val="en-US" w:eastAsia="en-US" w:bidi="ar-SA"/>
      </w:rPr>
    </w:lvl>
  </w:abstractNum>
  <w:abstractNum w:abstractNumId="4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5" w15:restartNumberingAfterBreak="0">
    <w:nsid w:val="5A3E41BE"/>
    <w:multiLevelType w:val="hybridMultilevel"/>
    <w:tmpl w:val="7756A720"/>
    <w:lvl w:ilvl="0" w:tplc="041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6" w15:restartNumberingAfterBreak="0">
    <w:nsid w:val="61695413"/>
    <w:multiLevelType w:val="hybridMultilevel"/>
    <w:tmpl w:val="2766C9D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7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9" w15:restartNumberingAfterBreak="0">
    <w:nsid w:val="74290829"/>
    <w:multiLevelType w:val="hybridMultilevel"/>
    <w:tmpl w:val="091CF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C6AF8"/>
    <w:multiLevelType w:val="hybridMultilevel"/>
    <w:tmpl w:val="B728FA2C"/>
    <w:lvl w:ilvl="0" w:tplc="04190001">
      <w:start w:val="1"/>
      <w:numFmt w:val="bullet"/>
      <w:lvlText w:val=""/>
      <w:lvlJc w:val="left"/>
      <w:pPr>
        <w:ind w:left="1764" w:hanging="339"/>
      </w:pPr>
      <w:rPr>
        <w:rFonts w:ascii="Symbol" w:hAnsi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F05474C6">
      <w:numFmt w:val="bullet"/>
      <w:lvlText w:val="•"/>
      <w:lvlJc w:val="left"/>
      <w:pPr>
        <w:ind w:left="2520" w:hanging="339"/>
      </w:pPr>
      <w:rPr>
        <w:rFonts w:hint="default"/>
        <w:lang w:val="en-US" w:eastAsia="en-US" w:bidi="ar-SA"/>
      </w:rPr>
    </w:lvl>
    <w:lvl w:ilvl="2" w:tplc="4F78141C">
      <w:numFmt w:val="bullet"/>
      <w:lvlText w:val="•"/>
      <w:lvlJc w:val="left"/>
      <w:pPr>
        <w:ind w:left="3280" w:hanging="339"/>
      </w:pPr>
      <w:rPr>
        <w:rFonts w:hint="default"/>
        <w:lang w:val="en-US" w:eastAsia="en-US" w:bidi="ar-SA"/>
      </w:rPr>
    </w:lvl>
    <w:lvl w:ilvl="3" w:tplc="BADE4D7E">
      <w:numFmt w:val="bullet"/>
      <w:lvlText w:val="•"/>
      <w:lvlJc w:val="left"/>
      <w:pPr>
        <w:ind w:left="4040" w:hanging="339"/>
      </w:pPr>
      <w:rPr>
        <w:rFonts w:hint="default"/>
        <w:lang w:val="en-US" w:eastAsia="en-US" w:bidi="ar-SA"/>
      </w:rPr>
    </w:lvl>
    <w:lvl w:ilvl="4" w:tplc="4A32B30C">
      <w:numFmt w:val="bullet"/>
      <w:lvlText w:val="•"/>
      <w:lvlJc w:val="left"/>
      <w:pPr>
        <w:ind w:left="4800" w:hanging="339"/>
      </w:pPr>
      <w:rPr>
        <w:rFonts w:hint="default"/>
        <w:lang w:val="en-US" w:eastAsia="en-US" w:bidi="ar-SA"/>
      </w:rPr>
    </w:lvl>
    <w:lvl w:ilvl="5" w:tplc="49BAD250">
      <w:numFmt w:val="bullet"/>
      <w:lvlText w:val="•"/>
      <w:lvlJc w:val="left"/>
      <w:pPr>
        <w:ind w:left="5560" w:hanging="339"/>
      </w:pPr>
      <w:rPr>
        <w:rFonts w:hint="default"/>
        <w:lang w:val="en-US" w:eastAsia="en-US" w:bidi="ar-SA"/>
      </w:rPr>
    </w:lvl>
    <w:lvl w:ilvl="6" w:tplc="F5E273D4">
      <w:numFmt w:val="bullet"/>
      <w:lvlText w:val="•"/>
      <w:lvlJc w:val="left"/>
      <w:pPr>
        <w:ind w:left="6320" w:hanging="339"/>
      </w:pPr>
      <w:rPr>
        <w:rFonts w:hint="default"/>
        <w:lang w:val="en-US" w:eastAsia="en-US" w:bidi="ar-SA"/>
      </w:rPr>
    </w:lvl>
    <w:lvl w:ilvl="7" w:tplc="2DDEFEA6">
      <w:numFmt w:val="bullet"/>
      <w:lvlText w:val="•"/>
      <w:lvlJc w:val="left"/>
      <w:pPr>
        <w:ind w:left="7080" w:hanging="339"/>
      </w:pPr>
      <w:rPr>
        <w:rFonts w:hint="default"/>
        <w:lang w:val="en-US" w:eastAsia="en-US" w:bidi="ar-SA"/>
      </w:rPr>
    </w:lvl>
    <w:lvl w:ilvl="8" w:tplc="BA0609B2">
      <w:numFmt w:val="bullet"/>
      <w:lvlText w:val="•"/>
      <w:lvlJc w:val="left"/>
      <w:pPr>
        <w:ind w:left="7840" w:hanging="339"/>
      </w:pPr>
      <w:rPr>
        <w:rFonts w:hint="default"/>
        <w:lang w:val="en-US" w:eastAsia="en-US" w:bidi="ar-SA"/>
      </w:rPr>
    </w:lvl>
  </w:abstractNum>
  <w:num w:numId="1" w16cid:durableId="2131119871">
    <w:abstractNumId w:val="8"/>
  </w:num>
  <w:num w:numId="2" w16cid:durableId="567110022">
    <w:abstractNumId w:val="7"/>
  </w:num>
  <w:num w:numId="3" w16cid:durableId="1105153588">
    <w:abstractNumId w:val="4"/>
  </w:num>
  <w:num w:numId="4" w16cid:durableId="1345937212">
    <w:abstractNumId w:val="2"/>
  </w:num>
  <w:num w:numId="5" w16cid:durableId="455638234">
    <w:abstractNumId w:val="10"/>
  </w:num>
  <w:num w:numId="6" w16cid:durableId="564417735">
    <w:abstractNumId w:val="0"/>
  </w:num>
  <w:num w:numId="7" w16cid:durableId="843132283">
    <w:abstractNumId w:val="9"/>
  </w:num>
  <w:num w:numId="8" w16cid:durableId="1364289851">
    <w:abstractNumId w:val="5"/>
  </w:num>
  <w:num w:numId="9" w16cid:durableId="333923837">
    <w:abstractNumId w:val="1"/>
  </w:num>
  <w:num w:numId="10" w16cid:durableId="489322646">
    <w:abstractNumId w:val="6"/>
  </w:num>
  <w:num w:numId="11" w16cid:durableId="1938556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4B25"/>
    <w:rsid w:val="00024119"/>
    <w:rsid w:val="00056427"/>
    <w:rsid w:val="000573A7"/>
    <w:rsid w:val="00082530"/>
    <w:rsid w:val="000A7516"/>
    <w:rsid w:val="000D41F1"/>
    <w:rsid w:val="000E0C86"/>
    <w:rsid w:val="000E2C34"/>
    <w:rsid w:val="000E3349"/>
    <w:rsid w:val="000F6BA4"/>
    <w:rsid w:val="001023D3"/>
    <w:rsid w:val="00103FA9"/>
    <w:rsid w:val="00107736"/>
    <w:rsid w:val="00134950"/>
    <w:rsid w:val="0014530E"/>
    <w:rsid w:val="00154266"/>
    <w:rsid w:val="00193825"/>
    <w:rsid w:val="001A393E"/>
    <w:rsid w:val="001D55BD"/>
    <w:rsid w:val="001D780C"/>
    <w:rsid w:val="001D7D1A"/>
    <w:rsid w:val="001E1358"/>
    <w:rsid w:val="001F3EB6"/>
    <w:rsid w:val="00206976"/>
    <w:rsid w:val="002125A5"/>
    <w:rsid w:val="00215FD5"/>
    <w:rsid w:val="00217F6B"/>
    <w:rsid w:val="00236D74"/>
    <w:rsid w:val="00265310"/>
    <w:rsid w:val="002666CD"/>
    <w:rsid w:val="00291649"/>
    <w:rsid w:val="00293881"/>
    <w:rsid w:val="002C5E18"/>
    <w:rsid w:val="002D40D3"/>
    <w:rsid w:val="002D6714"/>
    <w:rsid w:val="002E26CD"/>
    <w:rsid w:val="002E27E6"/>
    <w:rsid w:val="002E41E6"/>
    <w:rsid w:val="002F00E1"/>
    <w:rsid w:val="002F316F"/>
    <w:rsid w:val="00305E10"/>
    <w:rsid w:val="003203CA"/>
    <w:rsid w:val="0033278D"/>
    <w:rsid w:val="003617C6"/>
    <w:rsid w:val="00366477"/>
    <w:rsid w:val="0038321D"/>
    <w:rsid w:val="00386035"/>
    <w:rsid w:val="00392216"/>
    <w:rsid w:val="003B2171"/>
    <w:rsid w:val="003C03A9"/>
    <w:rsid w:val="003E41FB"/>
    <w:rsid w:val="003E48EE"/>
    <w:rsid w:val="00410DCC"/>
    <w:rsid w:val="00430A8C"/>
    <w:rsid w:val="00444C27"/>
    <w:rsid w:val="00492CD4"/>
    <w:rsid w:val="004A1736"/>
    <w:rsid w:val="004A5E31"/>
    <w:rsid w:val="004E0AE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AA9"/>
    <w:rsid w:val="00584F2C"/>
    <w:rsid w:val="00592E26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30396"/>
    <w:rsid w:val="00647C97"/>
    <w:rsid w:val="00660F70"/>
    <w:rsid w:val="00666B31"/>
    <w:rsid w:val="0067218C"/>
    <w:rsid w:val="00675FD0"/>
    <w:rsid w:val="00682F01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443D1"/>
    <w:rsid w:val="00775169"/>
    <w:rsid w:val="00781C01"/>
    <w:rsid w:val="007828A6"/>
    <w:rsid w:val="007B05F1"/>
    <w:rsid w:val="007B2318"/>
    <w:rsid w:val="007D7EC9"/>
    <w:rsid w:val="007E39F3"/>
    <w:rsid w:val="00801805"/>
    <w:rsid w:val="00834F7A"/>
    <w:rsid w:val="0084155F"/>
    <w:rsid w:val="00847C43"/>
    <w:rsid w:val="00857849"/>
    <w:rsid w:val="0086665E"/>
    <w:rsid w:val="00895E94"/>
    <w:rsid w:val="008A60E0"/>
    <w:rsid w:val="008B1222"/>
    <w:rsid w:val="008B1E1D"/>
    <w:rsid w:val="008B6CDE"/>
    <w:rsid w:val="008D0CAD"/>
    <w:rsid w:val="008F54A4"/>
    <w:rsid w:val="008F5583"/>
    <w:rsid w:val="008F622C"/>
    <w:rsid w:val="008F7CA3"/>
    <w:rsid w:val="00905439"/>
    <w:rsid w:val="00916546"/>
    <w:rsid w:val="00920C86"/>
    <w:rsid w:val="00921D41"/>
    <w:rsid w:val="00931F96"/>
    <w:rsid w:val="00944ED9"/>
    <w:rsid w:val="0097429A"/>
    <w:rsid w:val="00982BBC"/>
    <w:rsid w:val="00985C2B"/>
    <w:rsid w:val="00991E51"/>
    <w:rsid w:val="009A044C"/>
    <w:rsid w:val="009A305A"/>
    <w:rsid w:val="009B54D2"/>
    <w:rsid w:val="009B6369"/>
    <w:rsid w:val="009C057B"/>
    <w:rsid w:val="009C0FF4"/>
    <w:rsid w:val="009C4ECE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60D37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86F4B"/>
    <w:rsid w:val="00CA0F90"/>
    <w:rsid w:val="00CA2768"/>
    <w:rsid w:val="00CB445E"/>
    <w:rsid w:val="00CC60B0"/>
    <w:rsid w:val="00CD79FC"/>
    <w:rsid w:val="00CE45CC"/>
    <w:rsid w:val="00CF716E"/>
    <w:rsid w:val="00D437A4"/>
    <w:rsid w:val="00D620B6"/>
    <w:rsid w:val="00D64EF5"/>
    <w:rsid w:val="00D67D3C"/>
    <w:rsid w:val="00D70239"/>
    <w:rsid w:val="00D710AA"/>
    <w:rsid w:val="00D7213E"/>
    <w:rsid w:val="00DB2F78"/>
    <w:rsid w:val="00DB3344"/>
    <w:rsid w:val="00DD12DD"/>
    <w:rsid w:val="00DD5199"/>
    <w:rsid w:val="00DE1935"/>
    <w:rsid w:val="00DF0E91"/>
    <w:rsid w:val="00E0122C"/>
    <w:rsid w:val="00E01F25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C73F4"/>
    <w:rsid w:val="00ED4BE9"/>
    <w:rsid w:val="00F42880"/>
    <w:rsid w:val="00F523C7"/>
    <w:rsid w:val="00F76976"/>
    <w:rsid w:val="00F8027E"/>
    <w:rsid w:val="00F86431"/>
    <w:rsid w:val="00F86F44"/>
    <w:rsid w:val="00FA4C54"/>
    <w:rsid w:val="00FB1C89"/>
    <w:rsid w:val="00FB5932"/>
    <w:rsid w:val="00FD6968"/>
    <w:rsid w:val="00FE316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5EB"/>
  <w15:docId w15:val="{355DD186-6440-4A8B-87B2-55B4E9DC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2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aliases w:val="HotarirePunct1"/>
    <w:basedOn w:val="a"/>
    <w:link w:val="a9"/>
    <w:uiPriority w:val="1"/>
    <w:qFormat/>
    <w:rsid w:val="001D55BD"/>
    <w:pPr>
      <w:ind w:left="720"/>
      <w:contextualSpacing/>
    </w:pPr>
  </w:style>
  <w:style w:type="table" w:styleId="aa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">
    <w:name w:val="Font Style19"/>
    <w:uiPriority w:val="99"/>
    <w:rsid w:val="00430A8C"/>
    <w:rPr>
      <w:rFonts w:ascii="Arial" w:hAnsi="Arial"/>
      <w:b/>
      <w:sz w:val="26"/>
    </w:rPr>
  </w:style>
  <w:style w:type="character" w:customStyle="1" w:styleId="a9">
    <w:name w:val="Абзац списка Знак"/>
    <w:aliases w:val="HotarirePunct1 Знак"/>
    <w:link w:val="a8"/>
    <w:uiPriority w:val="34"/>
    <w:locked/>
    <w:rsid w:val="007B05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MdHeading2">
    <w:name w:val="MdHeading2"/>
    <w:qFormat/>
    <w:rsid w:val="00134950"/>
    <w:pPr>
      <w:keepNext/>
      <w:spacing w:before="400" w:after="20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md/Home/TenderInfo/ocds-b3wdp1-MD-17510262850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md/Home/TenderInfo/ocds-b3wdp1-MD-17510262850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AB24-34F8-499B-BEB4-D2D0EA56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Vadim</cp:lastModifiedBy>
  <cp:revision>25</cp:revision>
  <dcterms:created xsi:type="dcterms:W3CDTF">2026-01-23T09:14:00Z</dcterms:created>
  <dcterms:modified xsi:type="dcterms:W3CDTF">2026-08-05T10:54:00Z</dcterms:modified>
</cp:coreProperties>
</file>