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w:t>
            </w:r>
            <w:r w:rsidRPr="002553A5">
              <w:rPr>
                <w:highlight w:val="yellow"/>
                <w:lang w:val="ro-RO"/>
              </w:rPr>
              <w:t>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D2E6B" w:rsidRDefault="00AE077C" w:rsidP="00AD2E6B">
            <w:pPr>
              <w:spacing w:line="360" w:lineRule="auto"/>
              <w:rPr>
                <w:sz w:val="28"/>
                <w:szCs w:val="28"/>
              </w:rPr>
            </w:pPr>
            <w:r w:rsidRPr="00C60D06">
              <w:rPr>
                <w:sz w:val="32"/>
                <w:szCs w:val="32"/>
              </w:rPr>
              <w:t>Obiectul achiziţiei:</w:t>
            </w:r>
            <w:r w:rsidRPr="00C60D06">
              <w:rPr>
                <w:b/>
                <w:sz w:val="32"/>
                <w:szCs w:val="32"/>
              </w:rPr>
              <w:tab/>
            </w:r>
            <w:r w:rsidR="0049564B">
              <w:rPr>
                <w:b/>
                <w:sz w:val="32"/>
                <w:szCs w:val="32"/>
              </w:rPr>
              <w:t xml:space="preserve">Vesela de unică folosință </w:t>
            </w:r>
          </w:p>
          <w:p w:rsidR="00AE077C" w:rsidRPr="00AD2E6B" w:rsidRDefault="00AD2E6B" w:rsidP="00AD2E6B">
            <w:pPr>
              <w:spacing w:line="360" w:lineRule="auto"/>
              <w:rPr>
                <w:sz w:val="28"/>
                <w:szCs w:val="28"/>
              </w:rPr>
            </w:pPr>
            <w:r>
              <w:rPr>
                <w:sz w:val="28"/>
                <w:szCs w:val="28"/>
              </w:rPr>
              <w:t xml:space="preserve">                                          </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49564B" w:rsidRPr="00F974F7">
              <w:rPr>
                <w:sz w:val="28"/>
                <w:szCs w:val="28"/>
                <w:lang w:val="en-US"/>
              </w:rPr>
              <w:t>39222100-5</w:t>
            </w:r>
            <w:r w:rsidR="00F974F7" w:rsidRPr="00F974F7">
              <w:rPr>
                <w:color w:val="000000"/>
                <w:sz w:val="28"/>
                <w:szCs w:val="28"/>
                <w:shd w:val="clear" w:color="auto" w:fill="FFFFFF"/>
              </w:rPr>
              <w:t xml:space="preserve"> Articole de catering de unică folosinţă</w:t>
            </w: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D7428F">
              <w:rPr>
                <w:sz w:val="32"/>
                <w:szCs w:val="32"/>
              </w:rPr>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7064FB">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464" w:type="dxa"/>
        <w:tblLayout w:type="fixed"/>
        <w:tblLook w:val="04A0" w:firstRow="1" w:lastRow="0" w:firstColumn="1" w:lastColumn="0" w:noHBand="0" w:noVBand="1"/>
      </w:tblPr>
      <w:tblGrid>
        <w:gridCol w:w="9464"/>
      </w:tblGrid>
      <w:tr w:rsidR="00B41118" w:rsidRPr="00C00499" w:rsidTr="002706F8">
        <w:trPr>
          <w:trHeight w:val="850"/>
        </w:trPr>
        <w:tc>
          <w:tcPr>
            <w:tcW w:w="9464"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2706F8">
        <w:trPr>
          <w:trHeight w:val="600"/>
        </w:trPr>
        <w:tc>
          <w:tcPr>
            <w:tcW w:w="9464"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2706F8">
        <w:trPr>
          <w:trHeight w:val="697"/>
        </w:trPr>
        <w:tc>
          <w:tcPr>
            <w:tcW w:w="9464"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2706F8">
        <w:trPr>
          <w:trHeight w:val="600"/>
        </w:trPr>
        <w:tc>
          <w:tcPr>
            <w:tcW w:w="9464"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2706F8">
        <w:trPr>
          <w:trHeight w:val="283"/>
        </w:trPr>
        <w:tc>
          <w:tcPr>
            <w:tcW w:w="9464"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w:t>
            </w:r>
            <w:r w:rsidRPr="007B5AAE">
              <w:rPr>
                <w:noProof w:val="0"/>
                <w:lang w:eastAsia="ro-RO"/>
              </w:rPr>
              <w:lastRenderedPageBreak/>
              <w:t>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w:t>
            </w:r>
            <w:r w:rsidR="00E245A4">
              <w:lastRenderedPageBreak/>
              <w:t>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w:t>
            </w:r>
            <w:r w:rsidRPr="00284A67">
              <w:rPr>
                <w:rFonts w:eastAsia="Calibri"/>
                <w:noProof w:val="0"/>
                <w:kern w:val="3"/>
              </w:rPr>
              <w:lastRenderedPageBreak/>
              <w:t>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2706F8">
        <w:trPr>
          <w:trHeight w:val="600"/>
        </w:trPr>
        <w:tc>
          <w:tcPr>
            <w:tcW w:w="9464"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2706F8">
        <w:trPr>
          <w:trHeight w:val="283"/>
        </w:trPr>
        <w:tc>
          <w:tcPr>
            <w:tcW w:w="9464"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lastRenderedPageBreak/>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lastRenderedPageBreak/>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Pr="00C00499" w:rsidRDefault="00B41118" w:rsidP="002706F8">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2706F8">
        <w:trPr>
          <w:trHeight w:val="600"/>
        </w:trPr>
        <w:tc>
          <w:tcPr>
            <w:tcW w:w="9464"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2706F8">
        <w:trPr>
          <w:trHeight w:val="283"/>
        </w:trPr>
        <w:tc>
          <w:tcPr>
            <w:tcW w:w="9464"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2706F8">
        <w:trPr>
          <w:trHeight w:val="600"/>
        </w:trPr>
        <w:tc>
          <w:tcPr>
            <w:tcW w:w="9464"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2706F8">
        <w:trPr>
          <w:trHeight w:val="283"/>
        </w:trPr>
        <w:tc>
          <w:tcPr>
            <w:tcW w:w="9464"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2706F8">
        <w:trPr>
          <w:trHeight w:val="600"/>
        </w:trPr>
        <w:tc>
          <w:tcPr>
            <w:tcW w:w="9464"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2706F8">
        <w:trPr>
          <w:trHeight w:val="283"/>
        </w:trPr>
        <w:tc>
          <w:tcPr>
            <w:tcW w:w="9464"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w:t>
            </w:r>
            <w:r w:rsidRPr="00C00499">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Pr="00C00499" w:rsidRDefault="00B41118" w:rsidP="00F4211C">
      <w:pPr>
        <w:spacing w:after="200" w:line="276" w:lineRule="auto"/>
      </w:pPr>
      <w:r>
        <w:br w:type="page"/>
      </w:r>
    </w:p>
    <w:tbl>
      <w:tblPr>
        <w:tblW w:w="10031" w:type="dxa"/>
        <w:tblLayout w:type="fixed"/>
        <w:tblLook w:val="04A0" w:firstRow="1" w:lastRow="0" w:firstColumn="1" w:lastColumn="0" w:noHBand="0" w:noVBand="1"/>
      </w:tblPr>
      <w:tblGrid>
        <w:gridCol w:w="534"/>
        <w:gridCol w:w="2409"/>
        <w:gridCol w:w="1276"/>
        <w:gridCol w:w="1347"/>
        <w:gridCol w:w="4181"/>
        <w:gridCol w:w="284"/>
      </w:tblGrid>
      <w:tr w:rsidR="00B41118" w:rsidRPr="00C00499" w:rsidTr="00185A36">
        <w:trPr>
          <w:gridAfter w:val="1"/>
          <w:wAfter w:w="284" w:type="dxa"/>
          <w:trHeight w:val="850"/>
        </w:trPr>
        <w:tc>
          <w:tcPr>
            <w:tcW w:w="9747" w:type="dxa"/>
            <w:gridSpan w:val="5"/>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185A36">
        <w:trPr>
          <w:gridAfter w:val="1"/>
          <w:wAfter w:w="284" w:type="dxa"/>
          <w:trHeight w:val="600"/>
        </w:trPr>
        <w:tc>
          <w:tcPr>
            <w:tcW w:w="9747" w:type="dxa"/>
            <w:gridSpan w:val="5"/>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185A36">
        <w:trPr>
          <w:gridAfter w:val="1"/>
          <w:wAfter w:w="284" w:type="dxa"/>
          <w:trHeight w:val="11518"/>
        </w:trPr>
        <w:tc>
          <w:tcPr>
            <w:tcW w:w="9747" w:type="dxa"/>
            <w:gridSpan w:val="5"/>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432"/>
              <w:gridCol w:w="4138"/>
              <w:gridCol w:w="1390"/>
            </w:tblGrid>
            <w:tr w:rsidR="00B41118" w:rsidRPr="001B7344" w:rsidTr="008936B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3A059B" w:rsidRPr="001B7344"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1.1.</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Autoritatea contractantă/Organizatorul procedurii, IDNO:</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1003600152606</w:t>
                  </w:r>
                </w:p>
              </w:tc>
            </w:tr>
            <w:tr w:rsidR="003A059B" w:rsidRPr="001B7344" w:rsidTr="008936B9">
              <w:trPr>
                <w:trHeight w:val="405"/>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1.2.</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Obiectul achiziției:</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49564B" w:rsidP="00185A36">
                  <w:pPr>
                    <w:pStyle w:val="a7"/>
                    <w:rPr>
                      <w:rFonts w:ascii="Times New Roman" w:hAnsi="Times New Roman"/>
                      <w:b/>
                      <w:i/>
                      <w:szCs w:val="22"/>
                    </w:rPr>
                  </w:pPr>
                  <w:r>
                    <w:rPr>
                      <w:rFonts w:ascii="Times New Roman" w:hAnsi="Times New Roman"/>
                      <w:b/>
                      <w:i/>
                      <w:sz w:val="22"/>
                      <w:szCs w:val="22"/>
                    </w:rPr>
                    <w:t>Vesela de unică folosință</w:t>
                  </w:r>
                  <w:r w:rsidR="00D45588">
                    <w:rPr>
                      <w:rFonts w:ascii="Times New Roman" w:hAnsi="Times New Roman"/>
                      <w:b/>
                      <w:i/>
                      <w:sz w:val="22"/>
                      <w:szCs w:val="22"/>
                    </w:rPr>
                    <w:t xml:space="preserve"> </w:t>
                  </w:r>
                </w:p>
              </w:tc>
            </w:tr>
            <w:tr w:rsidR="003A059B" w:rsidRPr="001B7344"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1.3.</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Numărul  și tipul procedurii de achiziție:</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2706F8" w:rsidRDefault="002706F8" w:rsidP="002706F8">
                  <w:r>
                    <w:rPr>
                      <w:rFonts w:ascii="Helvetica" w:hAnsi="Helvetica"/>
                      <w:color w:val="333333"/>
                      <w:sz w:val="2"/>
                      <w:szCs w:val="2"/>
                      <w:shd w:val="clear" w:color="auto" w:fill="FFFFFF"/>
                    </w:rPr>
                    <w:t> </w:t>
                  </w:r>
                </w:p>
                <w:p w:rsidR="00487886" w:rsidRPr="00D92C59" w:rsidRDefault="000140CE" w:rsidP="002706F8">
                  <w:pPr>
                    <w:rPr>
                      <w:rFonts w:ascii="Arial Narrow" w:hAnsi="Arial Narrow"/>
                      <w:noProof w:val="0"/>
                      <w:sz w:val="22"/>
                      <w:szCs w:val="22"/>
                      <w:lang w:val="ru-RU" w:eastAsia="ru-RU"/>
                    </w:rPr>
                  </w:pPr>
                  <w:r>
                    <w:rPr>
                      <w:rFonts w:ascii="Arial Narrow" w:hAnsi="Arial Narrow"/>
                      <w:b/>
                      <w:color w:val="000000" w:themeColor="text1"/>
                      <w:sz w:val="23"/>
                      <w:szCs w:val="23"/>
                      <w:shd w:val="clear" w:color="auto" w:fill="FFFFFF"/>
                      <w:lang w:val="en-US"/>
                    </w:rPr>
                    <w:t xml:space="preserve"> </w:t>
                  </w:r>
                  <w:r w:rsidR="008936B9">
                    <w:rPr>
                      <w:rFonts w:ascii="Arial Narrow" w:hAnsi="Arial Narrow"/>
                      <w:b/>
                      <w:color w:val="000000" w:themeColor="text1"/>
                      <w:sz w:val="23"/>
                      <w:szCs w:val="23"/>
                      <w:shd w:val="clear" w:color="auto" w:fill="FFFFFF"/>
                      <w:lang w:val="en-US"/>
                    </w:rPr>
                    <w:t xml:space="preserve">Nr. </w:t>
                  </w:r>
                  <w:hyperlink r:id="rId8" w:tgtFrame="_blank" w:history="1">
                    <w:r w:rsidR="00D92C59" w:rsidRPr="00D92C59">
                      <w:rPr>
                        <w:rFonts w:ascii="Arial Narrow" w:hAnsi="Arial Narrow" w:cs="Helvetica"/>
                        <w:b/>
                        <w:color w:val="000000" w:themeColor="text1"/>
                        <w:sz w:val="22"/>
                        <w:szCs w:val="22"/>
                        <w:u w:val="single"/>
                        <w:bdr w:val="none" w:sz="0" w:space="0" w:color="auto" w:frame="1"/>
                        <w:shd w:val="clear" w:color="auto" w:fill="FFFFFF"/>
                      </w:rPr>
                      <w:t>ocds-b3wdp1-MD-1613558816299</w:t>
                    </w:r>
                  </w:hyperlink>
                  <w:r w:rsidR="00D92C59" w:rsidRPr="00D92C59">
                    <w:rPr>
                      <w:rFonts w:ascii="Arial Narrow" w:hAnsi="Arial Narrow"/>
                      <w:b/>
                      <w:color w:val="000000" w:themeColor="text1"/>
                      <w:sz w:val="22"/>
                      <w:szCs w:val="22"/>
                    </w:rPr>
                    <w:t xml:space="preserve">/ </w:t>
                  </w:r>
                  <w:r w:rsidR="00D92C59" w:rsidRPr="00D92C59">
                    <w:rPr>
                      <w:rFonts w:ascii="Arial Narrow" w:hAnsi="Arial Narrow" w:cs="Helvetica"/>
                      <w:b/>
                      <w:noProof w:val="0"/>
                      <w:color w:val="000000" w:themeColor="text1"/>
                      <w:sz w:val="22"/>
                      <w:szCs w:val="22"/>
                      <w:lang w:val="ru-RU" w:eastAsia="ru-RU"/>
                    </w:rPr>
                    <w:t>21036343</w:t>
                  </w:r>
                  <w:r w:rsidR="00D92C59">
                    <w:rPr>
                      <w:rFonts w:ascii="Arial Narrow" w:hAnsi="Arial Narrow" w:cs="Helvetica"/>
                      <w:b/>
                      <w:noProof w:val="0"/>
                      <w:color w:val="000000" w:themeColor="text1"/>
                      <w:sz w:val="22"/>
                      <w:szCs w:val="22"/>
                      <w:lang w:eastAsia="ru-RU"/>
                    </w:rPr>
                    <w:t xml:space="preserve"> </w:t>
                  </w:r>
                  <w:r w:rsidR="002706F8">
                    <w:rPr>
                      <w:b/>
                      <w:i/>
                      <w:sz w:val="22"/>
                      <w:szCs w:val="22"/>
                    </w:rPr>
                    <w:t>c</w:t>
                  </w:r>
                  <w:r w:rsidR="003A059B" w:rsidRPr="002C3A1C">
                    <w:rPr>
                      <w:b/>
                      <w:i/>
                      <w:sz w:val="22"/>
                      <w:szCs w:val="22"/>
                    </w:rPr>
                    <w:t xml:space="preserve">onform SIA RSAP </w:t>
                  </w:r>
                  <w:r w:rsidR="00D92C59">
                    <w:rPr>
                      <w:b/>
                      <w:i/>
                      <w:sz w:val="22"/>
                      <w:szCs w:val="22"/>
                    </w:rPr>
                    <w:t xml:space="preserve">M-Tender </w:t>
                  </w:r>
                </w:p>
                <w:p w:rsidR="003A059B" w:rsidRPr="002C3A1C" w:rsidRDefault="003A059B" w:rsidP="00487886">
                  <w:pPr>
                    <w:shd w:val="clear" w:color="auto" w:fill="FFFFFF"/>
                    <w:wordWrap w:val="0"/>
                    <w:textAlignment w:val="center"/>
                    <w:rPr>
                      <w:b/>
                      <w:i/>
                    </w:rPr>
                  </w:pPr>
                  <w:r w:rsidRPr="002C3A1C">
                    <w:rPr>
                      <w:b/>
                      <w:i/>
                      <w:sz w:val="22"/>
                      <w:szCs w:val="22"/>
                    </w:rPr>
                    <w:t xml:space="preserve">Tipul procedurii de achiziție: </w:t>
                  </w:r>
                  <w:r w:rsidR="007064FB" w:rsidRPr="007064FB">
                    <w:rPr>
                      <w:b/>
                      <w:i/>
                      <w:color w:val="FF0000"/>
                      <w:sz w:val="22"/>
                      <w:szCs w:val="22"/>
                    </w:rPr>
                    <w:t>Licitație Deschisă</w:t>
                  </w:r>
                  <w:r w:rsidR="007064FB">
                    <w:rPr>
                      <w:b/>
                      <w:i/>
                      <w:sz w:val="22"/>
                      <w:szCs w:val="22"/>
                    </w:rPr>
                    <w:t xml:space="preserve"> </w:t>
                  </w:r>
                </w:p>
              </w:tc>
            </w:tr>
            <w:tr w:rsidR="003A059B" w:rsidRPr="00F650BC"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1.4.</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 xml:space="preserve">Tipul obiectului de achiziţie: </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bunuri</w:t>
                  </w:r>
                </w:p>
              </w:tc>
            </w:tr>
            <w:tr w:rsidR="003A059B" w:rsidRPr="001B7344"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1.5.</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 xml:space="preserve">Codul CPV: </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565FE" w:rsidRDefault="002565FE" w:rsidP="003A059B">
                  <w:pPr>
                    <w:pStyle w:val="a7"/>
                    <w:rPr>
                      <w:rFonts w:ascii="Times New Roman" w:hAnsi="Times New Roman"/>
                      <w:b/>
                      <w:i/>
                      <w:color w:val="000000" w:themeColor="text1"/>
                      <w:szCs w:val="24"/>
                    </w:rPr>
                  </w:pPr>
                  <w:r w:rsidRPr="002565FE">
                    <w:rPr>
                      <w:rFonts w:ascii="Times New Roman" w:hAnsi="Times New Roman"/>
                      <w:b/>
                      <w:i/>
                      <w:szCs w:val="24"/>
                      <w:lang w:val="en-US"/>
                    </w:rPr>
                    <w:t>39222100-5</w:t>
                  </w:r>
                </w:p>
              </w:tc>
            </w:tr>
            <w:tr w:rsidR="003A059B" w:rsidRPr="00F650BC"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6</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Sursa alocaţiilor bugetare/banilor publici și perioada bugetară:</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CNAM</w:t>
                  </w:r>
                  <w:r w:rsidR="0049564B">
                    <w:rPr>
                      <w:rFonts w:ascii="Times New Roman" w:hAnsi="Times New Roman"/>
                      <w:b/>
                      <w:i/>
                      <w:sz w:val="22"/>
                      <w:szCs w:val="22"/>
                    </w:rPr>
                    <w:t>, surse proprii</w:t>
                  </w:r>
                </w:p>
                <w:p w:rsidR="003A059B" w:rsidRPr="002C3A1C" w:rsidRDefault="003A059B" w:rsidP="00487886">
                  <w:pPr>
                    <w:pStyle w:val="a7"/>
                    <w:rPr>
                      <w:rFonts w:ascii="Times New Roman" w:hAnsi="Times New Roman"/>
                      <w:b/>
                      <w:i/>
                      <w:szCs w:val="22"/>
                    </w:rPr>
                  </w:pPr>
                  <w:r w:rsidRPr="002C3A1C">
                    <w:rPr>
                      <w:rFonts w:ascii="Times New Roman" w:hAnsi="Times New Roman"/>
                      <w:b/>
                      <w:i/>
                      <w:sz w:val="22"/>
                      <w:szCs w:val="22"/>
                    </w:rPr>
                    <w:t>Perioada bugetară anul 20</w:t>
                  </w:r>
                  <w:r w:rsidR="00487886">
                    <w:rPr>
                      <w:rFonts w:ascii="Times New Roman" w:hAnsi="Times New Roman"/>
                      <w:b/>
                      <w:i/>
                      <w:sz w:val="22"/>
                      <w:szCs w:val="22"/>
                    </w:rPr>
                    <w:t>20</w:t>
                  </w:r>
                </w:p>
              </w:tc>
            </w:tr>
            <w:tr w:rsidR="003A059B" w:rsidRPr="001B7344" w:rsidTr="008936B9">
              <w:trPr>
                <w:trHeight w:val="464"/>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7</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Administratorul alocațiilor bugetare:</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CNAM</w:t>
                  </w:r>
                </w:p>
              </w:tc>
            </w:tr>
            <w:tr w:rsidR="003A059B" w:rsidRPr="001B7344" w:rsidTr="008936B9">
              <w:trPr>
                <w:trHeight w:val="427"/>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8</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Lipsește</w:t>
                  </w:r>
                </w:p>
              </w:tc>
            </w:tr>
            <w:tr w:rsidR="003A059B" w:rsidRPr="001B7344"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w:t>
                  </w:r>
                  <w:r>
                    <w:rPr>
                      <w:spacing w:val="-4"/>
                    </w:rPr>
                    <w:t>9</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1003600152606</w:t>
                  </w:r>
                </w:p>
              </w:tc>
            </w:tr>
            <w:tr w:rsidR="003A059B" w:rsidRPr="001B7344" w:rsidTr="008936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1.1</w:t>
                  </w:r>
                  <w:r>
                    <w:rPr>
                      <w:spacing w:val="-4"/>
                    </w:rPr>
                    <w:t>0</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1003600152606</w:t>
                  </w:r>
                </w:p>
              </w:tc>
            </w:tr>
            <w:tr w:rsidR="003A059B" w:rsidRPr="00F650BC" w:rsidTr="008936B9">
              <w:trPr>
                <w:trHeight w:val="465"/>
              </w:trPr>
              <w:tc>
                <w:tcPr>
                  <w:tcW w:w="674"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ind w:left="-120" w:right="-108"/>
                    <w:jc w:val="center"/>
                    <w:rPr>
                      <w:spacing w:val="-4"/>
                    </w:rPr>
                  </w:pPr>
                  <w:r w:rsidRPr="00F650BC">
                    <w:rPr>
                      <w:spacing w:val="-4"/>
                    </w:rPr>
                    <w:t>1.1</w:t>
                  </w:r>
                  <w:r>
                    <w:rPr>
                      <w:spacing w:val="-4"/>
                    </w:rPr>
                    <w:t>1</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3A059B" w:rsidRPr="00F650BC" w:rsidRDefault="003A059B" w:rsidP="00AE077C">
                  <w:pPr>
                    <w:pStyle w:val="a7"/>
                    <w:rPr>
                      <w:szCs w:val="22"/>
                    </w:rPr>
                  </w:pPr>
                  <w:r w:rsidRPr="00F650BC">
                    <w:rPr>
                      <w:sz w:val="22"/>
                      <w:szCs w:val="22"/>
                    </w:rPr>
                    <w:t>Limba de comunicare:</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059B" w:rsidRPr="002C3A1C" w:rsidRDefault="003A059B" w:rsidP="003A059B">
                  <w:pPr>
                    <w:pStyle w:val="a7"/>
                    <w:rPr>
                      <w:rFonts w:ascii="Times New Roman" w:hAnsi="Times New Roman"/>
                      <w:b/>
                      <w:i/>
                      <w:szCs w:val="22"/>
                    </w:rPr>
                  </w:pPr>
                  <w:r w:rsidRPr="002C3A1C">
                    <w:rPr>
                      <w:rFonts w:ascii="Times New Roman" w:hAnsi="Times New Roman"/>
                      <w:b/>
                      <w:i/>
                      <w:sz w:val="22"/>
                      <w:szCs w:val="22"/>
                    </w:rPr>
                    <w:t>[limba de stat]</w:t>
                  </w:r>
                </w:p>
              </w:tc>
            </w:tr>
            <w:tr w:rsidR="00B41118" w:rsidRPr="00F650BC" w:rsidTr="008936B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432"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4138" w:type="dxa"/>
                  <w:tcBorders>
                    <w:top w:val="single" w:sz="4" w:space="0" w:color="auto"/>
                    <w:left w:val="single" w:sz="4" w:space="0" w:color="auto"/>
                  </w:tcBorders>
                  <w:vAlign w:val="center"/>
                </w:tcPr>
                <w:p w:rsidR="00B41118" w:rsidRPr="00F650BC" w:rsidRDefault="00B41118" w:rsidP="00AE077C">
                  <w:pPr>
                    <w:jc w:val="both"/>
                    <w:rPr>
                      <w:i/>
                    </w:rPr>
                  </w:pPr>
                </w:p>
              </w:tc>
              <w:tc>
                <w:tcPr>
                  <w:tcW w:w="1390"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936B9">
              <w:trPr>
                <w:trHeight w:val="533"/>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38" w:type="dxa"/>
                  <w:tcBorders>
                    <w:left w:val="single" w:sz="4" w:space="0" w:color="auto"/>
                  </w:tcBorders>
                  <w:vAlign w:val="center"/>
                </w:tcPr>
                <w:p w:rsidR="00B41118" w:rsidRPr="00D45588" w:rsidRDefault="00B41118" w:rsidP="00D45588">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sidR="003A059B">
                    <w:rPr>
                      <w:b/>
                      <w:i/>
                      <w:sz w:val="22"/>
                      <w:szCs w:val="22"/>
                    </w:rPr>
                    <w:t xml:space="preserve">SIA RSAP M-Tender/ </w:t>
                  </w:r>
                  <w:r w:rsidR="003A059B" w:rsidRPr="002C3A1C">
                    <w:rPr>
                      <w:rFonts w:ascii="Times New Roman" w:hAnsi="Times New Roman"/>
                      <w:b/>
                      <w:i/>
                      <w:sz w:val="22"/>
                      <w:szCs w:val="22"/>
                      <w:u w:val="single"/>
                    </w:rPr>
                    <w:t>achizitii@urgenta.md</w:t>
                  </w:r>
                </w:p>
              </w:tc>
              <w:tc>
                <w:tcPr>
                  <w:tcW w:w="1390"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1B7344" w:rsidTr="008936B9">
              <w:trPr>
                <w:trHeight w:val="71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A059B" w:rsidP="00AE077C">
                  <w:pPr>
                    <w:pStyle w:val="a7"/>
                    <w:tabs>
                      <w:tab w:val="right" w:pos="4743"/>
                    </w:tabs>
                    <w:rPr>
                      <w:b/>
                      <w:i/>
                      <w:szCs w:val="22"/>
                    </w:rPr>
                  </w:pPr>
                  <w:r>
                    <w:rPr>
                      <w:b/>
                      <w:i/>
                      <w:sz w:val="22"/>
                      <w:szCs w:val="22"/>
                    </w:rPr>
                    <w:t xml:space="preserve">NU </w:t>
                  </w:r>
                </w:p>
              </w:tc>
            </w:tr>
            <w:tr w:rsidR="00B41118" w:rsidRPr="00F650BC" w:rsidTr="008936B9">
              <w:trPr>
                <w:trHeight w:val="538"/>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1118" w:rsidRPr="00D45588" w:rsidRDefault="00B41118" w:rsidP="00D45588">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B41118" w:rsidRPr="001B7344" w:rsidTr="008936B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A059B" w:rsidP="00AE077C">
                  <w:pPr>
                    <w:pStyle w:val="a7"/>
                    <w:tabs>
                      <w:tab w:val="right" w:pos="4743"/>
                    </w:tabs>
                    <w:rPr>
                      <w:b/>
                      <w:i/>
                      <w:spacing w:val="-2"/>
                      <w:szCs w:val="24"/>
                    </w:rPr>
                  </w:pPr>
                  <w:r w:rsidRPr="002C3A1C">
                    <w:rPr>
                      <w:rFonts w:ascii="Times New Roman" w:hAnsi="Times New Roman"/>
                      <w:b/>
                      <w:i/>
                      <w:spacing w:val="-2"/>
                      <w:sz w:val="22"/>
                      <w:szCs w:val="22"/>
                    </w:rPr>
                    <w:t>Nu sunt</w:t>
                  </w:r>
                </w:p>
              </w:tc>
            </w:tr>
          </w:tbl>
          <w:p w:rsidR="00B41118" w:rsidRPr="001B7344" w:rsidRDefault="00B41118" w:rsidP="00AE077C">
            <w:pPr>
              <w:rPr>
                <w:lang w:val="en-US"/>
              </w:rPr>
            </w:pPr>
          </w:p>
        </w:tc>
      </w:tr>
      <w:tr w:rsidR="00B41118" w:rsidRPr="00C00499" w:rsidTr="00185A36">
        <w:trPr>
          <w:gridAfter w:val="1"/>
          <w:wAfter w:w="284" w:type="dxa"/>
          <w:trHeight w:val="600"/>
        </w:trPr>
        <w:tc>
          <w:tcPr>
            <w:tcW w:w="9747" w:type="dxa"/>
            <w:gridSpan w:val="5"/>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185A36" w:rsidRPr="00C00499" w:rsidTr="0018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AE077C">
            <w:pPr>
              <w:ind w:left="-57" w:right="-57"/>
              <w:jc w:val="center"/>
              <w:rPr>
                <w:b/>
              </w:rPr>
            </w:pPr>
            <w:r w:rsidRPr="00C00499">
              <w:rPr>
                <w:b/>
              </w:rPr>
              <w:t>Cod CPV</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F4211C">
            <w:pPr>
              <w:ind w:left="-57" w:right="-57"/>
              <w:rPr>
                <w:b/>
              </w:rPr>
            </w:pPr>
            <w:r>
              <w:rPr>
                <w:b/>
              </w:rPr>
              <w:t>Denum</w:t>
            </w:r>
          </w:p>
          <w:p w:rsidR="00185A36" w:rsidRPr="00C00499" w:rsidRDefault="00185A36" w:rsidP="00F4211C">
            <w:pPr>
              <w:ind w:left="-57" w:right="-57"/>
              <w:rPr>
                <w:b/>
              </w:rPr>
            </w:pPr>
            <w:r w:rsidRPr="00C00499">
              <w:rPr>
                <w:b/>
              </w:rPr>
              <w:t>B</w:t>
            </w:r>
            <w:r>
              <w:rPr>
                <w:b/>
              </w:rPr>
              <w:t>unu/</w:t>
            </w:r>
            <w:r w:rsidRPr="00C00499">
              <w:rPr>
                <w:b/>
              </w:rPr>
              <w:t>solicitate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AE077C">
            <w:pPr>
              <w:ind w:left="-57" w:right="-57"/>
              <w:jc w:val="center"/>
              <w:rPr>
                <w:b/>
              </w:rPr>
            </w:pPr>
            <w:r>
              <w:rPr>
                <w:b/>
              </w:rPr>
              <w:t>Unit</w:t>
            </w:r>
          </w:p>
          <w:p w:rsidR="00185A36" w:rsidRPr="00C00499" w:rsidRDefault="00185A36" w:rsidP="00AE077C">
            <w:pPr>
              <w:ind w:left="-57" w:right="-57"/>
              <w:jc w:val="center"/>
              <w:rPr>
                <w:b/>
              </w:rPr>
            </w:pPr>
            <w:r w:rsidRPr="00C00499">
              <w:rPr>
                <w:b/>
              </w:rPr>
              <w:t xml:space="preserve"> de măsură</w:t>
            </w:r>
          </w:p>
        </w:tc>
        <w:tc>
          <w:tcPr>
            <w:tcW w:w="1347" w:type="dxa"/>
            <w:tcBorders>
              <w:top w:val="single" w:sz="4" w:space="0" w:color="auto"/>
              <w:left w:val="single" w:sz="4" w:space="0" w:color="auto"/>
              <w:right w:val="single" w:sz="4" w:space="0" w:color="auto"/>
            </w:tcBorders>
            <w:shd w:val="clear" w:color="auto" w:fill="auto"/>
            <w:vAlign w:val="center"/>
          </w:tcPr>
          <w:p w:rsidR="00185A36" w:rsidRPr="00C00499" w:rsidRDefault="00185A36" w:rsidP="00AE077C">
            <w:pPr>
              <w:ind w:left="-57" w:right="-57"/>
              <w:jc w:val="center"/>
              <w:rPr>
                <w:b/>
              </w:rPr>
            </w:pPr>
            <w:r>
              <w:rPr>
                <w:b/>
              </w:rPr>
              <w:t>Cantit</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AE077C">
            <w:pPr>
              <w:ind w:left="-57" w:right="-57"/>
              <w:jc w:val="center"/>
              <w:rPr>
                <w:b/>
              </w:rPr>
            </w:pPr>
            <w:r w:rsidRPr="00C00499">
              <w:rPr>
                <w:b/>
              </w:rPr>
              <w:t>Specificarea tehnică deplină solicitată, Standarde de referinţă</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vMerge w:val="restart"/>
            <w:shd w:val="clear" w:color="auto" w:fill="auto"/>
            <w:textDirection w:val="btLr"/>
            <w:vAlign w:val="center"/>
          </w:tcPr>
          <w:p w:rsidR="00185A36" w:rsidRPr="006154DA" w:rsidRDefault="00185A36" w:rsidP="00185A36">
            <w:pPr>
              <w:ind w:left="113" w:right="113"/>
              <w:jc w:val="center"/>
              <w:rPr>
                <w:rFonts w:ascii="Arial Narrow" w:hAnsi="Arial Narrow"/>
                <w:lang w:val="en-US"/>
              </w:rPr>
            </w:pPr>
            <w:r w:rsidRPr="006154DA">
              <w:rPr>
                <w:rFonts w:ascii="Arial Narrow" w:hAnsi="Arial Narrow"/>
                <w:lang w:val="en-US"/>
              </w:rPr>
              <w:t>39222100-5</w:t>
            </w: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 xml:space="preserve">1.1 Cupă pentru felul I  </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rPr>
            </w:pPr>
            <w:r w:rsidRPr="006154DA">
              <w:rPr>
                <w:rFonts w:ascii="Arial Narrow" w:hAnsi="Arial Narrow"/>
                <w:sz w:val="22"/>
                <w:szCs w:val="22"/>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37</w:t>
            </w:r>
            <w:r>
              <w:rPr>
                <w:rFonts w:ascii="Arial Narrow" w:hAnsi="Arial Narrow"/>
              </w:rPr>
              <w:t xml:space="preserve"> </w:t>
            </w:r>
            <w:r w:rsidRPr="00656579">
              <w:rPr>
                <w:rFonts w:ascii="Arial Narrow" w:hAnsi="Arial Narrow"/>
              </w:rPr>
              <w:t>200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 xml:space="preserve">1.1 Cupă pentru felul I-  volum: de la 400- pînă la 500ml, din polistiren expandat. </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 xml:space="preserve">1.2 Capac pentru cupa felul I </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37</w:t>
            </w:r>
            <w:r>
              <w:rPr>
                <w:rFonts w:ascii="Arial Narrow" w:hAnsi="Arial Narrow"/>
              </w:rPr>
              <w:t xml:space="preserve"> </w:t>
            </w:r>
            <w:r w:rsidRPr="00656579">
              <w:rPr>
                <w:rFonts w:ascii="Arial Narrow" w:hAnsi="Arial Narrow"/>
              </w:rPr>
              <w:t>200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1.2 Capac pentru cupa felul I- volum :de la 400- pînă la 500ml,  din polistiren expandat, compatibil cu cupa pentru felul I</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1.3 Caserole pentru  felul II-</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132 000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1.3 Caserole pentru  felul II- dimensiuni : 230-240x200-210x60-70 mm, volum :50x200gr, din polistiren expandat, cu 2-3 secții, cu capac.</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1.4 Pahar de unică folosință- volum: 330 ml, din carton</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3 000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48737A" w:rsidP="0048737A">
            <w:pPr>
              <w:rPr>
                <w:rFonts w:ascii="Arial Narrow" w:hAnsi="Arial Narrow"/>
                <w:lang w:val="en-US"/>
              </w:rPr>
            </w:pPr>
            <w:r w:rsidRPr="0048737A">
              <w:rPr>
                <w:rFonts w:ascii="Arial Narrow" w:hAnsi="Arial Narrow"/>
                <w:lang w:val="en-US"/>
              </w:rPr>
              <w:t xml:space="preserve">1.4 Pahar de unică folosință- volum:  </w:t>
            </w:r>
            <w:r>
              <w:rPr>
                <w:rFonts w:ascii="Arial Narrow" w:hAnsi="Arial Narrow"/>
                <w:lang w:val="en-US"/>
              </w:rPr>
              <w:t>300-</w:t>
            </w:r>
            <w:r w:rsidRPr="0048737A">
              <w:rPr>
                <w:rFonts w:ascii="Arial Narrow" w:hAnsi="Arial Narrow"/>
                <w:lang w:val="en-US"/>
              </w:rPr>
              <w:t>330 ml, din carton</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1.5 Pahar de unică folosință- volum: 250 ml, din carton</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173 700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1.5 Pahar de unică folosință- volum: 250 ml, din carton</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1.6  Capac pentru pahar de unică folosință compatibil cu paharul  de 250ml</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lang w:val="en-US"/>
              </w:rPr>
            </w:pPr>
            <w:r w:rsidRPr="006154DA">
              <w:rPr>
                <w:rFonts w:ascii="Arial Narrow" w:hAnsi="Arial Narrow"/>
                <w:sz w:val="22"/>
                <w:szCs w:val="22"/>
                <w:lang w:val="en-US"/>
              </w:rPr>
              <w:t xml:space="preserve">buc </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163 700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1.6  Capac pentru pahar de unică folosință compatibil cu paharul  de 250ml</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 xml:space="preserve">1.7 Lingură albă de unică folosință material plastic dur </w:t>
            </w:r>
          </w:p>
        </w:tc>
        <w:tc>
          <w:tcPr>
            <w:tcW w:w="1276" w:type="dxa"/>
            <w:shd w:val="clear" w:color="auto" w:fill="auto"/>
            <w:vAlign w:val="center"/>
          </w:tcPr>
          <w:p w:rsidR="00185A36" w:rsidRPr="006154DA" w:rsidRDefault="00185A36" w:rsidP="00185A36">
            <w:pPr>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112 000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 xml:space="preserve">1.7 Lingură albă de unică folosință material plastic dur </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1.8 Sacoșe- 14*32 cm/6 mcm</w:t>
            </w:r>
          </w:p>
        </w:tc>
        <w:tc>
          <w:tcPr>
            <w:tcW w:w="1276" w:type="dxa"/>
            <w:shd w:val="clear" w:color="auto" w:fill="auto"/>
            <w:vAlign w:val="center"/>
          </w:tcPr>
          <w:p w:rsidR="00185A36" w:rsidRDefault="00185A36" w:rsidP="00185A36">
            <w:pPr>
              <w:jc w:val="center"/>
            </w:pPr>
            <w:r w:rsidRPr="002410D2">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18</w:t>
            </w:r>
            <w:r>
              <w:rPr>
                <w:rFonts w:ascii="Arial Narrow" w:hAnsi="Arial Narrow"/>
              </w:rPr>
              <w:t xml:space="preserve"> </w:t>
            </w:r>
            <w:r w:rsidRPr="00656579">
              <w:rPr>
                <w:rFonts w:ascii="Arial Narrow" w:hAnsi="Arial Narrow"/>
              </w:rPr>
              <w:t>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rPr>
            </w:pPr>
            <w:r w:rsidRPr="00185A36">
              <w:rPr>
                <w:rFonts w:ascii="Arial Narrow" w:hAnsi="Arial Narrow"/>
              </w:rPr>
              <w:t>1.8 Sacoșe- 14*32 cm/6 mcm</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1.9 Sacoșe- 10*27 cm/6 mcm</w:t>
            </w:r>
          </w:p>
        </w:tc>
        <w:tc>
          <w:tcPr>
            <w:tcW w:w="1276" w:type="dxa"/>
            <w:shd w:val="clear" w:color="auto" w:fill="auto"/>
            <w:vAlign w:val="center"/>
          </w:tcPr>
          <w:p w:rsidR="00185A36" w:rsidRDefault="00185A36" w:rsidP="00185A36">
            <w:pPr>
              <w:jc w:val="center"/>
            </w:pPr>
            <w:r w:rsidRPr="002410D2">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100</w:t>
            </w:r>
            <w:r>
              <w:rPr>
                <w:rFonts w:ascii="Arial Narrow" w:hAnsi="Arial Narrow"/>
              </w:rPr>
              <w:t xml:space="preserve"> </w:t>
            </w:r>
            <w:r w:rsidRPr="00656579">
              <w:rPr>
                <w:rFonts w:ascii="Arial Narrow" w:hAnsi="Arial Narrow"/>
              </w:rPr>
              <w:t>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rPr>
            </w:pPr>
            <w:r w:rsidRPr="00185A36">
              <w:rPr>
                <w:rFonts w:ascii="Arial Narrow" w:hAnsi="Arial Narrow"/>
              </w:rPr>
              <w:t>1.9 Sacoșe- 10*27 cm/6 mcm</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48737A">
            <w:pPr>
              <w:rPr>
                <w:rFonts w:ascii="Arial Narrow" w:hAnsi="Arial Narrow"/>
              </w:rPr>
            </w:pPr>
            <w:r w:rsidRPr="00185A36">
              <w:rPr>
                <w:rFonts w:ascii="Arial Narrow" w:hAnsi="Arial Narrow"/>
              </w:rPr>
              <w:t xml:space="preserve">1.10 Sacoșe- unică folosință bio </w:t>
            </w:r>
            <w:r w:rsidR="0048737A">
              <w:rPr>
                <w:rFonts w:ascii="Arial Narrow" w:hAnsi="Arial Narrow"/>
              </w:rPr>
              <w:t>(model-</w:t>
            </w:r>
            <w:r w:rsidRPr="00185A36">
              <w:rPr>
                <w:rFonts w:ascii="Arial Narrow" w:hAnsi="Arial Narrow"/>
              </w:rPr>
              <w:t>maiou 26x40</w:t>
            </w:r>
            <w:r w:rsidR="0048737A">
              <w:rPr>
                <w:rFonts w:ascii="Arial Narrow" w:hAnsi="Arial Narrow"/>
              </w:rPr>
              <w:t>)</w:t>
            </w:r>
          </w:p>
        </w:tc>
        <w:tc>
          <w:tcPr>
            <w:tcW w:w="1276" w:type="dxa"/>
            <w:shd w:val="clear" w:color="auto" w:fill="auto"/>
            <w:vAlign w:val="center"/>
          </w:tcPr>
          <w:p w:rsidR="00185A36" w:rsidRDefault="00185A36" w:rsidP="00185A36">
            <w:pPr>
              <w:jc w:val="center"/>
            </w:pPr>
            <w:r w:rsidRPr="002410D2">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10 000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185A36" w:rsidRDefault="00185A36" w:rsidP="00185A36">
            <w:pPr>
              <w:rPr>
                <w:rFonts w:ascii="Arial Narrow" w:hAnsi="Arial Narrow"/>
                <w:lang w:val="en-US"/>
              </w:rPr>
            </w:pPr>
            <w:r w:rsidRPr="00185A36">
              <w:rPr>
                <w:rFonts w:ascii="Arial Narrow" w:hAnsi="Arial Narrow"/>
                <w:lang w:val="en-US"/>
              </w:rPr>
              <w:t>1.10 Sacoșe- unică folosință bio</w:t>
            </w:r>
          </w:p>
          <w:p w:rsidR="00185A36" w:rsidRPr="00185A36" w:rsidRDefault="00185A36" w:rsidP="00185A36">
            <w:pPr>
              <w:rPr>
                <w:rFonts w:ascii="Arial Narrow" w:hAnsi="Arial Narrow"/>
                <w:lang w:val="en-US"/>
              </w:rPr>
            </w:pPr>
            <w:r w:rsidRPr="00185A36">
              <w:rPr>
                <w:rFonts w:ascii="Arial Narrow" w:hAnsi="Arial Narrow"/>
                <w:lang w:val="en-US"/>
              </w:rPr>
              <w:t>( maiou 26x40)</w:t>
            </w:r>
          </w:p>
        </w:tc>
      </w:tr>
      <w:tr w:rsidR="00185A36" w:rsidRPr="00C00499" w:rsidTr="00487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534" w:type="dxa"/>
            <w:vMerge/>
            <w:shd w:val="clear" w:color="auto" w:fill="auto"/>
            <w:vAlign w:val="center"/>
          </w:tcPr>
          <w:p w:rsidR="00185A36" w:rsidRPr="006154DA" w:rsidRDefault="00185A36" w:rsidP="00185A36">
            <w:pPr>
              <w:jc w:val="center"/>
              <w:rPr>
                <w:rFonts w:ascii="Arial Narrow" w:hAnsi="Arial Narrow"/>
                <w:lang w:val="en-US"/>
              </w:rPr>
            </w:pPr>
          </w:p>
        </w:tc>
        <w:tc>
          <w:tcPr>
            <w:tcW w:w="2409" w:type="dxa"/>
            <w:shd w:val="clear" w:color="auto" w:fill="auto"/>
          </w:tcPr>
          <w:p w:rsidR="00185A36" w:rsidRPr="00185A36" w:rsidRDefault="00185A36" w:rsidP="00185A36">
            <w:pPr>
              <w:rPr>
                <w:rFonts w:ascii="Arial Narrow" w:hAnsi="Arial Narrow"/>
              </w:rPr>
            </w:pPr>
            <w:r w:rsidRPr="00185A36">
              <w:rPr>
                <w:rFonts w:ascii="Arial Narrow" w:hAnsi="Arial Narrow"/>
              </w:rPr>
              <w:t>1.11 Șervețele de hîrtie 24x24</w:t>
            </w:r>
          </w:p>
        </w:tc>
        <w:tc>
          <w:tcPr>
            <w:tcW w:w="1276" w:type="dxa"/>
            <w:shd w:val="clear" w:color="auto" w:fill="auto"/>
            <w:vAlign w:val="center"/>
          </w:tcPr>
          <w:p w:rsidR="00185A36" w:rsidRDefault="00185A36" w:rsidP="00185A36">
            <w:pPr>
              <w:jc w:val="center"/>
            </w:pPr>
            <w:r w:rsidRPr="002410D2">
              <w:rPr>
                <w:rFonts w:ascii="Arial Narrow" w:hAnsi="Arial Narrow"/>
                <w:sz w:val="22"/>
                <w:szCs w:val="22"/>
                <w:lang w:val="en-US"/>
              </w:rPr>
              <w:t>buc</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185A36">
            <w:pPr>
              <w:jc w:val="center"/>
              <w:rPr>
                <w:rFonts w:ascii="Arial Narrow" w:hAnsi="Arial Narrow"/>
              </w:rPr>
            </w:pPr>
            <w:r w:rsidRPr="00656579">
              <w:rPr>
                <w:rFonts w:ascii="Arial Narrow" w:hAnsi="Arial Narrow"/>
              </w:rPr>
              <w:t>100</w:t>
            </w:r>
            <w:r>
              <w:rPr>
                <w:rFonts w:ascii="Arial Narrow" w:hAnsi="Arial Narrow"/>
              </w:rPr>
              <w:t xml:space="preserve"> </w:t>
            </w:r>
            <w:r w:rsidRPr="00656579">
              <w:rPr>
                <w:rFonts w:ascii="Arial Narrow" w:hAnsi="Arial Narrow"/>
              </w:rPr>
              <w:t>000</w:t>
            </w:r>
          </w:p>
        </w:tc>
        <w:tc>
          <w:tcPr>
            <w:tcW w:w="44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5A36" w:rsidRPr="00185A36" w:rsidRDefault="00185A36" w:rsidP="00185A36">
            <w:pPr>
              <w:rPr>
                <w:rFonts w:ascii="Arial Narrow" w:hAnsi="Arial Narrow" w:cs="Arial"/>
                <w:lang w:val="en-US"/>
              </w:rPr>
            </w:pPr>
            <w:r w:rsidRPr="00185A36">
              <w:rPr>
                <w:rFonts w:ascii="Arial Narrow" w:hAnsi="Arial Narrow" w:cs="Arial"/>
                <w:lang w:val="en-US"/>
              </w:rPr>
              <w:t>1.11 Șervețele de hîrtie 24x24 Culoare albă din hîrtie, ambalaj- pachet a cîte 100 foi</w:t>
            </w:r>
          </w:p>
          <w:p w:rsidR="00185A36" w:rsidRPr="00185A36" w:rsidRDefault="00185A36" w:rsidP="00185A36">
            <w:pPr>
              <w:rPr>
                <w:rFonts w:ascii="Arial Narrow" w:hAnsi="Arial Narrow"/>
                <w:lang w:val="en-US"/>
              </w:rPr>
            </w:pPr>
          </w:p>
        </w:tc>
      </w:tr>
    </w:tbl>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9748" w:type="dxa"/>
        <w:tblLayout w:type="fixed"/>
        <w:tblLook w:val="04A0" w:firstRow="1" w:lastRow="0" w:firstColumn="1" w:lastColumn="0" w:noHBand="0" w:noVBand="1"/>
      </w:tblPr>
      <w:tblGrid>
        <w:gridCol w:w="534"/>
        <w:gridCol w:w="3260"/>
        <w:gridCol w:w="236"/>
        <w:gridCol w:w="2032"/>
        <w:gridCol w:w="874"/>
        <w:gridCol w:w="2812"/>
      </w:tblGrid>
      <w:tr w:rsidR="00B41118"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B41118" w:rsidP="004E13A9">
            <w:pPr>
              <w:numPr>
                <w:ilvl w:val="0"/>
                <w:numId w:val="15"/>
              </w:numPr>
              <w:tabs>
                <w:tab w:val="clear" w:pos="1134"/>
                <w:tab w:val="num" w:pos="57"/>
                <w:tab w:val="left" w:pos="372"/>
              </w:tabs>
              <w:suppressAutoHyphens/>
              <w:spacing w:before="120" w:after="120"/>
              <w:ind w:left="372" w:hanging="360"/>
              <w:rPr>
                <w:i/>
              </w:rPr>
            </w:pPr>
            <w:r w:rsidRPr="00C00499">
              <w:rPr>
                <w:b/>
                <w:i/>
                <w:sz w:val="22"/>
                <w:szCs w:val="22"/>
              </w:rPr>
              <w:t>[</w:t>
            </w:r>
            <w:r w:rsidR="004E13A9" w:rsidRPr="002C3A1C">
              <w:rPr>
                <w:i/>
                <w:sz w:val="22"/>
                <w:szCs w:val="22"/>
              </w:rPr>
              <w:t>Garanţia pentru ofertă prin transfer la contul autorităţii contractante, conform următoarelor date bancare:</w:t>
            </w:r>
          </w:p>
          <w:p w:rsidR="004E13A9" w:rsidRPr="002C3A1C" w:rsidRDefault="004E13A9" w:rsidP="004E13A9">
            <w:pPr>
              <w:spacing w:after="120"/>
              <w:ind w:left="599"/>
              <w:rPr>
                <w:b/>
                <w:i/>
              </w:rPr>
            </w:pPr>
            <w:r w:rsidRPr="002C3A1C">
              <w:rPr>
                <w:i/>
                <w:sz w:val="22"/>
                <w:szCs w:val="22"/>
              </w:rPr>
              <w:t>Beneficiarul plăţii:</w:t>
            </w:r>
            <w:r w:rsidRPr="002C3A1C">
              <w:rPr>
                <w:b/>
                <w:i/>
                <w:sz w:val="22"/>
                <w:szCs w:val="22"/>
              </w:rPr>
              <w:t>IMSP Institutul de Medicină Urgentă</w:t>
            </w:r>
          </w:p>
          <w:p w:rsidR="004E13A9" w:rsidRPr="002C3A1C" w:rsidRDefault="004E13A9" w:rsidP="004E13A9">
            <w:pPr>
              <w:spacing w:after="120"/>
              <w:ind w:left="599"/>
              <w:rPr>
                <w:i/>
              </w:rPr>
            </w:pPr>
            <w:r w:rsidRPr="002C3A1C">
              <w:rPr>
                <w:i/>
                <w:sz w:val="22"/>
                <w:szCs w:val="22"/>
              </w:rPr>
              <w:t xml:space="preserve">Denumirea Băncii: </w:t>
            </w:r>
            <w:r w:rsidRPr="002C3A1C">
              <w:rPr>
                <w:b/>
                <w:i/>
                <w:sz w:val="22"/>
                <w:szCs w:val="22"/>
              </w:rPr>
              <w:t>Victoriabank S.A.</w:t>
            </w:r>
          </w:p>
          <w:p w:rsidR="004E13A9" w:rsidRPr="002C3A1C" w:rsidRDefault="004E13A9" w:rsidP="004E13A9">
            <w:pPr>
              <w:spacing w:after="120"/>
              <w:ind w:left="599"/>
              <w:rPr>
                <w:i/>
              </w:rPr>
            </w:pPr>
            <w:r w:rsidRPr="002C3A1C">
              <w:rPr>
                <w:i/>
                <w:sz w:val="22"/>
                <w:szCs w:val="22"/>
              </w:rPr>
              <w:t>Codul fiscal:</w:t>
            </w:r>
            <w:r w:rsidRPr="002C3A1C">
              <w:rPr>
                <w:b/>
                <w:i/>
                <w:sz w:val="22"/>
                <w:szCs w:val="22"/>
              </w:rPr>
              <w:t>1003600152606</w:t>
            </w:r>
          </w:p>
          <w:p w:rsidR="004E13A9" w:rsidRPr="002C3A1C" w:rsidRDefault="004E13A9" w:rsidP="004E13A9">
            <w:pPr>
              <w:spacing w:after="120"/>
              <w:ind w:left="599"/>
              <w:rPr>
                <w:i/>
              </w:rPr>
            </w:pPr>
            <w:r w:rsidRPr="002C3A1C">
              <w:rPr>
                <w:i/>
                <w:sz w:val="22"/>
                <w:szCs w:val="22"/>
              </w:rPr>
              <w:lastRenderedPageBreak/>
              <w:t xml:space="preserve">Contul de decontare; </w:t>
            </w:r>
            <w:r w:rsidRPr="002C3A1C">
              <w:rPr>
                <w:b/>
                <w:i/>
                <w:sz w:val="22"/>
                <w:szCs w:val="22"/>
              </w:rPr>
              <w:t>MD55VI022510300000002M</w:t>
            </w:r>
            <w:r w:rsidR="009F55F7" w:rsidRPr="002C3A1C">
              <w:rPr>
                <w:b/>
                <w:i/>
                <w:sz w:val="22"/>
                <w:szCs w:val="22"/>
              </w:rPr>
              <w:t>D</w:t>
            </w:r>
            <w:r w:rsidRPr="002C3A1C">
              <w:rPr>
                <w:b/>
                <w:i/>
                <w:sz w:val="22"/>
                <w:szCs w:val="22"/>
              </w:rPr>
              <w:t>L</w:t>
            </w:r>
          </w:p>
          <w:p w:rsidR="004E13A9" w:rsidRPr="002C3A1C" w:rsidRDefault="004E13A9" w:rsidP="004E13A9">
            <w:pPr>
              <w:spacing w:after="120"/>
              <w:ind w:left="599"/>
              <w:rPr>
                <w:i/>
              </w:rPr>
            </w:pPr>
            <w:r w:rsidRPr="002C3A1C">
              <w:rPr>
                <w:i/>
                <w:sz w:val="22"/>
                <w:szCs w:val="22"/>
              </w:rPr>
              <w:t xml:space="preserve">Contul trezorerial: </w:t>
            </w:r>
          </w:p>
          <w:p w:rsidR="004E13A9" w:rsidRPr="002C3A1C" w:rsidRDefault="004E13A9" w:rsidP="004E13A9">
            <w:pPr>
              <w:spacing w:after="120"/>
              <w:ind w:left="599"/>
              <w:rPr>
                <w:i/>
              </w:rPr>
            </w:pPr>
            <w:r w:rsidRPr="002C3A1C">
              <w:rPr>
                <w:i/>
                <w:sz w:val="22"/>
                <w:szCs w:val="22"/>
              </w:rPr>
              <w:t xml:space="preserve">Contul bancar: </w:t>
            </w:r>
            <w:r w:rsidRPr="002C3A1C">
              <w:rPr>
                <w:b/>
                <w:i/>
                <w:sz w:val="22"/>
                <w:szCs w:val="22"/>
              </w:rPr>
              <w:t>VICBMD2X416</w:t>
            </w:r>
          </w:p>
          <w:p w:rsidR="004E13A9" w:rsidRPr="002C3A1C" w:rsidRDefault="004E13A9" w:rsidP="004E13A9">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B41118" w:rsidRPr="00C00499" w:rsidRDefault="004E13A9" w:rsidP="004E13A9">
            <w:pPr>
              <w:numPr>
                <w:ilvl w:val="0"/>
                <w:numId w:val="15"/>
              </w:numPr>
              <w:tabs>
                <w:tab w:val="clear" w:pos="1134"/>
                <w:tab w:val="left" w:pos="372"/>
              </w:tabs>
              <w:suppressAutoHyphens/>
              <w:spacing w:before="120" w:after="120"/>
              <w:ind w:left="372" w:hanging="360"/>
            </w:pPr>
            <w:r w:rsidRPr="002C3A1C">
              <w:rPr>
                <w:i/>
                <w:sz w:val="22"/>
                <w:szCs w:val="22"/>
              </w:rPr>
              <w:t>sau cu nota “Pentru setul documentelor de atribuire” sau “Pentru garanţia pentru ofertă la procedura de achiziție publicănr. ____ din _______”sau</w:t>
            </w:r>
            <w:r w:rsidR="00B41118" w:rsidRPr="00C00499">
              <w:rPr>
                <w:i/>
                <w:sz w:val="22"/>
                <w:szCs w:val="22"/>
              </w:rPr>
              <w:t>.</w:t>
            </w:r>
          </w:p>
        </w:tc>
      </w:tr>
      <w:tr w:rsidR="00B41118" w:rsidRPr="00C00499" w:rsidTr="0048737A">
        <w:trPr>
          <w:trHeight w:val="719"/>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E13A9" w:rsidP="007064FB">
            <w:pPr>
              <w:tabs>
                <w:tab w:val="left" w:pos="372"/>
              </w:tabs>
              <w:suppressAutoHyphens/>
            </w:pPr>
            <w:r w:rsidRPr="00D45588">
              <w:rPr>
                <w:b/>
                <w:i/>
                <w:sz w:val="22"/>
                <w:szCs w:val="22"/>
              </w:rPr>
              <w:t>1</w:t>
            </w:r>
            <w:r w:rsidR="00B41118" w:rsidRPr="00D45588">
              <w:rPr>
                <w:b/>
                <w:i/>
                <w:sz w:val="22"/>
                <w:szCs w:val="22"/>
              </w:rPr>
              <w:t>% din valoarea ofertei fără TVA</w:t>
            </w:r>
            <w:r w:rsidR="00B41118" w:rsidRPr="00C00499">
              <w:rPr>
                <w:i/>
                <w:sz w:val="22"/>
                <w:szCs w:val="22"/>
              </w:rPr>
              <w:t>.</w:t>
            </w:r>
            <w:r w:rsidR="007064FB" w:rsidRPr="005A7DF4">
              <w:rPr>
                <w:color w:val="FF0000"/>
                <w:sz w:val="22"/>
                <w:szCs w:val="22"/>
                <w:lang w:val="en-US"/>
              </w:rPr>
              <w:t xml:space="preserve"> </w:t>
            </w:r>
            <w:r w:rsidR="007064FB" w:rsidRPr="00D45588">
              <w:rPr>
                <w:color w:val="000000" w:themeColor="text1"/>
                <w:sz w:val="22"/>
                <w:szCs w:val="22"/>
                <w:lang w:val="en-US"/>
              </w:rPr>
              <w:t>Formularul F3.2, originalul garanției pentru ofertă emis de banca deținătoare de cont sau transfer la contul beneficiarului (</w:t>
            </w:r>
            <w:r w:rsidR="007064FB" w:rsidRPr="00D45588">
              <w:rPr>
                <w:iCs/>
                <w:color w:val="000000" w:themeColor="text1"/>
                <w:lang w:val="en-US"/>
              </w:rPr>
              <w:t>originalul garanției pentru ofertă va fi prezentat la sediul autorității contractante, mun. Chișinău , str. Toma Ciorbă,1)</w:t>
            </w:r>
          </w:p>
        </w:tc>
      </w:tr>
      <w:tr w:rsidR="004E13A9" w:rsidRPr="00C00499" w:rsidTr="0048737A">
        <w:trPr>
          <w:trHeight w:val="97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3</w:t>
            </w:r>
            <w:r w:rsidRPr="00C00499">
              <w:rPr>
                <w:spacing w:val="-4"/>
              </w:rPr>
              <w:t>.4.</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tabs>
                <w:tab w:val="left" w:pos="540"/>
              </w:tabs>
              <w:suppressAutoHyphens/>
              <w:jc w:val="both"/>
            </w:pPr>
            <w:r w:rsidRPr="00C00499">
              <w:rPr>
                <w:sz w:val="22"/>
                <w:szCs w:val="22"/>
              </w:rPr>
              <w:t>Ediţia aplicabilă a Incoterms și termenii comerciali acceptați vor fi: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4E13A9" w:rsidP="00A16705">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4E13A9" w:rsidRPr="00C00499" w:rsidTr="0048737A">
        <w:trPr>
          <w:trHeight w:val="715"/>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3</w:t>
            </w:r>
            <w:r w:rsidRPr="00C00499">
              <w:rPr>
                <w:spacing w:val="-4"/>
              </w:rPr>
              <w:t>.5.</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4E13A9" w:rsidP="004E13A9">
            <w:pPr>
              <w:tabs>
                <w:tab w:val="left" w:pos="372"/>
              </w:tabs>
              <w:suppressAutoHyphens/>
              <w:rPr>
                <w:b/>
                <w:i/>
              </w:rPr>
            </w:pPr>
            <w:r w:rsidRPr="002C3A1C">
              <w:rPr>
                <w:b/>
                <w:sz w:val="22"/>
                <w:szCs w:val="22"/>
              </w:rPr>
              <w:t xml:space="preserve">La comandă după necisități , </w:t>
            </w:r>
            <w:r>
              <w:rPr>
                <w:b/>
                <w:sz w:val="22"/>
                <w:szCs w:val="22"/>
              </w:rPr>
              <w:t>în termen de 24 ore după efectuarea comenzii</w:t>
            </w:r>
            <w:r w:rsidRPr="002C3A1C">
              <w:rPr>
                <w:b/>
                <w:sz w:val="22"/>
                <w:szCs w:val="22"/>
              </w:rPr>
              <w:t xml:space="preserve">  </w:t>
            </w:r>
          </w:p>
        </w:tc>
      </w:tr>
      <w:tr w:rsidR="004E13A9"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3.6.</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8D567F" w:rsidRDefault="004E13A9"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2C3A1C" w:rsidRDefault="004E13A9" w:rsidP="00A16705">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B41118"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41118" w:rsidRPr="00350794" w:rsidRDefault="004E13A9" w:rsidP="00AE077C">
            <w:pPr>
              <w:tabs>
                <w:tab w:val="left" w:pos="372"/>
              </w:tabs>
              <w:suppressAutoHyphens/>
              <w:rPr>
                <w:b/>
                <w:i/>
                <w:spacing w:val="-4"/>
                <w:lang w:val="en-US"/>
              </w:rPr>
            </w:pPr>
            <w:r w:rsidRPr="00350794">
              <w:rPr>
                <w:b/>
                <w:sz w:val="22"/>
                <w:szCs w:val="22"/>
                <w:lang w:val="en-US"/>
              </w:rPr>
              <w:t>Prin transfer, în termen de 90 zile după prezentarea facturii;</w:t>
            </w:r>
          </w:p>
        </w:tc>
      </w:tr>
      <w:tr w:rsidR="00B41118"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45588" w:rsidP="00AE077C">
            <w:pPr>
              <w:tabs>
                <w:tab w:val="left" w:pos="372"/>
              </w:tabs>
              <w:suppressAutoHyphens/>
              <w:rPr>
                <w:i/>
                <w:spacing w:val="-4"/>
                <w:lang w:val="en-US"/>
              </w:rPr>
            </w:pPr>
            <w:r>
              <w:rPr>
                <w:i/>
                <w:spacing w:val="-4"/>
                <w:sz w:val="22"/>
                <w:szCs w:val="22"/>
                <w:lang w:val="en-US"/>
              </w:rPr>
              <w:t xml:space="preserve">60 </w:t>
            </w:r>
            <w:r w:rsidR="004E13A9" w:rsidRPr="002C3A1C">
              <w:rPr>
                <w:i/>
                <w:spacing w:val="-4"/>
                <w:sz w:val="22"/>
                <w:szCs w:val="22"/>
                <w:lang w:val="en-US"/>
              </w:rPr>
              <w:t xml:space="preserve"> zile</w:t>
            </w:r>
            <w:r w:rsidR="004E13A9" w:rsidRPr="00C00499">
              <w:rPr>
                <w:i/>
                <w:spacing w:val="-4"/>
                <w:sz w:val="22"/>
                <w:szCs w:val="22"/>
                <w:lang w:val="en-US"/>
              </w:rPr>
              <w:t xml:space="preserve"> </w:t>
            </w:r>
          </w:p>
        </w:tc>
      </w:tr>
      <w:tr w:rsidR="00B41118"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4E13A9">
            <w:pPr>
              <w:tabs>
                <w:tab w:val="left" w:pos="372"/>
              </w:tabs>
              <w:suppressAutoHyphens/>
              <w:rPr>
                <w:i/>
                <w:iCs/>
              </w:rPr>
            </w:pPr>
            <w:r w:rsidRPr="00C00499">
              <w:rPr>
                <w:b/>
                <w:i/>
                <w:iCs/>
                <w:sz w:val="22"/>
                <w:szCs w:val="22"/>
              </w:rPr>
              <w:t>[nu se acceptă]</w:t>
            </w:r>
          </w:p>
        </w:tc>
      </w:tr>
      <w:tr w:rsidR="00B41118" w:rsidRPr="00C00499" w:rsidTr="0048737A">
        <w:trPr>
          <w:trHeight w:val="600"/>
        </w:trPr>
        <w:tc>
          <w:tcPr>
            <w:tcW w:w="9748"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4E13A9" w:rsidRPr="00C00499" w:rsidTr="0048737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4</w:t>
            </w:r>
            <w:r w:rsidRPr="00C00499">
              <w:rPr>
                <w:spacing w:val="-4"/>
              </w:rPr>
              <w:t>.</w:t>
            </w:r>
            <w:r>
              <w:rPr>
                <w:spacing w:val="-4"/>
              </w:rPr>
              <w:t>1</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E13A9" w:rsidRPr="00D71E6A" w:rsidRDefault="004E13A9"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3142" w:type="dxa"/>
            <w:gridSpan w:val="3"/>
            <w:tcBorders>
              <w:top w:val="single" w:sz="4" w:space="0" w:color="auto"/>
              <w:left w:val="single" w:sz="4" w:space="0" w:color="auto"/>
            </w:tcBorders>
          </w:tcPr>
          <w:p w:rsidR="004E13A9" w:rsidRDefault="004E13A9"/>
        </w:tc>
        <w:tc>
          <w:tcPr>
            <w:tcW w:w="2812" w:type="dxa"/>
            <w:tcBorders>
              <w:top w:val="single" w:sz="4" w:space="0" w:color="auto"/>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lang w:eastAsia="ru-RU"/>
              </w:rPr>
            </w:pPr>
          </w:p>
        </w:tc>
      </w:tr>
      <w:tr w:rsidR="004E13A9" w:rsidRPr="00C00499" w:rsidTr="0048737A">
        <w:trPr>
          <w:trHeight w:val="397"/>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3142" w:type="dxa"/>
            <w:gridSpan w:val="3"/>
            <w:tcBorders>
              <w:left w:val="single" w:sz="4" w:space="0" w:color="auto"/>
            </w:tcBorders>
          </w:tcPr>
          <w:p w:rsidR="004E13A9" w:rsidRDefault="004E13A9"/>
        </w:tc>
        <w:tc>
          <w:tcPr>
            <w:tcW w:w="2812" w:type="dxa"/>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48737A">
        <w:trPr>
          <w:trHeight w:val="397"/>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3142" w:type="dxa"/>
            <w:gridSpan w:val="3"/>
            <w:tcBorders>
              <w:left w:val="single" w:sz="4" w:space="0" w:color="auto"/>
            </w:tcBorders>
          </w:tcPr>
          <w:p w:rsidR="004E13A9" w:rsidRDefault="004E13A9" w:rsidP="00A16705">
            <w:pPr>
              <w:rPr>
                <w:i/>
              </w:rPr>
            </w:pPr>
          </w:p>
          <w:p w:rsidR="004E13A9" w:rsidRDefault="004E13A9" w:rsidP="00A16705">
            <w:r w:rsidRPr="00FE753B">
              <w:rPr>
                <w:i/>
                <w:sz w:val="22"/>
                <w:szCs w:val="22"/>
              </w:rPr>
              <w:t>SIA  RSAP</w:t>
            </w:r>
            <w:r>
              <w:rPr>
                <w:i/>
                <w:sz w:val="22"/>
                <w:szCs w:val="22"/>
              </w:rPr>
              <w:t xml:space="preserve"> M-Tender</w:t>
            </w:r>
          </w:p>
        </w:tc>
        <w:tc>
          <w:tcPr>
            <w:tcW w:w="2812" w:type="dxa"/>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48737A">
        <w:trPr>
          <w:trHeight w:val="7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4E13A9" w:rsidRPr="00D71E6A" w:rsidRDefault="004E13A9" w:rsidP="00AE077C">
            <w:pPr>
              <w:pStyle w:val="a7"/>
              <w:rPr>
                <w:rFonts w:ascii="Times New Roman" w:hAnsi="Times New Roman"/>
                <w:szCs w:val="22"/>
              </w:rPr>
            </w:pPr>
          </w:p>
        </w:tc>
        <w:tc>
          <w:tcPr>
            <w:tcW w:w="3142" w:type="dxa"/>
            <w:gridSpan w:val="3"/>
            <w:tcBorders>
              <w:left w:val="single" w:sz="4" w:space="0" w:color="auto"/>
            </w:tcBorders>
          </w:tcPr>
          <w:p w:rsidR="004E13A9" w:rsidRDefault="004E13A9"/>
        </w:tc>
        <w:tc>
          <w:tcPr>
            <w:tcW w:w="2812" w:type="dxa"/>
            <w:tcBorders>
              <w:right w:val="single" w:sz="4" w:space="0" w:color="auto"/>
            </w:tcBorders>
            <w:vAlign w:val="center"/>
          </w:tcPr>
          <w:p w:rsidR="004E13A9" w:rsidRPr="00C00499" w:rsidRDefault="004E13A9" w:rsidP="00AE077C">
            <w:pPr>
              <w:pStyle w:val="a7"/>
              <w:tabs>
                <w:tab w:val="right" w:pos="4743"/>
              </w:tabs>
              <w:rPr>
                <w:rFonts w:ascii="Times New Roman" w:hAnsi="Times New Roman"/>
                <w:b/>
                <w:i/>
                <w:color w:val="FF0000"/>
                <w:szCs w:val="22"/>
              </w:rPr>
            </w:pPr>
          </w:p>
        </w:tc>
      </w:tr>
      <w:tr w:rsidR="004E13A9" w:rsidRPr="00C00499" w:rsidTr="0048737A">
        <w:trPr>
          <w:trHeight w:val="75"/>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D71E6A" w:rsidRDefault="004E13A9"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268" w:type="dxa"/>
            <w:gridSpan w:val="2"/>
            <w:tcBorders>
              <w:top w:val="single" w:sz="4" w:space="0" w:color="auto"/>
              <w:left w:val="single" w:sz="4" w:space="0" w:color="auto"/>
            </w:tcBorders>
            <w:vAlign w:val="center"/>
          </w:tcPr>
          <w:p w:rsidR="004E13A9" w:rsidRPr="00C00499" w:rsidRDefault="0048737A" w:rsidP="00AE077C">
            <w:pPr>
              <w:jc w:val="both"/>
              <w:rPr>
                <w:i/>
              </w:rPr>
            </w:pPr>
            <w:r>
              <w:rPr>
                <w:i/>
                <w:sz w:val="22"/>
                <w:szCs w:val="22"/>
              </w:rPr>
              <w:t xml:space="preserve">Conform SIA    RSAP   M-Tender </w:t>
            </w:r>
          </w:p>
        </w:tc>
        <w:tc>
          <w:tcPr>
            <w:tcW w:w="3686" w:type="dxa"/>
            <w:gridSpan w:val="2"/>
            <w:tcBorders>
              <w:top w:val="single" w:sz="4" w:space="0" w:color="auto"/>
              <w:right w:val="single" w:sz="4" w:space="0" w:color="auto"/>
            </w:tcBorders>
            <w:vAlign w:val="center"/>
          </w:tcPr>
          <w:p w:rsidR="004E13A9" w:rsidRPr="00C00499" w:rsidRDefault="004E13A9" w:rsidP="0048737A">
            <w:pPr>
              <w:pStyle w:val="a7"/>
              <w:tabs>
                <w:tab w:val="right" w:pos="4743"/>
              </w:tabs>
              <w:ind w:firstLine="174"/>
              <w:rPr>
                <w:rFonts w:ascii="Times New Roman" w:hAnsi="Times New Roman"/>
                <w:b/>
                <w:i/>
                <w:color w:val="FF0000"/>
                <w:szCs w:val="22"/>
                <w:lang w:eastAsia="ru-RU"/>
              </w:rPr>
            </w:pPr>
          </w:p>
        </w:tc>
      </w:tr>
      <w:tr w:rsidR="004E13A9" w:rsidRPr="00C00499" w:rsidTr="0048737A">
        <w:trPr>
          <w:trHeight w:val="397"/>
        </w:trPr>
        <w:tc>
          <w:tcPr>
            <w:tcW w:w="534" w:type="dxa"/>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4.3.</w:t>
            </w:r>
          </w:p>
        </w:tc>
        <w:tc>
          <w:tcPr>
            <w:tcW w:w="3260" w:type="dxa"/>
            <w:tcBorders>
              <w:left w:val="single" w:sz="4" w:space="0" w:color="auto"/>
              <w:bottom w:val="single" w:sz="4" w:space="0" w:color="auto"/>
              <w:right w:val="single" w:sz="4" w:space="0" w:color="auto"/>
            </w:tcBorders>
            <w:vAlign w:val="center"/>
          </w:tcPr>
          <w:p w:rsidR="004E13A9" w:rsidRPr="00C00499" w:rsidRDefault="004E13A9"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excepţiacazuluicîndofertele au fostdepuseprin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36" w:type="dxa"/>
            <w:tcBorders>
              <w:top w:val="single" w:sz="4" w:space="0" w:color="auto"/>
              <w:left w:val="single" w:sz="4" w:space="0" w:color="auto"/>
              <w:bottom w:val="single" w:sz="4" w:space="0" w:color="auto"/>
            </w:tcBorders>
            <w:vAlign w:val="center"/>
          </w:tcPr>
          <w:p w:rsidR="004E13A9" w:rsidRPr="00C00499" w:rsidRDefault="004E13A9" w:rsidP="00AE077C">
            <w:pPr>
              <w:pStyle w:val="a7"/>
              <w:rPr>
                <w:rFonts w:ascii="Times New Roman" w:hAnsi="Times New Roman"/>
                <w:i/>
                <w:szCs w:val="22"/>
              </w:rPr>
            </w:pPr>
          </w:p>
        </w:tc>
        <w:tc>
          <w:tcPr>
            <w:tcW w:w="5718" w:type="dxa"/>
            <w:gridSpan w:val="3"/>
            <w:tcBorders>
              <w:top w:val="single" w:sz="4" w:space="0" w:color="auto"/>
              <w:bottom w:val="single" w:sz="4" w:space="0" w:color="auto"/>
              <w:right w:val="single" w:sz="4" w:space="0" w:color="auto"/>
            </w:tcBorders>
            <w:vAlign w:val="center"/>
          </w:tcPr>
          <w:p w:rsidR="004E13A9" w:rsidRPr="008D567F" w:rsidRDefault="00994C4F" w:rsidP="00AE077C">
            <w:pPr>
              <w:rPr>
                <w:lang w:val="en-US"/>
              </w:rPr>
            </w:pPr>
            <w:r w:rsidRPr="002C3A1C">
              <w:rPr>
                <w:b/>
                <w:i/>
                <w:sz w:val="22"/>
                <w:szCs w:val="22"/>
                <w:lang w:val="en-GB"/>
              </w:rPr>
              <w:t>Ofertele vor fi depuse prin SIA “RSAP”</w:t>
            </w:r>
          </w:p>
        </w:tc>
      </w:tr>
      <w:tr w:rsidR="004E13A9" w:rsidRPr="00C00499" w:rsidTr="0048737A">
        <w:trPr>
          <w:trHeight w:val="600"/>
        </w:trPr>
        <w:tc>
          <w:tcPr>
            <w:tcW w:w="9748" w:type="dxa"/>
            <w:gridSpan w:val="6"/>
            <w:tcBorders>
              <w:bottom w:val="single" w:sz="4" w:space="0" w:color="auto"/>
            </w:tcBorders>
            <w:vAlign w:val="center"/>
          </w:tcPr>
          <w:p w:rsidR="004E13A9" w:rsidRPr="00C00499" w:rsidRDefault="004E13A9"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4E13A9" w:rsidRPr="00C00499" w:rsidTr="0048737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5</w:t>
            </w:r>
            <w:r w:rsidRPr="00C00499">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r w:rsidRPr="00C00499">
              <w:rPr>
                <w:sz w:val="22"/>
                <w:szCs w:val="22"/>
              </w:rPr>
              <w:t xml:space="preserve">Preţurile ofertelor depuse în diferite valute vor fi convertite în: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994C4F" w:rsidP="00AE077C">
            <w:pPr>
              <w:tabs>
                <w:tab w:val="right" w:pos="4743"/>
              </w:tabs>
              <w:jc w:val="both"/>
              <w:rPr>
                <w:b/>
                <w:i/>
              </w:rPr>
            </w:pPr>
            <w:r w:rsidRPr="002C3A1C">
              <w:rPr>
                <w:b/>
                <w:i/>
                <w:sz w:val="22"/>
                <w:szCs w:val="22"/>
              </w:rPr>
              <w:t>lei MD,</w:t>
            </w:r>
            <w:r w:rsidRPr="002C3A1C">
              <w:rPr>
                <w:b/>
                <w:i/>
                <w:sz w:val="22"/>
                <w:szCs w:val="22"/>
                <w:lang w:eastAsia="ja-JP"/>
              </w:rPr>
              <w:t xml:space="preserve"> nu se acceptă ofertele în valută străină:</w:t>
            </w:r>
          </w:p>
        </w:tc>
      </w:tr>
      <w:tr w:rsidR="004E13A9" w:rsidRPr="00C00499" w:rsidTr="0048737A">
        <w:trPr>
          <w:trHeight w:val="600"/>
        </w:trPr>
        <w:tc>
          <w:tcPr>
            <w:tcW w:w="534" w:type="dxa"/>
            <w:vMerge/>
            <w:tcBorders>
              <w:top w:val="single" w:sz="4" w:space="0" w:color="auto"/>
              <w:left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r w:rsidRPr="00C00499">
              <w:rPr>
                <w:sz w:val="22"/>
                <w:szCs w:val="22"/>
              </w:rPr>
              <w:t xml:space="preserve">Sursa ratei de schimb în scopul convertirii: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994C4F" w:rsidP="00AE077C">
            <w:pPr>
              <w:tabs>
                <w:tab w:val="right" w:pos="4743"/>
              </w:tabs>
              <w:jc w:val="both"/>
              <w:rPr>
                <w:i/>
              </w:rPr>
            </w:pPr>
            <w:r>
              <w:rPr>
                <w:i/>
              </w:rPr>
              <w:t>-</w:t>
            </w:r>
          </w:p>
        </w:tc>
      </w:tr>
      <w:tr w:rsidR="004E13A9" w:rsidRPr="00C00499" w:rsidTr="0048737A">
        <w:trPr>
          <w:trHeight w:val="600"/>
        </w:trPr>
        <w:tc>
          <w:tcPr>
            <w:tcW w:w="534" w:type="dxa"/>
            <w:vMerge/>
            <w:tcBorders>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r w:rsidRPr="00C00499">
              <w:rPr>
                <w:sz w:val="22"/>
                <w:szCs w:val="22"/>
              </w:rPr>
              <w:t xml:space="preserve">Data pentru rata de schimb aplicabilă va fi: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994C4F" w:rsidP="00AE077C">
            <w:pPr>
              <w:tabs>
                <w:tab w:val="right" w:pos="4743"/>
              </w:tabs>
              <w:jc w:val="both"/>
              <w:rPr>
                <w:i/>
                <w:iCs/>
                <w:lang w:val="en-US"/>
              </w:rPr>
            </w:pPr>
            <w:r>
              <w:rPr>
                <w:b/>
                <w:i/>
                <w:iCs/>
                <w:sz w:val="22"/>
                <w:szCs w:val="22"/>
                <w:lang w:val="en-US"/>
              </w:rPr>
              <w:t>-</w:t>
            </w:r>
          </w:p>
        </w:tc>
      </w:tr>
      <w:tr w:rsidR="004E13A9" w:rsidRPr="00C00499" w:rsidTr="0048737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lastRenderedPageBreak/>
              <w:t>5</w:t>
            </w:r>
            <w:r w:rsidRPr="00C00499">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r w:rsidRPr="004F0F1B">
              <w:rPr>
                <w:sz w:val="22"/>
                <w:szCs w:val="22"/>
              </w:rPr>
              <w:t>Modalalitatea de efectuare a evaluării: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711E42" w:rsidRDefault="004E13A9" w:rsidP="00994C4F">
            <w:pPr>
              <w:tabs>
                <w:tab w:val="right" w:pos="4743"/>
              </w:tabs>
              <w:jc w:val="both"/>
              <w:rPr>
                <w:i/>
              </w:rPr>
            </w:pPr>
            <w:r w:rsidRPr="00711E42">
              <w:rPr>
                <w:b/>
                <w:i/>
                <w:iCs/>
                <w:sz w:val="22"/>
                <w:szCs w:val="22"/>
              </w:rPr>
              <w:t xml:space="preserve"> </w:t>
            </w:r>
            <w:r w:rsidR="00994C4F" w:rsidRPr="002C3A1C">
              <w:rPr>
                <w:b/>
                <w:i/>
                <w:iCs/>
                <w:sz w:val="22"/>
                <w:szCs w:val="22"/>
              </w:rPr>
              <w:t>Evaluarea va fi efectuată pe lot</w:t>
            </w:r>
          </w:p>
        </w:tc>
      </w:tr>
      <w:tr w:rsidR="004E13A9" w:rsidRPr="00C00499" w:rsidTr="0048737A">
        <w:trPr>
          <w:trHeight w:val="1731"/>
        </w:trPr>
        <w:tc>
          <w:tcPr>
            <w:tcW w:w="534" w:type="dxa"/>
            <w:tcBorders>
              <w:top w:val="single" w:sz="4" w:space="0" w:color="auto"/>
              <w:left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5</w:t>
            </w:r>
            <w:r w:rsidRPr="00C00499">
              <w:rPr>
                <w:spacing w:val="-4"/>
              </w:rPr>
              <w:t>.3.</w:t>
            </w:r>
          </w:p>
          <w:p w:rsidR="004E13A9" w:rsidRPr="00C00499" w:rsidRDefault="004E13A9" w:rsidP="00AE077C">
            <w:pPr>
              <w:ind w:left="-120" w:right="-108"/>
              <w:jc w:val="center"/>
              <w:rPr>
                <w:spacing w:val="-4"/>
              </w:rPr>
            </w:pPr>
          </w:p>
        </w:tc>
        <w:tc>
          <w:tcPr>
            <w:tcW w:w="3260" w:type="dxa"/>
            <w:tcBorders>
              <w:top w:val="single" w:sz="4" w:space="0" w:color="auto"/>
              <w:left w:val="single" w:sz="4" w:space="0" w:color="auto"/>
              <w:right w:val="single" w:sz="4" w:space="0" w:color="auto"/>
            </w:tcBorders>
            <w:vAlign w:val="center"/>
          </w:tcPr>
          <w:p w:rsidR="004E13A9" w:rsidRPr="004F0F1B" w:rsidRDefault="004E13A9" w:rsidP="00AE077C">
            <w:r w:rsidRPr="004F0F1B">
              <w:rPr>
                <w:sz w:val="22"/>
                <w:szCs w:val="22"/>
              </w:rPr>
              <w:t>Factorii de evaluarea vor fi următorii:</w:t>
            </w:r>
          </w:p>
        </w:tc>
        <w:tc>
          <w:tcPr>
            <w:tcW w:w="5954" w:type="dxa"/>
            <w:gridSpan w:val="4"/>
            <w:tcBorders>
              <w:top w:val="single" w:sz="4" w:space="0" w:color="auto"/>
              <w:left w:val="single" w:sz="4" w:space="0" w:color="auto"/>
              <w:right w:val="single" w:sz="4" w:space="0" w:color="auto"/>
            </w:tcBorders>
            <w:vAlign w:val="center"/>
          </w:tcPr>
          <w:p w:rsidR="004E13A9" w:rsidRPr="004F0F1B" w:rsidRDefault="00994C4F" w:rsidP="00AE077C">
            <w:pPr>
              <w:tabs>
                <w:tab w:val="right" w:pos="4743"/>
              </w:tabs>
              <w:jc w:val="both"/>
              <w:rPr>
                <w:b/>
                <w:i/>
                <w:iCs/>
                <w:lang w:val="en-US"/>
              </w:rPr>
            </w:pPr>
            <w:r w:rsidRPr="002C3A1C">
              <w:rPr>
                <w:b/>
                <w:i/>
                <w:iCs/>
                <w:sz w:val="22"/>
                <w:szCs w:val="22"/>
                <w:lang w:val="en-US"/>
              </w:rPr>
              <w:t>Cel mai mic preț fără TVA și corespunderea cerințelor solicitate în specificația tehnică.</w:t>
            </w:r>
          </w:p>
        </w:tc>
      </w:tr>
      <w:tr w:rsidR="004E13A9" w:rsidRPr="00C00499" w:rsidTr="0048737A">
        <w:trPr>
          <w:trHeight w:val="600"/>
        </w:trPr>
        <w:tc>
          <w:tcPr>
            <w:tcW w:w="9748" w:type="dxa"/>
            <w:gridSpan w:val="6"/>
            <w:tcBorders>
              <w:top w:val="single" w:sz="4" w:space="0" w:color="auto"/>
            </w:tcBorders>
            <w:vAlign w:val="center"/>
          </w:tcPr>
          <w:p w:rsidR="004E13A9" w:rsidRPr="00C00499" w:rsidRDefault="004E13A9"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4E13A9"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Default="004E13A9"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4E13A9" w:rsidRPr="004F0F1B" w:rsidRDefault="00994C4F" w:rsidP="00AE077C">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r w:rsidR="002553A5">
              <w:rPr>
                <w:b/>
                <w:i/>
                <w:iCs/>
                <w:sz w:val="22"/>
                <w:szCs w:val="22"/>
                <w:lang w:val="en-US"/>
              </w:rPr>
              <w:t>, documentația standard și anunțul de participare.</w:t>
            </w:r>
          </w:p>
        </w:tc>
      </w:tr>
      <w:tr w:rsidR="004E13A9"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7064FB" w:rsidRPr="00487886" w:rsidRDefault="00994C4F" w:rsidP="00AE077C">
            <w:pPr>
              <w:tabs>
                <w:tab w:val="right" w:pos="4743"/>
              </w:tabs>
              <w:jc w:val="both"/>
              <w:rPr>
                <w:b/>
                <w:i/>
                <w:color w:val="000000" w:themeColor="text1"/>
              </w:rPr>
            </w:pPr>
            <w:r>
              <w:rPr>
                <w:b/>
                <w:i/>
                <w:color w:val="000000" w:themeColor="text1"/>
                <w:sz w:val="22"/>
                <w:szCs w:val="22"/>
              </w:rPr>
              <w:t>5</w:t>
            </w:r>
            <w:r w:rsidR="004E13A9" w:rsidRPr="004F0F1B">
              <w:rPr>
                <w:b/>
                <w:i/>
                <w:color w:val="000000" w:themeColor="text1"/>
                <w:sz w:val="22"/>
                <w:szCs w:val="22"/>
              </w:rPr>
              <w:t>%</w:t>
            </w:r>
            <w:r w:rsidR="007064FB" w:rsidRPr="005A7DF4">
              <w:rPr>
                <w:color w:val="FF0000"/>
                <w:sz w:val="22"/>
                <w:szCs w:val="22"/>
                <w:lang w:val="en-US"/>
              </w:rPr>
              <w:t xml:space="preserve"> Formularul F3.3, originalul garanției pentru ofertă emis de banca deținătoare de cont sau transfer la contul beneficiarului (</w:t>
            </w:r>
            <w:r w:rsidR="007064FB" w:rsidRPr="005A7DF4">
              <w:rPr>
                <w:iCs/>
                <w:color w:val="FF0000"/>
                <w:lang w:val="en-US"/>
              </w:rPr>
              <w:t>originalul garanției pentru ofertă va fi prezentat la sediul autorității contractante, mun. Chișinău , str. Toma Ciorbă,1</w:t>
            </w:r>
          </w:p>
        </w:tc>
      </w:tr>
      <w:tr w:rsidR="004E13A9"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.3.</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4F0F1B" w:rsidRDefault="004E13A9"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94C4F" w:rsidRPr="002C3A1C" w:rsidRDefault="00994C4F" w:rsidP="00994C4F">
            <w:pPr>
              <w:tabs>
                <w:tab w:val="left" w:pos="372"/>
              </w:tabs>
              <w:suppressAutoHyphens/>
              <w:spacing w:before="120" w:after="120"/>
              <w:rPr>
                <w:i/>
              </w:rPr>
            </w:pPr>
            <w:r w:rsidRPr="002C3A1C">
              <w:rPr>
                <w:b/>
                <w:bCs/>
                <w:i/>
                <w:color w:val="000000" w:themeColor="text1"/>
                <w:sz w:val="22"/>
                <w:szCs w:val="22"/>
              </w:rPr>
              <w:t>Contractul va fi însoţit de o Garanţie de bună execuţie (emisă de o bancă comercială) conform formularului F 3.3</w:t>
            </w:r>
          </w:p>
          <w:p w:rsidR="00994C4F" w:rsidRPr="002C3A1C" w:rsidRDefault="00994C4F" w:rsidP="00994C4F">
            <w:pPr>
              <w:numPr>
                <w:ilvl w:val="0"/>
                <w:numId w:val="29"/>
              </w:numPr>
              <w:tabs>
                <w:tab w:val="left" w:pos="372"/>
              </w:tabs>
              <w:suppressAutoHyphens/>
              <w:spacing w:before="120" w:after="120"/>
              <w:ind w:left="372" w:hanging="360"/>
              <w:rPr>
                <w:i/>
              </w:rPr>
            </w:pPr>
            <w:r w:rsidRPr="002C3A1C">
              <w:rPr>
                <w:i/>
                <w:sz w:val="22"/>
                <w:szCs w:val="22"/>
              </w:rPr>
              <w:t>Garanția de buna execuție prin transfer la contul autorităţii contractante, conform următoarelor date bancare:</w:t>
            </w:r>
          </w:p>
          <w:p w:rsidR="00994C4F" w:rsidRPr="002C3A1C" w:rsidRDefault="00994C4F" w:rsidP="00994C4F">
            <w:pPr>
              <w:spacing w:after="120" w:line="240" w:lineRule="atLeast"/>
              <w:ind w:left="599"/>
              <w:rPr>
                <w:b/>
                <w:i/>
              </w:rPr>
            </w:pPr>
            <w:r w:rsidRPr="002C3A1C">
              <w:rPr>
                <w:i/>
                <w:sz w:val="22"/>
                <w:szCs w:val="22"/>
              </w:rPr>
              <w:t>Beneficiarul plăţii:</w:t>
            </w:r>
            <w:r w:rsidRPr="002C3A1C">
              <w:rPr>
                <w:b/>
                <w:i/>
                <w:sz w:val="22"/>
                <w:szCs w:val="22"/>
              </w:rPr>
              <w:t>IMSP Institutul de Medicină Urgentă</w:t>
            </w:r>
          </w:p>
          <w:p w:rsidR="00994C4F" w:rsidRPr="002C3A1C" w:rsidRDefault="00994C4F" w:rsidP="00994C4F">
            <w:pPr>
              <w:spacing w:after="120" w:line="240" w:lineRule="atLeast"/>
              <w:ind w:left="599"/>
              <w:rPr>
                <w:i/>
              </w:rPr>
            </w:pPr>
            <w:r w:rsidRPr="002C3A1C">
              <w:rPr>
                <w:i/>
                <w:sz w:val="22"/>
                <w:szCs w:val="22"/>
              </w:rPr>
              <w:t xml:space="preserve">Denumirea Băncii: </w:t>
            </w:r>
            <w:r w:rsidRPr="002C3A1C">
              <w:rPr>
                <w:b/>
                <w:i/>
                <w:sz w:val="22"/>
                <w:szCs w:val="22"/>
              </w:rPr>
              <w:t>Victoriabank S.A.</w:t>
            </w:r>
          </w:p>
          <w:p w:rsidR="00994C4F" w:rsidRPr="002C3A1C" w:rsidRDefault="00994C4F" w:rsidP="00994C4F">
            <w:pPr>
              <w:spacing w:after="120" w:line="240" w:lineRule="atLeast"/>
              <w:ind w:left="599"/>
              <w:rPr>
                <w:i/>
              </w:rPr>
            </w:pPr>
            <w:r w:rsidRPr="002C3A1C">
              <w:rPr>
                <w:i/>
                <w:sz w:val="22"/>
                <w:szCs w:val="22"/>
              </w:rPr>
              <w:t>Codul fiscal:</w:t>
            </w:r>
            <w:r w:rsidRPr="002C3A1C">
              <w:rPr>
                <w:b/>
                <w:i/>
                <w:sz w:val="22"/>
                <w:szCs w:val="22"/>
              </w:rPr>
              <w:t>1003600152606</w:t>
            </w:r>
          </w:p>
          <w:p w:rsidR="00994C4F" w:rsidRPr="002C3A1C" w:rsidRDefault="00994C4F" w:rsidP="00994C4F">
            <w:pPr>
              <w:spacing w:after="120" w:line="240" w:lineRule="atLeast"/>
              <w:ind w:left="599"/>
              <w:rPr>
                <w:i/>
              </w:rPr>
            </w:pPr>
            <w:r w:rsidRPr="002C3A1C">
              <w:rPr>
                <w:i/>
                <w:sz w:val="22"/>
                <w:szCs w:val="22"/>
              </w:rPr>
              <w:t xml:space="preserve">Contul de decontare; </w:t>
            </w:r>
            <w:r w:rsidRPr="002C3A1C">
              <w:rPr>
                <w:b/>
                <w:i/>
                <w:sz w:val="22"/>
                <w:szCs w:val="22"/>
              </w:rPr>
              <w:t>MD55VI022510300000002M</w:t>
            </w:r>
            <w:r w:rsidR="009F55F7" w:rsidRPr="002C3A1C">
              <w:rPr>
                <w:b/>
                <w:i/>
                <w:sz w:val="22"/>
                <w:szCs w:val="22"/>
              </w:rPr>
              <w:t>D</w:t>
            </w:r>
            <w:r w:rsidRPr="002C3A1C">
              <w:rPr>
                <w:b/>
                <w:i/>
                <w:sz w:val="22"/>
                <w:szCs w:val="22"/>
              </w:rPr>
              <w:t>L</w:t>
            </w:r>
          </w:p>
          <w:p w:rsidR="00994C4F" w:rsidRPr="002C3A1C" w:rsidRDefault="00994C4F" w:rsidP="00994C4F">
            <w:pPr>
              <w:spacing w:after="120" w:line="240" w:lineRule="atLeast"/>
              <w:ind w:left="599"/>
              <w:rPr>
                <w:i/>
              </w:rPr>
            </w:pPr>
            <w:r w:rsidRPr="002C3A1C">
              <w:rPr>
                <w:i/>
                <w:sz w:val="22"/>
                <w:szCs w:val="22"/>
              </w:rPr>
              <w:t xml:space="preserve">Contul trezorerial: </w:t>
            </w:r>
          </w:p>
          <w:p w:rsidR="00994C4F" w:rsidRPr="002C3A1C" w:rsidRDefault="00994C4F" w:rsidP="00994C4F">
            <w:pPr>
              <w:spacing w:after="120" w:line="240" w:lineRule="atLeast"/>
              <w:ind w:left="599"/>
              <w:rPr>
                <w:i/>
              </w:rPr>
            </w:pPr>
            <w:r w:rsidRPr="002C3A1C">
              <w:rPr>
                <w:i/>
                <w:sz w:val="22"/>
                <w:szCs w:val="22"/>
              </w:rPr>
              <w:t xml:space="preserve">Contul bancar: </w:t>
            </w:r>
            <w:r w:rsidRPr="002C3A1C">
              <w:rPr>
                <w:b/>
                <w:i/>
                <w:sz w:val="22"/>
                <w:szCs w:val="22"/>
              </w:rPr>
              <w:t>VICBMD2X416</w:t>
            </w:r>
          </w:p>
          <w:p w:rsidR="004E13A9" w:rsidRPr="004F0F1B" w:rsidRDefault="00994C4F" w:rsidP="00994C4F">
            <w:pPr>
              <w:tabs>
                <w:tab w:val="left" w:pos="372"/>
              </w:tabs>
              <w:suppressAutoHyphens/>
              <w:spacing w:before="120" w:after="120"/>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4E13A9"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w:t>
            </w:r>
            <w:r w:rsidRPr="00C00499">
              <w:rPr>
                <w:spacing w:val="-4"/>
              </w:rPr>
              <w:t>.4.</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8D567F" w:rsidRDefault="004E13A9" w:rsidP="00AE077C">
            <w:pPr>
              <w:tabs>
                <w:tab w:val="right" w:pos="426"/>
              </w:tabs>
              <w:rPr>
                <w:b/>
              </w:rPr>
            </w:pPr>
          </w:p>
          <w:p w:rsidR="004E13A9" w:rsidRPr="008D567F" w:rsidRDefault="004E13A9"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4E13A9" w:rsidRPr="008D567F" w:rsidRDefault="004E13A9"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4E13A9" w:rsidRPr="00C00499" w:rsidRDefault="004E13A9" w:rsidP="00AE077C">
            <w:pPr>
              <w:tabs>
                <w:tab w:val="right" w:pos="4743"/>
              </w:tabs>
              <w:jc w:val="both"/>
              <w:rPr>
                <w:b/>
                <w:i/>
                <w:iCs/>
                <w:color w:val="FF0000"/>
                <w:lang w:val="en-US"/>
              </w:rPr>
            </w:pPr>
            <w:r w:rsidRPr="008D567F">
              <w:rPr>
                <w:sz w:val="22"/>
                <w:szCs w:val="22"/>
              </w:rPr>
              <w:t>Altele _________</w:t>
            </w:r>
          </w:p>
        </w:tc>
      </w:tr>
      <w:tr w:rsidR="004E13A9" w:rsidRPr="00C00499" w:rsidTr="004873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ind w:left="-120" w:right="-108"/>
              <w:jc w:val="center"/>
              <w:rPr>
                <w:spacing w:val="-4"/>
              </w:rPr>
            </w:pPr>
            <w:r>
              <w:rPr>
                <w:spacing w:val="-4"/>
              </w:rPr>
              <w:t>6.5.</w:t>
            </w:r>
          </w:p>
        </w:tc>
        <w:tc>
          <w:tcPr>
            <w:tcW w:w="3260" w:type="dxa"/>
            <w:tcBorders>
              <w:top w:val="single" w:sz="4" w:space="0" w:color="auto"/>
              <w:left w:val="single" w:sz="4" w:space="0" w:color="auto"/>
              <w:bottom w:val="single" w:sz="4" w:space="0" w:color="auto"/>
              <w:right w:val="single" w:sz="4" w:space="0" w:color="auto"/>
            </w:tcBorders>
            <w:vAlign w:val="center"/>
          </w:tcPr>
          <w:p w:rsidR="004E13A9" w:rsidRPr="00C00499" w:rsidRDefault="004E13A9"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E13A9" w:rsidRPr="00C00499" w:rsidRDefault="004E13A9" w:rsidP="00F4211C">
            <w:pPr>
              <w:tabs>
                <w:tab w:val="right" w:pos="4743"/>
              </w:tabs>
              <w:jc w:val="both"/>
              <w:rPr>
                <w:b/>
                <w:i/>
                <w:iCs/>
                <w:color w:val="FF0000"/>
                <w:lang w:val="en-US"/>
              </w:rPr>
            </w:pPr>
            <w:r>
              <w:rPr>
                <w:i/>
              </w:rPr>
              <w:t>[</w:t>
            </w:r>
            <w:r w:rsidR="00F4211C">
              <w:rPr>
                <w:i/>
              </w:rPr>
              <w:t xml:space="preserve">    </w:t>
            </w:r>
            <w:r w:rsidR="00F4211C" w:rsidRPr="00F4211C">
              <w:rPr>
                <w:b/>
                <w:i/>
                <w:u w:val="single"/>
              </w:rPr>
              <w:t>5</w:t>
            </w:r>
            <w:r w:rsidR="00F4211C">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11E42">
        <w:rPr>
          <w:b/>
          <w:bCs/>
          <w:color w:val="FF0000"/>
          <w:sz w:val="22"/>
          <w:szCs w:val="22"/>
        </w:rPr>
        <w:lastRenderedPageBreak/>
        <w:t>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D45588">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D45588">
            <w:pPr>
              <w:ind w:right="3051" w:firstLine="840"/>
              <w:jc w:val="center"/>
            </w:pPr>
            <w:r w:rsidRPr="00C00499">
              <w:t>[semnătura persoanei autorizate pentru semnarea ofertei]</w:t>
            </w:r>
          </w:p>
          <w:p w:rsidR="00B41118" w:rsidRPr="00C00499" w:rsidRDefault="00B41118" w:rsidP="00D45588">
            <w:pPr>
              <w:tabs>
                <w:tab w:val="left" w:pos="6120"/>
              </w:tabs>
              <w:ind w:firstLine="720"/>
              <w:jc w:val="both"/>
            </w:pPr>
          </w:p>
          <w:p w:rsidR="00B41118" w:rsidRPr="00C00499" w:rsidRDefault="00B41118" w:rsidP="00D45588">
            <w:pPr>
              <w:tabs>
                <w:tab w:val="left" w:pos="6120"/>
              </w:tabs>
              <w:jc w:val="both"/>
            </w:pPr>
            <w:r w:rsidRPr="00C00499">
              <w:t xml:space="preserve">Nume:_________________________________________________ </w:t>
            </w:r>
            <w:r w:rsidRPr="00C00499">
              <w:tab/>
            </w:r>
          </w:p>
          <w:p w:rsidR="00B41118" w:rsidRPr="00C00499" w:rsidRDefault="00B41118" w:rsidP="00D45588">
            <w:pPr>
              <w:tabs>
                <w:tab w:val="left" w:pos="0"/>
              </w:tabs>
              <w:ind w:right="2931"/>
              <w:jc w:val="both"/>
            </w:pPr>
            <w:r w:rsidRPr="00C00499">
              <w:t xml:space="preserve">În calitate de: ___________________________________________ </w:t>
            </w:r>
          </w:p>
          <w:p w:rsidR="00B41118" w:rsidRPr="00C00499" w:rsidRDefault="00B41118" w:rsidP="00D45588">
            <w:pPr>
              <w:ind w:firstLine="1440"/>
              <w:jc w:val="both"/>
            </w:pPr>
            <w:r w:rsidRPr="00C00499">
              <w:t xml:space="preserve">[funcţia oficială a persoanei ce semnează formularul ofertei] </w:t>
            </w:r>
          </w:p>
          <w:p w:rsidR="00B41118" w:rsidRPr="00C00499" w:rsidRDefault="00B41118" w:rsidP="00D45588">
            <w:pPr>
              <w:jc w:val="both"/>
            </w:pPr>
            <w:r w:rsidRPr="00C00499">
              <w:t>Ofertantul: _____________________________________________</w:t>
            </w:r>
          </w:p>
          <w:p w:rsidR="00B41118" w:rsidRPr="00C00499" w:rsidRDefault="00B41118" w:rsidP="00D45588">
            <w:pPr>
              <w:tabs>
                <w:tab w:val="left" w:pos="6120"/>
              </w:tabs>
              <w:jc w:val="both"/>
            </w:pPr>
            <w:r w:rsidRPr="00C00499">
              <w:t>Adresa: ________________________________________________</w:t>
            </w:r>
          </w:p>
          <w:p w:rsidR="00B41118" w:rsidRDefault="00B41118" w:rsidP="00D45588">
            <w:pPr>
              <w:pStyle w:val="BankNormal"/>
              <w:spacing w:after="0"/>
              <w:jc w:val="both"/>
              <w:rPr>
                <w:szCs w:val="24"/>
              </w:rPr>
            </w:pPr>
            <w:r w:rsidRPr="00C00499">
              <w:rPr>
                <w:szCs w:val="24"/>
                <w:lang w:val="ro-RO"/>
              </w:rPr>
              <w:lastRenderedPageBreak/>
              <w:t xml:space="preserve">Data: </w:t>
            </w:r>
            <w:r w:rsidRPr="00C00499">
              <w:rPr>
                <w:szCs w:val="24"/>
              </w:rPr>
              <w:t>“___” _____________________ 20__</w:t>
            </w:r>
          </w:p>
          <w:p w:rsidR="00B41118" w:rsidRDefault="00B41118" w:rsidP="00D45588">
            <w:pPr>
              <w:pStyle w:val="BankNormal"/>
              <w:spacing w:after="0"/>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498" w:type="dxa"/>
              <w:tblLayout w:type="fixed"/>
              <w:tblLook w:val="04A0" w:firstRow="1" w:lastRow="0" w:firstColumn="1" w:lastColumn="0" w:noHBand="0" w:noVBand="1"/>
            </w:tblPr>
            <w:tblGrid>
              <w:gridCol w:w="1788"/>
              <w:gridCol w:w="7710"/>
            </w:tblGrid>
            <w:tr w:rsidR="00B41118" w:rsidRPr="00C00499" w:rsidTr="002706F8">
              <w:trPr>
                <w:trHeight w:val="850"/>
              </w:trPr>
              <w:tc>
                <w:tcPr>
                  <w:tcW w:w="9498"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2706F8">
              <w:trPr>
                <w:trHeight w:val="600"/>
              </w:trPr>
              <w:tc>
                <w:tcPr>
                  <w:tcW w:w="9498"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2706F8">
              <w:trPr>
                <w:trHeight w:val="600"/>
              </w:trPr>
              <w:tc>
                <w:tcPr>
                  <w:tcW w:w="9498" w:type="dxa"/>
                  <w:gridSpan w:val="2"/>
                  <w:vAlign w:val="center"/>
                </w:tcPr>
                <w:p w:rsidR="00B41118" w:rsidRPr="00C00499" w:rsidRDefault="00B41118" w:rsidP="00AE077C">
                  <w:pPr>
                    <w:pStyle w:val="2"/>
                  </w:pPr>
                </w:p>
              </w:tc>
            </w:tr>
            <w:tr w:rsidR="00B41118" w:rsidRPr="00C00499" w:rsidTr="002706F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2706F8">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710"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2706F8">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710"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2706F8">
              <w:trPr>
                <w:trHeight w:val="697"/>
              </w:trPr>
              <w:tc>
                <w:tcPr>
                  <w:tcW w:w="9498"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D45588">
          <w:footerReference w:type="first" r:id="rId9"/>
          <w:pgSz w:w="11906" w:h="16838" w:code="9"/>
          <w:pgMar w:top="1120" w:right="1134" w:bottom="1134" w:left="1418" w:header="720" w:footer="510" w:gutter="0"/>
          <w:cols w:space="720"/>
          <w:titlePg/>
          <w:docGrid w:linePitch="326"/>
        </w:sectPr>
      </w:pPr>
    </w:p>
    <w:tbl>
      <w:tblPr>
        <w:tblpPr w:leftFromText="180" w:rightFromText="180" w:vertAnchor="page" w:horzAnchor="margin" w:tblpY="347"/>
        <w:tblW w:w="4931" w:type="pct"/>
        <w:tblLayout w:type="fixed"/>
        <w:tblLook w:val="04A0" w:firstRow="1" w:lastRow="0" w:firstColumn="1" w:lastColumn="0" w:noHBand="0" w:noVBand="1"/>
      </w:tblPr>
      <w:tblGrid>
        <w:gridCol w:w="829"/>
        <w:gridCol w:w="237"/>
        <w:gridCol w:w="309"/>
        <w:gridCol w:w="237"/>
        <w:gridCol w:w="2891"/>
        <w:gridCol w:w="954"/>
        <w:gridCol w:w="1550"/>
        <w:gridCol w:w="755"/>
        <w:gridCol w:w="1986"/>
        <w:gridCol w:w="1846"/>
        <w:gridCol w:w="2170"/>
        <w:gridCol w:w="1550"/>
        <w:gridCol w:w="196"/>
        <w:gridCol w:w="81"/>
      </w:tblGrid>
      <w:tr w:rsidR="00B41118" w:rsidRPr="00C00499" w:rsidTr="00AD2E6B">
        <w:trPr>
          <w:gridAfter w:val="1"/>
          <w:wAfter w:w="26" w:type="pct"/>
          <w:trHeight w:val="697"/>
        </w:trPr>
        <w:tc>
          <w:tcPr>
            <w:tcW w:w="266" w:type="pct"/>
          </w:tcPr>
          <w:p w:rsidR="00B41118" w:rsidRPr="00C00499" w:rsidRDefault="00B41118" w:rsidP="00AE077C">
            <w:pPr>
              <w:pStyle w:val="2"/>
              <w:rPr>
                <w:b w:val="0"/>
                <w:sz w:val="20"/>
                <w:szCs w:val="20"/>
                <w:lang w:val="en-US"/>
              </w:rPr>
            </w:pPr>
          </w:p>
        </w:tc>
        <w:tc>
          <w:tcPr>
            <w:tcW w:w="76" w:type="pct"/>
          </w:tcPr>
          <w:p w:rsidR="00B41118" w:rsidRPr="00C00499" w:rsidRDefault="00B41118" w:rsidP="00AE077C">
            <w:pPr>
              <w:pStyle w:val="2"/>
              <w:rPr>
                <w:b w:val="0"/>
                <w:sz w:val="20"/>
                <w:szCs w:val="20"/>
                <w:lang w:val="en-US"/>
              </w:rPr>
            </w:pPr>
          </w:p>
        </w:tc>
        <w:tc>
          <w:tcPr>
            <w:tcW w:w="4632" w:type="pct"/>
            <w:gridSpan w:val="11"/>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AD2E6B">
        <w:trPr>
          <w:gridAfter w:val="1"/>
          <w:wAfter w:w="26" w:type="pct"/>
        </w:trPr>
        <w:tc>
          <w:tcPr>
            <w:tcW w:w="26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632" w:type="pct"/>
            <w:gridSpan w:val="11"/>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F4211C">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D92C5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487886">
        <w:trPr>
          <w:gridAfter w:val="1"/>
          <w:wAfter w:w="26" w:type="pct"/>
          <w:trHeight w:val="397"/>
        </w:trPr>
        <w:tc>
          <w:tcPr>
            <w:tcW w:w="497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2706F8" w:rsidRDefault="00B41118" w:rsidP="006D344C">
            <w:pPr>
              <w:rPr>
                <w:rFonts w:ascii="Arial Narrow" w:hAnsi="Arial Narrow"/>
                <w:noProof w:val="0"/>
                <w:color w:val="000000" w:themeColor="text1"/>
                <w:lang w:val="en-US" w:eastAsia="ru-RU"/>
              </w:rPr>
            </w:pPr>
            <w:r w:rsidRPr="00C00499">
              <w:t xml:space="preserve">Numărul </w:t>
            </w:r>
            <w:r>
              <w:t>procedurii de achiziție</w:t>
            </w:r>
            <w:r w:rsidR="002706F8" w:rsidRPr="002706F8">
              <w:rPr>
                <w:rFonts w:ascii="Arial Narrow" w:hAnsi="Arial Narrow"/>
                <w:color w:val="000000" w:themeColor="text1"/>
                <w:sz w:val="23"/>
                <w:szCs w:val="23"/>
              </w:rPr>
              <w:t xml:space="preserve"> </w:t>
            </w:r>
            <w:r w:rsidR="000140CE">
              <w:rPr>
                <w:rFonts w:ascii="Arial Narrow" w:hAnsi="Arial Narrow"/>
                <w:b/>
                <w:color w:val="000000" w:themeColor="text1"/>
                <w:sz w:val="23"/>
                <w:szCs w:val="23"/>
              </w:rPr>
              <w:t xml:space="preserve"> </w:t>
            </w:r>
            <w:r w:rsidR="00D92C59">
              <w:rPr>
                <w:rFonts w:ascii="Arial Narrow" w:hAnsi="Arial Narrow"/>
                <w:b/>
                <w:color w:val="000000" w:themeColor="text1"/>
                <w:sz w:val="23"/>
                <w:szCs w:val="23"/>
              </w:rPr>
              <w:t>Nr.</w:t>
            </w:r>
            <w:r w:rsidR="008936B9">
              <w:rPr>
                <w:rFonts w:ascii="Arial Narrow" w:hAnsi="Arial Narrow"/>
                <w:b/>
                <w:color w:val="000000" w:themeColor="text1"/>
                <w:sz w:val="23"/>
                <w:szCs w:val="23"/>
                <w:shd w:val="clear" w:color="auto" w:fill="FFFFFF"/>
                <w:lang w:val="en-US"/>
              </w:rPr>
              <w:t xml:space="preserve"> </w:t>
            </w:r>
            <w:hyperlink r:id="rId10" w:tgtFrame="_blank" w:history="1">
              <w:r w:rsidR="00D92C59" w:rsidRPr="00D92C59">
                <w:rPr>
                  <w:rFonts w:ascii="Arial Narrow" w:hAnsi="Arial Narrow" w:cs="Helvetica"/>
                  <w:b/>
                  <w:color w:val="000000" w:themeColor="text1"/>
                  <w:sz w:val="22"/>
                  <w:szCs w:val="22"/>
                  <w:u w:val="single"/>
                  <w:bdr w:val="none" w:sz="0" w:space="0" w:color="auto" w:frame="1"/>
                  <w:shd w:val="clear" w:color="auto" w:fill="FFFFFF"/>
                </w:rPr>
                <w:t>ocds-b3wdp1-MD-1613558816299</w:t>
              </w:r>
            </w:hyperlink>
            <w:r w:rsidR="00D92C59" w:rsidRPr="00D92C59">
              <w:rPr>
                <w:rFonts w:ascii="Arial Narrow" w:hAnsi="Arial Narrow"/>
                <w:b/>
                <w:color w:val="000000" w:themeColor="text1"/>
                <w:sz w:val="22"/>
                <w:szCs w:val="22"/>
              </w:rPr>
              <w:t xml:space="preserve">/ </w:t>
            </w:r>
            <w:r w:rsidR="00D92C59" w:rsidRPr="00D92C59">
              <w:rPr>
                <w:rFonts w:ascii="Arial Narrow" w:hAnsi="Arial Narrow" w:cs="Helvetica"/>
                <w:b/>
                <w:noProof w:val="0"/>
                <w:color w:val="000000" w:themeColor="text1"/>
                <w:sz w:val="22"/>
                <w:szCs w:val="22"/>
                <w:lang w:val="en-US" w:eastAsia="ru-RU"/>
              </w:rPr>
              <w:t>21036343</w:t>
            </w:r>
            <w:r w:rsidR="00D92C59">
              <w:rPr>
                <w:rFonts w:ascii="Arial Narrow" w:hAnsi="Arial Narrow" w:cs="Helvetica"/>
                <w:b/>
                <w:noProof w:val="0"/>
                <w:color w:val="000000" w:themeColor="text1"/>
                <w:sz w:val="22"/>
                <w:szCs w:val="22"/>
                <w:lang w:eastAsia="ru-RU"/>
              </w:rPr>
              <w:t xml:space="preserve"> </w:t>
            </w:r>
            <w:r w:rsidR="00D92C59">
              <w:rPr>
                <w:b/>
                <w:i/>
                <w:sz w:val="22"/>
                <w:szCs w:val="22"/>
              </w:rPr>
              <w:t>c</w:t>
            </w:r>
            <w:r w:rsidR="00D92C59" w:rsidRPr="002C3A1C">
              <w:rPr>
                <w:b/>
                <w:i/>
                <w:sz w:val="22"/>
                <w:szCs w:val="22"/>
              </w:rPr>
              <w:t xml:space="preserve">onform SIA RSAP </w:t>
            </w:r>
            <w:r w:rsidR="00D92C59">
              <w:rPr>
                <w:b/>
                <w:i/>
                <w:sz w:val="22"/>
                <w:szCs w:val="22"/>
              </w:rPr>
              <w:t>M-Tender</w:t>
            </w:r>
          </w:p>
        </w:tc>
      </w:tr>
      <w:tr w:rsidR="00B41118" w:rsidRPr="00C00499" w:rsidTr="00487886">
        <w:trPr>
          <w:gridAfter w:val="1"/>
          <w:wAfter w:w="26" w:type="pct"/>
          <w:trHeight w:val="397"/>
        </w:trPr>
        <w:tc>
          <w:tcPr>
            <w:tcW w:w="497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6D344C">
            <w:r w:rsidRPr="00C00499">
              <w:t xml:space="preserve">Denumirea </w:t>
            </w:r>
            <w:r>
              <w:t>procedurii de achiziție</w:t>
            </w:r>
            <w:r w:rsidRPr="00C00499">
              <w:t>:</w:t>
            </w:r>
            <w:r w:rsidR="0048737A">
              <w:t xml:space="preserve"> </w:t>
            </w:r>
            <w:r w:rsidR="003A1F36">
              <w:t xml:space="preserve">Licitație Deschisă- </w:t>
            </w:r>
            <w:r w:rsidR="00350794">
              <w:rPr>
                <w:b/>
                <w:i/>
                <w:sz w:val="22"/>
                <w:szCs w:val="22"/>
              </w:rPr>
              <w:t>Veselă de unică folosință</w:t>
            </w:r>
            <w:r w:rsidR="00751DD7">
              <w:rPr>
                <w:b/>
                <w:i/>
                <w:sz w:val="22"/>
                <w:szCs w:val="22"/>
              </w:rPr>
              <w:t xml:space="preserve"> </w:t>
            </w:r>
          </w:p>
        </w:tc>
      </w:tr>
      <w:tr w:rsidR="00F4211C" w:rsidRPr="00C00499" w:rsidTr="00AD2E6B">
        <w:trPr>
          <w:gridAfter w:val="2"/>
          <w:wAfter w:w="89" w:type="pct"/>
          <w:trHeight w:val="567"/>
        </w:trPr>
        <w:tc>
          <w:tcPr>
            <w:tcW w:w="441" w:type="pct"/>
            <w:gridSpan w:val="3"/>
          </w:tcPr>
          <w:p w:rsidR="00B41118" w:rsidRPr="00C00499" w:rsidRDefault="00B41118" w:rsidP="00AE077C"/>
        </w:tc>
        <w:tc>
          <w:tcPr>
            <w:tcW w:w="76" w:type="pct"/>
          </w:tcPr>
          <w:p w:rsidR="00B41118" w:rsidRPr="00C00499" w:rsidRDefault="00B41118" w:rsidP="00AE077C"/>
        </w:tc>
        <w:tc>
          <w:tcPr>
            <w:tcW w:w="2609" w:type="pct"/>
            <w:gridSpan w:val="5"/>
            <w:shd w:val="clear" w:color="auto" w:fill="auto"/>
          </w:tcPr>
          <w:p w:rsidR="00B41118" w:rsidRPr="00C00499" w:rsidRDefault="00B41118" w:rsidP="00AE077C"/>
        </w:tc>
        <w:tc>
          <w:tcPr>
            <w:tcW w:w="1785" w:type="pct"/>
            <w:gridSpan w:val="3"/>
            <w:shd w:val="clear" w:color="auto" w:fill="auto"/>
          </w:tcPr>
          <w:p w:rsidR="00B41118" w:rsidRPr="00C00499" w:rsidRDefault="00B41118" w:rsidP="00AE077C"/>
        </w:tc>
      </w:tr>
      <w:tr w:rsidR="002503DE" w:rsidRPr="00C00499" w:rsidTr="0048737A">
        <w:trPr>
          <w:trHeight w:val="1043"/>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rPr>
                <w:b/>
              </w:rPr>
            </w:pPr>
            <w:r w:rsidRPr="00C00499">
              <w:rPr>
                <w:b/>
              </w:rPr>
              <w:t>Cod CPV</w:t>
            </w:r>
          </w:p>
        </w:tc>
        <w:tc>
          <w:tcPr>
            <w:tcW w:w="1003"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rPr>
                <w:b/>
              </w:rPr>
            </w:pPr>
            <w:r w:rsidRPr="00C00499">
              <w:rPr>
                <w:b/>
              </w:rPr>
              <w:t xml:space="preserve">Denumirea bunurilor </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Modelul articolului</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Ţara de origine</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Produ-cătorul</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Specificarea tehnică deplină solicitată de către autoritatea contractantă</w:t>
            </w:r>
          </w:p>
          <w:p w:rsidR="00F4211C" w:rsidRPr="00C00499" w:rsidRDefault="00F4211C" w:rsidP="00AE077C">
            <w:pPr>
              <w:jc w:val="center"/>
            </w:pPr>
          </w:p>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rPr>
                <w:b/>
              </w:rPr>
            </w:pPr>
            <w:r w:rsidRPr="00C00499">
              <w:rPr>
                <w:b/>
              </w:rPr>
              <w:t>Specificarea tehnică deplină propusă de către ofertant</w:t>
            </w:r>
          </w:p>
          <w:p w:rsidR="00F4211C" w:rsidRPr="00C00499" w:rsidRDefault="00F4211C" w:rsidP="00AE077C">
            <w:pPr>
              <w:jc w:val="center"/>
              <w:rPr>
                <w:b/>
                <w:szCs w:val="28"/>
              </w:rPr>
            </w:pP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tcPr>
          <w:p w:rsidR="00F4211C" w:rsidRPr="00C00499" w:rsidRDefault="00F4211C" w:rsidP="00AE077C">
            <w:pPr>
              <w:jc w:val="center"/>
              <w:rPr>
                <w:b/>
              </w:rPr>
            </w:pPr>
            <w:r w:rsidRPr="00C00499">
              <w:rPr>
                <w:b/>
              </w:rPr>
              <w:t>Standarde de referinţă</w:t>
            </w:r>
          </w:p>
        </w:tc>
      </w:tr>
      <w:tr w:rsidR="002503DE" w:rsidRPr="00C00499" w:rsidTr="0048737A">
        <w:trPr>
          <w:trHeight w:val="283"/>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1</w:t>
            </w:r>
          </w:p>
        </w:tc>
        <w:tc>
          <w:tcPr>
            <w:tcW w:w="1003"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pPr>
            <w:r w:rsidRPr="00C00499">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4</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5</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6</w:t>
            </w:r>
          </w:p>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pPr>
              <w:jc w:val="center"/>
            </w:pPr>
            <w:r w:rsidRPr="00C00499">
              <w:t>7</w:t>
            </w: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pPr>
              <w:jc w:val="center"/>
            </w:pPr>
            <w:r w:rsidRPr="00C00499">
              <w:t>8</w:t>
            </w:r>
          </w:p>
        </w:tc>
      </w:tr>
      <w:tr w:rsidR="002503DE"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185A36" w:rsidP="00AE077C">
            <w:r w:rsidRPr="006154DA">
              <w:rPr>
                <w:rFonts w:ascii="Arial Narrow" w:hAnsi="Arial Narrow"/>
                <w:lang w:val="en-US"/>
              </w:rPr>
              <w:t>39222100-5</w:t>
            </w:r>
          </w:p>
        </w:tc>
        <w:tc>
          <w:tcPr>
            <w:tcW w:w="1003" w:type="pct"/>
            <w:gridSpan w:val="2"/>
            <w:tcBorders>
              <w:top w:val="single" w:sz="4" w:space="0" w:color="auto"/>
              <w:left w:val="single" w:sz="4" w:space="0" w:color="auto"/>
              <w:bottom w:val="single" w:sz="4" w:space="0" w:color="auto"/>
              <w:right w:val="single" w:sz="4" w:space="0" w:color="auto"/>
            </w:tcBorders>
          </w:tcPr>
          <w:p w:rsidR="00F4211C" w:rsidRPr="00C00499" w:rsidRDefault="00F4211C" w:rsidP="00AE077C">
            <w:pPr>
              <w:rPr>
                <w:b/>
              </w:rPr>
            </w:pPr>
            <w:r>
              <w:rPr>
                <w:b/>
              </w:rPr>
              <w:t>Bunuri</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1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c>
          <w:tcPr>
            <w:tcW w:w="696" w:type="pct"/>
            <w:tcBorders>
              <w:top w:val="single" w:sz="4" w:space="0" w:color="auto"/>
              <w:left w:val="single" w:sz="4" w:space="0" w:color="auto"/>
              <w:bottom w:val="single" w:sz="4" w:space="0" w:color="auto"/>
              <w:right w:val="single" w:sz="4" w:space="0" w:color="auto"/>
            </w:tcBorders>
          </w:tcPr>
          <w:p w:rsidR="00F4211C" w:rsidRPr="00C00499" w:rsidRDefault="00F4211C" w:rsidP="00AE077C"/>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11C" w:rsidRPr="00C00499" w:rsidRDefault="00F4211C" w:rsidP="00AE077C"/>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 xml:space="preserve">1.1 Cupă pentru felul I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 xml:space="preserve">1.1 Cupă pentru felul I-  volum: de la 400- pînă la 500ml, din polistiren expandat. </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2503DE"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 xml:space="preserve">1.2 Capac pentru cupa felul I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1.2 Capac pentru cupa felul I- volum :de la 400- pînă la 500ml,  din polistiren expandat, compatibil cu cupa pentru felul I</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2503DE"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1.3 Caserole pentru  felul II-</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1.3 Caserole pentru  felul II- dimensiuni : 230-240x200-210x60-70 mm, volum :50x200gr, din polistiren expandat, cu 2-3 secții, cu capac.</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1.4 Pahar de unică folosință- volum:</w:t>
            </w:r>
            <w:r w:rsidR="0048737A">
              <w:rPr>
                <w:rFonts w:ascii="Arial Narrow" w:hAnsi="Arial Narrow"/>
              </w:rPr>
              <w:t xml:space="preserve"> 300-</w:t>
            </w:r>
            <w:r w:rsidRPr="00185A36">
              <w:rPr>
                <w:rFonts w:ascii="Arial Narrow" w:hAnsi="Arial Narrow"/>
              </w:rPr>
              <w:t>330 ml, din carton</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48737A" w:rsidP="0048737A">
            <w:pPr>
              <w:rPr>
                <w:rFonts w:ascii="Arial Narrow" w:hAnsi="Arial Narrow"/>
              </w:rPr>
            </w:pPr>
            <w:r w:rsidRPr="0048737A">
              <w:rPr>
                <w:rFonts w:ascii="Arial Narrow" w:hAnsi="Arial Narrow"/>
                <w:lang w:val="en-US"/>
              </w:rPr>
              <w:t xml:space="preserve">1.4 Pahar de unică folosință- volum:  300 </w:t>
            </w:r>
            <w:r>
              <w:rPr>
                <w:rFonts w:ascii="Arial Narrow" w:hAnsi="Arial Narrow"/>
                <w:lang w:val="en-US"/>
              </w:rPr>
              <w:t>-</w:t>
            </w:r>
            <w:r w:rsidRPr="0048737A">
              <w:rPr>
                <w:rFonts w:ascii="Arial Narrow" w:hAnsi="Arial Narrow"/>
                <w:lang w:val="en-US"/>
              </w:rPr>
              <w:t xml:space="preserve"> 330 ml, din carton</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1.5 Pahar de unică folosință- volum: 250 ml, din carton</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1.5 Pahar de unică folosință- volum: 250 ml, din carton</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1.6  Capac pentru pahar de unică folosință compatibil cu paharul  de 250ml</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1.6  Capac pentru pahar de unică folosință compatibil cu paharul  de 250ml</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 xml:space="preserve">1.7 Lingură albă de unică folosință material plastic dur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 xml:space="preserve">1.7 Lingură albă de unică folosință material plastic dur </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1.8 Sacoșe- 14*32 cm/6 mcm</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1.8 Sacoșe- 14*32 cm/6 mcm</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1.9 Sacoșe- 10*27 cm/6 mcm</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1.9 Sacoșe- 10*27 cm/6 mcm</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 xml:space="preserve">1.10 Sacoșe- unică folosință bio </w:t>
            </w:r>
            <w:r w:rsidR="0048737A">
              <w:rPr>
                <w:rFonts w:ascii="Arial Narrow" w:hAnsi="Arial Narrow"/>
              </w:rPr>
              <w:t>–(model-</w:t>
            </w:r>
            <w:r w:rsidRPr="00185A36">
              <w:rPr>
                <w:rFonts w:ascii="Arial Narrow" w:hAnsi="Arial Narrow"/>
              </w:rPr>
              <w:t xml:space="preserve"> maiou 26x40</w:t>
            </w:r>
            <w:r w:rsidR="0048737A">
              <w:rPr>
                <w:rFonts w:ascii="Arial Narrow" w:hAnsi="Arial Narrow"/>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rPr>
            </w:pPr>
            <w:r w:rsidRPr="00185A36">
              <w:rPr>
                <w:rFonts w:ascii="Arial Narrow" w:hAnsi="Arial Narrow"/>
              </w:rPr>
              <w:t xml:space="preserve">1.10 Sacoșe- unică folosință bio ( </w:t>
            </w:r>
            <w:r w:rsidR="0048737A">
              <w:rPr>
                <w:rFonts w:ascii="Arial Narrow" w:hAnsi="Arial Narrow"/>
              </w:rPr>
              <w:t xml:space="preserve"> model </w:t>
            </w:r>
            <w:r w:rsidRPr="00185A36">
              <w:rPr>
                <w:rFonts w:ascii="Arial Narrow" w:hAnsi="Arial Narrow"/>
              </w:rPr>
              <w:t>maiou 26x40)</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185A36" w:rsidRPr="00C00499" w:rsidTr="0048737A">
        <w:trPr>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c>
          <w:tcPr>
            <w:tcW w:w="1003" w:type="pct"/>
            <w:gridSpan w:val="2"/>
            <w:tcBorders>
              <w:top w:val="single" w:sz="4" w:space="0" w:color="auto"/>
              <w:left w:val="single" w:sz="4" w:space="0" w:color="auto"/>
              <w:bottom w:val="single" w:sz="4" w:space="0" w:color="auto"/>
              <w:right w:val="single" w:sz="4" w:space="0" w:color="auto"/>
            </w:tcBorders>
          </w:tcPr>
          <w:p w:rsidR="00185A36" w:rsidRPr="00185A36" w:rsidRDefault="00185A36" w:rsidP="00185A36">
            <w:pPr>
              <w:rPr>
                <w:rFonts w:ascii="Arial Narrow" w:hAnsi="Arial Narrow"/>
              </w:rPr>
            </w:pPr>
            <w:r w:rsidRPr="00185A36">
              <w:rPr>
                <w:rFonts w:ascii="Arial Narrow" w:hAnsi="Arial Narrow"/>
              </w:rPr>
              <w:t>1.11 Șervețele de hîrtie 24x24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85A36" w:rsidRPr="00185A36" w:rsidRDefault="00185A36" w:rsidP="00185A36">
            <w:pPr>
              <w:rPr>
                <w:rFonts w:ascii="Arial Narrow" w:hAnsi="Arial Narrow"/>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185A36" w:rsidRPr="00185A36" w:rsidRDefault="00185A36" w:rsidP="00185A36">
            <w:pPr>
              <w:rPr>
                <w:rFonts w:ascii="Arial Narrow" w:hAnsi="Arial Narrow"/>
                <w:lang w:val="en-US"/>
              </w:rPr>
            </w:pPr>
            <w:r w:rsidRPr="00185A36">
              <w:rPr>
                <w:rFonts w:ascii="Arial Narrow" w:hAnsi="Arial Narrow"/>
                <w:lang w:val="en-US"/>
              </w:rPr>
              <w:t>1.11 Șervețele de hîrtie 24x24 Culoare albă din hîrtie, ambalaj- pachet a cîte 100 foi</w:t>
            </w:r>
          </w:p>
        </w:tc>
        <w:tc>
          <w:tcPr>
            <w:tcW w:w="696" w:type="pct"/>
            <w:tcBorders>
              <w:top w:val="single" w:sz="4" w:space="0" w:color="auto"/>
              <w:left w:val="single" w:sz="4" w:space="0" w:color="auto"/>
              <w:bottom w:val="single" w:sz="4" w:space="0" w:color="auto"/>
              <w:right w:val="single" w:sz="4" w:space="0" w:color="auto"/>
            </w:tcBorders>
          </w:tcPr>
          <w:p w:rsidR="00185A36" w:rsidRPr="00C00499" w:rsidRDefault="00185A36" w:rsidP="00185A36"/>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36" w:rsidRPr="00C00499" w:rsidRDefault="00185A36" w:rsidP="00185A36"/>
        </w:tc>
      </w:tr>
      <w:tr w:rsidR="0049564B" w:rsidRPr="00C00499" w:rsidTr="0048737A">
        <w:trPr>
          <w:gridAfter w:val="3"/>
          <w:wAfter w:w="586" w:type="pct"/>
          <w:trHeight w:val="397"/>
        </w:trPr>
        <w:tc>
          <w:tcPr>
            <w:tcW w:w="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487886"/>
        </w:tc>
        <w:tc>
          <w:tcPr>
            <w:tcW w:w="1003" w:type="pct"/>
            <w:gridSpan w:val="2"/>
            <w:tcBorders>
              <w:top w:val="single" w:sz="4" w:space="0" w:color="auto"/>
              <w:left w:val="single" w:sz="4" w:space="0" w:color="auto"/>
              <w:bottom w:val="single" w:sz="4" w:space="0" w:color="auto"/>
              <w:right w:val="single" w:sz="4" w:space="0" w:color="auto"/>
            </w:tcBorders>
          </w:tcPr>
          <w:p w:rsidR="0049564B" w:rsidRPr="00C00499" w:rsidRDefault="0049564B" w:rsidP="00487886">
            <w:pPr>
              <w:rPr>
                <w:b/>
              </w:rPr>
            </w:pPr>
            <w:r w:rsidRPr="00C00499">
              <w:rPr>
                <w:b/>
              </w:rPr>
              <w:t>TOTAL</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487886"/>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487886"/>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487886"/>
        </w:tc>
        <w:tc>
          <w:tcPr>
            <w:tcW w:w="1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487886"/>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487886"/>
        </w:tc>
      </w:tr>
      <w:tr w:rsidR="0049564B" w:rsidRPr="00C00499" w:rsidTr="00AD2E6B">
        <w:trPr>
          <w:gridAfter w:val="2"/>
          <w:wAfter w:w="89" w:type="pct"/>
          <w:trHeight w:val="397"/>
        </w:trPr>
        <w:tc>
          <w:tcPr>
            <w:tcW w:w="441" w:type="pct"/>
            <w:gridSpan w:val="3"/>
            <w:tcBorders>
              <w:top w:val="single" w:sz="4" w:space="0" w:color="auto"/>
            </w:tcBorders>
          </w:tcPr>
          <w:p w:rsidR="0049564B" w:rsidRPr="00C00499" w:rsidRDefault="0049564B" w:rsidP="00487886">
            <w:pPr>
              <w:tabs>
                <w:tab w:val="left" w:pos="6120"/>
              </w:tabs>
            </w:pPr>
          </w:p>
        </w:tc>
        <w:tc>
          <w:tcPr>
            <w:tcW w:w="76" w:type="pct"/>
            <w:tcBorders>
              <w:top w:val="single" w:sz="4" w:space="0" w:color="auto"/>
            </w:tcBorders>
          </w:tcPr>
          <w:p w:rsidR="0049564B" w:rsidRPr="00C00499" w:rsidRDefault="0049564B" w:rsidP="00487886">
            <w:pPr>
              <w:tabs>
                <w:tab w:val="left" w:pos="6120"/>
              </w:tabs>
            </w:pPr>
          </w:p>
        </w:tc>
        <w:tc>
          <w:tcPr>
            <w:tcW w:w="4394" w:type="pct"/>
            <w:gridSpan w:val="8"/>
            <w:shd w:val="clear" w:color="auto" w:fill="auto"/>
            <w:vAlign w:val="center"/>
          </w:tcPr>
          <w:p w:rsidR="0049564B" w:rsidRPr="00C00499" w:rsidRDefault="0049564B" w:rsidP="00487886">
            <w:pPr>
              <w:tabs>
                <w:tab w:val="left" w:pos="6120"/>
              </w:tabs>
            </w:pPr>
          </w:p>
          <w:p w:rsidR="0049564B" w:rsidRPr="00C00499" w:rsidRDefault="0049564B" w:rsidP="00487886">
            <w:r w:rsidRPr="00C00499">
              <w:t>Semnat:_______________ Numele, Prenumele:_____________________________ În calitate de: ________________</w:t>
            </w:r>
          </w:p>
          <w:p w:rsidR="0049564B" w:rsidRPr="00C00499" w:rsidRDefault="0049564B" w:rsidP="00487886">
            <w:pPr>
              <w:rPr>
                <w:bCs/>
                <w:iCs/>
              </w:rPr>
            </w:pPr>
            <w:r w:rsidRPr="00C00499">
              <w:rPr>
                <w:bCs/>
                <w:iCs/>
              </w:rPr>
              <w:t>Ofertantul: _______________________ Adresa: ______________________________</w:t>
            </w:r>
          </w:p>
          <w:tbl>
            <w:tblPr>
              <w:tblW w:w="13609" w:type="dxa"/>
              <w:tblLayout w:type="fixed"/>
              <w:tblLook w:val="04A0" w:firstRow="1" w:lastRow="0" w:firstColumn="1" w:lastColumn="0" w:noHBand="0" w:noVBand="1"/>
            </w:tblPr>
            <w:tblGrid>
              <w:gridCol w:w="984"/>
              <w:gridCol w:w="976"/>
              <w:gridCol w:w="450"/>
              <w:gridCol w:w="1276"/>
              <w:gridCol w:w="1417"/>
              <w:gridCol w:w="1418"/>
              <w:gridCol w:w="1701"/>
              <w:gridCol w:w="993"/>
              <w:gridCol w:w="724"/>
              <w:gridCol w:w="242"/>
              <w:gridCol w:w="735"/>
              <w:gridCol w:w="314"/>
              <w:gridCol w:w="1229"/>
              <w:gridCol w:w="1150"/>
            </w:tblGrid>
            <w:tr w:rsidR="0049564B" w:rsidRPr="00C00499" w:rsidTr="0048737A">
              <w:trPr>
                <w:trHeight w:val="697"/>
              </w:trPr>
              <w:tc>
                <w:tcPr>
                  <w:tcW w:w="13609" w:type="dxa"/>
                  <w:gridSpan w:val="14"/>
                  <w:shd w:val="clear" w:color="auto" w:fill="auto"/>
                  <w:vAlign w:val="center"/>
                </w:tcPr>
                <w:p w:rsidR="0049564B" w:rsidRDefault="0049564B" w:rsidP="00D92C5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Default="0049564B" w:rsidP="00D92C59">
                  <w:pPr>
                    <w:framePr w:hSpace="180" w:wrap="around" w:vAnchor="page" w:hAnchor="margin" w:y="347"/>
                  </w:pPr>
                </w:p>
                <w:p w:rsidR="0049564B" w:rsidRPr="00D45588" w:rsidRDefault="0049564B" w:rsidP="00D92C59">
                  <w:pPr>
                    <w:framePr w:hSpace="180" w:wrap="around" w:vAnchor="page" w:hAnchor="margin" w:y="347"/>
                  </w:pPr>
                </w:p>
                <w:p w:rsidR="0049564B" w:rsidRPr="00C00499" w:rsidRDefault="0049564B" w:rsidP="00D92C59">
                  <w:pPr>
                    <w:pStyle w:val="2"/>
                    <w:framePr w:hSpace="180" w:wrap="around" w:vAnchor="page" w:hAnchor="margin" w:y="347"/>
                    <w:rPr>
                      <w:sz w:val="24"/>
                      <w:lang w:val="en-US"/>
                    </w:rPr>
                  </w:pPr>
                  <w:r w:rsidRPr="00C00499">
                    <w:t xml:space="preserve">Specificații de preț </w:t>
                  </w:r>
                  <w:r w:rsidRPr="00C00499">
                    <w:rPr>
                      <w:lang w:val="en-US"/>
                    </w:rPr>
                    <w:t>(F4.2)</w:t>
                  </w:r>
                  <w:bookmarkEnd w:id="168"/>
                  <w:bookmarkEnd w:id="169"/>
                </w:p>
              </w:tc>
            </w:tr>
            <w:tr w:rsidR="0049564B" w:rsidRPr="00C00499" w:rsidTr="0048737A">
              <w:tc>
                <w:tcPr>
                  <w:tcW w:w="13609" w:type="dxa"/>
                  <w:gridSpan w:val="14"/>
                  <w:tcBorders>
                    <w:bottom w:val="single" w:sz="4" w:space="0" w:color="auto"/>
                  </w:tcBorders>
                  <w:shd w:val="clear" w:color="auto" w:fill="auto"/>
                </w:tcPr>
                <w:p w:rsidR="0049564B" w:rsidRPr="007C0C9D" w:rsidRDefault="0049564B" w:rsidP="00D92C5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49564B" w:rsidRPr="00C00499" w:rsidRDefault="0049564B" w:rsidP="00D92C59">
                  <w:pPr>
                    <w:pStyle w:val="BankNormal"/>
                    <w:framePr w:hSpace="180" w:wrap="around" w:vAnchor="page" w:hAnchor="margin" w:y="347"/>
                    <w:spacing w:after="0"/>
                    <w:jc w:val="both"/>
                    <w:rPr>
                      <w:i/>
                      <w:iCs/>
                      <w:szCs w:val="24"/>
                      <w:lang w:val="ro-RO"/>
                    </w:rPr>
                  </w:pPr>
                </w:p>
                <w:p w:rsidR="0049564B" w:rsidRPr="00C00499" w:rsidRDefault="0049564B" w:rsidP="00D92C59">
                  <w:pPr>
                    <w:framePr w:hSpace="180" w:wrap="around" w:vAnchor="page" w:hAnchor="margin" w:y="347"/>
                    <w:jc w:val="center"/>
                  </w:pPr>
                </w:p>
              </w:tc>
            </w:tr>
            <w:tr w:rsidR="0049564B" w:rsidRPr="00C00499" w:rsidTr="0048737A">
              <w:trPr>
                <w:trHeight w:val="397"/>
              </w:trPr>
              <w:tc>
                <w:tcPr>
                  <w:tcW w:w="136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9564B" w:rsidRPr="002706F8" w:rsidRDefault="0049564B" w:rsidP="00D92C59">
                  <w:pPr>
                    <w:framePr w:hSpace="180" w:wrap="around" w:vAnchor="page" w:hAnchor="margin" w:y="347"/>
                    <w:rPr>
                      <w:rFonts w:ascii="Arial Narrow" w:hAnsi="Arial Narrow"/>
                      <w:noProof w:val="0"/>
                      <w:color w:val="000000" w:themeColor="text1"/>
                      <w:lang w:val="en-US" w:eastAsia="ru-RU"/>
                    </w:rPr>
                  </w:pPr>
                  <w:r w:rsidRPr="00C00499">
                    <w:t xml:space="preserve">Numărul </w:t>
                  </w:r>
                  <w:r>
                    <w:t xml:space="preserve"> procedurii de achiziție</w:t>
                  </w:r>
                  <w:r w:rsidRPr="002706F8">
                    <w:rPr>
                      <w:rFonts w:ascii="Arial Narrow" w:hAnsi="Arial Narrow"/>
                      <w:color w:val="000000" w:themeColor="text1"/>
                      <w:sz w:val="23"/>
                      <w:szCs w:val="23"/>
                    </w:rPr>
                    <w:t xml:space="preserve"> </w:t>
                  </w:r>
                  <w:r w:rsidR="006D344C">
                    <w:rPr>
                      <w:rFonts w:ascii="Arial Narrow" w:hAnsi="Arial Narrow"/>
                      <w:b/>
                      <w:color w:val="000000" w:themeColor="text1"/>
                      <w:sz w:val="23"/>
                      <w:szCs w:val="23"/>
                    </w:rPr>
                    <w:t xml:space="preserve"> </w:t>
                  </w:r>
                  <w:r w:rsidR="008936B9">
                    <w:rPr>
                      <w:rFonts w:ascii="Arial Narrow" w:hAnsi="Arial Narrow"/>
                      <w:b/>
                      <w:color w:val="000000" w:themeColor="text1"/>
                      <w:sz w:val="23"/>
                      <w:szCs w:val="23"/>
                      <w:shd w:val="clear" w:color="auto" w:fill="FFFFFF"/>
                      <w:lang w:val="en-US"/>
                    </w:rPr>
                    <w:t xml:space="preserve"> </w:t>
                  </w:r>
                  <w:r w:rsidR="00D92C59">
                    <w:rPr>
                      <w:rFonts w:ascii="Arial Narrow" w:hAnsi="Arial Narrow"/>
                      <w:b/>
                      <w:color w:val="000000" w:themeColor="text1"/>
                      <w:sz w:val="23"/>
                      <w:szCs w:val="23"/>
                    </w:rPr>
                    <w:t xml:space="preserve"> </w:t>
                  </w:r>
                  <w:r w:rsidR="00D92C59">
                    <w:rPr>
                      <w:rFonts w:ascii="Arial Narrow" w:hAnsi="Arial Narrow"/>
                      <w:b/>
                      <w:color w:val="000000" w:themeColor="text1"/>
                      <w:sz w:val="23"/>
                      <w:szCs w:val="23"/>
                    </w:rPr>
                    <w:t>Nr.</w:t>
                  </w:r>
                  <w:r w:rsidR="00D92C59">
                    <w:rPr>
                      <w:rFonts w:ascii="Arial Narrow" w:hAnsi="Arial Narrow"/>
                      <w:b/>
                      <w:color w:val="000000" w:themeColor="text1"/>
                      <w:sz w:val="23"/>
                      <w:szCs w:val="23"/>
                      <w:shd w:val="clear" w:color="auto" w:fill="FFFFFF"/>
                      <w:lang w:val="en-US"/>
                    </w:rPr>
                    <w:t xml:space="preserve"> </w:t>
                  </w:r>
                  <w:hyperlink r:id="rId11" w:tgtFrame="_blank" w:history="1">
                    <w:r w:rsidR="00D92C59" w:rsidRPr="00D92C59">
                      <w:rPr>
                        <w:rFonts w:ascii="Arial Narrow" w:hAnsi="Arial Narrow" w:cs="Helvetica"/>
                        <w:b/>
                        <w:color w:val="000000" w:themeColor="text1"/>
                        <w:sz w:val="22"/>
                        <w:szCs w:val="22"/>
                        <w:u w:val="single"/>
                        <w:bdr w:val="none" w:sz="0" w:space="0" w:color="auto" w:frame="1"/>
                        <w:shd w:val="clear" w:color="auto" w:fill="FFFFFF"/>
                      </w:rPr>
                      <w:t>ocds-b3wdp1-MD-1613558816299</w:t>
                    </w:r>
                  </w:hyperlink>
                  <w:r w:rsidR="00D92C59" w:rsidRPr="00D92C59">
                    <w:rPr>
                      <w:rFonts w:ascii="Arial Narrow" w:hAnsi="Arial Narrow"/>
                      <w:b/>
                      <w:color w:val="000000" w:themeColor="text1"/>
                      <w:sz w:val="22"/>
                      <w:szCs w:val="22"/>
                    </w:rPr>
                    <w:t xml:space="preserve">/ </w:t>
                  </w:r>
                  <w:r w:rsidR="00D92C59" w:rsidRPr="00D92C59">
                    <w:rPr>
                      <w:rFonts w:ascii="Arial Narrow" w:hAnsi="Arial Narrow" w:cs="Helvetica"/>
                      <w:b/>
                      <w:noProof w:val="0"/>
                      <w:color w:val="000000" w:themeColor="text1"/>
                      <w:sz w:val="22"/>
                      <w:szCs w:val="22"/>
                      <w:lang w:val="en-US" w:eastAsia="ru-RU"/>
                    </w:rPr>
                    <w:t>21036343</w:t>
                  </w:r>
                  <w:r w:rsidR="00D92C59">
                    <w:rPr>
                      <w:rFonts w:ascii="Arial Narrow" w:hAnsi="Arial Narrow" w:cs="Helvetica"/>
                      <w:b/>
                      <w:noProof w:val="0"/>
                      <w:color w:val="000000" w:themeColor="text1"/>
                      <w:sz w:val="22"/>
                      <w:szCs w:val="22"/>
                      <w:lang w:eastAsia="ru-RU"/>
                    </w:rPr>
                    <w:t xml:space="preserve"> </w:t>
                  </w:r>
                  <w:r w:rsidR="00D92C59">
                    <w:rPr>
                      <w:b/>
                      <w:i/>
                      <w:sz w:val="22"/>
                      <w:szCs w:val="22"/>
                    </w:rPr>
                    <w:t>c</w:t>
                  </w:r>
                  <w:r w:rsidR="00D92C59" w:rsidRPr="002C3A1C">
                    <w:rPr>
                      <w:b/>
                      <w:i/>
                      <w:sz w:val="22"/>
                      <w:szCs w:val="22"/>
                    </w:rPr>
                    <w:t xml:space="preserve">onform SIA RSAP </w:t>
                  </w:r>
                  <w:r w:rsidR="00D92C59">
                    <w:rPr>
                      <w:b/>
                      <w:i/>
                      <w:sz w:val="22"/>
                      <w:szCs w:val="22"/>
                    </w:rPr>
                    <w:t>M-Tender</w:t>
                  </w:r>
                </w:p>
              </w:tc>
            </w:tr>
            <w:tr w:rsidR="0049564B" w:rsidRPr="00C00499" w:rsidTr="0048737A">
              <w:trPr>
                <w:trHeight w:val="397"/>
              </w:trPr>
              <w:tc>
                <w:tcPr>
                  <w:tcW w:w="136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9564B" w:rsidRPr="00C00499" w:rsidRDefault="0049564B" w:rsidP="00D92C59">
                  <w:pPr>
                    <w:framePr w:hSpace="180" w:wrap="around" w:vAnchor="page" w:hAnchor="margin" w:y="347"/>
                  </w:pPr>
                  <w:r w:rsidRPr="00C00499">
                    <w:t xml:space="preserve">Denumirea </w:t>
                  </w:r>
                  <w:r>
                    <w:t xml:space="preserve"> procedurii de achiziție</w:t>
                  </w:r>
                  <w:r w:rsidRPr="00C00499">
                    <w:t>:</w:t>
                  </w:r>
                  <w:r>
                    <w:t xml:space="preserve"> Licitație Deschisă</w:t>
                  </w:r>
                  <w:r>
                    <w:rPr>
                      <w:b/>
                      <w:i/>
                      <w:sz w:val="22"/>
                      <w:szCs w:val="22"/>
                    </w:rPr>
                    <w:t xml:space="preserve"> </w:t>
                  </w:r>
                  <w:r w:rsidR="00350794">
                    <w:rPr>
                      <w:b/>
                      <w:i/>
                      <w:sz w:val="22"/>
                      <w:szCs w:val="22"/>
                    </w:rPr>
                    <w:t>Veselă de unică folosință</w:t>
                  </w:r>
                  <w:r w:rsidR="006D344C">
                    <w:rPr>
                      <w:b/>
                      <w:i/>
                      <w:sz w:val="22"/>
                      <w:szCs w:val="22"/>
                    </w:rPr>
                    <w:t xml:space="preserve"> </w:t>
                  </w:r>
                  <w:r w:rsidR="00751DD7">
                    <w:rPr>
                      <w:b/>
                      <w:i/>
                      <w:sz w:val="22"/>
                      <w:szCs w:val="22"/>
                    </w:rPr>
                    <w:t xml:space="preserve"> </w:t>
                  </w:r>
                </w:p>
              </w:tc>
            </w:tr>
            <w:tr w:rsidR="0049564B" w:rsidRPr="00C00499" w:rsidTr="0048737A">
              <w:trPr>
                <w:trHeight w:val="567"/>
              </w:trPr>
              <w:tc>
                <w:tcPr>
                  <w:tcW w:w="11230" w:type="dxa"/>
                  <w:gridSpan w:val="12"/>
                  <w:shd w:val="clear" w:color="auto" w:fill="auto"/>
                </w:tcPr>
                <w:p w:rsidR="0049564B" w:rsidRPr="00C00499" w:rsidRDefault="0049564B" w:rsidP="00D92C59">
                  <w:pPr>
                    <w:framePr w:hSpace="180" w:wrap="around" w:vAnchor="page" w:hAnchor="margin" w:y="347"/>
                  </w:pPr>
                </w:p>
              </w:tc>
              <w:tc>
                <w:tcPr>
                  <w:tcW w:w="2379" w:type="dxa"/>
                  <w:gridSpan w:val="2"/>
                </w:tcPr>
                <w:p w:rsidR="0049564B" w:rsidRPr="00C00499" w:rsidRDefault="0049564B" w:rsidP="00D92C59">
                  <w:pPr>
                    <w:framePr w:hSpace="180" w:wrap="around" w:vAnchor="page" w:hAnchor="margin" w:y="347"/>
                  </w:pPr>
                </w:p>
              </w:tc>
            </w:tr>
            <w:tr w:rsidR="0049564B" w:rsidRPr="006C1FA2" w:rsidTr="0048737A">
              <w:trPr>
                <w:trHeight w:val="104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b/>
                      <w:sz w:val="20"/>
                    </w:rPr>
                  </w:pPr>
                  <w:r w:rsidRPr="0028367D">
                    <w:rPr>
                      <w:b/>
                      <w:sz w:val="20"/>
                    </w:rPr>
                    <w:t>Cod CPV</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49564B" w:rsidRPr="0028367D" w:rsidRDefault="0049564B" w:rsidP="00D92C5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564B" w:rsidRDefault="0049564B" w:rsidP="00D92C59">
                  <w:pPr>
                    <w:framePr w:hSpace="180" w:wrap="around" w:vAnchor="page" w:hAnchor="margin" w:y="347"/>
                    <w:rPr>
                      <w:b/>
                      <w:sz w:val="20"/>
                    </w:rPr>
                  </w:pPr>
                  <w:r w:rsidRPr="0028367D">
                    <w:rPr>
                      <w:b/>
                      <w:sz w:val="20"/>
                    </w:rPr>
                    <w:t>Unitatea</w:t>
                  </w:r>
                </w:p>
                <w:p w:rsidR="0049564B" w:rsidRPr="0028367D" w:rsidRDefault="0049564B" w:rsidP="00D92C59">
                  <w:pPr>
                    <w:framePr w:hSpace="180" w:wrap="around" w:vAnchor="page" w:hAnchor="margin" w:y="347"/>
                    <w:rPr>
                      <w:b/>
                      <w:sz w:val="20"/>
                    </w:rPr>
                  </w:pPr>
                  <w:r w:rsidRPr="0028367D">
                    <w:rPr>
                      <w:b/>
                      <w:sz w:val="20"/>
                    </w:rPr>
                    <w:t xml:space="preserve"> de măsură</w:t>
                  </w:r>
                </w:p>
              </w:tc>
              <w:tc>
                <w:tcPr>
                  <w:tcW w:w="1417" w:type="dxa"/>
                  <w:tcBorders>
                    <w:top w:val="single" w:sz="4" w:space="0" w:color="auto"/>
                    <w:left w:val="single" w:sz="4" w:space="0" w:color="auto"/>
                    <w:right w:val="single" w:sz="4" w:space="0" w:color="auto"/>
                  </w:tcBorders>
                  <w:shd w:val="clear" w:color="auto" w:fill="auto"/>
                </w:tcPr>
                <w:p w:rsidR="0049564B" w:rsidRPr="0028367D" w:rsidRDefault="0049564B" w:rsidP="00D92C59">
                  <w:pPr>
                    <w:framePr w:hSpace="180" w:wrap="around" w:vAnchor="page" w:hAnchor="margin" w:y="347"/>
                    <w:jc w:val="center"/>
                    <w:rPr>
                      <w:b/>
                      <w:sz w:val="20"/>
                    </w:rPr>
                  </w:pPr>
                  <w:r w:rsidRPr="0028367D">
                    <w:rPr>
                      <w:b/>
                      <w:sz w:val="20"/>
                    </w:rPr>
                    <w:t>Cant</w:t>
                  </w:r>
                  <w:r>
                    <w:rPr>
                      <w:b/>
                      <w:sz w:val="20"/>
                    </w:rPr>
                    <w:t>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564B" w:rsidRDefault="0049564B" w:rsidP="00D92C59">
                  <w:pPr>
                    <w:framePr w:hSpace="180" w:wrap="around" w:vAnchor="page" w:hAnchor="margin" w:y="347"/>
                    <w:jc w:val="center"/>
                    <w:rPr>
                      <w:b/>
                      <w:sz w:val="20"/>
                    </w:rPr>
                  </w:pPr>
                  <w:r w:rsidRPr="0028367D">
                    <w:rPr>
                      <w:b/>
                      <w:sz w:val="20"/>
                    </w:rPr>
                    <w:t>Preţ unitar</w:t>
                  </w:r>
                </w:p>
                <w:p w:rsidR="0049564B" w:rsidRPr="0028367D" w:rsidRDefault="0049564B" w:rsidP="00D92C59">
                  <w:pPr>
                    <w:framePr w:hSpace="180" w:wrap="around" w:vAnchor="page" w:hAnchor="margin" w:y="347"/>
                    <w:jc w:val="center"/>
                    <w:rPr>
                      <w:b/>
                      <w:sz w:val="20"/>
                    </w:rPr>
                  </w:pPr>
                  <w:r w:rsidRPr="0028367D">
                    <w:rPr>
                      <w:b/>
                      <w:sz w:val="20"/>
                    </w:rPr>
                    <w:t xml:space="preserve"> (fără 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564B" w:rsidRDefault="0049564B" w:rsidP="00D92C59">
                  <w:pPr>
                    <w:framePr w:hSpace="180" w:wrap="around" w:vAnchor="page" w:hAnchor="margin" w:y="347"/>
                    <w:jc w:val="center"/>
                    <w:rPr>
                      <w:b/>
                      <w:sz w:val="20"/>
                    </w:rPr>
                  </w:pPr>
                  <w:r w:rsidRPr="0028367D">
                    <w:rPr>
                      <w:b/>
                      <w:sz w:val="20"/>
                    </w:rPr>
                    <w:t>Preţ unitar (cu</w:t>
                  </w:r>
                </w:p>
                <w:p w:rsidR="0049564B" w:rsidRPr="0028367D" w:rsidRDefault="0049564B" w:rsidP="00D92C59">
                  <w:pPr>
                    <w:framePr w:hSpace="180" w:wrap="around" w:vAnchor="page" w:hAnchor="margin" w:y="347"/>
                    <w:ind w:left="-292" w:right="175" w:firstLine="292"/>
                    <w:jc w:val="center"/>
                    <w:rPr>
                      <w:b/>
                      <w:sz w:val="20"/>
                    </w:rPr>
                  </w:pPr>
                  <w:r w:rsidRPr="0028367D">
                    <w:rPr>
                      <w:b/>
                      <w:sz w:val="20"/>
                    </w:rPr>
                    <w:t xml:space="preserve">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564B" w:rsidRPr="0028367D" w:rsidRDefault="0049564B" w:rsidP="00D92C59">
                  <w:pPr>
                    <w:framePr w:hSpace="180" w:wrap="around" w:vAnchor="page" w:hAnchor="margin" w:y="347"/>
                    <w:jc w:val="center"/>
                    <w:rPr>
                      <w:b/>
                      <w:sz w:val="20"/>
                    </w:rPr>
                  </w:pPr>
                  <w:r w:rsidRPr="0028367D">
                    <w:rPr>
                      <w:b/>
                      <w:sz w:val="20"/>
                    </w:rPr>
                    <w:t>Suma</w:t>
                  </w:r>
                </w:p>
                <w:p w:rsidR="0049564B" w:rsidRPr="0028367D" w:rsidRDefault="0049564B" w:rsidP="00D92C59">
                  <w:pPr>
                    <w:framePr w:hSpace="180" w:wrap="around" w:vAnchor="page" w:hAnchor="margin" w:y="347"/>
                    <w:jc w:val="center"/>
                    <w:rPr>
                      <w:b/>
                      <w:sz w:val="20"/>
                    </w:rPr>
                  </w:pPr>
                  <w:r w:rsidRPr="0028367D">
                    <w:rPr>
                      <w:b/>
                      <w:sz w:val="20"/>
                    </w:rPr>
                    <w:t>fără</w:t>
                  </w:r>
                </w:p>
                <w:p w:rsidR="0049564B" w:rsidRPr="0028367D" w:rsidRDefault="0049564B" w:rsidP="00D92C59">
                  <w:pPr>
                    <w:framePr w:hSpace="180" w:wrap="around" w:vAnchor="page" w:hAnchor="margin" w:y="347"/>
                    <w:jc w:val="center"/>
                    <w:rPr>
                      <w:b/>
                      <w:sz w:val="20"/>
                    </w:rPr>
                  </w:pPr>
                  <w:r w:rsidRPr="0028367D">
                    <w:rPr>
                      <w:b/>
                      <w:sz w:val="20"/>
                    </w:rPr>
                    <w:t>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49564B" w:rsidRPr="0028367D" w:rsidRDefault="0049564B" w:rsidP="00D92C59">
                  <w:pPr>
                    <w:framePr w:hSpace="180" w:wrap="around" w:vAnchor="page" w:hAnchor="margin" w:y="347"/>
                    <w:jc w:val="center"/>
                    <w:rPr>
                      <w:b/>
                      <w:sz w:val="20"/>
                    </w:rPr>
                  </w:pPr>
                  <w:r w:rsidRPr="0028367D">
                    <w:rPr>
                      <w:b/>
                      <w:sz w:val="20"/>
                    </w:rPr>
                    <w:t>Suma</w:t>
                  </w:r>
                </w:p>
                <w:p w:rsidR="0049564B" w:rsidRPr="0028367D" w:rsidRDefault="0049564B" w:rsidP="00D92C59">
                  <w:pPr>
                    <w:framePr w:hSpace="180" w:wrap="around" w:vAnchor="page" w:hAnchor="margin" w:y="347"/>
                    <w:jc w:val="center"/>
                    <w:rPr>
                      <w:b/>
                      <w:sz w:val="20"/>
                    </w:rPr>
                  </w:pPr>
                  <w:r w:rsidRPr="0028367D">
                    <w:rPr>
                      <w:b/>
                      <w:sz w:val="20"/>
                    </w:rPr>
                    <w:t>cu TVA</w:t>
                  </w:r>
                </w:p>
              </w:tc>
              <w:tc>
                <w:tcPr>
                  <w:tcW w:w="977" w:type="dxa"/>
                  <w:gridSpan w:val="2"/>
                  <w:tcBorders>
                    <w:top w:val="single" w:sz="4" w:space="0" w:color="auto"/>
                    <w:left w:val="single" w:sz="4" w:space="0" w:color="auto"/>
                    <w:bottom w:val="single" w:sz="4" w:space="0" w:color="auto"/>
                    <w:right w:val="single" w:sz="4" w:space="0" w:color="auto"/>
                  </w:tcBorders>
                </w:tcPr>
                <w:p w:rsidR="0049564B" w:rsidRPr="0028367D" w:rsidRDefault="0049564B" w:rsidP="00D92C59">
                  <w:pPr>
                    <w:framePr w:hSpace="180" w:wrap="around" w:vAnchor="page" w:hAnchor="margin" w:y="347"/>
                    <w:jc w:val="center"/>
                    <w:rPr>
                      <w:b/>
                      <w:sz w:val="20"/>
                      <w:szCs w:val="28"/>
                    </w:rPr>
                  </w:pPr>
                  <w:r w:rsidRPr="0028367D">
                    <w:rPr>
                      <w:b/>
                      <w:sz w:val="20"/>
                      <w:szCs w:val="28"/>
                    </w:rPr>
                    <w:t xml:space="preserve">Termenul de </w:t>
                  </w:r>
                </w:p>
                <w:p w:rsidR="0049564B" w:rsidRPr="0028367D" w:rsidRDefault="0049564B" w:rsidP="00D92C59">
                  <w:pPr>
                    <w:framePr w:hSpace="180" w:wrap="around" w:vAnchor="page" w:hAnchor="margin" w:y="347"/>
                    <w:jc w:val="center"/>
                    <w:rPr>
                      <w:b/>
                      <w:sz w:val="20"/>
                    </w:rPr>
                  </w:pPr>
                  <w:r>
                    <w:rPr>
                      <w:b/>
                      <w:sz w:val="20"/>
                      <w:szCs w:val="28"/>
                    </w:rPr>
                    <w:t>livrare</w:t>
                  </w:r>
                </w:p>
              </w:tc>
              <w:tc>
                <w:tcPr>
                  <w:tcW w:w="2693" w:type="dxa"/>
                  <w:gridSpan w:val="3"/>
                  <w:tcBorders>
                    <w:top w:val="single" w:sz="4" w:space="0" w:color="auto"/>
                    <w:left w:val="single" w:sz="4" w:space="0" w:color="auto"/>
                    <w:bottom w:val="single" w:sz="4" w:space="0" w:color="auto"/>
                    <w:right w:val="single" w:sz="4" w:space="0" w:color="auto"/>
                  </w:tcBorders>
                </w:tcPr>
                <w:p w:rsidR="0049564B" w:rsidRDefault="0049564B" w:rsidP="00D92C59">
                  <w:pPr>
                    <w:framePr w:hSpace="180" w:wrap="around" w:vAnchor="page" w:hAnchor="margin" w:y="347"/>
                    <w:rPr>
                      <w:b/>
                      <w:sz w:val="20"/>
                      <w:szCs w:val="28"/>
                    </w:rPr>
                  </w:pPr>
                  <w:r w:rsidRPr="0028367D">
                    <w:rPr>
                      <w:b/>
                      <w:sz w:val="20"/>
                      <w:szCs w:val="28"/>
                    </w:rPr>
                    <w:t xml:space="preserve">Clasificație </w:t>
                  </w:r>
                </w:p>
                <w:p w:rsidR="0049564B" w:rsidRDefault="0049564B" w:rsidP="00D92C59">
                  <w:pPr>
                    <w:framePr w:hSpace="180" w:wrap="around" w:vAnchor="page" w:hAnchor="margin" w:y="347"/>
                    <w:rPr>
                      <w:b/>
                      <w:sz w:val="20"/>
                      <w:szCs w:val="28"/>
                    </w:rPr>
                  </w:pPr>
                  <w:r w:rsidRPr="0028367D">
                    <w:rPr>
                      <w:b/>
                      <w:sz w:val="20"/>
                      <w:szCs w:val="28"/>
                    </w:rPr>
                    <w:t>Bugetară</w:t>
                  </w:r>
                </w:p>
                <w:p w:rsidR="0049564B" w:rsidRPr="006C1FA2" w:rsidRDefault="0049564B" w:rsidP="00D92C59">
                  <w:pPr>
                    <w:framePr w:hSpace="180" w:wrap="around" w:vAnchor="page" w:hAnchor="margin" w:y="347"/>
                    <w:rPr>
                      <w:b/>
                      <w:sz w:val="20"/>
                      <w:szCs w:val="28"/>
                    </w:rPr>
                  </w:pPr>
                  <w:r w:rsidRPr="0028367D">
                    <w:rPr>
                      <w:b/>
                      <w:sz w:val="20"/>
                      <w:szCs w:val="28"/>
                    </w:rPr>
                    <w:t xml:space="preserve"> (IBAN)</w:t>
                  </w:r>
                </w:p>
              </w:tc>
            </w:tr>
            <w:tr w:rsidR="0049564B" w:rsidRPr="006C1FA2" w:rsidTr="0048737A">
              <w:trPr>
                <w:trHeight w:val="28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1</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jc w:val="center"/>
                    <w:rPr>
                      <w:sz w:val="20"/>
                    </w:rPr>
                  </w:pPr>
                  <w:r w:rsidRPr="0028367D">
                    <w:rPr>
                      <w:sz w:val="20"/>
                    </w:rPr>
                    <w:t>8</w:t>
                  </w:r>
                </w:p>
              </w:tc>
              <w:tc>
                <w:tcPr>
                  <w:tcW w:w="977" w:type="dxa"/>
                  <w:gridSpan w:val="2"/>
                  <w:tcBorders>
                    <w:top w:val="single" w:sz="4" w:space="0" w:color="auto"/>
                    <w:left w:val="single" w:sz="4" w:space="0" w:color="auto"/>
                    <w:bottom w:val="single" w:sz="4" w:space="0" w:color="auto"/>
                    <w:right w:val="single" w:sz="4" w:space="0" w:color="auto"/>
                  </w:tcBorders>
                </w:tcPr>
                <w:p w:rsidR="0049564B" w:rsidRPr="0028367D" w:rsidRDefault="0049564B" w:rsidP="00D92C59">
                  <w:pPr>
                    <w:framePr w:hSpace="180" w:wrap="around" w:vAnchor="page" w:hAnchor="margin" w:y="347"/>
                    <w:jc w:val="center"/>
                    <w:rPr>
                      <w:sz w:val="20"/>
                    </w:rPr>
                  </w:pPr>
                  <w:r w:rsidRPr="0028367D">
                    <w:rPr>
                      <w:sz w:val="20"/>
                    </w:rPr>
                    <w:t>9</w:t>
                  </w:r>
                </w:p>
              </w:tc>
              <w:tc>
                <w:tcPr>
                  <w:tcW w:w="2693" w:type="dxa"/>
                  <w:gridSpan w:val="3"/>
                  <w:tcBorders>
                    <w:top w:val="single" w:sz="4" w:space="0" w:color="auto"/>
                    <w:left w:val="single" w:sz="4" w:space="0" w:color="auto"/>
                    <w:bottom w:val="single" w:sz="4" w:space="0" w:color="auto"/>
                    <w:right w:val="single" w:sz="4" w:space="0" w:color="auto"/>
                  </w:tcBorders>
                </w:tcPr>
                <w:p w:rsidR="0049564B" w:rsidRPr="006C1FA2" w:rsidRDefault="0049564B" w:rsidP="00D92C59">
                  <w:pPr>
                    <w:framePr w:hSpace="180" w:wrap="around" w:vAnchor="page" w:hAnchor="margin" w:y="347"/>
                    <w:jc w:val="center"/>
                    <w:rPr>
                      <w:sz w:val="20"/>
                    </w:rPr>
                  </w:pPr>
                  <w:r>
                    <w:rPr>
                      <w:sz w:val="20"/>
                    </w:rPr>
                    <w:t>10</w:t>
                  </w:r>
                </w:p>
              </w:tc>
            </w:tr>
            <w:tr w:rsidR="0049564B"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b/>
                      <w:sz w:val="20"/>
                    </w:rPr>
                  </w:pPr>
                  <w:r>
                    <w:rPr>
                      <w:b/>
                      <w:sz w:val="20"/>
                    </w:rPr>
                    <w:t>Bunuri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9564B" w:rsidRPr="0028367D" w:rsidRDefault="00185A36" w:rsidP="00D92C59">
                  <w:pPr>
                    <w:framePr w:hSpace="180" w:wrap="around" w:vAnchor="page" w:hAnchor="margin" w:y="347"/>
                    <w:rPr>
                      <w:sz w:val="20"/>
                    </w:rPr>
                  </w:pPr>
                  <w:r w:rsidRPr="00185A36">
                    <w:rPr>
                      <w:rFonts w:ascii="Arial Narrow" w:hAnsi="Arial Narrow"/>
                      <w:sz w:val="18"/>
                      <w:szCs w:val="18"/>
                    </w:rPr>
                    <w:t>Livrarea se va efectua în 4 t</w:t>
                  </w:r>
                  <w:r>
                    <w:rPr>
                      <w:rFonts w:ascii="Arial Narrow" w:hAnsi="Arial Narrow"/>
                      <w:sz w:val="18"/>
                      <w:szCs w:val="18"/>
                    </w:rPr>
                    <w:t xml:space="preserve">ranșe proporțional cîte 25%, la </w:t>
                  </w:r>
                  <w:r w:rsidRPr="00185A36">
                    <w:rPr>
                      <w:rFonts w:ascii="Arial Narrow" w:hAnsi="Arial Narrow"/>
                      <w:sz w:val="18"/>
                      <w:szCs w:val="18"/>
                    </w:rPr>
                    <w:t>comandă după  necesitați, în decurs de 24 de ore, după efectuarea comenzii</w:t>
                  </w:r>
                  <w:r w:rsidRPr="00185A36">
                    <w:rPr>
                      <w:sz w:val="20"/>
                    </w:rPr>
                    <w:t>.</w:t>
                  </w:r>
                </w:p>
              </w:tc>
              <w:tc>
                <w:tcPr>
                  <w:tcW w:w="2693" w:type="dxa"/>
                  <w:gridSpan w:val="3"/>
                  <w:tcBorders>
                    <w:top w:val="single" w:sz="4" w:space="0" w:color="auto"/>
                    <w:left w:val="single" w:sz="4" w:space="0" w:color="auto"/>
                    <w:bottom w:val="single" w:sz="4" w:space="0" w:color="auto"/>
                    <w:right w:val="single" w:sz="4" w:space="0" w:color="auto"/>
                  </w:tcBorders>
                </w:tcPr>
                <w:p w:rsidR="0049564B" w:rsidRPr="006C1FA2" w:rsidRDefault="0049564B" w:rsidP="00D92C59">
                  <w:pPr>
                    <w:framePr w:hSpace="180" w:wrap="around" w:vAnchor="page" w:hAnchor="margin" w:y="347"/>
                    <w:rPr>
                      <w:sz w:val="20"/>
                    </w:rPr>
                  </w:pPr>
                  <w:r>
                    <w:rPr>
                      <w:sz w:val="20"/>
                    </w:rPr>
                    <w:t>MD87TRPCCC518430A00172AA</w:t>
                  </w: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 xml:space="preserve">1.1 Cupă pentru felul 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rPr>
                  </w:pPr>
                  <w:r w:rsidRPr="006154DA">
                    <w:rPr>
                      <w:rFonts w:ascii="Arial Narrow" w:hAnsi="Arial Narrow"/>
                      <w:sz w:val="22"/>
                      <w:szCs w:val="22"/>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37200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 xml:space="preserve">1.2 Capac pentru cupa felul 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37200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 xml:space="preserve">1.3 Caserole pentru  felul </w:t>
                  </w:r>
                  <w:r w:rsidRPr="00185A36">
                    <w:rPr>
                      <w:rFonts w:ascii="Arial Narrow" w:hAnsi="Arial Narrow"/>
                    </w:rPr>
                    <w:lastRenderedPageBreak/>
                    <w:t>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lang w:val="en-US"/>
                    </w:rPr>
                  </w:pPr>
                  <w:r w:rsidRPr="006154DA">
                    <w:rPr>
                      <w:rFonts w:ascii="Arial Narrow" w:hAnsi="Arial Narrow"/>
                      <w:sz w:val="22"/>
                      <w:szCs w:val="22"/>
                      <w:lang w:val="en-US"/>
                    </w:rPr>
                    <w:lastRenderedPageBreak/>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132 000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48737A" w:rsidP="00D92C59">
                  <w:pPr>
                    <w:framePr w:hSpace="180" w:wrap="around" w:vAnchor="page" w:hAnchor="margin" w:y="347"/>
                    <w:rPr>
                      <w:rFonts w:ascii="Arial Narrow" w:hAnsi="Arial Narrow"/>
                    </w:rPr>
                  </w:pPr>
                  <w:r w:rsidRPr="0048737A">
                    <w:rPr>
                      <w:rFonts w:ascii="Arial Narrow" w:hAnsi="Arial Narrow"/>
                      <w:lang w:val="en-US"/>
                    </w:rPr>
                    <w:t>1.4 Pahar de unică folosință- volum: de la 300 pînă la 330 ml, din carton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3 000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p w:rsidR="00185A36" w:rsidRPr="0028367D"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1.5 Pahar de unică folosință- volum: 250 ml, din carton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173 700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1.6  Capac pentru pahar de unică folosință compatibil cu paharul  de 250ml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lang w:val="en-US"/>
                    </w:rPr>
                  </w:pPr>
                  <w:r w:rsidRPr="006154DA">
                    <w:rPr>
                      <w:rFonts w:ascii="Arial Narrow" w:hAnsi="Arial Narrow"/>
                      <w:sz w:val="22"/>
                      <w:szCs w:val="22"/>
                      <w:lang w:val="en-US"/>
                    </w:rPr>
                    <w:t xml:space="preserve">buc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163 700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 xml:space="preserve">1.7 Lingură albă de unică folosință material plastic dur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6154DA" w:rsidRDefault="00185A36" w:rsidP="00D92C59">
                  <w:pPr>
                    <w:framePr w:hSpace="180" w:wrap="around" w:vAnchor="page" w:hAnchor="margin" w:y="347"/>
                    <w:tabs>
                      <w:tab w:val="center" w:pos="-6663"/>
                      <w:tab w:val="right" w:pos="9531"/>
                    </w:tabs>
                    <w:jc w:val="center"/>
                    <w:rPr>
                      <w:rFonts w:ascii="Arial Narrow" w:hAnsi="Arial Narrow"/>
                      <w:lang w:val="en-US"/>
                    </w:rPr>
                  </w:pPr>
                  <w:r w:rsidRPr="006154DA">
                    <w:rPr>
                      <w:rFonts w:ascii="Arial Narrow" w:hAnsi="Arial Narrow"/>
                      <w:sz w:val="22"/>
                      <w:szCs w:val="22"/>
                      <w:lang w:val="en-US"/>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112 000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1.8 Sacoșe- 14*32 cm/6 mcm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A36" w:rsidRDefault="00185A36" w:rsidP="00D92C59">
                  <w:pPr>
                    <w:framePr w:hSpace="180" w:wrap="around" w:vAnchor="page" w:hAnchor="margin" w:y="347"/>
                    <w:jc w:val="center"/>
                  </w:pPr>
                  <w:r w:rsidRPr="0052777E">
                    <w:rPr>
                      <w:rFonts w:ascii="Arial Narrow" w:hAnsi="Arial Narrow"/>
                      <w:sz w:val="22"/>
                      <w:szCs w:val="22"/>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1.9 Sacoșe- 10*27 cm/6 mcm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A36" w:rsidRDefault="00185A36" w:rsidP="00D92C59">
                  <w:pPr>
                    <w:framePr w:hSpace="180" w:wrap="around" w:vAnchor="page" w:hAnchor="margin" w:y="347"/>
                    <w:jc w:val="center"/>
                  </w:pPr>
                  <w:r w:rsidRPr="0052777E">
                    <w:rPr>
                      <w:rFonts w:ascii="Arial Narrow" w:hAnsi="Arial Narrow"/>
                      <w:sz w:val="22"/>
                      <w:szCs w:val="22"/>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100</w:t>
                  </w:r>
                  <w:r>
                    <w:rPr>
                      <w:rFonts w:ascii="Arial Narrow" w:hAnsi="Arial Narrow"/>
                    </w:rPr>
                    <w:t xml:space="preserve"> </w:t>
                  </w:r>
                  <w:r w:rsidRPr="00656579">
                    <w:rPr>
                      <w:rFonts w:ascii="Arial Narrow" w:hAnsi="Arial Narrow"/>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185A36" w:rsidP="00D92C59">
                  <w:pPr>
                    <w:framePr w:hSpace="180" w:wrap="around" w:vAnchor="page" w:hAnchor="margin" w:y="347"/>
                    <w:rPr>
                      <w:rFonts w:ascii="Arial Narrow" w:hAnsi="Arial Narrow"/>
                    </w:rPr>
                  </w:pPr>
                  <w:r w:rsidRPr="00185A36">
                    <w:rPr>
                      <w:rFonts w:ascii="Arial Narrow" w:hAnsi="Arial Narrow"/>
                    </w:rPr>
                    <w:t xml:space="preserve">1.10 Sacoșe- unică </w:t>
                  </w:r>
                  <w:r w:rsidRPr="00185A36">
                    <w:rPr>
                      <w:rFonts w:ascii="Arial Narrow" w:hAnsi="Arial Narrow"/>
                    </w:rPr>
                    <w:lastRenderedPageBreak/>
                    <w:t>folosință bio - maiou 26x40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A36" w:rsidRDefault="00185A36" w:rsidP="00D92C59">
                  <w:pPr>
                    <w:framePr w:hSpace="180" w:wrap="around" w:vAnchor="page" w:hAnchor="margin" w:y="347"/>
                    <w:jc w:val="center"/>
                  </w:pPr>
                  <w:r w:rsidRPr="0052777E">
                    <w:rPr>
                      <w:rFonts w:ascii="Arial Narrow" w:hAnsi="Arial Narrow"/>
                      <w:sz w:val="22"/>
                      <w:szCs w:val="22"/>
                    </w:rPr>
                    <w:lastRenderedPageBreak/>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185A36"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Default="00185A36"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tcPr>
                <w:p w:rsidR="00185A36" w:rsidRPr="00185A36" w:rsidRDefault="0048737A" w:rsidP="00D92C59">
                  <w:pPr>
                    <w:framePr w:hSpace="180" w:wrap="around" w:vAnchor="page" w:hAnchor="margin" w:y="347"/>
                    <w:rPr>
                      <w:rFonts w:ascii="Arial Narrow" w:hAnsi="Arial Narrow"/>
                    </w:rPr>
                  </w:pPr>
                  <w:r>
                    <w:rPr>
                      <w:rFonts w:ascii="Arial Narrow" w:hAnsi="Arial Narrow"/>
                    </w:rPr>
                    <w:t xml:space="preserve">1.11 </w:t>
                  </w:r>
                  <w:r w:rsidR="00185A36" w:rsidRPr="00185A36">
                    <w:rPr>
                      <w:rFonts w:ascii="Arial Narrow" w:hAnsi="Arial Narrow"/>
                    </w:rPr>
                    <w:t>Șervețele de hîrtie 24x24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A36" w:rsidRDefault="00185A36" w:rsidP="00D92C59">
                  <w:pPr>
                    <w:framePr w:hSpace="180" w:wrap="around" w:vAnchor="page" w:hAnchor="margin" w:y="347"/>
                    <w:jc w:val="center"/>
                  </w:pPr>
                  <w:r w:rsidRPr="0052777E">
                    <w:rPr>
                      <w:rFonts w:ascii="Arial Narrow" w:hAnsi="Arial Narrow"/>
                      <w:sz w:val="22"/>
                      <w:szCs w:val="22"/>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A36" w:rsidRPr="00656579" w:rsidRDefault="00185A36" w:rsidP="00D92C59">
                  <w:pPr>
                    <w:framePr w:hSpace="180" w:wrap="around" w:vAnchor="page" w:hAnchor="margin" w:y="347"/>
                    <w:jc w:val="center"/>
                    <w:rPr>
                      <w:rFonts w:ascii="Arial Narrow" w:hAnsi="Arial Narrow"/>
                    </w:rPr>
                  </w:pPr>
                  <w:r w:rsidRPr="00656579">
                    <w:rPr>
                      <w:rFonts w:ascii="Arial Narrow" w:hAnsi="Arial Narrow"/>
                    </w:rPr>
                    <w:t>100</w:t>
                  </w:r>
                  <w:r>
                    <w:rPr>
                      <w:rFonts w:ascii="Arial Narrow" w:hAnsi="Arial Narrow"/>
                    </w:rPr>
                    <w:t xml:space="preserve"> </w:t>
                  </w:r>
                  <w:r w:rsidRPr="00656579">
                    <w:rPr>
                      <w:rFonts w:ascii="Arial Narrow" w:hAnsi="Arial Narrow"/>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85A36" w:rsidRPr="0028367D" w:rsidRDefault="00185A36"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185A36" w:rsidRPr="0028367D" w:rsidRDefault="00185A36"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185A36" w:rsidRPr="006C1FA2" w:rsidRDefault="00185A36" w:rsidP="00D92C59">
                  <w:pPr>
                    <w:framePr w:hSpace="180" w:wrap="around" w:vAnchor="page" w:hAnchor="margin" w:y="347"/>
                    <w:rPr>
                      <w:sz w:val="20"/>
                    </w:rPr>
                  </w:pPr>
                </w:p>
              </w:tc>
            </w:tr>
            <w:tr w:rsidR="0049564B" w:rsidRPr="006C1FA2" w:rsidTr="0048737A">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b/>
                      <w:sz w:val="20"/>
                    </w:rPr>
                  </w:pPr>
                  <w:r w:rsidRPr="0028367D">
                    <w:rPr>
                      <w:b/>
                      <w:sz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9564B" w:rsidRPr="0028367D" w:rsidRDefault="0049564B" w:rsidP="00D92C59">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9564B" w:rsidRPr="0028367D" w:rsidRDefault="0049564B" w:rsidP="00D92C59">
                  <w:pPr>
                    <w:framePr w:hSpace="180" w:wrap="around" w:vAnchor="page" w:hAnchor="margin" w:y="347"/>
                    <w:rPr>
                      <w:sz w:val="20"/>
                    </w:rPr>
                  </w:pPr>
                </w:p>
              </w:tc>
              <w:tc>
                <w:tcPr>
                  <w:tcW w:w="2693" w:type="dxa"/>
                  <w:gridSpan w:val="3"/>
                  <w:tcBorders>
                    <w:top w:val="single" w:sz="4" w:space="0" w:color="auto"/>
                    <w:left w:val="single" w:sz="4" w:space="0" w:color="auto"/>
                    <w:bottom w:val="single" w:sz="4" w:space="0" w:color="auto"/>
                    <w:right w:val="single" w:sz="4" w:space="0" w:color="auto"/>
                  </w:tcBorders>
                </w:tcPr>
                <w:p w:rsidR="0049564B" w:rsidRPr="006C1FA2" w:rsidRDefault="0049564B" w:rsidP="00D92C59">
                  <w:pPr>
                    <w:framePr w:hSpace="180" w:wrap="around" w:vAnchor="page" w:hAnchor="margin" w:y="347"/>
                    <w:rPr>
                      <w:sz w:val="20"/>
                    </w:rPr>
                  </w:pPr>
                </w:p>
              </w:tc>
            </w:tr>
            <w:tr w:rsidR="0049564B" w:rsidRPr="006C1FA2" w:rsidTr="0048737A">
              <w:trPr>
                <w:gridAfter w:val="1"/>
                <w:wAfter w:w="1150" w:type="dxa"/>
                <w:trHeight w:val="397"/>
              </w:trPr>
              <w:tc>
                <w:tcPr>
                  <w:tcW w:w="10181" w:type="dxa"/>
                  <w:gridSpan w:val="10"/>
                  <w:tcBorders>
                    <w:top w:val="single" w:sz="4" w:space="0" w:color="auto"/>
                  </w:tcBorders>
                  <w:shd w:val="clear" w:color="auto" w:fill="auto"/>
                  <w:vAlign w:val="center"/>
                </w:tcPr>
                <w:p w:rsidR="0049564B" w:rsidRPr="0028367D" w:rsidRDefault="0049564B" w:rsidP="00D92C59">
                  <w:pPr>
                    <w:framePr w:hSpace="180" w:wrap="around" w:vAnchor="page" w:hAnchor="margin" w:y="347"/>
                    <w:tabs>
                      <w:tab w:val="left" w:pos="6120"/>
                    </w:tabs>
                    <w:rPr>
                      <w:sz w:val="20"/>
                    </w:rPr>
                  </w:pPr>
                </w:p>
                <w:p w:rsidR="0049564B" w:rsidRPr="0028367D" w:rsidRDefault="0049564B" w:rsidP="00D92C59">
                  <w:pPr>
                    <w:framePr w:hSpace="180" w:wrap="around" w:vAnchor="page" w:hAnchor="margin" w:y="347"/>
                    <w:rPr>
                      <w:sz w:val="20"/>
                    </w:rPr>
                  </w:pPr>
                  <w:r w:rsidRPr="0028367D">
                    <w:rPr>
                      <w:sz w:val="20"/>
                    </w:rPr>
                    <w:t>Semnat:_______________ Numele, Prenumele:_____________________________ În calitate de: ______________</w:t>
                  </w:r>
                </w:p>
                <w:p w:rsidR="0049564B" w:rsidRPr="0028367D" w:rsidRDefault="0049564B" w:rsidP="00D92C59">
                  <w:pPr>
                    <w:framePr w:hSpace="180" w:wrap="around" w:vAnchor="page" w:hAnchor="margin" w:y="347"/>
                    <w:rPr>
                      <w:sz w:val="20"/>
                    </w:rPr>
                  </w:pPr>
                </w:p>
                <w:p w:rsidR="0049564B" w:rsidRPr="0028367D" w:rsidRDefault="0049564B" w:rsidP="00D92C5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735" w:type="dxa"/>
                  <w:tcBorders>
                    <w:top w:val="single" w:sz="4" w:space="0" w:color="auto"/>
                  </w:tcBorders>
                </w:tcPr>
                <w:p w:rsidR="0049564B" w:rsidRPr="006C1FA2" w:rsidRDefault="0049564B" w:rsidP="00D92C59">
                  <w:pPr>
                    <w:framePr w:hSpace="180" w:wrap="around" w:vAnchor="page" w:hAnchor="margin" w:y="347"/>
                    <w:tabs>
                      <w:tab w:val="left" w:pos="6120"/>
                    </w:tabs>
                    <w:rPr>
                      <w:sz w:val="20"/>
                    </w:rPr>
                  </w:pPr>
                </w:p>
              </w:tc>
              <w:tc>
                <w:tcPr>
                  <w:tcW w:w="1543" w:type="dxa"/>
                  <w:gridSpan w:val="2"/>
                  <w:tcBorders>
                    <w:top w:val="single" w:sz="4" w:space="0" w:color="auto"/>
                  </w:tcBorders>
                </w:tcPr>
                <w:p w:rsidR="0049564B" w:rsidRPr="0028367D" w:rsidRDefault="0049564B" w:rsidP="00D92C59">
                  <w:pPr>
                    <w:framePr w:hSpace="180" w:wrap="around" w:vAnchor="page" w:hAnchor="margin" w:y="347"/>
                    <w:tabs>
                      <w:tab w:val="left" w:pos="6120"/>
                    </w:tabs>
                    <w:rPr>
                      <w:sz w:val="20"/>
                    </w:rPr>
                  </w:pPr>
                </w:p>
              </w:tc>
            </w:tr>
            <w:tr w:rsidR="0049564B" w:rsidRPr="00C00499" w:rsidTr="0048737A">
              <w:trPr>
                <w:gridAfter w:val="12"/>
                <w:wAfter w:w="11649" w:type="dxa"/>
                <w:trHeight w:val="397"/>
              </w:trPr>
              <w:tc>
                <w:tcPr>
                  <w:tcW w:w="1960" w:type="dxa"/>
                  <w:gridSpan w:val="2"/>
                  <w:tcBorders>
                    <w:top w:val="single" w:sz="4" w:space="0" w:color="auto"/>
                  </w:tcBorders>
                </w:tcPr>
                <w:p w:rsidR="0049564B" w:rsidRPr="00C00499" w:rsidRDefault="0049564B" w:rsidP="00D92C59">
                  <w:pPr>
                    <w:framePr w:hSpace="180" w:wrap="around" w:vAnchor="page" w:hAnchor="margin" w:y="347"/>
                    <w:tabs>
                      <w:tab w:val="left" w:pos="6120"/>
                    </w:tabs>
                  </w:pPr>
                </w:p>
              </w:tc>
            </w:tr>
          </w:tbl>
          <w:p w:rsidR="0049564B" w:rsidRPr="00C00499" w:rsidRDefault="0049564B" w:rsidP="00487886">
            <w:pPr>
              <w:rPr>
                <w:bCs/>
                <w:iCs/>
              </w:rPr>
            </w:pPr>
          </w:p>
        </w:tc>
      </w:tr>
    </w:tbl>
    <w:p w:rsidR="00B41118" w:rsidRDefault="00B41118" w:rsidP="00A16705">
      <w:pPr>
        <w:ind w:right="253"/>
        <w:rPr>
          <w:b/>
          <w:lang w:val="en-US"/>
        </w:rPr>
      </w:pPr>
    </w:p>
    <w:p w:rsidR="00A16705" w:rsidRPr="00C00499" w:rsidRDefault="00A16705" w:rsidP="00A16705">
      <w:pPr>
        <w:ind w:right="253"/>
        <w:rPr>
          <w:b/>
          <w:lang w:val="en-US"/>
        </w:rPr>
        <w:sectPr w:rsidR="00A16705" w:rsidRPr="00C00499" w:rsidSect="00A16705">
          <w:footerReference w:type="default" r:id="rId12"/>
          <w:pgSz w:w="16838" w:h="11906" w:orient="landscape" w:code="9"/>
          <w:pgMar w:top="1701" w:right="678"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503"/>
        <w:gridCol w:w="370"/>
        <w:gridCol w:w="4840"/>
        <w:gridCol w:w="34"/>
      </w:tblGrid>
      <w:tr w:rsidR="00285830" w:rsidRPr="00C00499" w:rsidTr="0022594E">
        <w:trPr>
          <w:gridBefore w:val="1"/>
          <w:wBefore w:w="34" w:type="dxa"/>
          <w:trHeight w:val="697"/>
        </w:trPr>
        <w:tc>
          <w:tcPr>
            <w:tcW w:w="9747" w:type="dxa"/>
            <w:gridSpan w:val="4"/>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742C08" w:rsidP="0022594E">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45588" w:rsidRDefault="00D4558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3" o:title=""/>
                            </v:shape>
                            <o:OLEObject Type="Embed" ProgID="Word.Picture.8" ShapeID="_x0000_i1026" DrawAspect="Content" ObjectID="_1675071305" r:id="rId14"/>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4"/>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4"/>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B754E7" w:rsidRDefault="0049564B" w:rsidP="00AE747A">
            <w:pPr>
              <w:spacing w:line="360" w:lineRule="auto"/>
              <w:jc w:val="center"/>
              <w:rPr>
                <w:b/>
                <w:i/>
              </w:rPr>
            </w:pPr>
            <w:r w:rsidRPr="00B754E7">
              <w:rPr>
                <w:b/>
                <w:i/>
                <w:sz w:val="28"/>
                <w:szCs w:val="28"/>
              </w:rPr>
              <w:t>Vesela de unică folosință</w:t>
            </w:r>
            <w:r w:rsidR="00326D3E">
              <w:rPr>
                <w:b/>
                <w:i/>
                <w:sz w:val="28"/>
                <w:szCs w:val="28"/>
              </w:rPr>
              <w:t xml:space="preserve"> </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49564B" w:rsidRPr="006154DA">
              <w:rPr>
                <w:rFonts w:ascii="Arial Narrow" w:hAnsi="Arial Narrow"/>
                <w:lang w:val="en-US"/>
              </w:rPr>
              <w:t>39222100-5</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B754E7">
              <w:rPr>
                <w:sz w:val="28"/>
                <w:szCs w:val="28"/>
              </w:rPr>
              <w:t>2</w:t>
            </w:r>
            <w:r w:rsidR="00185A36">
              <w:rPr>
                <w:sz w:val="28"/>
                <w:szCs w:val="28"/>
              </w:rPr>
              <w:t>1</w:t>
            </w:r>
            <w:r w:rsidRPr="00C00499">
              <w:rPr>
                <w:sz w:val="28"/>
                <w:szCs w:val="28"/>
              </w:rPr>
              <w:tab/>
            </w:r>
            <w:r w:rsidR="00B754E7">
              <w:rPr>
                <w:sz w:val="28"/>
                <w:szCs w:val="28"/>
              </w:rPr>
              <w:t xml:space="preserve">mun. Chișinău </w:t>
            </w:r>
          </w:p>
          <w:p w:rsidR="00285830" w:rsidRPr="00C00499" w:rsidRDefault="00285830" w:rsidP="00B754E7">
            <w:pPr>
              <w:ind w:firstLine="5812"/>
              <w:jc w:val="center"/>
              <w:rPr>
                <w:lang w:val="en-US"/>
              </w:rPr>
            </w:pPr>
          </w:p>
        </w:tc>
      </w:tr>
      <w:tr w:rsidR="00285830" w:rsidRPr="00C00499" w:rsidTr="0022594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954E4A">
              <w:rPr>
                <w:b/>
              </w:rPr>
              <w:t>Statutului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954E4A" w:rsidP="0022594E">
            <w:r>
              <w:rPr>
                <w:b/>
              </w:rPr>
              <w:t>IMSP Institutul de Medicină Urgentă</w:t>
            </w:r>
            <w:r w:rsidR="00285830"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00954E4A">
              <w:rPr>
                <w:b/>
              </w:rPr>
              <w:t>Mihail Ciocanu</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954E4A">
              <w:rPr>
                <w:b/>
              </w:rPr>
              <w:t>Regulamentului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954E4A" w:rsidP="0022594E">
            <w:r>
              <w:rPr>
                <w:b/>
              </w:rPr>
              <w:t>1003600152606</w:t>
            </w:r>
            <w:r w:rsidR="00285830" w:rsidRPr="00C00499">
              <w:t>,</w:t>
            </w:r>
            <w:r>
              <w:t>din 22.12.2003</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4"/>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4"/>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8936B9" w:rsidRDefault="00285830" w:rsidP="008936B9">
            <w:pPr>
              <w:rPr>
                <w:rFonts w:ascii="Arial Narrow" w:hAnsi="Arial Narrow"/>
                <w:noProof w:val="0"/>
                <w:color w:val="000000" w:themeColor="text1"/>
                <w:lang w:val="en-US" w:eastAsia="ru-RU"/>
              </w:rPr>
            </w:pPr>
            <w:r w:rsidRPr="00C00499">
              <w:t xml:space="preserve">Achiziţionarea </w:t>
            </w:r>
            <w:r w:rsidR="0083374C">
              <w:t xml:space="preserve"> </w:t>
            </w:r>
            <w:r w:rsidR="0083374C" w:rsidRPr="0083374C">
              <w:rPr>
                <w:b/>
                <w:i/>
              </w:rPr>
              <w:t>Veselă  de unică folosință</w:t>
            </w:r>
            <w:r w:rsidR="0083374C">
              <w:t xml:space="preserve">  </w:t>
            </w:r>
            <w:r w:rsidRPr="00C00499">
              <w:t>denumit</w:t>
            </w:r>
            <w:r>
              <w:t>e în continuare Bunuri</w:t>
            </w:r>
            <w:r w:rsidRPr="00C00499">
              <w:t xml:space="preserve">, conform </w:t>
            </w:r>
            <w:r w:rsidRPr="00CC390D">
              <w:t xml:space="preserve">procedurii de achiziții publice de tip </w:t>
            </w:r>
            <w:r w:rsidR="00F1140B">
              <w:t xml:space="preserve">Licitație Deschisă </w:t>
            </w:r>
            <w:r w:rsidRPr="00CC390D">
              <w:t xml:space="preserve"> </w:t>
            </w:r>
            <w:r w:rsidR="00D92C59">
              <w:rPr>
                <w:rFonts w:ascii="Arial Narrow" w:hAnsi="Arial Narrow"/>
                <w:b/>
                <w:color w:val="000000" w:themeColor="text1"/>
                <w:sz w:val="23"/>
                <w:szCs w:val="23"/>
              </w:rPr>
              <w:t>Nr.</w:t>
            </w:r>
            <w:r w:rsidR="00D92C59">
              <w:rPr>
                <w:rFonts w:ascii="Arial Narrow" w:hAnsi="Arial Narrow"/>
                <w:b/>
                <w:color w:val="000000" w:themeColor="text1"/>
                <w:sz w:val="23"/>
                <w:szCs w:val="23"/>
                <w:shd w:val="clear" w:color="auto" w:fill="FFFFFF"/>
                <w:lang w:val="en-US"/>
              </w:rPr>
              <w:t xml:space="preserve"> </w:t>
            </w:r>
            <w:hyperlink r:id="rId15" w:tgtFrame="_blank" w:history="1">
              <w:r w:rsidR="00D92C59" w:rsidRPr="00D92C59">
                <w:rPr>
                  <w:rFonts w:ascii="Arial Narrow" w:hAnsi="Arial Narrow" w:cs="Helvetica"/>
                  <w:b/>
                  <w:color w:val="000000" w:themeColor="text1"/>
                  <w:sz w:val="22"/>
                  <w:szCs w:val="22"/>
                  <w:u w:val="single"/>
                  <w:bdr w:val="none" w:sz="0" w:space="0" w:color="auto" w:frame="1"/>
                  <w:shd w:val="clear" w:color="auto" w:fill="FFFFFF"/>
                </w:rPr>
                <w:t>ocds-b3wdp1-MD-1613558816299</w:t>
              </w:r>
            </w:hyperlink>
            <w:r w:rsidR="00D92C59" w:rsidRPr="00D92C59">
              <w:rPr>
                <w:rFonts w:ascii="Arial Narrow" w:hAnsi="Arial Narrow"/>
                <w:b/>
                <w:color w:val="000000" w:themeColor="text1"/>
                <w:sz w:val="22"/>
                <w:szCs w:val="22"/>
              </w:rPr>
              <w:t xml:space="preserve">/ </w:t>
            </w:r>
            <w:r w:rsidR="00D92C59" w:rsidRPr="00D92C59">
              <w:rPr>
                <w:rFonts w:ascii="Arial Narrow" w:hAnsi="Arial Narrow" w:cs="Helvetica"/>
                <w:b/>
                <w:noProof w:val="0"/>
                <w:color w:val="000000" w:themeColor="text1"/>
                <w:sz w:val="22"/>
                <w:szCs w:val="22"/>
                <w:lang w:val="en-US" w:eastAsia="ru-RU"/>
              </w:rPr>
              <w:t>21036343</w:t>
            </w:r>
            <w:r w:rsidR="00D92C59">
              <w:rPr>
                <w:rFonts w:ascii="Arial Narrow" w:hAnsi="Arial Narrow" w:cs="Helvetica"/>
                <w:b/>
                <w:noProof w:val="0"/>
                <w:color w:val="000000" w:themeColor="text1"/>
                <w:sz w:val="22"/>
                <w:szCs w:val="22"/>
                <w:lang w:eastAsia="ru-RU"/>
              </w:rPr>
              <w:t xml:space="preserve"> </w:t>
            </w:r>
            <w:r w:rsidR="00D92C59">
              <w:rPr>
                <w:b/>
                <w:i/>
                <w:sz w:val="22"/>
                <w:szCs w:val="22"/>
              </w:rPr>
              <w:t>c</w:t>
            </w:r>
            <w:r w:rsidR="00D92C59" w:rsidRPr="002C3A1C">
              <w:rPr>
                <w:b/>
                <w:i/>
                <w:sz w:val="22"/>
                <w:szCs w:val="22"/>
              </w:rPr>
              <w:t xml:space="preserve">onform SIA RSAP </w:t>
            </w:r>
            <w:r w:rsidR="00D92C59">
              <w:rPr>
                <w:b/>
                <w:i/>
                <w:sz w:val="22"/>
                <w:szCs w:val="22"/>
              </w:rPr>
              <w:t>M-Tender</w:t>
            </w:r>
            <w:bookmarkStart w:id="174" w:name="_GoBack"/>
            <w:bookmarkEnd w:id="174"/>
            <w:r w:rsidRPr="00CC390D">
              <w:t>,</w:t>
            </w:r>
            <w:r w:rsidR="002706F8" w:rsidRPr="00F974F7">
              <w:rPr>
                <w:rFonts w:ascii="Arial Narrow" w:hAnsi="Arial Narrow"/>
                <w:noProof w:val="0"/>
                <w:color w:val="000000" w:themeColor="text1"/>
                <w:lang w:eastAsia="ru-RU"/>
              </w:rPr>
              <w:t xml:space="preserve">  </w:t>
            </w:r>
            <w:r w:rsidRPr="00C00499">
              <w:t>în baz</w:t>
            </w:r>
            <w:r w:rsidR="008936B9">
              <w:t xml:space="preserve">a deciziei grupului de lucru al  </w:t>
            </w:r>
            <w:r w:rsidRPr="00C00499">
              <w:t xml:space="preserve">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Default="00285830" w:rsidP="0022594E">
            <w:pPr>
              <w:numPr>
                <w:ilvl w:val="0"/>
                <w:numId w:val="21"/>
              </w:numPr>
              <w:suppressAutoHyphens/>
              <w:ind w:left="1276" w:hanging="425"/>
              <w:jc w:val="both"/>
            </w:pPr>
            <w:r w:rsidRPr="00C00499">
              <w:t>Specificația de preț;</w:t>
            </w:r>
          </w:p>
          <w:p w:rsidR="00B87041" w:rsidRPr="00C00499" w:rsidRDefault="00B87041" w:rsidP="0022594E">
            <w:pPr>
              <w:numPr>
                <w:ilvl w:val="0"/>
                <w:numId w:val="21"/>
              </w:numPr>
              <w:suppressAutoHyphens/>
              <w:ind w:left="1276" w:hanging="425"/>
              <w:jc w:val="both"/>
            </w:pPr>
            <w:r>
              <w:t>Garanția de bună execuție.</w:t>
            </w:r>
          </w:p>
          <w:p w:rsidR="00285830" w:rsidRPr="00C00499" w:rsidRDefault="00285830" w:rsidP="0022594E">
            <w:pPr>
              <w:numPr>
                <w:ilvl w:val="1"/>
                <w:numId w:val="28"/>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4"/>
            <w:vAlign w:val="center"/>
          </w:tcPr>
          <w:p w:rsidR="0049564B" w:rsidRPr="0049564B" w:rsidRDefault="00285830" w:rsidP="0022594E">
            <w:pPr>
              <w:numPr>
                <w:ilvl w:val="1"/>
                <w:numId w:val="22"/>
              </w:numPr>
              <w:tabs>
                <w:tab w:val="left" w:pos="1134"/>
              </w:tabs>
              <w:ind w:left="0" w:firstLine="567"/>
              <w:jc w:val="both"/>
            </w:pPr>
            <w:r w:rsidRPr="00C00499">
              <w:t xml:space="preserve">Livrarea Bunurilor se efectuează de către Vînzător </w:t>
            </w:r>
            <w:r w:rsidR="00B87041" w:rsidRPr="00905FBE">
              <w:rPr>
                <w:rFonts w:ascii="Arial Narrow" w:hAnsi="Arial Narrow"/>
              </w:rPr>
              <w:t xml:space="preserve">– </w:t>
            </w:r>
            <w:r w:rsidR="0049564B" w:rsidRPr="001C332A">
              <w:rPr>
                <w:rFonts w:ascii="Arial Narrow" w:hAnsi="Arial Narrow"/>
                <w:b/>
              </w:rPr>
              <w:t>se va efectua în 4 tranșe proporțional cîte 25%,</w:t>
            </w:r>
            <w:r w:rsidR="0049564B">
              <w:rPr>
                <w:rFonts w:ascii="Arial Narrow" w:hAnsi="Arial Narrow"/>
              </w:rPr>
              <w:t xml:space="preserve"> </w:t>
            </w:r>
            <w:r w:rsidR="0049564B" w:rsidRPr="00905FBE">
              <w:rPr>
                <w:rFonts w:ascii="Arial Narrow" w:hAnsi="Arial Narrow"/>
                <w:b/>
              </w:rPr>
              <w:t xml:space="preserve">la comandă, după necesităţi, </w:t>
            </w:r>
            <w:r w:rsidR="0049564B" w:rsidRPr="00905FBE">
              <w:rPr>
                <w:rFonts w:ascii="Arial Narrow" w:hAnsi="Arial Narrow"/>
                <w:b/>
                <w:spacing w:val="-2"/>
              </w:rPr>
              <w:t>în termen de 24 ore</w:t>
            </w:r>
            <w:r w:rsidR="0049564B" w:rsidRPr="00905FBE">
              <w:rPr>
                <w:rFonts w:ascii="Arial Narrow" w:hAnsi="Arial Narrow"/>
                <w:b/>
              </w:rPr>
              <w:t xml:space="preserve"> dupa efectuarea comenzii</w:t>
            </w:r>
            <w:r w:rsidR="0049564B" w:rsidRPr="00905FBE">
              <w:rPr>
                <w:rFonts w:ascii="Arial Narrow" w:hAnsi="Arial Narrow"/>
              </w:rPr>
              <w:t>.</w:t>
            </w:r>
            <w:r w:rsidR="0049564B" w:rsidRPr="006D1105">
              <w:rPr>
                <w:rFonts w:ascii="Arial Narrow" w:hAnsi="Arial Narrow"/>
              </w:rPr>
              <w:t xml:space="preserve"> INCOTERMS 2013</w:t>
            </w:r>
            <w:r w:rsidR="0049564B">
              <w:rPr>
                <w:rFonts w:ascii="Arial Narrow" w:hAnsi="Arial Narrow"/>
              </w:rPr>
              <w:t xml:space="preserve"> DDP</w:t>
            </w:r>
            <w:r w:rsidR="0049564B" w:rsidRPr="006D1105">
              <w:rPr>
                <w:rFonts w:ascii="Arial Narrow" w:hAnsi="Arial Narrow"/>
              </w:rPr>
              <w:t>.</w:t>
            </w:r>
          </w:p>
          <w:p w:rsidR="00285830" w:rsidRPr="00B754E7" w:rsidRDefault="00285830" w:rsidP="0022594E">
            <w:pPr>
              <w:numPr>
                <w:ilvl w:val="1"/>
                <w:numId w:val="22"/>
              </w:numPr>
              <w:tabs>
                <w:tab w:val="left" w:pos="1134"/>
              </w:tabs>
              <w:ind w:left="0" w:firstLine="567"/>
              <w:jc w:val="both"/>
            </w:pPr>
            <w:r w:rsidRPr="00C00499">
              <w:t>Documentaţia de însoţire a Bunurilor include:</w:t>
            </w: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83374C" w:rsidRDefault="00285830" w:rsidP="0083374C">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6D344C" w:rsidRDefault="00285830" w:rsidP="00B87041">
            <w:pPr>
              <w:tabs>
                <w:tab w:val="left" w:pos="1134"/>
              </w:tabs>
              <w:ind w:left="567"/>
              <w:jc w:val="both"/>
            </w:pPr>
            <w:r w:rsidRPr="00C00499">
              <w:t>Metoda şi condiţiile de plată de către Cumpărător vor fi:</w:t>
            </w:r>
          </w:p>
          <w:p w:rsidR="00B87041" w:rsidRPr="003C68D2" w:rsidRDefault="006D344C" w:rsidP="00B87041">
            <w:pPr>
              <w:tabs>
                <w:tab w:val="left" w:pos="1134"/>
              </w:tabs>
              <w:ind w:left="567"/>
              <w:jc w:val="both"/>
              <w:rPr>
                <w:b/>
              </w:rPr>
            </w:pPr>
            <w:r>
              <w:t>-</w:t>
            </w:r>
            <w:r w:rsidR="00285830" w:rsidRPr="00C00499">
              <w:t xml:space="preserve"> </w:t>
            </w:r>
            <w:r w:rsidR="00B87041" w:rsidRPr="003C68D2">
              <w:rPr>
                <w:b/>
              </w:rPr>
              <w:t>Prin transfer în termen de 90 zile  după</w:t>
            </w:r>
            <w:r w:rsidR="003A7EAC">
              <w:rPr>
                <w:b/>
              </w:rPr>
              <w:t xml:space="preserve"> prezentarea facturii</w:t>
            </w:r>
            <w:r w:rsidR="00B87041">
              <w:rPr>
                <w:b/>
              </w:rPr>
              <w:t>.</w:t>
            </w:r>
          </w:p>
          <w:p w:rsidR="00285830" w:rsidRPr="00B87041" w:rsidRDefault="00285830" w:rsidP="0022594E">
            <w:pPr>
              <w:numPr>
                <w:ilvl w:val="1"/>
                <w:numId w:val="22"/>
              </w:numPr>
              <w:tabs>
                <w:tab w:val="left" w:pos="1134"/>
              </w:tabs>
              <w:ind w:left="0" w:firstLine="567"/>
              <w:jc w:val="both"/>
            </w:pPr>
            <w:r w:rsidRPr="00B87041">
              <w:rPr>
                <w:i/>
              </w:rPr>
              <w:t>[</w:t>
            </w:r>
            <w:r w:rsidRPr="00B87041">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lastRenderedPageBreak/>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lastRenderedPageBreak/>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B87041" w:rsidRPr="003C68D2" w:rsidRDefault="00285830" w:rsidP="00B87041">
            <w:pPr>
              <w:numPr>
                <w:ilvl w:val="1"/>
                <w:numId w:val="22"/>
              </w:numPr>
              <w:tabs>
                <w:tab w:val="left" w:pos="1134"/>
              </w:tabs>
              <w:ind w:left="0" w:firstLine="567"/>
              <w:jc w:val="both"/>
            </w:pPr>
            <w:r w:rsidRPr="00C00499">
              <w:t xml:space="preserve">Forma de garanţie de bună executare a contractului agreată de Cumpărător este </w:t>
            </w:r>
            <w:r w:rsidR="00B87041" w:rsidRPr="003C68D2">
              <w:rPr>
                <w:b/>
                <w:u w:val="single"/>
              </w:rPr>
              <w:t xml:space="preserve">conform formularului F5.2 sau transfer la contul autorității contractante </w:t>
            </w:r>
            <w:r w:rsidR="00B87041" w:rsidRPr="003C68D2">
              <w:t xml:space="preserve">, în cuantum de </w:t>
            </w:r>
            <w:r w:rsidR="00B87041" w:rsidRPr="003C68D2">
              <w:rPr>
                <w:b/>
                <w:u w:val="single"/>
              </w:rPr>
              <w:t>5%</w:t>
            </w:r>
            <w:r w:rsidR="00B87041" w:rsidRPr="003C68D2">
              <w:t xml:space="preserve"> din valoarea contractului</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0666D1">
              <w:t>20</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4"/>
            <w:vAlign w:val="center"/>
          </w:tcPr>
          <w:p w:rsidR="00285830" w:rsidRPr="00C00499" w:rsidRDefault="00285830" w:rsidP="0022594E">
            <w:pPr>
              <w:tabs>
                <w:tab w:val="left" w:pos="1134"/>
              </w:tabs>
              <w:ind w:firstLine="567"/>
              <w:rPr>
                <w:b/>
                <w:sz w:val="28"/>
                <w:szCs w:val="28"/>
              </w:rPr>
            </w:pPr>
          </w:p>
        </w:tc>
      </w:tr>
      <w:tr w:rsidR="00285830" w:rsidRPr="00C00499" w:rsidTr="00183637">
        <w:trPr>
          <w:gridBefore w:val="1"/>
          <w:wBefore w:w="34" w:type="dxa"/>
          <w:trHeight w:val="567"/>
        </w:trPr>
        <w:tc>
          <w:tcPr>
            <w:tcW w:w="450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183637">
        <w:trPr>
          <w:gridBefore w:val="1"/>
          <w:wBefore w:w="34" w:type="dxa"/>
          <w:trHeight w:val="373"/>
        </w:trPr>
        <w:tc>
          <w:tcPr>
            <w:tcW w:w="450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5244" w:type="dxa"/>
            <w:gridSpan w:val="3"/>
            <w:tcBorders>
              <w:top w:val="single" w:sz="4" w:space="0" w:color="auto"/>
              <w:left w:val="single" w:sz="4" w:space="0" w:color="auto"/>
              <w:right w:val="single" w:sz="4" w:space="0" w:color="auto"/>
            </w:tcBorders>
            <w:vAlign w:val="center"/>
          </w:tcPr>
          <w:p w:rsidR="00285830" w:rsidRPr="00C00499" w:rsidRDefault="00285830" w:rsidP="00183637">
            <w:pPr>
              <w:tabs>
                <w:tab w:val="left" w:pos="1134"/>
                <w:tab w:val="left" w:pos="4680"/>
                <w:tab w:val="left" w:pos="7020"/>
              </w:tabs>
              <w:suppressAutoHyphens/>
            </w:pPr>
            <w:r w:rsidRPr="00C00499">
              <w:t>Adresa poştală:</w:t>
            </w:r>
            <w:r w:rsidR="00954E4A">
              <w:t>MD-2004, mun.Chișinău, str. Toma Ciorbă, 1</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5244" w:type="dxa"/>
            <w:gridSpan w:val="3"/>
            <w:tcBorders>
              <w:left w:val="single" w:sz="4" w:space="0" w:color="auto"/>
              <w:right w:val="single" w:sz="4" w:space="0" w:color="auto"/>
            </w:tcBorders>
            <w:vAlign w:val="center"/>
          </w:tcPr>
          <w:p w:rsidR="00285830" w:rsidRPr="00C00499" w:rsidRDefault="00285830" w:rsidP="00183637">
            <w:pPr>
              <w:tabs>
                <w:tab w:val="left" w:pos="1134"/>
                <w:tab w:val="left" w:pos="4680"/>
                <w:tab w:val="left" w:pos="7020"/>
              </w:tabs>
              <w:suppressAutoHyphens/>
            </w:pPr>
            <w:r w:rsidRPr="00C00499">
              <w:t>Telefon:</w:t>
            </w:r>
            <w:r w:rsidR="00183637">
              <w:t>(022) 250-809</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5244" w:type="dxa"/>
            <w:gridSpan w:val="3"/>
            <w:tcBorders>
              <w:left w:val="single" w:sz="4" w:space="0" w:color="auto"/>
              <w:right w:val="single" w:sz="4" w:space="0" w:color="auto"/>
            </w:tcBorders>
            <w:vAlign w:val="center"/>
          </w:tcPr>
          <w:p w:rsidR="00285830" w:rsidRPr="00C00499" w:rsidRDefault="00183637" w:rsidP="00183637">
            <w:pPr>
              <w:tabs>
                <w:tab w:val="left" w:pos="1134"/>
                <w:tab w:val="left" w:pos="4680"/>
                <w:tab w:val="left" w:pos="7020"/>
              </w:tabs>
              <w:suppressAutoHyphens/>
            </w:pPr>
            <w:r>
              <w:t xml:space="preserve"> </w:t>
            </w:r>
            <w:r w:rsidR="00285830" w:rsidRPr="00C00499">
              <w:t>Cont de decontare:</w:t>
            </w:r>
            <w:r>
              <w:t>MD87TRPCCC518430A00172AA</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5244" w:type="dxa"/>
            <w:gridSpan w:val="3"/>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r w:rsidR="00183637">
              <w:t>MF TR Chișinău bugetul de stat</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5244" w:type="dxa"/>
            <w:gridSpan w:val="3"/>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183637">
        <w:trPr>
          <w:gridBefore w:val="1"/>
          <w:wBefore w:w="34" w:type="dxa"/>
          <w:trHeight w:val="373"/>
        </w:trPr>
        <w:tc>
          <w:tcPr>
            <w:tcW w:w="450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Cod:</w:t>
            </w:r>
          </w:p>
        </w:tc>
        <w:tc>
          <w:tcPr>
            <w:tcW w:w="5244" w:type="dxa"/>
            <w:gridSpan w:val="3"/>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r w:rsidR="00183637">
              <w:t>TREZMD2X</w:t>
            </w:r>
          </w:p>
        </w:tc>
      </w:tr>
      <w:tr w:rsidR="00285830" w:rsidRPr="00C00499" w:rsidTr="00183637">
        <w:trPr>
          <w:gridBefore w:val="1"/>
          <w:wBefore w:w="34" w:type="dxa"/>
          <w:trHeight w:val="373"/>
        </w:trPr>
        <w:tc>
          <w:tcPr>
            <w:tcW w:w="450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5244" w:type="dxa"/>
            <w:gridSpan w:val="3"/>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r w:rsidR="00183637">
              <w:t>1003600152606</w:t>
            </w:r>
          </w:p>
        </w:tc>
      </w:tr>
      <w:tr w:rsidR="00285830" w:rsidRPr="00C00499" w:rsidTr="0022594E">
        <w:trPr>
          <w:gridBefore w:val="1"/>
          <w:wBefore w:w="34" w:type="dxa"/>
          <w:trHeight w:val="113"/>
        </w:trPr>
        <w:tc>
          <w:tcPr>
            <w:tcW w:w="9747" w:type="dxa"/>
            <w:gridSpan w:val="4"/>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4"/>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8B216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08" w:rsidRDefault="00742C08" w:rsidP="00B41118">
      <w:r>
        <w:separator/>
      </w:r>
    </w:p>
  </w:endnote>
  <w:endnote w:type="continuationSeparator" w:id="0">
    <w:p w:rsidR="00742C08" w:rsidRDefault="00742C0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B87741" w:rsidP="00AE077C">
    <w:pPr>
      <w:pStyle w:val="a4"/>
      <w:jc w:val="center"/>
    </w:pPr>
    <w:r>
      <w:fldChar w:fldCharType="begin"/>
    </w:r>
    <w:r>
      <w:instrText xml:space="preserve"> PAGE   \* MERGEFORMAT </w:instrText>
    </w:r>
    <w:r>
      <w:fldChar w:fldCharType="separate"/>
    </w:r>
    <w:r w:rsidR="00D92C59">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B87741" w:rsidP="00AE077C">
    <w:pPr>
      <w:pStyle w:val="a4"/>
      <w:jc w:val="center"/>
    </w:pPr>
    <w:r>
      <w:fldChar w:fldCharType="begin"/>
    </w:r>
    <w:r>
      <w:instrText xml:space="preserve"> PAGE   \* MERGEFORMAT </w:instrText>
    </w:r>
    <w:r>
      <w:fldChar w:fldCharType="separate"/>
    </w:r>
    <w:r w:rsidR="00D92C59">
      <w:t>26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08" w:rsidRDefault="00742C08" w:rsidP="00B41118">
      <w:r>
        <w:separator/>
      </w:r>
    </w:p>
  </w:footnote>
  <w:footnote w:type="continuationSeparator" w:id="0">
    <w:p w:rsidR="00742C08" w:rsidRDefault="00742C08" w:rsidP="00B41118">
      <w:r>
        <w:continuationSeparator/>
      </w:r>
    </w:p>
  </w:footnote>
  <w:footnote w:id="1">
    <w:p w:rsidR="00D45588" w:rsidRPr="00540469" w:rsidRDefault="00D4558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042E2"/>
    <w:rsid w:val="000140CE"/>
    <w:rsid w:val="0006105B"/>
    <w:rsid w:val="000666D1"/>
    <w:rsid w:val="00084CDC"/>
    <w:rsid w:val="00095828"/>
    <w:rsid w:val="000A0D56"/>
    <w:rsid w:val="001375CD"/>
    <w:rsid w:val="00140A5D"/>
    <w:rsid w:val="00160923"/>
    <w:rsid w:val="00183637"/>
    <w:rsid w:val="00185A36"/>
    <w:rsid w:val="001D5B4D"/>
    <w:rsid w:val="001E2E29"/>
    <w:rsid w:val="00202991"/>
    <w:rsid w:val="0021517E"/>
    <w:rsid w:val="0022594E"/>
    <w:rsid w:val="002317B0"/>
    <w:rsid w:val="002503DE"/>
    <w:rsid w:val="002553A5"/>
    <w:rsid w:val="002565FE"/>
    <w:rsid w:val="002706F8"/>
    <w:rsid w:val="00284B1E"/>
    <w:rsid w:val="00285830"/>
    <w:rsid w:val="002B1BC5"/>
    <w:rsid w:val="002F2FFB"/>
    <w:rsid w:val="002F415C"/>
    <w:rsid w:val="002F7D55"/>
    <w:rsid w:val="0030719F"/>
    <w:rsid w:val="003153BF"/>
    <w:rsid w:val="00326D3E"/>
    <w:rsid w:val="00350794"/>
    <w:rsid w:val="003A059B"/>
    <w:rsid w:val="003A1F36"/>
    <w:rsid w:val="003A7EAC"/>
    <w:rsid w:val="003C211A"/>
    <w:rsid w:val="00443EF2"/>
    <w:rsid w:val="004459F1"/>
    <w:rsid w:val="00477C3D"/>
    <w:rsid w:val="0048737A"/>
    <w:rsid w:val="00487886"/>
    <w:rsid w:val="0049564B"/>
    <w:rsid w:val="004B762D"/>
    <w:rsid w:val="004D1F81"/>
    <w:rsid w:val="004E13A9"/>
    <w:rsid w:val="004F310B"/>
    <w:rsid w:val="0056107A"/>
    <w:rsid w:val="005A1FC4"/>
    <w:rsid w:val="005A74F2"/>
    <w:rsid w:val="005D1D61"/>
    <w:rsid w:val="0061090B"/>
    <w:rsid w:val="006315C3"/>
    <w:rsid w:val="006454E4"/>
    <w:rsid w:val="00696496"/>
    <w:rsid w:val="006C237A"/>
    <w:rsid w:val="006C2F0F"/>
    <w:rsid w:val="006D344C"/>
    <w:rsid w:val="007064FB"/>
    <w:rsid w:val="00740927"/>
    <w:rsid w:val="00742C08"/>
    <w:rsid w:val="00751DD7"/>
    <w:rsid w:val="007606E8"/>
    <w:rsid w:val="007635EA"/>
    <w:rsid w:val="007C791F"/>
    <w:rsid w:val="007F59A4"/>
    <w:rsid w:val="00805B30"/>
    <w:rsid w:val="0083374C"/>
    <w:rsid w:val="00892453"/>
    <w:rsid w:val="008936B9"/>
    <w:rsid w:val="008B0467"/>
    <w:rsid w:val="008B2169"/>
    <w:rsid w:val="008B7D43"/>
    <w:rsid w:val="008D0689"/>
    <w:rsid w:val="008E415D"/>
    <w:rsid w:val="00923B65"/>
    <w:rsid w:val="00931B67"/>
    <w:rsid w:val="00954E4A"/>
    <w:rsid w:val="00984DE7"/>
    <w:rsid w:val="00994C4F"/>
    <w:rsid w:val="009F3F79"/>
    <w:rsid w:val="009F55F7"/>
    <w:rsid w:val="00A16705"/>
    <w:rsid w:val="00A45F52"/>
    <w:rsid w:val="00A76B48"/>
    <w:rsid w:val="00A90C6D"/>
    <w:rsid w:val="00AA3C0A"/>
    <w:rsid w:val="00AA7425"/>
    <w:rsid w:val="00AD2E6B"/>
    <w:rsid w:val="00AE077C"/>
    <w:rsid w:val="00AE747A"/>
    <w:rsid w:val="00B13D2D"/>
    <w:rsid w:val="00B24919"/>
    <w:rsid w:val="00B35349"/>
    <w:rsid w:val="00B41118"/>
    <w:rsid w:val="00B626EE"/>
    <w:rsid w:val="00B6678C"/>
    <w:rsid w:val="00B723AD"/>
    <w:rsid w:val="00B754E7"/>
    <w:rsid w:val="00B8605C"/>
    <w:rsid w:val="00B86FB3"/>
    <w:rsid w:val="00B87041"/>
    <w:rsid w:val="00B87741"/>
    <w:rsid w:val="00BE40E8"/>
    <w:rsid w:val="00C07DB0"/>
    <w:rsid w:val="00C222DA"/>
    <w:rsid w:val="00C27D9E"/>
    <w:rsid w:val="00CC25B1"/>
    <w:rsid w:val="00D45588"/>
    <w:rsid w:val="00D7428F"/>
    <w:rsid w:val="00D92C59"/>
    <w:rsid w:val="00DD6F79"/>
    <w:rsid w:val="00DD7EA6"/>
    <w:rsid w:val="00DF0397"/>
    <w:rsid w:val="00E24572"/>
    <w:rsid w:val="00E245A4"/>
    <w:rsid w:val="00E31643"/>
    <w:rsid w:val="00EA1F8A"/>
    <w:rsid w:val="00F1140B"/>
    <w:rsid w:val="00F30792"/>
    <w:rsid w:val="00F4211C"/>
    <w:rsid w:val="00F4533B"/>
    <w:rsid w:val="00F63388"/>
    <w:rsid w:val="00F80BB0"/>
    <w:rsid w:val="00F974F7"/>
    <w:rsid w:val="00FB5F6D"/>
    <w:rsid w:val="00FF1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99898"/>
  <w15:docId w15:val="{C510A703-B0C4-4D59-8DF3-8AB71D02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classifieritemvaluetitle">
    <w:name w:val="classifier__item__value__title"/>
    <w:basedOn w:val="a1"/>
    <w:rsid w:val="00D7428F"/>
  </w:style>
  <w:style w:type="character" w:styleId="aff">
    <w:name w:val="Strong"/>
    <w:basedOn w:val="a1"/>
    <w:uiPriority w:val="22"/>
    <w:qFormat/>
    <w:rsid w:val="004E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03">
      <w:bodyDiv w:val="1"/>
      <w:marLeft w:val="0"/>
      <w:marRight w:val="0"/>
      <w:marTop w:val="0"/>
      <w:marBottom w:val="0"/>
      <w:divBdr>
        <w:top w:val="none" w:sz="0" w:space="0" w:color="auto"/>
        <w:left w:val="none" w:sz="0" w:space="0" w:color="auto"/>
        <w:bottom w:val="none" w:sz="0" w:space="0" w:color="auto"/>
        <w:right w:val="none" w:sz="0" w:space="0" w:color="auto"/>
      </w:divBdr>
    </w:div>
    <w:div w:id="58136505">
      <w:bodyDiv w:val="1"/>
      <w:marLeft w:val="0"/>
      <w:marRight w:val="0"/>
      <w:marTop w:val="0"/>
      <w:marBottom w:val="0"/>
      <w:divBdr>
        <w:top w:val="none" w:sz="0" w:space="0" w:color="auto"/>
        <w:left w:val="none" w:sz="0" w:space="0" w:color="auto"/>
        <w:bottom w:val="none" w:sz="0" w:space="0" w:color="auto"/>
        <w:right w:val="none" w:sz="0" w:space="0" w:color="auto"/>
      </w:divBdr>
    </w:div>
    <w:div w:id="98570775">
      <w:bodyDiv w:val="1"/>
      <w:marLeft w:val="0"/>
      <w:marRight w:val="0"/>
      <w:marTop w:val="0"/>
      <w:marBottom w:val="0"/>
      <w:divBdr>
        <w:top w:val="none" w:sz="0" w:space="0" w:color="auto"/>
        <w:left w:val="none" w:sz="0" w:space="0" w:color="auto"/>
        <w:bottom w:val="none" w:sz="0" w:space="0" w:color="auto"/>
        <w:right w:val="none" w:sz="0" w:space="0" w:color="auto"/>
      </w:divBdr>
    </w:div>
    <w:div w:id="128788676">
      <w:bodyDiv w:val="1"/>
      <w:marLeft w:val="0"/>
      <w:marRight w:val="0"/>
      <w:marTop w:val="0"/>
      <w:marBottom w:val="0"/>
      <w:divBdr>
        <w:top w:val="none" w:sz="0" w:space="0" w:color="auto"/>
        <w:left w:val="none" w:sz="0" w:space="0" w:color="auto"/>
        <w:bottom w:val="none" w:sz="0" w:space="0" w:color="auto"/>
        <w:right w:val="none" w:sz="0" w:space="0" w:color="auto"/>
      </w:divBdr>
    </w:div>
    <w:div w:id="181826787">
      <w:bodyDiv w:val="1"/>
      <w:marLeft w:val="0"/>
      <w:marRight w:val="0"/>
      <w:marTop w:val="0"/>
      <w:marBottom w:val="0"/>
      <w:divBdr>
        <w:top w:val="none" w:sz="0" w:space="0" w:color="auto"/>
        <w:left w:val="none" w:sz="0" w:space="0" w:color="auto"/>
        <w:bottom w:val="none" w:sz="0" w:space="0" w:color="auto"/>
        <w:right w:val="none" w:sz="0" w:space="0" w:color="auto"/>
      </w:divBdr>
      <w:divsChild>
        <w:div w:id="2060518721">
          <w:marLeft w:val="0"/>
          <w:marRight w:val="0"/>
          <w:marTop w:val="0"/>
          <w:marBottom w:val="0"/>
          <w:divBdr>
            <w:top w:val="none" w:sz="0" w:space="0" w:color="auto"/>
            <w:left w:val="none" w:sz="0" w:space="0" w:color="auto"/>
            <w:bottom w:val="none" w:sz="0" w:space="0" w:color="auto"/>
            <w:right w:val="none" w:sz="0" w:space="0" w:color="auto"/>
          </w:divBdr>
        </w:div>
      </w:divsChild>
    </w:div>
    <w:div w:id="258104531">
      <w:bodyDiv w:val="1"/>
      <w:marLeft w:val="0"/>
      <w:marRight w:val="0"/>
      <w:marTop w:val="0"/>
      <w:marBottom w:val="0"/>
      <w:divBdr>
        <w:top w:val="none" w:sz="0" w:space="0" w:color="auto"/>
        <w:left w:val="none" w:sz="0" w:space="0" w:color="auto"/>
        <w:bottom w:val="none" w:sz="0" w:space="0" w:color="auto"/>
        <w:right w:val="none" w:sz="0" w:space="0" w:color="auto"/>
      </w:divBdr>
    </w:div>
    <w:div w:id="302003849">
      <w:bodyDiv w:val="1"/>
      <w:marLeft w:val="0"/>
      <w:marRight w:val="0"/>
      <w:marTop w:val="0"/>
      <w:marBottom w:val="0"/>
      <w:divBdr>
        <w:top w:val="none" w:sz="0" w:space="0" w:color="auto"/>
        <w:left w:val="none" w:sz="0" w:space="0" w:color="auto"/>
        <w:bottom w:val="none" w:sz="0" w:space="0" w:color="auto"/>
        <w:right w:val="none" w:sz="0" w:space="0" w:color="auto"/>
      </w:divBdr>
    </w:div>
    <w:div w:id="345602154">
      <w:bodyDiv w:val="1"/>
      <w:marLeft w:val="0"/>
      <w:marRight w:val="0"/>
      <w:marTop w:val="0"/>
      <w:marBottom w:val="0"/>
      <w:divBdr>
        <w:top w:val="none" w:sz="0" w:space="0" w:color="auto"/>
        <w:left w:val="none" w:sz="0" w:space="0" w:color="auto"/>
        <w:bottom w:val="none" w:sz="0" w:space="0" w:color="auto"/>
        <w:right w:val="none" w:sz="0" w:space="0" w:color="auto"/>
      </w:divBdr>
    </w:div>
    <w:div w:id="377709290">
      <w:bodyDiv w:val="1"/>
      <w:marLeft w:val="0"/>
      <w:marRight w:val="0"/>
      <w:marTop w:val="0"/>
      <w:marBottom w:val="0"/>
      <w:divBdr>
        <w:top w:val="none" w:sz="0" w:space="0" w:color="auto"/>
        <w:left w:val="none" w:sz="0" w:space="0" w:color="auto"/>
        <w:bottom w:val="none" w:sz="0" w:space="0" w:color="auto"/>
        <w:right w:val="none" w:sz="0" w:space="0" w:color="auto"/>
      </w:divBdr>
    </w:div>
    <w:div w:id="451635907">
      <w:bodyDiv w:val="1"/>
      <w:marLeft w:val="0"/>
      <w:marRight w:val="0"/>
      <w:marTop w:val="0"/>
      <w:marBottom w:val="0"/>
      <w:divBdr>
        <w:top w:val="none" w:sz="0" w:space="0" w:color="auto"/>
        <w:left w:val="none" w:sz="0" w:space="0" w:color="auto"/>
        <w:bottom w:val="none" w:sz="0" w:space="0" w:color="auto"/>
        <w:right w:val="none" w:sz="0" w:space="0" w:color="auto"/>
      </w:divBdr>
    </w:div>
    <w:div w:id="452556913">
      <w:bodyDiv w:val="1"/>
      <w:marLeft w:val="0"/>
      <w:marRight w:val="0"/>
      <w:marTop w:val="0"/>
      <w:marBottom w:val="0"/>
      <w:divBdr>
        <w:top w:val="none" w:sz="0" w:space="0" w:color="auto"/>
        <w:left w:val="none" w:sz="0" w:space="0" w:color="auto"/>
        <w:bottom w:val="none" w:sz="0" w:space="0" w:color="auto"/>
        <w:right w:val="none" w:sz="0" w:space="0" w:color="auto"/>
      </w:divBdr>
    </w:div>
    <w:div w:id="500774547">
      <w:bodyDiv w:val="1"/>
      <w:marLeft w:val="0"/>
      <w:marRight w:val="0"/>
      <w:marTop w:val="0"/>
      <w:marBottom w:val="0"/>
      <w:divBdr>
        <w:top w:val="none" w:sz="0" w:space="0" w:color="auto"/>
        <w:left w:val="none" w:sz="0" w:space="0" w:color="auto"/>
        <w:bottom w:val="none" w:sz="0" w:space="0" w:color="auto"/>
        <w:right w:val="none" w:sz="0" w:space="0" w:color="auto"/>
      </w:divBdr>
      <w:divsChild>
        <w:div w:id="1147240414">
          <w:marLeft w:val="0"/>
          <w:marRight w:val="0"/>
          <w:marTop w:val="0"/>
          <w:marBottom w:val="0"/>
          <w:divBdr>
            <w:top w:val="none" w:sz="0" w:space="0" w:color="auto"/>
            <w:left w:val="none" w:sz="0" w:space="0" w:color="auto"/>
            <w:bottom w:val="none" w:sz="0" w:space="0" w:color="auto"/>
            <w:right w:val="none" w:sz="0" w:space="0" w:color="auto"/>
          </w:divBdr>
        </w:div>
      </w:divsChild>
    </w:div>
    <w:div w:id="520171277">
      <w:bodyDiv w:val="1"/>
      <w:marLeft w:val="0"/>
      <w:marRight w:val="0"/>
      <w:marTop w:val="0"/>
      <w:marBottom w:val="0"/>
      <w:divBdr>
        <w:top w:val="none" w:sz="0" w:space="0" w:color="auto"/>
        <w:left w:val="none" w:sz="0" w:space="0" w:color="auto"/>
        <w:bottom w:val="none" w:sz="0" w:space="0" w:color="auto"/>
        <w:right w:val="none" w:sz="0" w:space="0" w:color="auto"/>
      </w:divBdr>
    </w:div>
    <w:div w:id="623927409">
      <w:bodyDiv w:val="1"/>
      <w:marLeft w:val="0"/>
      <w:marRight w:val="0"/>
      <w:marTop w:val="0"/>
      <w:marBottom w:val="0"/>
      <w:divBdr>
        <w:top w:val="none" w:sz="0" w:space="0" w:color="auto"/>
        <w:left w:val="none" w:sz="0" w:space="0" w:color="auto"/>
        <w:bottom w:val="none" w:sz="0" w:space="0" w:color="auto"/>
        <w:right w:val="none" w:sz="0" w:space="0" w:color="auto"/>
      </w:divBdr>
    </w:div>
    <w:div w:id="625745140">
      <w:bodyDiv w:val="1"/>
      <w:marLeft w:val="0"/>
      <w:marRight w:val="0"/>
      <w:marTop w:val="0"/>
      <w:marBottom w:val="0"/>
      <w:divBdr>
        <w:top w:val="none" w:sz="0" w:space="0" w:color="auto"/>
        <w:left w:val="none" w:sz="0" w:space="0" w:color="auto"/>
        <w:bottom w:val="none" w:sz="0" w:space="0" w:color="auto"/>
        <w:right w:val="none" w:sz="0" w:space="0" w:color="auto"/>
      </w:divBdr>
    </w:div>
    <w:div w:id="638075657">
      <w:bodyDiv w:val="1"/>
      <w:marLeft w:val="0"/>
      <w:marRight w:val="0"/>
      <w:marTop w:val="0"/>
      <w:marBottom w:val="0"/>
      <w:divBdr>
        <w:top w:val="none" w:sz="0" w:space="0" w:color="auto"/>
        <w:left w:val="none" w:sz="0" w:space="0" w:color="auto"/>
        <w:bottom w:val="none" w:sz="0" w:space="0" w:color="auto"/>
        <w:right w:val="none" w:sz="0" w:space="0" w:color="auto"/>
      </w:divBdr>
    </w:div>
    <w:div w:id="672685061">
      <w:bodyDiv w:val="1"/>
      <w:marLeft w:val="0"/>
      <w:marRight w:val="0"/>
      <w:marTop w:val="0"/>
      <w:marBottom w:val="0"/>
      <w:divBdr>
        <w:top w:val="none" w:sz="0" w:space="0" w:color="auto"/>
        <w:left w:val="none" w:sz="0" w:space="0" w:color="auto"/>
        <w:bottom w:val="none" w:sz="0" w:space="0" w:color="auto"/>
        <w:right w:val="none" w:sz="0" w:space="0" w:color="auto"/>
      </w:divBdr>
    </w:div>
    <w:div w:id="738869782">
      <w:bodyDiv w:val="1"/>
      <w:marLeft w:val="0"/>
      <w:marRight w:val="0"/>
      <w:marTop w:val="0"/>
      <w:marBottom w:val="0"/>
      <w:divBdr>
        <w:top w:val="none" w:sz="0" w:space="0" w:color="auto"/>
        <w:left w:val="none" w:sz="0" w:space="0" w:color="auto"/>
        <w:bottom w:val="none" w:sz="0" w:space="0" w:color="auto"/>
        <w:right w:val="none" w:sz="0" w:space="0" w:color="auto"/>
      </w:divBdr>
    </w:div>
    <w:div w:id="810443464">
      <w:bodyDiv w:val="1"/>
      <w:marLeft w:val="0"/>
      <w:marRight w:val="0"/>
      <w:marTop w:val="0"/>
      <w:marBottom w:val="0"/>
      <w:divBdr>
        <w:top w:val="none" w:sz="0" w:space="0" w:color="auto"/>
        <w:left w:val="none" w:sz="0" w:space="0" w:color="auto"/>
        <w:bottom w:val="none" w:sz="0" w:space="0" w:color="auto"/>
        <w:right w:val="none" w:sz="0" w:space="0" w:color="auto"/>
      </w:divBdr>
    </w:div>
    <w:div w:id="892808058">
      <w:bodyDiv w:val="1"/>
      <w:marLeft w:val="0"/>
      <w:marRight w:val="0"/>
      <w:marTop w:val="0"/>
      <w:marBottom w:val="0"/>
      <w:divBdr>
        <w:top w:val="none" w:sz="0" w:space="0" w:color="auto"/>
        <w:left w:val="none" w:sz="0" w:space="0" w:color="auto"/>
        <w:bottom w:val="none" w:sz="0" w:space="0" w:color="auto"/>
        <w:right w:val="none" w:sz="0" w:space="0" w:color="auto"/>
      </w:divBdr>
    </w:div>
    <w:div w:id="980575694">
      <w:bodyDiv w:val="1"/>
      <w:marLeft w:val="0"/>
      <w:marRight w:val="0"/>
      <w:marTop w:val="0"/>
      <w:marBottom w:val="0"/>
      <w:divBdr>
        <w:top w:val="none" w:sz="0" w:space="0" w:color="auto"/>
        <w:left w:val="none" w:sz="0" w:space="0" w:color="auto"/>
        <w:bottom w:val="none" w:sz="0" w:space="0" w:color="auto"/>
        <w:right w:val="none" w:sz="0" w:space="0" w:color="auto"/>
      </w:divBdr>
    </w:div>
    <w:div w:id="1080832288">
      <w:bodyDiv w:val="1"/>
      <w:marLeft w:val="0"/>
      <w:marRight w:val="0"/>
      <w:marTop w:val="0"/>
      <w:marBottom w:val="0"/>
      <w:divBdr>
        <w:top w:val="none" w:sz="0" w:space="0" w:color="auto"/>
        <w:left w:val="none" w:sz="0" w:space="0" w:color="auto"/>
        <w:bottom w:val="none" w:sz="0" w:space="0" w:color="auto"/>
        <w:right w:val="none" w:sz="0" w:space="0" w:color="auto"/>
      </w:divBdr>
      <w:divsChild>
        <w:div w:id="858271772">
          <w:marLeft w:val="0"/>
          <w:marRight w:val="0"/>
          <w:marTop w:val="0"/>
          <w:marBottom w:val="0"/>
          <w:divBdr>
            <w:top w:val="none" w:sz="0" w:space="0" w:color="auto"/>
            <w:left w:val="none" w:sz="0" w:space="0" w:color="auto"/>
            <w:bottom w:val="none" w:sz="0" w:space="0" w:color="auto"/>
            <w:right w:val="none" w:sz="0" w:space="0" w:color="auto"/>
          </w:divBdr>
        </w:div>
      </w:divsChild>
    </w:div>
    <w:div w:id="1083062860">
      <w:bodyDiv w:val="1"/>
      <w:marLeft w:val="0"/>
      <w:marRight w:val="0"/>
      <w:marTop w:val="0"/>
      <w:marBottom w:val="0"/>
      <w:divBdr>
        <w:top w:val="none" w:sz="0" w:space="0" w:color="auto"/>
        <w:left w:val="none" w:sz="0" w:space="0" w:color="auto"/>
        <w:bottom w:val="none" w:sz="0" w:space="0" w:color="auto"/>
        <w:right w:val="none" w:sz="0" w:space="0" w:color="auto"/>
      </w:divBdr>
    </w:div>
    <w:div w:id="1094058339">
      <w:bodyDiv w:val="1"/>
      <w:marLeft w:val="0"/>
      <w:marRight w:val="0"/>
      <w:marTop w:val="0"/>
      <w:marBottom w:val="0"/>
      <w:divBdr>
        <w:top w:val="none" w:sz="0" w:space="0" w:color="auto"/>
        <w:left w:val="none" w:sz="0" w:space="0" w:color="auto"/>
        <w:bottom w:val="none" w:sz="0" w:space="0" w:color="auto"/>
        <w:right w:val="none" w:sz="0" w:space="0" w:color="auto"/>
      </w:divBdr>
    </w:div>
    <w:div w:id="1151949918">
      <w:bodyDiv w:val="1"/>
      <w:marLeft w:val="0"/>
      <w:marRight w:val="0"/>
      <w:marTop w:val="0"/>
      <w:marBottom w:val="0"/>
      <w:divBdr>
        <w:top w:val="none" w:sz="0" w:space="0" w:color="auto"/>
        <w:left w:val="none" w:sz="0" w:space="0" w:color="auto"/>
        <w:bottom w:val="none" w:sz="0" w:space="0" w:color="auto"/>
        <w:right w:val="none" w:sz="0" w:space="0" w:color="auto"/>
      </w:divBdr>
    </w:div>
    <w:div w:id="1158838896">
      <w:bodyDiv w:val="1"/>
      <w:marLeft w:val="0"/>
      <w:marRight w:val="0"/>
      <w:marTop w:val="0"/>
      <w:marBottom w:val="0"/>
      <w:divBdr>
        <w:top w:val="none" w:sz="0" w:space="0" w:color="auto"/>
        <w:left w:val="none" w:sz="0" w:space="0" w:color="auto"/>
        <w:bottom w:val="none" w:sz="0" w:space="0" w:color="auto"/>
        <w:right w:val="none" w:sz="0" w:space="0" w:color="auto"/>
      </w:divBdr>
    </w:div>
    <w:div w:id="1174035881">
      <w:bodyDiv w:val="1"/>
      <w:marLeft w:val="0"/>
      <w:marRight w:val="0"/>
      <w:marTop w:val="0"/>
      <w:marBottom w:val="0"/>
      <w:divBdr>
        <w:top w:val="none" w:sz="0" w:space="0" w:color="auto"/>
        <w:left w:val="none" w:sz="0" w:space="0" w:color="auto"/>
        <w:bottom w:val="none" w:sz="0" w:space="0" w:color="auto"/>
        <w:right w:val="none" w:sz="0" w:space="0" w:color="auto"/>
      </w:divBdr>
    </w:div>
    <w:div w:id="1177378797">
      <w:bodyDiv w:val="1"/>
      <w:marLeft w:val="0"/>
      <w:marRight w:val="0"/>
      <w:marTop w:val="0"/>
      <w:marBottom w:val="0"/>
      <w:divBdr>
        <w:top w:val="none" w:sz="0" w:space="0" w:color="auto"/>
        <w:left w:val="none" w:sz="0" w:space="0" w:color="auto"/>
        <w:bottom w:val="none" w:sz="0" w:space="0" w:color="auto"/>
        <w:right w:val="none" w:sz="0" w:space="0" w:color="auto"/>
      </w:divBdr>
    </w:div>
    <w:div w:id="1266498534">
      <w:bodyDiv w:val="1"/>
      <w:marLeft w:val="0"/>
      <w:marRight w:val="0"/>
      <w:marTop w:val="0"/>
      <w:marBottom w:val="0"/>
      <w:divBdr>
        <w:top w:val="none" w:sz="0" w:space="0" w:color="auto"/>
        <w:left w:val="none" w:sz="0" w:space="0" w:color="auto"/>
        <w:bottom w:val="none" w:sz="0" w:space="0" w:color="auto"/>
        <w:right w:val="none" w:sz="0" w:space="0" w:color="auto"/>
      </w:divBdr>
    </w:div>
    <w:div w:id="1328946203">
      <w:bodyDiv w:val="1"/>
      <w:marLeft w:val="0"/>
      <w:marRight w:val="0"/>
      <w:marTop w:val="0"/>
      <w:marBottom w:val="0"/>
      <w:divBdr>
        <w:top w:val="none" w:sz="0" w:space="0" w:color="auto"/>
        <w:left w:val="none" w:sz="0" w:space="0" w:color="auto"/>
        <w:bottom w:val="none" w:sz="0" w:space="0" w:color="auto"/>
        <w:right w:val="none" w:sz="0" w:space="0" w:color="auto"/>
      </w:divBdr>
    </w:div>
    <w:div w:id="1354458096">
      <w:bodyDiv w:val="1"/>
      <w:marLeft w:val="0"/>
      <w:marRight w:val="0"/>
      <w:marTop w:val="0"/>
      <w:marBottom w:val="0"/>
      <w:divBdr>
        <w:top w:val="none" w:sz="0" w:space="0" w:color="auto"/>
        <w:left w:val="none" w:sz="0" w:space="0" w:color="auto"/>
        <w:bottom w:val="none" w:sz="0" w:space="0" w:color="auto"/>
        <w:right w:val="none" w:sz="0" w:space="0" w:color="auto"/>
      </w:divBdr>
    </w:div>
    <w:div w:id="1366783846">
      <w:bodyDiv w:val="1"/>
      <w:marLeft w:val="0"/>
      <w:marRight w:val="0"/>
      <w:marTop w:val="0"/>
      <w:marBottom w:val="0"/>
      <w:divBdr>
        <w:top w:val="none" w:sz="0" w:space="0" w:color="auto"/>
        <w:left w:val="none" w:sz="0" w:space="0" w:color="auto"/>
        <w:bottom w:val="none" w:sz="0" w:space="0" w:color="auto"/>
        <w:right w:val="none" w:sz="0" w:space="0" w:color="auto"/>
      </w:divBdr>
    </w:div>
    <w:div w:id="1395851368">
      <w:bodyDiv w:val="1"/>
      <w:marLeft w:val="0"/>
      <w:marRight w:val="0"/>
      <w:marTop w:val="0"/>
      <w:marBottom w:val="0"/>
      <w:divBdr>
        <w:top w:val="none" w:sz="0" w:space="0" w:color="auto"/>
        <w:left w:val="none" w:sz="0" w:space="0" w:color="auto"/>
        <w:bottom w:val="none" w:sz="0" w:space="0" w:color="auto"/>
        <w:right w:val="none" w:sz="0" w:space="0" w:color="auto"/>
      </w:divBdr>
      <w:divsChild>
        <w:div w:id="854459925">
          <w:marLeft w:val="0"/>
          <w:marRight w:val="0"/>
          <w:marTop w:val="0"/>
          <w:marBottom w:val="0"/>
          <w:divBdr>
            <w:top w:val="none" w:sz="0" w:space="0" w:color="auto"/>
            <w:left w:val="none" w:sz="0" w:space="0" w:color="auto"/>
            <w:bottom w:val="none" w:sz="0" w:space="0" w:color="auto"/>
            <w:right w:val="none" w:sz="0" w:space="0" w:color="auto"/>
          </w:divBdr>
        </w:div>
      </w:divsChild>
    </w:div>
    <w:div w:id="1471556362">
      <w:bodyDiv w:val="1"/>
      <w:marLeft w:val="0"/>
      <w:marRight w:val="0"/>
      <w:marTop w:val="0"/>
      <w:marBottom w:val="0"/>
      <w:divBdr>
        <w:top w:val="none" w:sz="0" w:space="0" w:color="auto"/>
        <w:left w:val="none" w:sz="0" w:space="0" w:color="auto"/>
        <w:bottom w:val="none" w:sz="0" w:space="0" w:color="auto"/>
        <w:right w:val="none" w:sz="0" w:space="0" w:color="auto"/>
      </w:divBdr>
      <w:divsChild>
        <w:div w:id="432171595">
          <w:marLeft w:val="0"/>
          <w:marRight w:val="0"/>
          <w:marTop w:val="0"/>
          <w:marBottom w:val="0"/>
          <w:divBdr>
            <w:top w:val="none" w:sz="0" w:space="0" w:color="auto"/>
            <w:left w:val="none" w:sz="0" w:space="0" w:color="auto"/>
            <w:bottom w:val="none" w:sz="0" w:space="0" w:color="auto"/>
            <w:right w:val="none" w:sz="0" w:space="0" w:color="auto"/>
          </w:divBdr>
        </w:div>
      </w:divsChild>
    </w:div>
    <w:div w:id="1549147410">
      <w:bodyDiv w:val="1"/>
      <w:marLeft w:val="0"/>
      <w:marRight w:val="0"/>
      <w:marTop w:val="0"/>
      <w:marBottom w:val="0"/>
      <w:divBdr>
        <w:top w:val="none" w:sz="0" w:space="0" w:color="auto"/>
        <w:left w:val="none" w:sz="0" w:space="0" w:color="auto"/>
        <w:bottom w:val="none" w:sz="0" w:space="0" w:color="auto"/>
        <w:right w:val="none" w:sz="0" w:space="0" w:color="auto"/>
      </w:divBdr>
    </w:div>
    <w:div w:id="1574896957">
      <w:bodyDiv w:val="1"/>
      <w:marLeft w:val="0"/>
      <w:marRight w:val="0"/>
      <w:marTop w:val="0"/>
      <w:marBottom w:val="0"/>
      <w:divBdr>
        <w:top w:val="none" w:sz="0" w:space="0" w:color="auto"/>
        <w:left w:val="none" w:sz="0" w:space="0" w:color="auto"/>
        <w:bottom w:val="none" w:sz="0" w:space="0" w:color="auto"/>
        <w:right w:val="none" w:sz="0" w:space="0" w:color="auto"/>
      </w:divBdr>
    </w:div>
    <w:div w:id="1697122679">
      <w:bodyDiv w:val="1"/>
      <w:marLeft w:val="0"/>
      <w:marRight w:val="0"/>
      <w:marTop w:val="0"/>
      <w:marBottom w:val="0"/>
      <w:divBdr>
        <w:top w:val="none" w:sz="0" w:space="0" w:color="auto"/>
        <w:left w:val="none" w:sz="0" w:space="0" w:color="auto"/>
        <w:bottom w:val="none" w:sz="0" w:space="0" w:color="auto"/>
        <w:right w:val="none" w:sz="0" w:space="0" w:color="auto"/>
      </w:divBdr>
    </w:div>
    <w:div w:id="1705791130">
      <w:bodyDiv w:val="1"/>
      <w:marLeft w:val="0"/>
      <w:marRight w:val="0"/>
      <w:marTop w:val="0"/>
      <w:marBottom w:val="0"/>
      <w:divBdr>
        <w:top w:val="none" w:sz="0" w:space="0" w:color="auto"/>
        <w:left w:val="none" w:sz="0" w:space="0" w:color="auto"/>
        <w:bottom w:val="none" w:sz="0" w:space="0" w:color="auto"/>
        <w:right w:val="none" w:sz="0" w:space="0" w:color="auto"/>
      </w:divBdr>
    </w:div>
    <w:div w:id="1719863007">
      <w:bodyDiv w:val="1"/>
      <w:marLeft w:val="0"/>
      <w:marRight w:val="0"/>
      <w:marTop w:val="0"/>
      <w:marBottom w:val="0"/>
      <w:divBdr>
        <w:top w:val="none" w:sz="0" w:space="0" w:color="auto"/>
        <w:left w:val="none" w:sz="0" w:space="0" w:color="auto"/>
        <w:bottom w:val="none" w:sz="0" w:space="0" w:color="auto"/>
        <w:right w:val="none" w:sz="0" w:space="0" w:color="auto"/>
      </w:divBdr>
    </w:div>
    <w:div w:id="1757744526">
      <w:bodyDiv w:val="1"/>
      <w:marLeft w:val="0"/>
      <w:marRight w:val="0"/>
      <w:marTop w:val="0"/>
      <w:marBottom w:val="0"/>
      <w:divBdr>
        <w:top w:val="none" w:sz="0" w:space="0" w:color="auto"/>
        <w:left w:val="none" w:sz="0" w:space="0" w:color="auto"/>
        <w:bottom w:val="none" w:sz="0" w:space="0" w:color="auto"/>
        <w:right w:val="none" w:sz="0" w:space="0" w:color="auto"/>
      </w:divBdr>
      <w:divsChild>
        <w:div w:id="542063269">
          <w:marLeft w:val="0"/>
          <w:marRight w:val="0"/>
          <w:marTop w:val="0"/>
          <w:marBottom w:val="0"/>
          <w:divBdr>
            <w:top w:val="none" w:sz="0" w:space="0" w:color="auto"/>
            <w:left w:val="none" w:sz="0" w:space="0" w:color="auto"/>
            <w:bottom w:val="none" w:sz="0" w:space="0" w:color="auto"/>
            <w:right w:val="none" w:sz="0" w:space="0" w:color="auto"/>
          </w:divBdr>
        </w:div>
      </w:divsChild>
    </w:div>
    <w:div w:id="1764495533">
      <w:bodyDiv w:val="1"/>
      <w:marLeft w:val="0"/>
      <w:marRight w:val="0"/>
      <w:marTop w:val="0"/>
      <w:marBottom w:val="0"/>
      <w:divBdr>
        <w:top w:val="none" w:sz="0" w:space="0" w:color="auto"/>
        <w:left w:val="none" w:sz="0" w:space="0" w:color="auto"/>
        <w:bottom w:val="none" w:sz="0" w:space="0" w:color="auto"/>
        <w:right w:val="none" w:sz="0" w:space="0" w:color="auto"/>
      </w:divBdr>
    </w:div>
    <w:div w:id="1771387573">
      <w:bodyDiv w:val="1"/>
      <w:marLeft w:val="0"/>
      <w:marRight w:val="0"/>
      <w:marTop w:val="0"/>
      <w:marBottom w:val="0"/>
      <w:divBdr>
        <w:top w:val="none" w:sz="0" w:space="0" w:color="auto"/>
        <w:left w:val="none" w:sz="0" w:space="0" w:color="auto"/>
        <w:bottom w:val="none" w:sz="0" w:space="0" w:color="auto"/>
        <w:right w:val="none" w:sz="0" w:space="0" w:color="auto"/>
      </w:divBdr>
    </w:div>
    <w:div w:id="1774472656">
      <w:bodyDiv w:val="1"/>
      <w:marLeft w:val="0"/>
      <w:marRight w:val="0"/>
      <w:marTop w:val="0"/>
      <w:marBottom w:val="0"/>
      <w:divBdr>
        <w:top w:val="none" w:sz="0" w:space="0" w:color="auto"/>
        <w:left w:val="none" w:sz="0" w:space="0" w:color="auto"/>
        <w:bottom w:val="none" w:sz="0" w:space="0" w:color="auto"/>
        <w:right w:val="none" w:sz="0" w:space="0" w:color="auto"/>
      </w:divBdr>
    </w:div>
    <w:div w:id="1804686986">
      <w:bodyDiv w:val="1"/>
      <w:marLeft w:val="0"/>
      <w:marRight w:val="0"/>
      <w:marTop w:val="0"/>
      <w:marBottom w:val="0"/>
      <w:divBdr>
        <w:top w:val="none" w:sz="0" w:space="0" w:color="auto"/>
        <w:left w:val="none" w:sz="0" w:space="0" w:color="auto"/>
        <w:bottom w:val="none" w:sz="0" w:space="0" w:color="auto"/>
        <w:right w:val="none" w:sz="0" w:space="0" w:color="auto"/>
      </w:divBdr>
    </w:div>
    <w:div w:id="1952124553">
      <w:bodyDiv w:val="1"/>
      <w:marLeft w:val="0"/>
      <w:marRight w:val="0"/>
      <w:marTop w:val="0"/>
      <w:marBottom w:val="0"/>
      <w:divBdr>
        <w:top w:val="none" w:sz="0" w:space="0" w:color="auto"/>
        <w:left w:val="none" w:sz="0" w:space="0" w:color="auto"/>
        <w:bottom w:val="none" w:sz="0" w:space="0" w:color="auto"/>
        <w:right w:val="none" w:sz="0" w:space="0" w:color="auto"/>
      </w:divBdr>
    </w:div>
    <w:div w:id="2066558931">
      <w:bodyDiv w:val="1"/>
      <w:marLeft w:val="0"/>
      <w:marRight w:val="0"/>
      <w:marTop w:val="0"/>
      <w:marBottom w:val="0"/>
      <w:divBdr>
        <w:top w:val="none" w:sz="0" w:space="0" w:color="auto"/>
        <w:left w:val="none" w:sz="0" w:space="0" w:color="auto"/>
        <w:bottom w:val="none" w:sz="0" w:space="0" w:color="auto"/>
        <w:right w:val="none" w:sz="0" w:space="0" w:color="auto"/>
      </w:divBdr>
    </w:div>
    <w:div w:id="2087066669">
      <w:bodyDiv w:val="1"/>
      <w:marLeft w:val="0"/>
      <w:marRight w:val="0"/>
      <w:marTop w:val="0"/>
      <w:marBottom w:val="0"/>
      <w:divBdr>
        <w:top w:val="none" w:sz="0" w:space="0" w:color="auto"/>
        <w:left w:val="none" w:sz="0" w:space="0" w:color="auto"/>
        <w:bottom w:val="none" w:sz="0" w:space="0" w:color="auto"/>
        <w:right w:val="none" w:sz="0" w:space="0" w:color="auto"/>
      </w:divBdr>
    </w:div>
    <w:div w:id="21271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13558816299"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13558816299" TargetMode="External"/><Relationship Id="rId5" Type="http://schemas.openxmlformats.org/officeDocument/2006/relationships/footnotes" Target="footnotes.xml"/><Relationship Id="rId15" Type="http://schemas.openxmlformats.org/officeDocument/2006/relationships/hyperlink" Target="https://mtender.gov.md/tenders/ocds-b3wdp1-MD-1613558816299" TargetMode="External"/><Relationship Id="rId10" Type="http://schemas.openxmlformats.org/officeDocument/2006/relationships/hyperlink" Target="https://mtender.gov.md/tenders/ocds-b3wdp1-MD-161355881629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37</Pages>
  <Words>11647</Words>
  <Characters>66393</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_Cristina</cp:lastModifiedBy>
  <cp:revision>44</cp:revision>
  <cp:lastPrinted>2018-10-10T11:05:00Z</cp:lastPrinted>
  <dcterms:created xsi:type="dcterms:W3CDTF">2018-12-21T13:38:00Z</dcterms:created>
  <dcterms:modified xsi:type="dcterms:W3CDTF">2021-02-17T10:48:00Z</dcterms:modified>
</cp:coreProperties>
</file>