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79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5608"/>
        <w:gridCol w:w="992"/>
        <w:gridCol w:w="1096"/>
        <w:gridCol w:w="1320"/>
      </w:tblGrid>
      <w:tr w:rsidR="0005634E" w:rsidRPr="00E23C93" w14:paraId="5AB9169A" w14:textId="77777777" w:rsidTr="00465A03">
        <w:trPr>
          <w:trHeight w:val="88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261D40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6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CE2B5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D23E60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14:paraId="5A8C1814" w14:textId="77777777" w:rsidR="0005634E" w:rsidRPr="00E23C93" w:rsidRDefault="0005634E" w:rsidP="008924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AFD633" w14:textId="25DAEB92" w:rsidR="0005634E" w:rsidRPr="00E23C93" w:rsidRDefault="0005634E" w:rsidP="008924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465A03" w:rsidRPr="00E23C93" w14:paraId="36F06778" w14:textId="77777777" w:rsidTr="00465A03">
        <w:trPr>
          <w:trHeight w:val="2085"/>
        </w:trPr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A4F501" w14:textId="77777777" w:rsidR="00465A03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6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EFD540" w14:textId="77777777" w:rsidR="00465A0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>Reparația capitală a rețelelor termice de la CT-306/17</w:t>
            </w:r>
          </w:p>
          <w:p w14:paraId="3A350E29" w14:textId="41D4B7CA" w:rsidR="00465A03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până la CT-306/19 din bd. Moscova, proiectul - 105/23-RT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30F33D" w14:textId="4B84A183" w:rsidR="00465A03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05634E" w:rsidRPr="00E23C93" w14:paraId="30DBC635" w14:textId="77777777" w:rsidTr="00465A03">
        <w:trPr>
          <w:trHeight w:val="855"/>
        </w:trPr>
        <w:tc>
          <w:tcPr>
            <w:tcW w:w="663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3FBE2742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5608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7CF4DF72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592D1BC3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000000" w:fill="F2F2F2"/>
          </w:tcPr>
          <w:p w14:paraId="4F4839E5" w14:textId="77777777" w:rsidR="0005634E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  <w:p w14:paraId="10AAC589" w14:textId="2426473F" w:rsidR="0021409B" w:rsidRPr="0021409B" w:rsidRDefault="0021409B" w:rsidP="0021409B">
            <w:pP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21409B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Cantitate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328EF1B7" w14:textId="206D0021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05634E" w:rsidRPr="00E23C93" w14:paraId="5A6FE712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7A4FB917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608" w:type="dxa"/>
            <w:vAlign w:val="center"/>
            <w:hideMark/>
          </w:tcPr>
          <w:p w14:paraId="5F7C9F64" w14:textId="7ABC5294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 w:rsidR="00F931F8" w:rsidRPr="00F931F8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val="ro-RO"/>
                <w14:ligatures w14:val="none"/>
              </w:rPr>
              <w:t>ø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426*7,0(406,4*7,1)/560</w:t>
            </w:r>
          </w:p>
        </w:tc>
        <w:tc>
          <w:tcPr>
            <w:tcW w:w="992" w:type="dxa"/>
            <w:vAlign w:val="center"/>
            <w:hideMark/>
          </w:tcPr>
          <w:p w14:paraId="4AFB98DE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</w:p>
        </w:tc>
        <w:tc>
          <w:tcPr>
            <w:tcW w:w="1096" w:type="dxa"/>
          </w:tcPr>
          <w:p w14:paraId="307A8887" w14:textId="77777777" w:rsidR="0005634E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C7B5B84" w14:textId="79C24282" w:rsidR="00465A03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465,0</w:t>
            </w:r>
          </w:p>
        </w:tc>
        <w:tc>
          <w:tcPr>
            <w:tcW w:w="1320" w:type="dxa"/>
            <w:noWrap/>
            <w:vAlign w:val="center"/>
            <w:hideMark/>
          </w:tcPr>
          <w:p w14:paraId="312458D0" w14:textId="0268E08E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3 192,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59</w:t>
            </w: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05634E" w:rsidRPr="00E23C93" w14:paraId="71194F50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120090A2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5608" w:type="dxa"/>
            <w:vAlign w:val="center"/>
            <w:hideMark/>
          </w:tcPr>
          <w:p w14:paraId="3AB94A54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DN400/560</w:t>
            </w:r>
          </w:p>
        </w:tc>
        <w:tc>
          <w:tcPr>
            <w:tcW w:w="992" w:type="dxa"/>
            <w:vAlign w:val="center"/>
            <w:hideMark/>
          </w:tcPr>
          <w:p w14:paraId="71654A2F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0B806EC7" w14:textId="2C7E725C" w:rsidR="0005634E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noWrap/>
            <w:vAlign w:val="center"/>
            <w:hideMark/>
          </w:tcPr>
          <w:p w14:paraId="55DBECD3" w14:textId="737285B5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11 787,50   </w:t>
            </w:r>
          </w:p>
        </w:tc>
      </w:tr>
      <w:tr w:rsidR="0005634E" w:rsidRPr="00E23C93" w14:paraId="6D2A100C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7304A925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5608" w:type="dxa"/>
            <w:vAlign w:val="center"/>
            <w:hideMark/>
          </w:tcPr>
          <w:p w14:paraId="14D9DEAA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DN400/560</w:t>
            </w:r>
          </w:p>
        </w:tc>
        <w:tc>
          <w:tcPr>
            <w:tcW w:w="992" w:type="dxa"/>
            <w:vAlign w:val="center"/>
            <w:hideMark/>
          </w:tcPr>
          <w:p w14:paraId="053FDABB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351EFDF6" w14:textId="09F5F417" w:rsidR="0005634E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noWrap/>
            <w:vAlign w:val="center"/>
            <w:hideMark/>
          </w:tcPr>
          <w:p w14:paraId="7DB6E988" w14:textId="59268090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17 799,9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05634E" w:rsidRPr="00E23C93" w14:paraId="13DB3183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01B69021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5608" w:type="dxa"/>
            <w:vAlign w:val="center"/>
            <w:hideMark/>
          </w:tcPr>
          <w:p w14:paraId="53C3E787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Căciulă de capăt DN400/560</w:t>
            </w:r>
          </w:p>
        </w:tc>
        <w:tc>
          <w:tcPr>
            <w:tcW w:w="992" w:type="dxa"/>
            <w:vAlign w:val="center"/>
            <w:hideMark/>
          </w:tcPr>
          <w:p w14:paraId="1D95FFF6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vAlign w:val="center"/>
          </w:tcPr>
          <w:p w14:paraId="37129B6D" w14:textId="3BA1C077" w:rsidR="0005634E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noWrap/>
            <w:vAlign w:val="center"/>
            <w:hideMark/>
          </w:tcPr>
          <w:p w14:paraId="1E8949A6" w14:textId="0101A48E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991,27   </w:t>
            </w:r>
          </w:p>
        </w:tc>
      </w:tr>
      <w:tr w:rsidR="0005634E" w:rsidRPr="00E23C93" w14:paraId="1927055D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5B0717A6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5608" w:type="dxa"/>
            <w:vAlign w:val="center"/>
            <w:hideMark/>
          </w:tcPr>
          <w:p w14:paraId="3A2329D3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DN400/560</w:t>
            </w:r>
          </w:p>
        </w:tc>
        <w:tc>
          <w:tcPr>
            <w:tcW w:w="992" w:type="dxa"/>
            <w:vAlign w:val="center"/>
            <w:hideMark/>
          </w:tcPr>
          <w:p w14:paraId="72085A6B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vAlign w:val="center"/>
          </w:tcPr>
          <w:p w14:paraId="6757FBDC" w14:textId="006791C9" w:rsidR="0005634E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56</w:t>
            </w:r>
          </w:p>
        </w:tc>
        <w:tc>
          <w:tcPr>
            <w:tcW w:w="1320" w:type="dxa"/>
            <w:noWrap/>
            <w:vAlign w:val="center"/>
            <w:hideMark/>
          </w:tcPr>
          <w:p w14:paraId="4581A1BF" w14:textId="5FE17525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1 193,8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05634E" w:rsidRPr="00E23C93" w14:paraId="795D4BCC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0905869F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608" w:type="dxa"/>
            <w:vAlign w:val="center"/>
            <w:hideMark/>
          </w:tcPr>
          <w:p w14:paraId="340A4054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DN400/560</w:t>
            </w:r>
          </w:p>
        </w:tc>
        <w:tc>
          <w:tcPr>
            <w:tcW w:w="992" w:type="dxa"/>
            <w:vAlign w:val="center"/>
            <w:hideMark/>
          </w:tcPr>
          <w:p w14:paraId="0852A3B2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25CAA3EB" w14:textId="48359F78" w:rsidR="0005634E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42</w:t>
            </w:r>
          </w:p>
        </w:tc>
        <w:tc>
          <w:tcPr>
            <w:tcW w:w="1320" w:type="dxa"/>
            <w:noWrap/>
            <w:vAlign w:val="center"/>
            <w:hideMark/>
          </w:tcPr>
          <w:p w14:paraId="655E9A96" w14:textId="5ED907B4" w:rsidR="0005634E" w:rsidRPr="00E23C93" w:rsidRDefault="0021409B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955</w:t>
            </w:r>
            <w:r w:rsidR="0005634E"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17</w:t>
            </w:r>
            <w:r w:rsidR="0005634E"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05634E" w:rsidRPr="00E23C93" w14:paraId="4397E225" w14:textId="77777777" w:rsidTr="00465A03">
        <w:trPr>
          <w:trHeight w:val="600"/>
        </w:trPr>
        <w:tc>
          <w:tcPr>
            <w:tcW w:w="663" w:type="dxa"/>
            <w:vAlign w:val="center"/>
            <w:hideMark/>
          </w:tcPr>
          <w:p w14:paraId="0B31D31D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5608" w:type="dxa"/>
            <w:vAlign w:val="center"/>
            <w:hideMark/>
          </w:tcPr>
          <w:p w14:paraId="117CB8B5" w14:textId="77777777" w:rsidR="0005634E" w:rsidRPr="00E23C93" w:rsidRDefault="0005634E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Compensator silfonic în set cu manta de protecție DN400</w:t>
            </w:r>
          </w:p>
        </w:tc>
        <w:tc>
          <w:tcPr>
            <w:tcW w:w="992" w:type="dxa"/>
            <w:vAlign w:val="center"/>
            <w:hideMark/>
          </w:tcPr>
          <w:p w14:paraId="78C6C1EE" w14:textId="77777777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7EB091BF" w14:textId="4C339E47" w:rsidR="0005634E" w:rsidRPr="00E23C93" w:rsidRDefault="00465A0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noWrap/>
            <w:vAlign w:val="center"/>
            <w:hideMark/>
          </w:tcPr>
          <w:p w14:paraId="7C0AC0EB" w14:textId="38E3083F" w:rsidR="0005634E" w:rsidRPr="00E23C93" w:rsidRDefault="0005634E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465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30</w:t>
            </w: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465A0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380</w:t>
            </w:r>
            <w:r w:rsidRPr="00E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,00   </w:t>
            </w:r>
          </w:p>
        </w:tc>
      </w:tr>
      <w:tr w:rsidR="00A509A5" w:rsidRPr="00E23C93" w14:paraId="75C1B4C5" w14:textId="77777777" w:rsidTr="00465A03">
        <w:trPr>
          <w:trHeight w:val="600"/>
        </w:trPr>
        <w:tc>
          <w:tcPr>
            <w:tcW w:w="663" w:type="dxa"/>
            <w:vAlign w:val="center"/>
          </w:tcPr>
          <w:p w14:paraId="2113E62A" w14:textId="2340EE44" w:rsidR="00A509A5" w:rsidRPr="00E23C93" w:rsidRDefault="00A509A5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5608" w:type="dxa"/>
            <w:vAlign w:val="center"/>
          </w:tcPr>
          <w:p w14:paraId="1371A2FE" w14:textId="74548CA3" w:rsidR="00A509A5" w:rsidRPr="00CC42B3" w:rsidRDefault="00A509A5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Talpă de reazem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ОП-</w:t>
            </w:r>
            <w:r w:rsidR="00CC42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992" w:type="dxa"/>
            <w:vAlign w:val="center"/>
          </w:tcPr>
          <w:p w14:paraId="09869390" w14:textId="325EF7BB" w:rsidR="00A509A5" w:rsidRPr="00A509A5" w:rsidRDefault="00A509A5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0AD7B204" w14:textId="4D3659B3" w:rsidR="00A509A5" w:rsidRDefault="00CC42B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42</w:t>
            </w:r>
          </w:p>
        </w:tc>
        <w:tc>
          <w:tcPr>
            <w:tcW w:w="1320" w:type="dxa"/>
            <w:noWrap/>
            <w:vAlign w:val="center"/>
          </w:tcPr>
          <w:p w14:paraId="0FD4E77F" w14:textId="4C55ACDD" w:rsidR="00A509A5" w:rsidRPr="00E23C93" w:rsidRDefault="00CC42B3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565</w:t>
            </w:r>
            <w:r w:rsidR="00A509A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,00</w:t>
            </w:r>
          </w:p>
        </w:tc>
      </w:tr>
    </w:tbl>
    <w:p w14:paraId="2481D4D5" w14:textId="77777777" w:rsidR="000F4AC8" w:rsidRPr="00E23C93" w:rsidRDefault="000F4AC8">
      <w:pPr>
        <w:rPr>
          <w:lang w:val="ro-RO"/>
        </w:rPr>
      </w:pPr>
    </w:p>
    <w:sectPr w:rsidR="000F4AC8" w:rsidRPr="00E23C9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C93"/>
    <w:rsid w:val="00031D7D"/>
    <w:rsid w:val="0005634E"/>
    <w:rsid w:val="000F4AC8"/>
    <w:rsid w:val="0021409B"/>
    <w:rsid w:val="002268D0"/>
    <w:rsid w:val="002D7CE5"/>
    <w:rsid w:val="004217A8"/>
    <w:rsid w:val="00465A03"/>
    <w:rsid w:val="005B525B"/>
    <w:rsid w:val="005F0469"/>
    <w:rsid w:val="007D2D61"/>
    <w:rsid w:val="008166FA"/>
    <w:rsid w:val="00892474"/>
    <w:rsid w:val="009C26FA"/>
    <w:rsid w:val="00A509A5"/>
    <w:rsid w:val="00CC42B3"/>
    <w:rsid w:val="00CE16D7"/>
    <w:rsid w:val="00D728A8"/>
    <w:rsid w:val="00E022EA"/>
    <w:rsid w:val="00E23C93"/>
    <w:rsid w:val="00F9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AEB6"/>
  <w15:chartTrackingRefBased/>
  <w15:docId w15:val="{A8353889-C3B8-4F07-92DF-F8CAE77C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3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C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C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C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3C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3C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3C9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3C9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3C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3C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3C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3C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3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3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3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3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3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3C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3C9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3C9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3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3C9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23C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6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Mutaf Natalia</cp:lastModifiedBy>
  <cp:revision>9</cp:revision>
  <cp:lastPrinted>2025-03-14T15:04:00Z</cp:lastPrinted>
  <dcterms:created xsi:type="dcterms:W3CDTF">2024-04-08T11:44:00Z</dcterms:created>
  <dcterms:modified xsi:type="dcterms:W3CDTF">2026-01-30T08:42:00Z</dcterms:modified>
</cp:coreProperties>
</file>