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82" w:rsidRPr="00A97327" w:rsidRDefault="00FE4023" w:rsidP="00A97327">
      <w:pPr>
        <w:pStyle w:val="1"/>
        <w:spacing w:before="120"/>
      </w:pPr>
      <w:r w:rsidRPr="00A97327">
        <w:t>INVITATIE</w:t>
      </w:r>
      <w:r w:rsidR="006D2382" w:rsidRPr="00A97327">
        <w:t xml:space="preserve"> DE PARTICIPARE</w:t>
      </w:r>
    </w:p>
    <w:p w:rsidR="006D2382" w:rsidRPr="00A97327" w:rsidRDefault="006D2382" w:rsidP="00A97327">
      <w:pPr>
        <w:rPr>
          <w:lang w:val="en-US"/>
        </w:rPr>
      </w:pPr>
    </w:p>
    <w:p w:rsidR="006D2382" w:rsidRPr="00A97327" w:rsidRDefault="006D2382" w:rsidP="00A97327">
      <w:pPr>
        <w:spacing w:before="120"/>
        <w:jc w:val="center"/>
        <w:rPr>
          <w:b/>
          <w:sz w:val="24"/>
          <w:szCs w:val="24"/>
          <w:lang w:val="en-US"/>
        </w:rPr>
      </w:pPr>
      <w:r w:rsidRPr="00A97327">
        <w:rPr>
          <w:b/>
          <w:sz w:val="24"/>
          <w:szCs w:val="24"/>
          <w:lang w:val="en-US"/>
        </w:rPr>
        <w:t xml:space="preserve">privind achiziționarea </w:t>
      </w:r>
      <w:r w:rsidR="0098754B">
        <w:rPr>
          <w:b/>
          <w:sz w:val="24"/>
          <w:szCs w:val="24"/>
          <w:lang w:val="en-US"/>
        </w:rPr>
        <w:t xml:space="preserve">diverse </w:t>
      </w:r>
      <w:r w:rsidRPr="00A97327">
        <w:rPr>
          <w:b/>
          <w:color w:val="0000FF"/>
          <w:sz w:val="24"/>
          <w:szCs w:val="24"/>
          <w:u w:val="single"/>
          <w:lang w:val="en-US"/>
        </w:rPr>
        <w:t xml:space="preserve">produselor </w:t>
      </w:r>
      <w:r w:rsidR="0098754B">
        <w:rPr>
          <w:b/>
          <w:color w:val="0000FF"/>
          <w:sz w:val="24"/>
          <w:szCs w:val="24"/>
          <w:u w:val="single"/>
          <w:lang w:val="en-US"/>
        </w:rPr>
        <w:t>alimentare</w:t>
      </w:r>
      <w:r w:rsidR="00EF1CFB">
        <w:rPr>
          <w:b/>
          <w:color w:val="0000FF"/>
          <w:sz w:val="24"/>
          <w:szCs w:val="24"/>
          <w:u w:val="single"/>
          <w:lang w:val="en-US"/>
        </w:rPr>
        <w:t xml:space="preserve"> </w:t>
      </w:r>
      <w:r w:rsidRPr="00A97327">
        <w:rPr>
          <w:b/>
          <w:sz w:val="24"/>
          <w:szCs w:val="24"/>
          <w:lang w:val="en-US"/>
        </w:rPr>
        <w:br/>
      </w:r>
      <w:r w:rsidRPr="00A97327">
        <w:rPr>
          <w:szCs w:val="24"/>
          <w:lang w:val="en-US"/>
        </w:rPr>
        <w:t>(se indică obiectul achiziției)</w:t>
      </w:r>
      <w:r w:rsidRPr="00A97327">
        <w:rPr>
          <w:b/>
          <w:sz w:val="24"/>
          <w:szCs w:val="24"/>
          <w:lang w:val="en-US"/>
        </w:rPr>
        <w:br/>
        <w:t>prin procedura de achiziție</w:t>
      </w:r>
      <w:r w:rsidRPr="00A97327">
        <w:rPr>
          <w:b/>
          <w:sz w:val="24"/>
          <w:szCs w:val="24"/>
          <w:shd w:val="clear" w:color="auto" w:fill="FFFF00"/>
          <w:lang w:val="en-US"/>
        </w:rPr>
        <w:t xml:space="preserve"> </w:t>
      </w:r>
      <w:r w:rsidR="007F1F2A">
        <w:rPr>
          <w:b/>
          <w:color w:val="0000FF"/>
          <w:sz w:val="24"/>
          <w:szCs w:val="24"/>
          <w:shd w:val="clear" w:color="auto" w:fill="FFFF00"/>
          <w:lang w:val="en-US"/>
        </w:rPr>
        <w:t xml:space="preserve">publică de </w:t>
      </w:r>
      <w:r w:rsidR="00FE4023" w:rsidRPr="00A97327">
        <w:rPr>
          <w:b/>
          <w:color w:val="0000FF"/>
          <w:sz w:val="24"/>
          <w:szCs w:val="24"/>
          <w:shd w:val="clear" w:color="auto" w:fill="FFFF00"/>
          <w:lang w:val="en-US"/>
        </w:rPr>
        <w:t>valoare mică</w:t>
      </w:r>
      <w:r w:rsidRPr="00A97327">
        <w:rPr>
          <w:b/>
          <w:sz w:val="24"/>
          <w:szCs w:val="24"/>
          <w:lang w:val="en-US"/>
        </w:rPr>
        <w:br/>
      </w:r>
      <w:r w:rsidRPr="00A97327">
        <w:rPr>
          <w:szCs w:val="24"/>
          <w:lang w:val="en-US"/>
        </w:rPr>
        <w:t>(tipul procedurii de achiziție)</w:t>
      </w:r>
    </w:p>
    <w:p w:rsidR="006D2382" w:rsidRPr="00A97327" w:rsidRDefault="006D2382" w:rsidP="00A97327">
      <w:pPr>
        <w:rPr>
          <w:lang w:val="en-US"/>
        </w:rPr>
      </w:pPr>
    </w:p>
    <w:p w:rsidR="006D2382" w:rsidRPr="00A97327" w:rsidRDefault="006D2382" w:rsidP="00A97327">
      <w:pPr>
        <w:numPr>
          <w:ilvl w:val="0"/>
          <w:numId w:val="3"/>
        </w:numPr>
        <w:tabs>
          <w:tab w:val="left" w:pos="284"/>
          <w:tab w:val="right" w:pos="9531"/>
        </w:tabs>
        <w:spacing w:before="120"/>
        <w:ind w:left="284" w:hanging="284"/>
        <w:rPr>
          <w:b/>
          <w:sz w:val="24"/>
          <w:szCs w:val="24"/>
          <w:lang w:val="en-US"/>
        </w:rPr>
      </w:pPr>
      <w:r w:rsidRPr="00A97327">
        <w:rPr>
          <w:b/>
          <w:sz w:val="24"/>
          <w:szCs w:val="24"/>
          <w:lang w:val="en-US"/>
        </w:rPr>
        <w:t>Denumirea autorității</w:t>
      </w:r>
      <w:bookmarkStart w:id="0" w:name="_GoBack"/>
      <w:bookmarkEnd w:id="0"/>
      <w:r w:rsidRPr="00A97327">
        <w:rPr>
          <w:b/>
          <w:sz w:val="24"/>
          <w:szCs w:val="24"/>
          <w:lang w:val="en-US"/>
        </w:rPr>
        <w:t xml:space="preserve"> contractante: </w:t>
      </w:r>
      <w:r w:rsidRPr="00A97327">
        <w:rPr>
          <w:b/>
          <w:sz w:val="28"/>
          <w:szCs w:val="28"/>
          <w:u w:val="single"/>
          <w:lang w:val="ro-RO"/>
        </w:rPr>
        <w:t>IMSP Spitalul Raional Sîngerei</w:t>
      </w:r>
      <w:r w:rsidRPr="00A97327">
        <w:rPr>
          <w:b/>
          <w:sz w:val="24"/>
          <w:szCs w:val="24"/>
          <w:shd w:val="clear" w:color="auto" w:fill="FFFF00"/>
          <w:lang w:val="en-US"/>
        </w:rPr>
        <w:t xml:space="preserve"> </w:t>
      </w:r>
    </w:p>
    <w:p w:rsidR="006D2382" w:rsidRPr="00A97327" w:rsidRDefault="006D2382" w:rsidP="00A97327">
      <w:pPr>
        <w:numPr>
          <w:ilvl w:val="0"/>
          <w:numId w:val="3"/>
        </w:numPr>
        <w:tabs>
          <w:tab w:val="left" w:pos="284"/>
          <w:tab w:val="right" w:pos="9531"/>
        </w:tabs>
        <w:spacing w:before="120"/>
        <w:ind w:left="284" w:hanging="284"/>
        <w:rPr>
          <w:b/>
          <w:sz w:val="24"/>
          <w:szCs w:val="24"/>
        </w:rPr>
      </w:pPr>
      <w:r w:rsidRPr="00A97327">
        <w:rPr>
          <w:b/>
          <w:sz w:val="24"/>
          <w:szCs w:val="24"/>
        </w:rPr>
        <w:t xml:space="preserve">IDNO: </w:t>
      </w:r>
      <w:r w:rsidRPr="00A97327">
        <w:rPr>
          <w:b/>
          <w:sz w:val="24"/>
          <w:szCs w:val="24"/>
          <w:u w:val="single"/>
          <w:shd w:val="clear" w:color="auto" w:fill="FFFF00"/>
          <w:lang w:val="ro-RO"/>
        </w:rPr>
        <w:t>1003602150743</w:t>
      </w:r>
    </w:p>
    <w:p w:rsidR="006D2382" w:rsidRPr="00A97327" w:rsidRDefault="006D2382" w:rsidP="00A97327">
      <w:pPr>
        <w:numPr>
          <w:ilvl w:val="0"/>
          <w:numId w:val="3"/>
        </w:numPr>
        <w:tabs>
          <w:tab w:val="left" w:pos="284"/>
          <w:tab w:val="right" w:pos="9531"/>
        </w:tabs>
        <w:spacing w:before="120"/>
        <w:ind w:left="284" w:hanging="284"/>
        <w:rPr>
          <w:b/>
          <w:sz w:val="24"/>
          <w:szCs w:val="24"/>
          <w:lang w:val="en-US"/>
        </w:rPr>
      </w:pPr>
      <w:r w:rsidRPr="00A97327">
        <w:rPr>
          <w:b/>
          <w:sz w:val="24"/>
          <w:szCs w:val="24"/>
          <w:lang w:val="en-US"/>
        </w:rPr>
        <w:t xml:space="preserve">Adresa: </w:t>
      </w:r>
      <w:r w:rsidRPr="00A97327">
        <w:rPr>
          <w:b/>
          <w:sz w:val="24"/>
          <w:szCs w:val="24"/>
          <w:u w:val="single"/>
          <w:shd w:val="clear" w:color="auto" w:fill="FFFF00"/>
          <w:lang w:val="ro-RO"/>
        </w:rPr>
        <w:t>or. Sîngerei, str. N. Testemițanu, 51</w:t>
      </w:r>
    </w:p>
    <w:p w:rsidR="006D2382" w:rsidRPr="00A97327" w:rsidRDefault="006D2382" w:rsidP="00A97327">
      <w:pPr>
        <w:numPr>
          <w:ilvl w:val="0"/>
          <w:numId w:val="3"/>
        </w:numPr>
        <w:tabs>
          <w:tab w:val="left" w:pos="284"/>
          <w:tab w:val="right" w:pos="9531"/>
        </w:tabs>
        <w:spacing w:before="120"/>
        <w:ind w:left="284" w:hanging="284"/>
        <w:rPr>
          <w:b/>
          <w:sz w:val="24"/>
          <w:szCs w:val="24"/>
          <w:lang w:val="en-US"/>
        </w:rPr>
      </w:pPr>
      <w:r w:rsidRPr="00A97327">
        <w:rPr>
          <w:b/>
          <w:sz w:val="24"/>
          <w:szCs w:val="24"/>
          <w:lang w:val="en-US"/>
        </w:rPr>
        <w:t xml:space="preserve">Numărul de telefon/fax: </w:t>
      </w:r>
      <w:r w:rsidRPr="00A97327">
        <w:rPr>
          <w:b/>
          <w:sz w:val="24"/>
          <w:szCs w:val="24"/>
          <w:u w:val="single"/>
          <w:shd w:val="clear" w:color="auto" w:fill="FFFF00"/>
          <w:lang w:val="en-US"/>
        </w:rPr>
        <w:t>0262/84463; 0262/84407</w:t>
      </w:r>
    </w:p>
    <w:p w:rsidR="006D2382" w:rsidRPr="00A97327" w:rsidRDefault="006D2382" w:rsidP="00A97327">
      <w:pPr>
        <w:numPr>
          <w:ilvl w:val="0"/>
          <w:numId w:val="3"/>
        </w:numPr>
        <w:tabs>
          <w:tab w:val="left" w:pos="284"/>
          <w:tab w:val="right" w:pos="9531"/>
        </w:tabs>
        <w:spacing w:before="120"/>
        <w:ind w:left="284" w:hanging="284"/>
        <w:rPr>
          <w:b/>
          <w:sz w:val="24"/>
          <w:szCs w:val="24"/>
          <w:lang w:val="en-US"/>
        </w:rPr>
      </w:pPr>
      <w:r w:rsidRPr="00A97327">
        <w:rPr>
          <w:b/>
          <w:sz w:val="24"/>
          <w:szCs w:val="24"/>
          <w:lang w:val="en-US"/>
        </w:rPr>
        <w:t xml:space="preserve">Adresa de e-mail și de internet a autorității contractante: </w:t>
      </w:r>
      <w:r w:rsidRPr="00A97327">
        <w:rPr>
          <w:b/>
          <w:sz w:val="24"/>
          <w:szCs w:val="24"/>
          <w:u w:val="single"/>
          <w:shd w:val="clear" w:color="auto" w:fill="FFFF00"/>
          <w:lang w:val="en-US"/>
        </w:rPr>
        <w:t>srsingerei@ms.md</w:t>
      </w:r>
    </w:p>
    <w:p w:rsidR="006D2382" w:rsidRPr="00A97327" w:rsidRDefault="006D2382" w:rsidP="00A97327">
      <w:pPr>
        <w:tabs>
          <w:tab w:val="left" w:pos="284"/>
          <w:tab w:val="right" w:pos="9531"/>
        </w:tabs>
        <w:spacing w:before="120"/>
        <w:ind w:left="288"/>
        <w:rPr>
          <w:b/>
          <w:sz w:val="24"/>
          <w:szCs w:val="24"/>
          <w:lang w:val="en-US"/>
        </w:rPr>
      </w:pPr>
      <w:r w:rsidRPr="00A97327">
        <w:rPr>
          <w:b/>
          <w:sz w:val="24"/>
          <w:szCs w:val="24"/>
          <w:lang w:val="en-US"/>
        </w:rPr>
        <w:t xml:space="preserve">Adresa de e-mail sau de internet de la care se va putea obține accesul la documentația de atribuire: </w:t>
      </w:r>
      <w:r w:rsidR="00766C64" w:rsidRPr="00A97327">
        <w:rPr>
          <w:b/>
          <w:sz w:val="24"/>
          <w:szCs w:val="24"/>
          <w:lang w:val="en-US"/>
        </w:rPr>
        <w:t>srsingerei-jurist@mail.ru</w:t>
      </w:r>
    </w:p>
    <w:p w:rsidR="006D2382" w:rsidRPr="00A97327" w:rsidRDefault="006D2382" w:rsidP="00A97327">
      <w:pPr>
        <w:tabs>
          <w:tab w:val="left" w:pos="284"/>
          <w:tab w:val="right" w:pos="9531"/>
        </w:tabs>
        <w:spacing w:before="120"/>
        <w:ind w:left="288"/>
        <w:rPr>
          <w:b/>
          <w:sz w:val="24"/>
          <w:szCs w:val="24"/>
          <w:u w:val="single"/>
          <w:lang w:val="en-US"/>
        </w:rPr>
      </w:pPr>
      <w:r w:rsidRPr="00A97327">
        <w:rPr>
          <w:b/>
          <w:sz w:val="24"/>
          <w:szCs w:val="24"/>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sidRPr="00A97327">
        <w:rPr>
          <w:b/>
          <w:sz w:val="24"/>
          <w:szCs w:val="24"/>
          <w:u w:val="single"/>
          <w:lang w:val="en-US"/>
        </w:rPr>
        <w:t>Instituție publică ce prestează servicii medicale</w:t>
      </w:r>
    </w:p>
    <w:p w:rsidR="00F23D12" w:rsidRDefault="006D2382" w:rsidP="00EF1CFB">
      <w:pPr>
        <w:numPr>
          <w:ilvl w:val="0"/>
          <w:numId w:val="3"/>
        </w:numPr>
        <w:tabs>
          <w:tab w:val="left" w:pos="284"/>
          <w:tab w:val="right" w:pos="426"/>
        </w:tabs>
        <w:spacing w:before="120"/>
        <w:ind w:left="284" w:hanging="284"/>
        <w:rPr>
          <w:b/>
          <w:sz w:val="24"/>
          <w:szCs w:val="24"/>
          <w:lang w:val="en-US"/>
        </w:rPr>
      </w:pPr>
      <w:r w:rsidRPr="00A97327">
        <w:rPr>
          <w:b/>
          <w:sz w:val="24"/>
          <w:szCs w:val="24"/>
          <w:lang w:val="en-US"/>
        </w:rPr>
        <w:t>Cumpărătorul invită operatorii economici interesați, care îi pot satisface necesitățile, să participe la procedura de achiziție privind livrarea/prestarea/executarea următoarelor bunuri /servicii/lucrări:</w:t>
      </w:r>
    </w:p>
    <w:tbl>
      <w:tblPr>
        <w:tblW w:w="9336" w:type="dxa"/>
        <w:tblInd w:w="93" w:type="dxa"/>
        <w:tblLook w:val="04A0"/>
      </w:tblPr>
      <w:tblGrid>
        <w:gridCol w:w="766"/>
        <w:gridCol w:w="1454"/>
        <w:gridCol w:w="1047"/>
        <w:gridCol w:w="936"/>
        <w:gridCol w:w="803"/>
        <w:gridCol w:w="994"/>
        <w:gridCol w:w="3336"/>
      </w:tblGrid>
      <w:tr w:rsidR="00565296"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rPr>
            </w:pPr>
            <w:r w:rsidRPr="00565296">
              <w:rPr>
                <w:rFonts w:eastAsia="Times New Roman"/>
                <w:b/>
                <w:bCs/>
              </w:rPr>
              <w:t>Nr. Lot</w:t>
            </w:r>
          </w:p>
        </w:tc>
        <w:tc>
          <w:tcPr>
            <w:tcW w:w="1454" w:type="dxa"/>
            <w:tcBorders>
              <w:top w:val="single" w:sz="8" w:space="0" w:color="000000"/>
              <w:left w:val="nil"/>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rPr>
            </w:pPr>
            <w:r w:rsidRPr="00270DFC">
              <w:rPr>
                <w:b/>
                <w:lang w:val="en-US"/>
              </w:rPr>
              <w:t>Denumirea bunurilor</w:t>
            </w:r>
          </w:p>
        </w:tc>
        <w:tc>
          <w:tcPr>
            <w:tcW w:w="1047" w:type="dxa"/>
            <w:tcBorders>
              <w:top w:val="single" w:sz="8" w:space="0" w:color="000000"/>
              <w:left w:val="nil"/>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sz w:val="16"/>
                <w:szCs w:val="16"/>
              </w:rPr>
            </w:pPr>
            <w:r w:rsidRPr="00565296">
              <w:rPr>
                <w:rFonts w:eastAsia="Times New Roman"/>
                <w:b/>
                <w:bCs/>
                <w:sz w:val="16"/>
                <w:szCs w:val="16"/>
              </w:rPr>
              <w:t>CPV</w:t>
            </w:r>
          </w:p>
        </w:tc>
        <w:tc>
          <w:tcPr>
            <w:tcW w:w="936" w:type="dxa"/>
            <w:tcBorders>
              <w:top w:val="single" w:sz="8" w:space="0" w:color="000000"/>
              <w:left w:val="nil"/>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sz w:val="16"/>
                <w:szCs w:val="16"/>
              </w:rPr>
            </w:pPr>
            <w:r w:rsidRPr="00565296">
              <w:rPr>
                <w:rFonts w:eastAsia="Times New Roman"/>
                <w:b/>
                <w:bCs/>
                <w:sz w:val="16"/>
                <w:szCs w:val="16"/>
              </w:rPr>
              <w:t>Cantitatea</w:t>
            </w:r>
          </w:p>
        </w:tc>
        <w:tc>
          <w:tcPr>
            <w:tcW w:w="803" w:type="dxa"/>
            <w:tcBorders>
              <w:top w:val="single" w:sz="8" w:space="0" w:color="000000"/>
              <w:left w:val="nil"/>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sz w:val="16"/>
                <w:szCs w:val="16"/>
              </w:rPr>
            </w:pPr>
            <w:r w:rsidRPr="00565296">
              <w:rPr>
                <w:rFonts w:eastAsia="Times New Roman"/>
                <w:b/>
                <w:bCs/>
                <w:sz w:val="16"/>
                <w:szCs w:val="16"/>
              </w:rPr>
              <w:t>Unitatea de măsura</w:t>
            </w:r>
          </w:p>
        </w:tc>
        <w:tc>
          <w:tcPr>
            <w:tcW w:w="994" w:type="dxa"/>
            <w:tcBorders>
              <w:top w:val="single" w:sz="8" w:space="0" w:color="000000"/>
              <w:left w:val="nil"/>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sz w:val="16"/>
                <w:szCs w:val="16"/>
                <w:lang w:val="en-US"/>
              </w:rPr>
            </w:pPr>
            <w:r w:rsidRPr="00270DFC">
              <w:rPr>
                <w:b/>
                <w:lang w:val="en-US"/>
              </w:rPr>
              <w:t>Valoarea estimată fără TVA</w:t>
            </w:r>
            <w:r w:rsidRPr="00270DFC">
              <w:rPr>
                <w:b/>
                <w:lang w:val="en-US"/>
              </w:rPr>
              <w:br/>
              <w:t>(se va indica pentru fiecare lot în parte)</w:t>
            </w:r>
          </w:p>
        </w:tc>
        <w:tc>
          <w:tcPr>
            <w:tcW w:w="3336" w:type="dxa"/>
            <w:tcBorders>
              <w:top w:val="single" w:sz="8" w:space="0" w:color="000000"/>
              <w:left w:val="nil"/>
              <w:bottom w:val="single" w:sz="8" w:space="0" w:color="000000"/>
              <w:right w:val="single" w:sz="8" w:space="0" w:color="000000"/>
            </w:tcBorders>
            <w:shd w:val="clear" w:color="auto" w:fill="auto"/>
            <w:vAlign w:val="center"/>
            <w:hideMark/>
          </w:tcPr>
          <w:p w:rsidR="00565296" w:rsidRPr="00565296" w:rsidRDefault="00565296" w:rsidP="00565296">
            <w:pPr>
              <w:jc w:val="center"/>
              <w:rPr>
                <w:rFonts w:eastAsia="Times New Roman"/>
                <w:b/>
                <w:bCs/>
                <w:sz w:val="16"/>
                <w:szCs w:val="16"/>
                <w:lang w:val="en-US"/>
              </w:rPr>
            </w:pPr>
            <w:r w:rsidRPr="00270DFC">
              <w:rPr>
                <w:b/>
                <w:lang w:val="en-US"/>
              </w:rPr>
              <w:t>Specificarea tehnică deplină solicitată, Standarde de referință</w:t>
            </w:r>
          </w:p>
        </w:tc>
      </w:tr>
      <w:tr w:rsidR="00F57D00"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7D00" w:rsidRDefault="00F57D00">
            <w:pPr>
              <w:jc w:val="right"/>
            </w:pPr>
            <w:r>
              <w:t>1</w:t>
            </w:r>
          </w:p>
        </w:tc>
        <w:tc>
          <w:tcPr>
            <w:tcW w:w="1454" w:type="dxa"/>
            <w:tcBorders>
              <w:top w:val="single" w:sz="8" w:space="0" w:color="000000"/>
              <w:left w:val="nil"/>
              <w:bottom w:val="single" w:sz="8" w:space="0" w:color="000000"/>
              <w:right w:val="single" w:sz="8" w:space="0" w:color="000000"/>
            </w:tcBorders>
            <w:shd w:val="clear" w:color="auto" w:fill="auto"/>
            <w:hideMark/>
          </w:tcPr>
          <w:p w:rsidR="00F57D00" w:rsidRDefault="00F57D00">
            <w:pPr>
              <w:rPr>
                <w:sz w:val="16"/>
                <w:szCs w:val="16"/>
              </w:rPr>
            </w:pPr>
            <w:r>
              <w:rPr>
                <w:sz w:val="16"/>
                <w:szCs w:val="16"/>
                <w:lang w:val="en-US"/>
              </w:rPr>
              <w:t xml:space="preserve">Pîine </w:t>
            </w:r>
          </w:p>
        </w:tc>
        <w:tc>
          <w:tcPr>
            <w:tcW w:w="1047" w:type="dxa"/>
            <w:tcBorders>
              <w:top w:val="single" w:sz="8" w:space="0" w:color="000000"/>
              <w:left w:val="nil"/>
              <w:bottom w:val="single" w:sz="8" w:space="0" w:color="000000"/>
              <w:right w:val="single" w:sz="8" w:space="0" w:color="000000"/>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pPr>
              <w:jc w:val="center"/>
            </w:pPr>
            <w:r>
              <w:t>4000</w:t>
            </w:r>
          </w:p>
        </w:tc>
        <w:tc>
          <w:tcPr>
            <w:tcW w:w="803" w:type="dxa"/>
            <w:tcBorders>
              <w:top w:val="single" w:sz="8" w:space="0" w:color="000000"/>
              <w:left w:val="nil"/>
              <w:bottom w:val="single" w:sz="8" w:space="0" w:color="000000"/>
              <w:right w:val="single" w:sz="8" w:space="0" w:color="000000"/>
            </w:tcBorders>
            <w:shd w:val="clear" w:color="auto" w:fill="auto"/>
            <w:hideMark/>
          </w:tcPr>
          <w:p w:rsidR="00F57D00" w:rsidRDefault="00F57D00">
            <w:r w:rsidRPr="00052FAC">
              <w:rPr>
                <w:rFonts w:eastAsia="Times New Roman"/>
                <w:sz w:val="16"/>
                <w:szCs w:val="16"/>
              </w:rPr>
              <w:t>kg</w:t>
            </w:r>
          </w:p>
        </w:tc>
        <w:tc>
          <w:tcPr>
            <w:tcW w:w="99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rPr>
                <w:lang w:val="en-US"/>
              </w:rPr>
              <w:t>3</w:t>
            </w:r>
            <w:r>
              <w:t>0000</w:t>
            </w:r>
          </w:p>
        </w:tc>
        <w:tc>
          <w:tcPr>
            <w:tcW w:w="3336" w:type="dxa"/>
            <w:tcBorders>
              <w:top w:val="single" w:sz="8" w:space="0" w:color="000000"/>
              <w:left w:val="nil"/>
              <w:bottom w:val="single" w:sz="8" w:space="0" w:color="000000"/>
              <w:right w:val="single" w:sz="8" w:space="0" w:color="000000"/>
            </w:tcBorders>
            <w:shd w:val="clear" w:color="auto" w:fill="auto"/>
            <w:hideMark/>
          </w:tcPr>
          <w:p w:rsidR="00F57D00" w:rsidRPr="00F57D00" w:rsidRDefault="00F57D00">
            <w:pPr>
              <w:rPr>
                <w:sz w:val="16"/>
                <w:szCs w:val="16"/>
                <w:lang w:val="en-US"/>
              </w:rPr>
            </w:pPr>
            <w:r w:rsidRPr="00F57D00">
              <w:rPr>
                <w:sz w:val="16"/>
                <w:szCs w:val="16"/>
                <w:lang w:val="en-US"/>
              </w:rPr>
              <w:t xml:space="preserve">Pîine din amestec de secară şi grîu, feliată; </w:t>
            </w:r>
          </w:p>
        </w:tc>
      </w:tr>
      <w:tr w:rsidR="00F57D00"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7D00" w:rsidRDefault="00F57D00">
            <w:pPr>
              <w:jc w:val="right"/>
            </w:pPr>
            <w:r>
              <w:t>1</w:t>
            </w:r>
          </w:p>
        </w:tc>
        <w:tc>
          <w:tcPr>
            <w:tcW w:w="1454" w:type="dxa"/>
            <w:tcBorders>
              <w:top w:val="single" w:sz="8" w:space="0" w:color="000000"/>
              <w:left w:val="nil"/>
              <w:bottom w:val="single" w:sz="8" w:space="0" w:color="000000"/>
              <w:right w:val="single" w:sz="8" w:space="0" w:color="000000"/>
            </w:tcBorders>
            <w:shd w:val="clear" w:color="auto" w:fill="auto"/>
            <w:hideMark/>
          </w:tcPr>
          <w:p w:rsidR="00F57D00" w:rsidRDefault="00F57D00">
            <w:pPr>
              <w:rPr>
                <w:sz w:val="16"/>
                <w:szCs w:val="16"/>
              </w:rPr>
            </w:pPr>
            <w:r>
              <w:rPr>
                <w:sz w:val="16"/>
                <w:szCs w:val="16"/>
                <w:lang w:val="en-US"/>
              </w:rPr>
              <w:t xml:space="preserve">Pâine </w:t>
            </w:r>
          </w:p>
        </w:tc>
        <w:tc>
          <w:tcPr>
            <w:tcW w:w="1047" w:type="dxa"/>
            <w:tcBorders>
              <w:top w:val="single" w:sz="8" w:space="0" w:color="000000"/>
              <w:left w:val="nil"/>
              <w:bottom w:val="single" w:sz="8" w:space="0" w:color="000000"/>
              <w:right w:val="single" w:sz="8" w:space="0" w:color="000000"/>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pPr>
              <w:jc w:val="center"/>
            </w:pPr>
            <w:r>
              <w:t>4000</w:t>
            </w:r>
          </w:p>
        </w:tc>
        <w:tc>
          <w:tcPr>
            <w:tcW w:w="803" w:type="dxa"/>
            <w:tcBorders>
              <w:top w:val="single" w:sz="8" w:space="0" w:color="000000"/>
              <w:left w:val="nil"/>
              <w:bottom w:val="single" w:sz="8" w:space="0" w:color="000000"/>
              <w:right w:val="single" w:sz="8" w:space="0" w:color="000000"/>
            </w:tcBorders>
            <w:shd w:val="clear" w:color="auto" w:fill="auto"/>
            <w:hideMark/>
          </w:tcPr>
          <w:p w:rsidR="00F57D00" w:rsidRDefault="00F57D00">
            <w:r w:rsidRPr="00052FAC">
              <w:rPr>
                <w:rFonts w:eastAsia="Times New Roman"/>
                <w:sz w:val="16"/>
                <w:szCs w:val="16"/>
              </w:rPr>
              <w:t>kg</w:t>
            </w:r>
          </w:p>
        </w:tc>
        <w:tc>
          <w:tcPr>
            <w:tcW w:w="99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rPr>
                <w:lang w:val="en-US"/>
              </w:rPr>
              <w:t>3</w:t>
            </w:r>
            <w:r>
              <w:t>0000</w:t>
            </w:r>
          </w:p>
        </w:tc>
        <w:tc>
          <w:tcPr>
            <w:tcW w:w="3336" w:type="dxa"/>
            <w:tcBorders>
              <w:top w:val="single" w:sz="8" w:space="0" w:color="000000"/>
              <w:left w:val="nil"/>
              <w:bottom w:val="single" w:sz="8" w:space="0" w:color="000000"/>
              <w:right w:val="single" w:sz="8" w:space="0" w:color="000000"/>
            </w:tcBorders>
            <w:shd w:val="clear" w:color="auto" w:fill="auto"/>
            <w:hideMark/>
          </w:tcPr>
          <w:p w:rsidR="00F57D00" w:rsidRPr="00F57D00" w:rsidRDefault="00F57D00">
            <w:pPr>
              <w:rPr>
                <w:sz w:val="16"/>
                <w:szCs w:val="16"/>
                <w:lang w:val="en-US"/>
              </w:rPr>
            </w:pPr>
            <w:r w:rsidRPr="00F57D00">
              <w:rPr>
                <w:sz w:val="16"/>
                <w:szCs w:val="16"/>
                <w:lang w:val="en-US"/>
              </w:rPr>
              <w:t xml:space="preserve">Pîine din făină de grîu, calitatea I, feliată, </w:t>
            </w:r>
          </w:p>
        </w:tc>
      </w:tr>
      <w:tr w:rsidR="00F57D00"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7D00" w:rsidRDefault="00F57D00">
            <w:pPr>
              <w:jc w:val="right"/>
            </w:pPr>
            <w:r>
              <w:t>2</w:t>
            </w:r>
          </w:p>
        </w:tc>
        <w:tc>
          <w:tcPr>
            <w:tcW w:w="145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t>Paste făinoase</w:t>
            </w:r>
          </w:p>
        </w:tc>
        <w:tc>
          <w:tcPr>
            <w:tcW w:w="1047" w:type="dxa"/>
            <w:tcBorders>
              <w:top w:val="single" w:sz="8" w:space="0" w:color="000000"/>
              <w:left w:val="nil"/>
              <w:bottom w:val="single" w:sz="8" w:space="0" w:color="000000"/>
              <w:right w:val="single" w:sz="8" w:space="0" w:color="000000"/>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8" w:space="0" w:color="000000"/>
              <w:left w:val="nil"/>
              <w:bottom w:val="single" w:sz="8" w:space="0" w:color="000000"/>
              <w:right w:val="single" w:sz="8" w:space="0" w:color="000000"/>
            </w:tcBorders>
            <w:shd w:val="clear" w:color="auto" w:fill="auto"/>
            <w:hideMark/>
          </w:tcPr>
          <w:p w:rsidR="00F57D00" w:rsidRDefault="00F57D00">
            <w:pPr>
              <w:jc w:val="center"/>
              <w:rPr>
                <w:sz w:val="16"/>
                <w:szCs w:val="16"/>
              </w:rPr>
            </w:pPr>
            <w:r>
              <w:rPr>
                <w:sz w:val="16"/>
                <w:szCs w:val="16"/>
              </w:rPr>
              <w:t>100</w:t>
            </w:r>
          </w:p>
        </w:tc>
        <w:tc>
          <w:tcPr>
            <w:tcW w:w="803" w:type="dxa"/>
            <w:tcBorders>
              <w:top w:val="single" w:sz="8" w:space="0" w:color="000000"/>
              <w:left w:val="nil"/>
              <w:bottom w:val="single" w:sz="8" w:space="0" w:color="000000"/>
              <w:right w:val="single" w:sz="8" w:space="0" w:color="000000"/>
            </w:tcBorders>
            <w:shd w:val="clear" w:color="auto" w:fill="auto"/>
            <w:hideMark/>
          </w:tcPr>
          <w:p w:rsidR="00F57D00" w:rsidRDefault="00F57D00">
            <w:r w:rsidRPr="00052FAC">
              <w:rPr>
                <w:rFonts w:eastAsia="Times New Roman"/>
                <w:sz w:val="16"/>
                <w:szCs w:val="16"/>
              </w:rPr>
              <w:t>kg</w:t>
            </w:r>
          </w:p>
        </w:tc>
        <w:tc>
          <w:tcPr>
            <w:tcW w:w="99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rPr>
                <w:lang w:val="en-US"/>
              </w:rPr>
              <w:t>25</w:t>
            </w:r>
            <w:r>
              <w:t>00</w:t>
            </w:r>
          </w:p>
        </w:tc>
        <w:tc>
          <w:tcPr>
            <w:tcW w:w="3336" w:type="dxa"/>
            <w:tcBorders>
              <w:top w:val="single" w:sz="8" w:space="0" w:color="000000"/>
              <w:left w:val="nil"/>
              <w:bottom w:val="single" w:sz="8" w:space="0" w:color="000000"/>
              <w:right w:val="single" w:sz="8" w:space="0" w:color="000000"/>
            </w:tcBorders>
            <w:shd w:val="clear" w:color="auto" w:fill="auto"/>
            <w:hideMark/>
          </w:tcPr>
          <w:p w:rsidR="00F57D00" w:rsidRPr="00F57D00" w:rsidRDefault="00F57D00">
            <w:pPr>
              <w:spacing w:after="240"/>
              <w:rPr>
                <w:sz w:val="16"/>
                <w:szCs w:val="16"/>
                <w:lang w:val="en-US"/>
              </w:rPr>
            </w:pPr>
            <w:r w:rsidRPr="00F57D00">
              <w:rPr>
                <w:sz w:val="16"/>
                <w:szCs w:val="16"/>
                <w:lang w:val="en-US"/>
              </w:rPr>
              <w:t>Paste făinoase (spaghete), grupa A (c/s) din făină de grîu tare de calitatea superioară, clasa 1 superioară</w:t>
            </w:r>
          </w:p>
        </w:tc>
      </w:tr>
      <w:tr w:rsidR="00F57D00"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7D00" w:rsidRDefault="00F57D00">
            <w:pPr>
              <w:jc w:val="right"/>
            </w:pPr>
            <w:r>
              <w:t>2</w:t>
            </w:r>
          </w:p>
        </w:tc>
        <w:tc>
          <w:tcPr>
            <w:tcW w:w="145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t>Paste făinoase</w:t>
            </w:r>
          </w:p>
        </w:tc>
        <w:tc>
          <w:tcPr>
            <w:tcW w:w="1047" w:type="dxa"/>
            <w:tcBorders>
              <w:top w:val="single" w:sz="8" w:space="0" w:color="000000"/>
              <w:left w:val="nil"/>
              <w:bottom w:val="single" w:sz="8" w:space="0" w:color="000000"/>
              <w:right w:val="single" w:sz="8" w:space="0" w:color="000000"/>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8" w:space="0" w:color="000000"/>
              <w:left w:val="nil"/>
              <w:bottom w:val="single" w:sz="8" w:space="0" w:color="000000"/>
              <w:right w:val="single" w:sz="8" w:space="0" w:color="000000"/>
            </w:tcBorders>
            <w:shd w:val="clear" w:color="auto" w:fill="auto"/>
            <w:hideMark/>
          </w:tcPr>
          <w:p w:rsidR="00F57D00" w:rsidRDefault="00F57D00">
            <w:pPr>
              <w:jc w:val="center"/>
              <w:rPr>
                <w:sz w:val="16"/>
                <w:szCs w:val="16"/>
              </w:rPr>
            </w:pPr>
            <w:r>
              <w:rPr>
                <w:sz w:val="16"/>
                <w:szCs w:val="16"/>
              </w:rPr>
              <w:t>400</w:t>
            </w:r>
          </w:p>
        </w:tc>
        <w:tc>
          <w:tcPr>
            <w:tcW w:w="803" w:type="dxa"/>
            <w:tcBorders>
              <w:top w:val="single" w:sz="8" w:space="0" w:color="000000"/>
              <w:left w:val="nil"/>
              <w:bottom w:val="single" w:sz="8" w:space="0" w:color="000000"/>
              <w:right w:val="single" w:sz="8" w:space="0" w:color="000000"/>
            </w:tcBorders>
            <w:shd w:val="clear" w:color="auto" w:fill="auto"/>
            <w:hideMark/>
          </w:tcPr>
          <w:p w:rsidR="00F57D00" w:rsidRDefault="00F57D00">
            <w:r w:rsidRPr="00052FAC">
              <w:rPr>
                <w:rFonts w:eastAsia="Times New Roman"/>
                <w:sz w:val="16"/>
                <w:szCs w:val="16"/>
              </w:rPr>
              <w:t>kg</w:t>
            </w:r>
          </w:p>
        </w:tc>
        <w:tc>
          <w:tcPr>
            <w:tcW w:w="99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rPr>
                <w:lang w:val="en-US"/>
              </w:rPr>
              <w:t>25</w:t>
            </w:r>
            <w:r>
              <w:t>00</w:t>
            </w:r>
          </w:p>
        </w:tc>
        <w:tc>
          <w:tcPr>
            <w:tcW w:w="3336" w:type="dxa"/>
            <w:tcBorders>
              <w:top w:val="single" w:sz="8" w:space="0" w:color="000000"/>
              <w:left w:val="nil"/>
              <w:bottom w:val="single" w:sz="8" w:space="0" w:color="000000"/>
              <w:right w:val="single" w:sz="8" w:space="0" w:color="000000"/>
            </w:tcBorders>
            <w:shd w:val="clear" w:color="auto" w:fill="auto"/>
            <w:hideMark/>
          </w:tcPr>
          <w:p w:rsidR="00F57D00" w:rsidRPr="00F57D00" w:rsidRDefault="00F57D00">
            <w:pPr>
              <w:rPr>
                <w:sz w:val="16"/>
                <w:szCs w:val="16"/>
                <w:lang w:val="en-US"/>
              </w:rPr>
            </w:pPr>
            <w:r w:rsidRPr="00F57D00">
              <w:rPr>
                <w:sz w:val="16"/>
                <w:szCs w:val="16"/>
                <w:lang w:val="en-US"/>
              </w:rPr>
              <w:t>Paste făinoase (cornişoare)Paste făinoase de grupa A (c/s) din făină de grîu tare de calitatea superioară clasa I Cornişoare, calitatea superioară, pasteurizate;</w:t>
            </w:r>
          </w:p>
        </w:tc>
      </w:tr>
      <w:tr w:rsidR="00F57D00"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7D00" w:rsidRDefault="00F57D00">
            <w:pPr>
              <w:jc w:val="right"/>
            </w:pPr>
            <w:r>
              <w:t>3</w:t>
            </w:r>
          </w:p>
        </w:tc>
        <w:tc>
          <w:tcPr>
            <w:tcW w:w="1454" w:type="dxa"/>
            <w:tcBorders>
              <w:top w:val="single" w:sz="8" w:space="0" w:color="000000"/>
              <w:left w:val="nil"/>
              <w:bottom w:val="single" w:sz="8" w:space="0" w:color="000000"/>
              <w:right w:val="single" w:sz="8" w:space="0" w:color="000000"/>
            </w:tcBorders>
            <w:shd w:val="clear" w:color="auto" w:fill="auto"/>
            <w:hideMark/>
          </w:tcPr>
          <w:p w:rsidR="00F57D00" w:rsidRDefault="00F57D00">
            <w:r>
              <w:t>Pesmeţi pentru pesmiţeală</w:t>
            </w:r>
          </w:p>
        </w:tc>
        <w:tc>
          <w:tcPr>
            <w:tcW w:w="1047" w:type="dxa"/>
            <w:tcBorders>
              <w:top w:val="single" w:sz="8" w:space="0" w:color="000000"/>
              <w:left w:val="nil"/>
              <w:bottom w:val="single" w:sz="8" w:space="0" w:color="000000"/>
              <w:right w:val="single" w:sz="8" w:space="0" w:color="000000"/>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8" w:space="0" w:color="000000"/>
              <w:left w:val="nil"/>
              <w:bottom w:val="single" w:sz="8" w:space="0" w:color="000000"/>
              <w:right w:val="single" w:sz="8" w:space="0" w:color="000000"/>
            </w:tcBorders>
            <w:shd w:val="clear" w:color="auto" w:fill="auto"/>
            <w:hideMark/>
          </w:tcPr>
          <w:p w:rsidR="00F57D00" w:rsidRDefault="00F57D00">
            <w:pPr>
              <w:jc w:val="center"/>
              <w:rPr>
                <w:sz w:val="16"/>
                <w:szCs w:val="16"/>
              </w:rPr>
            </w:pPr>
            <w:r>
              <w:rPr>
                <w:sz w:val="16"/>
                <w:szCs w:val="16"/>
              </w:rPr>
              <w:t>100</w:t>
            </w:r>
          </w:p>
        </w:tc>
        <w:tc>
          <w:tcPr>
            <w:tcW w:w="803" w:type="dxa"/>
            <w:tcBorders>
              <w:top w:val="single" w:sz="8" w:space="0" w:color="000000"/>
              <w:left w:val="nil"/>
              <w:bottom w:val="single" w:sz="8" w:space="0" w:color="000000"/>
              <w:right w:val="single" w:sz="8" w:space="0" w:color="000000"/>
            </w:tcBorders>
            <w:shd w:val="clear" w:color="auto" w:fill="auto"/>
            <w:hideMark/>
          </w:tcPr>
          <w:p w:rsidR="00F57D00" w:rsidRDefault="00F57D00">
            <w:r w:rsidRPr="00052FAC">
              <w:rPr>
                <w:rFonts w:eastAsia="Times New Roman"/>
                <w:sz w:val="16"/>
                <w:szCs w:val="16"/>
              </w:rPr>
              <w:t>kg</w:t>
            </w:r>
          </w:p>
        </w:tc>
        <w:tc>
          <w:tcPr>
            <w:tcW w:w="99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t>1500</w:t>
            </w:r>
          </w:p>
        </w:tc>
        <w:tc>
          <w:tcPr>
            <w:tcW w:w="3336" w:type="dxa"/>
            <w:tcBorders>
              <w:top w:val="single" w:sz="8" w:space="0" w:color="000000"/>
              <w:left w:val="nil"/>
              <w:bottom w:val="single" w:sz="8" w:space="0" w:color="000000"/>
              <w:right w:val="single" w:sz="8" w:space="0" w:color="000000"/>
            </w:tcBorders>
            <w:shd w:val="clear" w:color="auto" w:fill="auto"/>
            <w:hideMark/>
          </w:tcPr>
          <w:p w:rsidR="00F57D00" w:rsidRPr="00F57D00" w:rsidRDefault="00F57D00">
            <w:pPr>
              <w:rPr>
                <w:lang w:val="en-US"/>
              </w:rPr>
            </w:pPr>
            <w:r w:rsidRPr="00F57D00">
              <w:rPr>
                <w:lang w:val="en-US"/>
              </w:rPr>
              <w:t>Pesmeţi pentru pesmiţeală, calitatea superioară;</w:t>
            </w:r>
            <w:r w:rsidRPr="00F57D00">
              <w:rPr>
                <w:lang w:val="en-US"/>
              </w:rPr>
              <w:br/>
              <w:t>Ambalaj special- pachet, maximum 0,5 kg;</w:t>
            </w:r>
          </w:p>
        </w:tc>
      </w:tr>
      <w:tr w:rsidR="00F57D00" w:rsidRPr="00F57D00" w:rsidTr="00F57D00">
        <w:trPr>
          <w:trHeight w:val="765"/>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7D00" w:rsidRDefault="00F57D00">
            <w:pPr>
              <w:jc w:val="right"/>
            </w:pPr>
            <w:r>
              <w:t>4</w:t>
            </w:r>
          </w:p>
        </w:tc>
        <w:tc>
          <w:tcPr>
            <w:tcW w:w="145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t>Biscuiți</w:t>
            </w:r>
          </w:p>
        </w:tc>
        <w:tc>
          <w:tcPr>
            <w:tcW w:w="1047" w:type="dxa"/>
            <w:tcBorders>
              <w:top w:val="single" w:sz="8" w:space="0" w:color="000000"/>
              <w:left w:val="nil"/>
              <w:bottom w:val="single" w:sz="8" w:space="0" w:color="000000"/>
              <w:right w:val="single" w:sz="8" w:space="0" w:color="000000"/>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8" w:space="0" w:color="000000"/>
              <w:left w:val="nil"/>
              <w:bottom w:val="single" w:sz="8" w:space="0" w:color="000000"/>
              <w:right w:val="single" w:sz="8" w:space="0" w:color="000000"/>
            </w:tcBorders>
            <w:shd w:val="clear" w:color="auto" w:fill="auto"/>
            <w:vAlign w:val="center"/>
            <w:hideMark/>
          </w:tcPr>
          <w:p w:rsidR="00F57D00" w:rsidRPr="00F57D00" w:rsidRDefault="00F57D00" w:rsidP="00565296">
            <w:pPr>
              <w:jc w:val="center"/>
              <w:rPr>
                <w:rFonts w:eastAsia="Times New Roman"/>
                <w:b/>
                <w:bCs/>
                <w:sz w:val="16"/>
                <w:szCs w:val="16"/>
                <w:lang w:val="en-US"/>
              </w:rPr>
            </w:pPr>
            <w:r>
              <w:rPr>
                <w:rFonts w:eastAsia="Times New Roman"/>
                <w:b/>
                <w:bCs/>
                <w:sz w:val="16"/>
                <w:szCs w:val="16"/>
                <w:lang w:val="en-US"/>
              </w:rPr>
              <w:t>400</w:t>
            </w:r>
          </w:p>
        </w:tc>
        <w:tc>
          <w:tcPr>
            <w:tcW w:w="803" w:type="dxa"/>
            <w:tcBorders>
              <w:top w:val="single" w:sz="8" w:space="0" w:color="000000"/>
              <w:left w:val="nil"/>
              <w:bottom w:val="single" w:sz="8" w:space="0" w:color="000000"/>
              <w:right w:val="single" w:sz="8" w:space="0" w:color="000000"/>
            </w:tcBorders>
            <w:shd w:val="clear" w:color="auto" w:fill="auto"/>
            <w:hideMark/>
          </w:tcPr>
          <w:p w:rsidR="00F57D00" w:rsidRDefault="00F57D00">
            <w:r w:rsidRPr="00052FAC">
              <w:rPr>
                <w:rFonts w:eastAsia="Times New Roman"/>
                <w:sz w:val="16"/>
                <w:szCs w:val="16"/>
              </w:rPr>
              <w:t>kg</w:t>
            </w:r>
          </w:p>
        </w:tc>
        <w:tc>
          <w:tcPr>
            <w:tcW w:w="994" w:type="dxa"/>
            <w:tcBorders>
              <w:top w:val="single" w:sz="8" w:space="0" w:color="000000"/>
              <w:left w:val="nil"/>
              <w:bottom w:val="single" w:sz="8" w:space="0" w:color="000000"/>
              <w:right w:val="single" w:sz="8" w:space="0" w:color="000000"/>
            </w:tcBorders>
            <w:shd w:val="clear" w:color="auto" w:fill="auto"/>
            <w:vAlign w:val="bottom"/>
            <w:hideMark/>
          </w:tcPr>
          <w:p w:rsidR="00F57D00" w:rsidRDefault="00F57D00">
            <w:r>
              <w:t>4000</w:t>
            </w:r>
          </w:p>
        </w:tc>
        <w:tc>
          <w:tcPr>
            <w:tcW w:w="3336" w:type="dxa"/>
            <w:tcBorders>
              <w:top w:val="single" w:sz="8" w:space="0" w:color="000000"/>
              <w:left w:val="nil"/>
              <w:bottom w:val="single" w:sz="8" w:space="0" w:color="000000"/>
              <w:right w:val="single" w:sz="8" w:space="0" w:color="000000"/>
            </w:tcBorders>
            <w:shd w:val="clear" w:color="auto" w:fill="auto"/>
            <w:hideMark/>
          </w:tcPr>
          <w:p w:rsidR="00F57D00" w:rsidRPr="00F57D00" w:rsidRDefault="00F57D00">
            <w:pPr>
              <w:rPr>
                <w:lang w:val="en-US"/>
              </w:rPr>
            </w:pPr>
            <w:r w:rsidRPr="00F57D00">
              <w:rPr>
                <w:lang w:val="en-US"/>
              </w:rPr>
              <w:t>Bisuiţi-Simpli, uscaţi,  pentru copii, zahăr nu mai mult de 20%; Ambalaj-maximum 5 kg;</w:t>
            </w:r>
          </w:p>
        </w:tc>
      </w:tr>
      <w:tr w:rsidR="00F57D00" w:rsidRPr="00F57D00" w:rsidTr="00F57D00">
        <w:trPr>
          <w:trHeight w:val="891"/>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57D00" w:rsidRDefault="00F57D00">
            <w:pPr>
              <w:jc w:val="center"/>
            </w:pPr>
            <w:r>
              <w:t>5</w:t>
            </w:r>
          </w:p>
        </w:tc>
        <w:tc>
          <w:tcPr>
            <w:tcW w:w="1454" w:type="dxa"/>
            <w:tcBorders>
              <w:top w:val="single" w:sz="4" w:space="0" w:color="auto"/>
              <w:left w:val="nil"/>
              <w:bottom w:val="single" w:sz="4" w:space="0" w:color="auto"/>
              <w:right w:val="single" w:sz="4" w:space="0" w:color="auto"/>
            </w:tcBorders>
            <w:shd w:val="clear" w:color="auto" w:fill="auto"/>
            <w:hideMark/>
          </w:tcPr>
          <w:p w:rsidR="00F57D00" w:rsidRDefault="00F57D00">
            <w:r>
              <w:t>Lapte condensat integral</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single" w:sz="4" w:space="0" w:color="auto"/>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60</w:t>
            </w:r>
          </w:p>
        </w:tc>
        <w:tc>
          <w:tcPr>
            <w:tcW w:w="803" w:type="dxa"/>
            <w:tcBorders>
              <w:top w:val="single" w:sz="4" w:space="0" w:color="auto"/>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57D00" w:rsidRDefault="00F57D00">
            <w:pPr>
              <w:rPr>
                <w:sz w:val="24"/>
                <w:szCs w:val="24"/>
              </w:rPr>
            </w:pPr>
            <w:r>
              <w:t>2340</w:t>
            </w:r>
          </w:p>
        </w:tc>
        <w:tc>
          <w:tcPr>
            <w:tcW w:w="3336" w:type="dxa"/>
            <w:tcBorders>
              <w:top w:val="single" w:sz="4" w:space="0" w:color="auto"/>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 xml:space="preserve">Condensat, integral, de vaci, cu zahăr,  minimum 8,5% grăsime; </w:t>
            </w:r>
            <w:r w:rsidRPr="00F57D00">
              <w:rPr>
                <w:sz w:val="16"/>
                <w:szCs w:val="16"/>
                <w:lang w:val="en-US"/>
              </w:rPr>
              <w:br/>
              <w:t xml:space="preserve">Livrare - semestrul II, 1/lună;   </w:t>
            </w:r>
            <w:r w:rsidRPr="00F57D00">
              <w:rPr>
                <w:sz w:val="16"/>
                <w:szCs w:val="16"/>
                <w:lang w:val="en-US"/>
              </w:rPr>
              <w:br/>
              <w:t xml:space="preserve">HG 1191 din 23.12.2010        </w:t>
            </w:r>
          </w:p>
        </w:tc>
      </w:tr>
      <w:tr w:rsidR="00F57D00" w:rsidRPr="00F57D00" w:rsidTr="00F57D00">
        <w:trPr>
          <w:trHeight w:val="109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lastRenderedPageBreak/>
              <w:t>6</w:t>
            </w:r>
          </w:p>
        </w:tc>
        <w:tc>
          <w:tcPr>
            <w:tcW w:w="1454" w:type="dxa"/>
            <w:tcBorders>
              <w:top w:val="nil"/>
              <w:left w:val="nil"/>
              <w:bottom w:val="single" w:sz="4" w:space="0" w:color="auto"/>
              <w:right w:val="single" w:sz="4" w:space="0" w:color="auto"/>
            </w:tcBorders>
            <w:shd w:val="clear" w:color="auto" w:fill="auto"/>
            <w:hideMark/>
          </w:tcPr>
          <w:p w:rsidR="00F57D00" w:rsidRDefault="00F57D00">
            <w:r>
              <w:t>Făină de grîu</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250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1120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maximum 25 kg;</w:t>
            </w:r>
            <w:r w:rsidRPr="00F57D00">
              <w:rPr>
                <w:sz w:val="16"/>
                <w:szCs w:val="16"/>
                <w:lang w:val="en-US"/>
              </w:rPr>
              <w:br/>
              <w:t>Livrare - semestrul II, 1/lună;</w:t>
            </w:r>
            <w:r w:rsidRPr="00F57D00">
              <w:rPr>
                <w:sz w:val="16"/>
                <w:szCs w:val="16"/>
                <w:lang w:val="en-US"/>
              </w:rPr>
              <w:br/>
              <w:t>HG nr. 520 din 22.06.2010, HG 775 din 03.07.2007 , HG 68 din 29.01.2009</w:t>
            </w:r>
          </w:p>
        </w:tc>
      </w:tr>
      <w:tr w:rsidR="00F57D00" w:rsidRPr="00F57D00" w:rsidTr="00F57D00">
        <w:trPr>
          <w:trHeight w:val="106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7</w:t>
            </w:r>
          </w:p>
        </w:tc>
        <w:tc>
          <w:tcPr>
            <w:tcW w:w="1454" w:type="dxa"/>
            <w:tcBorders>
              <w:top w:val="nil"/>
              <w:left w:val="nil"/>
              <w:bottom w:val="single" w:sz="4" w:space="0" w:color="auto"/>
              <w:right w:val="single" w:sz="4" w:space="0" w:color="auto"/>
            </w:tcBorders>
            <w:shd w:val="clear" w:color="auto" w:fill="auto"/>
            <w:hideMark/>
          </w:tcPr>
          <w:p w:rsidR="00F57D00" w:rsidRDefault="00F57D00">
            <w:r>
              <w:t>Griş</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1794</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maximum 25 kg;</w:t>
            </w:r>
            <w:r w:rsidRPr="00F57D00">
              <w:rPr>
                <w:sz w:val="16"/>
                <w:szCs w:val="16"/>
                <w:lang w:val="en-US"/>
              </w:rPr>
              <w:br/>
              <w:t>Livrare - semestrul II, 1/lună;</w:t>
            </w:r>
            <w:r w:rsidRPr="00F57D00">
              <w:rPr>
                <w:sz w:val="16"/>
                <w:szCs w:val="16"/>
                <w:lang w:val="en-US"/>
              </w:rPr>
              <w:br/>
              <w:t>HG.202 din 11.03.2009, HG 68 din 29.01.2009</w:t>
            </w:r>
          </w:p>
        </w:tc>
      </w:tr>
      <w:tr w:rsidR="00F57D00" w:rsidRPr="00F57D00" w:rsidTr="00F57D00">
        <w:trPr>
          <w:trHeight w:val="118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8</w:t>
            </w:r>
          </w:p>
        </w:tc>
        <w:tc>
          <w:tcPr>
            <w:tcW w:w="1454" w:type="dxa"/>
            <w:tcBorders>
              <w:top w:val="nil"/>
              <w:left w:val="nil"/>
              <w:bottom w:val="single" w:sz="4" w:space="0" w:color="auto"/>
              <w:right w:val="single" w:sz="4" w:space="0" w:color="auto"/>
            </w:tcBorders>
            <w:shd w:val="clear" w:color="auto" w:fill="auto"/>
            <w:hideMark/>
          </w:tcPr>
          <w:p w:rsidR="00F57D00" w:rsidRDefault="00F57D00">
            <w:r>
              <w:t>Crupă de porumb</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1905</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maximum 25 kg;</w:t>
            </w:r>
            <w:r w:rsidRPr="00F57D00">
              <w:rPr>
                <w:sz w:val="16"/>
                <w:szCs w:val="16"/>
                <w:lang w:val="en-US"/>
              </w:rPr>
              <w:br/>
              <w:t>Livrare - semestrulI II, 1/lună; HG 520 din 22.06.2010, HG 68 din 29.01.2009</w:t>
            </w:r>
          </w:p>
        </w:tc>
      </w:tr>
      <w:tr w:rsidR="00F57D00" w:rsidRPr="00F57D00" w:rsidTr="00F57D00">
        <w:trPr>
          <w:trHeight w:val="106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9</w:t>
            </w:r>
          </w:p>
        </w:tc>
        <w:tc>
          <w:tcPr>
            <w:tcW w:w="1454" w:type="dxa"/>
            <w:tcBorders>
              <w:top w:val="nil"/>
              <w:left w:val="nil"/>
              <w:bottom w:val="single" w:sz="4" w:space="0" w:color="auto"/>
              <w:right w:val="single" w:sz="4" w:space="0" w:color="auto"/>
            </w:tcBorders>
            <w:shd w:val="clear" w:color="auto" w:fill="auto"/>
            <w:hideMark/>
          </w:tcPr>
          <w:p w:rsidR="00F57D00" w:rsidRDefault="00F57D00">
            <w:r>
              <w:t>Crupe de mei</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2151</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maximum 25 kg;</w:t>
            </w:r>
            <w:r w:rsidRPr="00F57D00">
              <w:rPr>
                <w:sz w:val="16"/>
                <w:szCs w:val="16"/>
                <w:lang w:val="en-US"/>
              </w:rPr>
              <w:br/>
              <w:t>Livrare - semestrul II, 1/lună;</w:t>
            </w:r>
            <w:r w:rsidRPr="00F57D00">
              <w:rPr>
                <w:sz w:val="16"/>
                <w:szCs w:val="16"/>
                <w:lang w:val="en-US"/>
              </w:rPr>
              <w:br/>
              <w:t xml:space="preserve">HG nr. 520 din 22.06.2010, </w:t>
            </w:r>
          </w:p>
        </w:tc>
      </w:tr>
      <w:tr w:rsidR="00F57D00" w:rsidRPr="00F57D00" w:rsidTr="00F57D00">
        <w:trPr>
          <w:trHeight w:val="102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10</w:t>
            </w:r>
          </w:p>
        </w:tc>
        <w:tc>
          <w:tcPr>
            <w:tcW w:w="1454" w:type="dxa"/>
            <w:tcBorders>
              <w:top w:val="nil"/>
              <w:left w:val="nil"/>
              <w:bottom w:val="single" w:sz="4" w:space="0" w:color="auto"/>
              <w:right w:val="single" w:sz="4" w:space="0" w:color="auto"/>
            </w:tcBorders>
            <w:shd w:val="clear" w:color="auto" w:fill="auto"/>
            <w:hideMark/>
          </w:tcPr>
          <w:p w:rsidR="00F57D00" w:rsidRDefault="00F57D00">
            <w:r>
              <w:t>Crupă de hrişcă</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3150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Bob întreg, calitatea superioară;</w:t>
            </w:r>
            <w:r w:rsidRPr="00F57D00">
              <w:rPr>
                <w:sz w:val="16"/>
                <w:szCs w:val="16"/>
                <w:lang w:val="en-US"/>
              </w:rPr>
              <w:br/>
              <w:t>Ambalaj - maximum 25 kg;</w:t>
            </w:r>
            <w:r w:rsidRPr="00F57D00">
              <w:rPr>
                <w:sz w:val="16"/>
                <w:szCs w:val="16"/>
                <w:lang w:val="en-US"/>
              </w:rPr>
              <w:br/>
              <w:t>Livrare - semestrul II, 1/lună;</w:t>
            </w:r>
            <w:r w:rsidRPr="00F57D00">
              <w:rPr>
                <w:sz w:val="16"/>
                <w:szCs w:val="16"/>
                <w:lang w:val="en-US"/>
              </w:rPr>
              <w:br/>
              <w:t>HG nr.520 din 22.06.2010</w:t>
            </w:r>
          </w:p>
        </w:tc>
      </w:tr>
      <w:tr w:rsidR="00F57D00" w:rsidRPr="00F57D00" w:rsidTr="00F57D00">
        <w:trPr>
          <w:trHeight w:val="102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11</w:t>
            </w:r>
          </w:p>
        </w:tc>
        <w:tc>
          <w:tcPr>
            <w:tcW w:w="1454" w:type="dxa"/>
            <w:tcBorders>
              <w:top w:val="nil"/>
              <w:left w:val="nil"/>
              <w:bottom w:val="single" w:sz="4" w:space="0" w:color="auto"/>
              <w:right w:val="single" w:sz="4" w:space="0" w:color="auto"/>
            </w:tcBorders>
            <w:shd w:val="clear" w:color="auto" w:fill="auto"/>
            <w:hideMark/>
          </w:tcPr>
          <w:p w:rsidR="00F57D00" w:rsidRDefault="00F57D00">
            <w:r>
              <w:t>Fulgi de ovăz</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3417</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maximum 25 kg;</w:t>
            </w:r>
            <w:r w:rsidRPr="00F57D00">
              <w:rPr>
                <w:sz w:val="16"/>
                <w:szCs w:val="16"/>
                <w:lang w:val="en-US"/>
              </w:rPr>
              <w:br/>
              <w:t>Livrare - semestrul II, 1/lună; HG 520 din 22.06.2010</w:t>
            </w:r>
          </w:p>
        </w:tc>
      </w:tr>
      <w:tr w:rsidR="00F57D00" w:rsidRPr="00F57D00" w:rsidTr="00F57D00">
        <w:trPr>
          <w:trHeight w:val="102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12</w:t>
            </w:r>
          </w:p>
        </w:tc>
        <w:tc>
          <w:tcPr>
            <w:tcW w:w="1454" w:type="dxa"/>
            <w:tcBorders>
              <w:top w:val="nil"/>
              <w:left w:val="nil"/>
              <w:bottom w:val="single" w:sz="4" w:space="0" w:color="auto"/>
              <w:right w:val="single" w:sz="4" w:space="0" w:color="auto"/>
            </w:tcBorders>
            <w:shd w:val="clear" w:color="auto" w:fill="auto"/>
            <w:hideMark/>
          </w:tcPr>
          <w:p w:rsidR="00F57D00" w:rsidRDefault="00F57D00">
            <w:r>
              <w:t>Orez</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3300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Bob întreg, calitatea superioară;</w:t>
            </w:r>
            <w:r w:rsidRPr="00F57D00">
              <w:rPr>
                <w:sz w:val="16"/>
                <w:szCs w:val="16"/>
                <w:lang w:val="en-US"/>
              </w:rPr>
              <w:br/>
              <w:t>Ambalaj - maximum 25 kg;</w:t>
            </w:r>
            <w:r w:rsidRPr="00F57D00">
              <w:rPr>
                <w:sz w:val="16"/>
                <w:szCs w:val="16"/>
                <w:lang w:val="en-US"/>
              </w:rPr>
              <w:br/>
              <w:t>Livrare - semestrul II, 1/lună; HG 520 din 22.06.2010</w:t>
            </w:r>
          </w:p>
        </w:tc>
      </w:tr>
      <w:tr w:rsidR="00F57D00" w:rsidRPr="00F57D00" w:rsidTr="00F57D00">
        <w:trPr>
          <w:trHeight w:val="108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13</w:t>
            </w:r>
          </w:p>
        </w:tc>
        <w:tc>
          <w:tcPr>
            <w:tcW w:w="1454" w:type="dxa"/>
            <w:tcBorders>
              <w:top w:val="nil"/>
              <w:left w:val="nil"/>
              <w:bottom w:val="single" w:sz="4" w:space="0" w:color="auto"/>
              <w:right w:val="single" w:sz="4" w:space="0" w:color="auto"/>
            </w:tcBorders>
            <w:shd w:val="clear" w:color="auto" w:fill="auto"/>
            <w:hideMark/>
          </w:tcPr>
          <w:p w:rsidR="00F57D00" w:rsidRDefault="00F57D00">
            <w:r>
              <w:t>Zahăr</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1300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15600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Din sfeclă, natural, cristal;</w:t>
            </w:r>
            <w:r w:rsidRPr="00F57D00">
              <w:rPr>
                <w:sz w:val="16"/>
                <w:szCs w:val="16"/>
                <w:lang w:val="en-US"/>
              </w:rPr>
              <w:br/>
              <w:t>Ambalaj - saci polietilenă, 50 kg;</w:t>
            </w:r>
            <w:r w:rsidRPr="00F57D00">
              <w:rPr>
                <w:sz w:val="16"/>
                <w:szCs w:val="16"/>
                <w:lang w:val="en-US"/>
              </w:rPr>
              <w:br/>
              <w:t>Livrare - semestrul II, 1/lună;</w:t>
            </w:r>
            <w:r w:rsidRPr="00F57D00">
              <w:rPr>
                <w:sz w:val="16"/>
                <w:szCs w:val="16"/>
                <w:lang w:val="en-US"/>
              </w:rPr>
              <w:br/>
              <w:t xml:space="preserve">HG nr.996 din 20.08.2003, HG 774 din 03.07.2007 </w:t>
            </w:r>
          </w:p>
        </w:tc>
      </w:tr>
      <w:tr w:rsidR="00F57D00" w:rsidRPr="00F57D00" w:rsidTr="00F57D00">
        <w:trPr>
          <w:trHeight w:val="85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14</w:t>
            </w:r>
          </w:p>
        </w:tc>
        <w:tc>
          <w:tcPr>
            <w:tcW w:w="1454" w:type="dxa"/>
            <w:tcBorders>
              <w:top w:val="nil"/>
              <w:left w:val="nil"/>
              <w:bottom w:val="single" w:sz="4" w:space="0" w:color="auto"/>
              <w:right w:val="single" w:sz="4" w:space="0" w:color="auto"/>
            </w:tcBorders>
            <w:shd w:val="clear" w:color="auto" w:fill="auto"/>
            <w:hideMark/>
          </w:tcPr>
          <w:p w:rsidR="00F57D00" w:rsidRDefault="00F57D00">
            <w:r>
              <w:t>Cacao</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195</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Praf, natural, alcalizat; calitatea superioară</w:t>
            </w:r>
            <w:r w:rsidRPr="00F57D00">
              <w:rPr>
                <w:sz w:val="16"/>
                <w:szCs w:val="16"/>
                <w:lang w:val="en-US"/>
              </w:rPr>
              <w:br/>
              <w:t>Ambalaj - pachet 100 gr;</w:t>
            </w:r>
            <w:r w:rsidRPr="00F57D00">
              <w:rPr>
                <w:sz w:val="16"/>
                <w:szCs w:val="16"/>
                <w:lang w:val="en-US"/>
              </w:rPr>
              <w:br/>
              <w:t>Livrare - semestrul II, 1/lună;</w:t>
            </w:r>
            <w:r w:rsidRPr="00F57D00">
              <w:rPr>
                <w:sz w:val="16"/>
                <w:szCs w:val="16"/>
                <w:lang w:val="en-US"/>
              </w:rPr>
              <w:br/>
              <w:t>HG nr.520 din 22.06.2010</w:t>
            </w:r>
          </w:p>
        </w:tc>
      </w:tr>
      <w:tr w:rsidR="00F57D00" w:rsidRPr="00F57D00" w:rsidTr="00F57D00">
        <w:trPr>
          <w:trHeight w:val="82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15</w:t>
            </w:r>
          </w:p>
        </w:tc>
        <w:tc>
          <w:tcPr>
            <w:tcW w:w="1454" w:type="dxa"/>
            <w:tcBorders>
              <w:top w:val="nil"/>
              <w:left w:val="nil"/>
              <w:bottom w:val="single" w:sz="4" w:space="0" w:color="auto"/>
              <w:right w:val="single" w:sz="4" w:space="0" w:color="auto"/>
            </w:tcBorders>
            <w:shd w:val="clear" w:color="auto" w:fill="auto"/>
            <w:hideMark/>
          </w:tcPr>
          <w:p w:rsidR="00F57D00" w:rsidRDefault="00F57D00">
            <w:r>
              <w:t>Ceai</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60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3600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Negru, frunze, măşcat;</w:t>
            </w:r>
            <w:r w:rsidRPr="00F57D00">
              <w:rPr>
                <w:sz w:val="16"/>
                <w:szCs w:val="16"/>
                <w:lang w:val="en-US"/>
              </w:rPr>
              <w:br/>
              <w:t>Ambalaj - 100 gr;</w:t>
            </w:r>
            <w:r w:rsidRPr="00F57D00">
              <w:rPr>
                <w:sz w:val="16"/>
                <w:szCs w:val="16"/>
                <w:lang w:val="en-US"/>
              </w:rPr>
              <w:br/>
              <w:t>Livrare - semestrul II, 1/lună; HG 1191 din 23.12.2010</w:t>
            </w:r>
          </w:p>
        </w:tc>
      </w:tr>
      <w:tr w:rsidR="00F57D00" w:rsidRPr="00F57D00" w:rsidTr="00F57D00">
        <w:trPr>
          <w:trHeight w:val="84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16</w:t>
            </w:r>
          </w:p>
        </w:tc>
        <w:tc>
          <w:tcPr>
            <w:tcW w:w="1454" w:type="dxa"/>
            <w:tcBorders>
              <w:top w:val="nil"/>
              <w:left w:val="nil"/>
              <w:bottom w:val="single" w:sz="4" w:space="0" w:color="auto"/>
              <w:right w:val="single" w:sz="4" w:space="0" w:color="auto"/>
            </w:tcBorders>
            <w:shd w:val="clear" w:color="auto" w:fill="auto"/>
            <w:hideMark/>
          </w:tcPr>
          <w:p w:rsidR="00F57D00" w:rsidRDefault="00F57D00">
            <w:r>
              <w:t>Oțet de vin</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100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700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Diluat-6%, de uz alimentar, calitatea superioară;</w:t>
            </w:r>
            <w:r w:rsidRPr="00F57D00">
              <w:rPr>
                <w:sz w:val="16"/>
                <w:szCs w:val="16"/>
                <w:lang w:val="en-US"/>
              </w:rPr>
              <w:br/>
              <w:t xml:space="preserve">Ambalaj - 1 kg; </w:t>
            </w:r>
            <w:r w:rsidRPr="00F57D00">
              <w:rPr>
                <w:sz w:val="16"/>
                <w:szCs w:val="16"/>
                <w:lang w:val="en-US"/>
              </w:rPr>
              <w:br/>
              <w:t>Livrare - semestrul II, 1/lună;</w:t>
            </w:r>
            <w:r w:rsidRPr="00F57D00">
              <w:rPr>
                <w:sz w:val="16"/>
                <w:szCs w:val="16"/>
                <w:lang w:val="en-US"/>
              </w:rPr>
              <w:br/>
              <w:t xml:space="preserve">HG 1403 din 09.12.2008 </w:t>
            </w:r>
          </w:p>
        </w:tc>
      </w:tr>
      <w:tr w:rsidR="00F57D00" w:rsidRPr="00F57D00" w:rsidTr="00F57D00">
        <w:trPr>
          <w:trHeight w:val="106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17</w:t>
            </w:r>
          </w:p>
        </w:tc>
        <w:tc>
          <w:tcPr>
            <w:tcW w:w="1454" w:type="dxa"/>
            <w:tcBorders>
              <w:top w:val="nil"/>
              <w:left w:val="nil"/>
              <w:bottom w:val="single" w:sz="4" w:space="0" w:color="auto"/>
              <w:right w:val="single" w:sz="4" w:space="0" w:color="auto"/>
            </w:tcBorders>
            <w:shd w:val="clear" w:color="auto" w:fill="auto"/>
            <w:hideMark/>
          </w:tcPr>
          <w:p w:rsidR="00F57D00" w:rsidRDefault="00F57D00">
            <w:r>
              <w:t>Frunză de dafin</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840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Uscate;</w:t>
            </w:r>
            <w:r w:rsidRPr="00F57D00">
              <w:rPr>
                <w:sz w:val="16"/>
                <w:szCs w:val="16"/>
                <w:lang w:val="en-US"/>
              </w:rPr>
              <w:br/>
              <w:t>Ambalaj - pachet de polietilenă - 20 gr;</w:t>
            </w:r>
            <w:r w:rsidRPr="00F57D00">
              <w:rPr>
                <w:sz w:val="16"/>
                <w:szCs w:val="16"/>
                <w:lang w:val="en-US"/>
              </w:rPr>
              <w:br/>
              <w:t>Livrare - semestrul II, 1/lună;</w:t>
            </w:r>
            <w:r w:rsidRPr="00F57D00">
              <w:rPr>
                <w:sz w:val="16"/>
                <w:szCs w:val="16"/>
                <w:lang w:val="en-US"/>
              </w:rPr>
              <w:br/>
              <w:t xml:space="preserve">HG 996 din 20.08.2003 </w:t>
            </w:r>
          </w:p>
        </w:tc>
      </w:tr>
      <w:tr w:rsidR="00F57D00" w:rsidRPr="00F57D00" w:rsidTr="00F57D00">
        <w:trPr>
          <w:trHeight w:val="79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18</w:t>
            </w:r>
          </w:p>
        </w:tc>
        <w:tc>
          <w:tcPr>
            <w:tcW w:w="1454" w:type="dxa"/>
            <w:tcBorders>
              <w:top w:val="nil"/>
              <w:left w:val="nil"/>
              <w:bottom w:val="single" w:sz="4" w:space="0" w:color="auto"/>
              <w:right w:val="single" w:sz="4" w:space="0" w:color="auto"/>
            </w:tcBorders>
            <w:shd w:val="clear" w:color="auto" w:fill="auto"/>
            <w:hideMark/>
          </w:tcPr>
          <w:p w:rsidR="00F57D00" w:rsidRDefault="00F57D00">
            <w:r>
              <w:t>Piper negru (măcinat)</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800</w:t>
            </w:r>
          </w:p>
        </w:tc>
        <w:tc>
          <w:tcPr>
            <w:tcW w:w="803" w:type="dxa"/>
            <w:tcBorders>
              <w:top w:val="nil"/>
              <w:left w:val="nil"/>
              <w:bottom w:val="single" w:sz="4" w:space="0" w:color="auto"/>
              <w:right w:val="single" w:sz="4" w:space="0" w:color="auto"/>
            </w:tcBorders>
            <w:shd w:val="clear" w:color="auto" w:fill="auto"/>
            <w:hideMark/>
          </w:tcPr>
          <w:p w:rsidR="00F57D00" w:rsidRDefault="00F57D00">
            <w:r w:rsidRPr="00AB0DA1">
              <w:rPr>
                <w:rFonts w:eastAsia="Times New Roman"/>
                <w:sz w:val="16"/>
                <w:szCs w:val="16"/>
              </w:rPr>
              <w:t>gr</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160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Aromat, natural, măcinat;</w:t>
            </w:r>
            <w:r w:rsidRPr="00F57D00">
              <w:rPr>
                <w:sz w:val="16"/>
                <w:szCs w:val="16"/>
                <w:lang w:val="en-US"/>
              </w:rPr>
              <w:br/>
              <w:t>Ambalaj - pachet de polietilenă - 20 gr;</w:t>
            </w:r>
            <w:r w:rsidRPr="00F57D00">
              <w:rPr>
                <w:sz w:val="16"/>
                <w:szCs w:val="16"/>
                <w:lang w:val="en-US"/>
              </w:rPr>
              <w:br/>
              <w:t>Livrare - semestrul II, 1/lună;</w:t>
            </w:r>
            <w:r w:rsidRPr="00F57D00">
              <w:rPr>
                <w:sz w:val="16"/>
                <w:szCs w:val="16"/>
                <w:lang w:val="en-US"/>
              </w:rPr>
              <w:br/>
              <w:t>HG 996 din 20.08.2003</w:t>
            </w:r>
          </w:p>
        </w:tc>
      </w:tr>
      <w:tr w:rsidR="00F57D00" w:rsidRPr="00F57D00" w:rsidTr="00F57D00">
        <w:trPr>
          <w:trHeight w:val="106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19</w:t>
            </w:r>
          </w:p>
        </w:tc>
        <w:tc>
          <w:tcPr>
            <w:tcW w:w="1454" w:type="dxa"/>
            <w:tcBorders>
              <w:top w:val="nil"/>
              <w:left w:val="nil"/>
              <w:bottom w:val="single" w:sz="4" w:space="0" w:color="auto"/>
              <w:right w:val="single" w:sz="4" w:space="0" w:color="auto"/>
            </w:tcBorders>
            <w:shd w:val="clear" w:color="auto" w:fill="auto"/>
            <w:hideMark/>
          </w:tcPr>
          <w:p w:rsidR="00F57D00" w:rsidRDefault="00F57D00">
            <w:r>
              <w:t>Piper negru (boabe)</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200</w:t>
            </w:r>
          </w:p>
        </w:tc>
        <w:tc>
          <w:tcPr>
            <w:tcW w:w="803" w:type="dxa"/>
            <w:tcBorders>
              <w:top w:val="nil"/>
              <w:left w:val="nil"/>
              <w:bottom w:val="single" w:sz="4" w:space="0" w:color="auto"/>
              <w:right w:val="single" w:sz="4" w:space="0" w:color="auto"/>
            </w:tcBorders>
            <w:shd w:val="clear" w:color="auto" w:fill="auto"/>
            <w:hideMark/>
          </w:tcPr>
          <w:p w:rsidR="00F57D00" w:rsidRDefault="00F57D00">
            <w:r w:rsidRPr="00AB0DA1">
              <w:rPr>
                <w:rFonts w:eastAsia="Times New Roman"/>
                <w:sz w:val="16"/>
                <w:szCs w:val="16"/>
              </w:rPr>
              <w:t>gr</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60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Aromat, natural, boabe;</w:t>
            </w:r>
            <w:r w:rsidRPr="00F57D00">
              <w:rPr>
                <w:sz w:val="16"/>
                <w:szCs w:val="16"/>
                <w:lang w:val="en-US"/>
              </w:rPr>
              <w:br/>
              <w:t>Ambalaj - pachet de polietilenă - 20 gr;</w:t>
            </w:r>
            <w:r w:rsidRPr="00F57D00">
              <w:rPr>
                <w:sz w:val="16"/>
                <w:szCs w:val="16"/>
                <w:lang w:val="en-US"/>
              </w:rPr>
              <w:br/>
              <w:t>Livrare - semestrul II, 1/lună;</w:t>
            </w:r>
            <w:r w:rsidRPr="00F57D00">
              <w:rPr>
                <w:sz w:val="16"/>
                <w:szCs w:val="16"/>
                <w:lang w:val="en-US"/>
              </w:rPr>
              <w:br/>
              <w:t>HG 996 din 20.08.2003</w:t>
            </w:r>
          </w:p>
        </w:tc>
      </w:tr>
      <w:tr w:rsidR="00F57D00" w:rsidRPr="00F57D00" w:rsidTr="00F57D00">
        <w:trPr>
          <w:trHeight w:val="112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20</w:t>
            </w:r>
          </w:p>
        </w:tc>
        <w:tc>
          <w:tcPr>
            <w:tcW w:w="1454" w:type="dxa"/>
            <w:tcBorders>
              <w:top w:val="nil"/>
              <w:left w:val="nil"/>
              <w:bottom w:val="single" w:sz="4" w:space="0" w:color="auto"/>
              <w:right w:val="single" w:sz="4" w:space="0" w:color="auto"/>
            </w:tcBorders>
            <w:shd w:val="clear" w:color="auto" w:fill="auto"/>
            <w:hideMark/>
          </w:tcPr>
          <w:p w:rsidR="00F57D00" w:rsidRDefault="00F57D00">
            <w:r>
              <w:t>Vanilie</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Default="00F57D00">
            <w:r w:rsidRPr="00AB0DA1">
              <w:rPr>
                <w:rFonts w:eastAsia="Times New Roman"/>
                <w:sz w:val="16"/>
                <w:szCs w:val="16"/>
              </w:rPr>
              <w:t>gr</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120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- 1 gr;</w:t>
            </w:r>
            <w:r w:rsidRPr="00F57D00">
              <w:rPr>
                <w:sz w:val="16"/>
                <w:szCs w:val="16"/>
                <w:lang w:val="en-US"/>
              </w:rPr>
              <w:br/>
              <w:t>Livrare - semestrul II, 1/lună;</w:t>
            </w:r>
            <w:r w:rsidRPr="00F57D00">
              <w:rPr>
                <w:sz w:val="16"/>
                <w:szCs w:val="16"/>
                <w:lang w:val="en-US"/>
              </w:rPr>
              <w:br/>
              <w:t>HG 996 din 20.08.2003</w:t>
            </w:r>
          </w:p>
        </w:tc>
      </w:tr>
      <w:tr w:rsidR="00F57D00" w:rsidRPr="00F57D00" w:rsidTr="00F57D00">
        <w:trPr>
          <w:trHeight w:val="117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lastRenderedPageBreak/>
              <w:t>21</w:t>
            </w:r>
          </w:p>
        </w:tc>
        <w:tc>
          <w:tcPr>
            <w:tcW w:w="1454" w:type="dxa"/>
            <w:tcBorders>
              <w:top w:val="nil"/>
              <w:left w:val="nil"/>
              <w:bottom w:val="single" w:sz="4" w:space="0" w:color="auto"/>
              <w:right w:val="single" w:sz="4" w:space="0" w:color="auto"/>
            </w:tcBorders>
            <w:shd w:val="clear" w:color="auto" w:fill="auto"/>
            <w:hideMark/>
          </w:tcPr>
          <w:p w:rsidR="00F57D00" w:rsidRDefault="00F57D00">
            <w:r>
              <w:t>Acid citric - praf</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2</w:t>
            </w:r>
          </w:p>
        </w:tc>
        <w:tc>
          <w:tcPr>
            <w:tcW w:w="803" w:type="dxa"/>
            <w:tcBorders>
              <w:top w:val="nil"/>
              <w:left w:val="nil"/>
              <w:bottom w:val="single" w:sz="4" w:space="0" w:color="auto"/>
              <w:right w:val="single" w:sz="4" w:space="0" w:color="auto"/>
            </w:tcBorders>
            <w:shd w:val="clear" w:color="auto" w:fill="auto"/>
            <w:hideMark/>
          </w:tcPr>
          <w:p w:rsidR="00F57D00" w:rsidRDefault="00F57D00">
            <w:r w:rsidRPr="00977DA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Ambalaj - pachet 10 gr;</w:t>
            </w:r>
            <w:r w:rsidRPr="00F57D00">
              <w:rPr>
                <w:sz w:val="16"/>
                <w:szCs w:val="16"/>
                <w:lang w:val="en-US"/>
              </w:rPr>
              <w:br/>
              <w:t>Livrare - semestrul II, 1/l10 ZILE;</w:t>
            </w:r>
            <w:r w:rsidRPr="00F57D00">
              <w:rPr>
                <w:sz w:val="16"/>
                <w:szCs w:val="16"/>
                <w:lang w:val="en-US"/>
              </w:rPr>
              <w:br/>
              <w:t>HG 996 din 20.08.2003</w:t>
            </w:r>
          </w:p>
        </w:tc>
      </w:tr>
      <w:tr w:rsidR="00F57D00" w:rsidRPr="00F57D00" w:rsidTr="00F57D00">
        <w:trPr>
          <w:trHeight w:val="117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22</w:t>
            </w:r>
          </w:p>
        </w:tc>
        <w:tc>
          <w:tcPr>
            <w:tcW w:w="1454" w:type="dxa"/>
            <w:tcBorders>
              <w:top w:val="nil"/>
              <w:left w:val="nil"/>
              <w:bottom w:val="single" w:sz="4" w:space="0" w:color="auto"/>
              <w:right w:val="single" w:sz="4" w:space="0" w:color="auto"/>
            </w:tcBorders>
            <w:shd w:val="clear" w:color="auto" w:fill="auto"/>
            <w:hideMark/>
          </w:tcPr>
          <w:p w:rsidR="00F57D00" w:rsidRDefault="00F57D00">
            <w:r>
              <w:t>Sare iodată</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180</w:t>
            </w:r>
          </w:p>
        </w:tc>
        <w:tc>
          <w:tcPr>
            <w:tcW w:w="803" w:type="dxa"/>
            <w:tcBorders>
              <w:top w:val="nil"/>
              <w:left w:val="nil"/>
              <w:bottom w:val="single" w:sz="4" w:space="0" w:color="auto"/>
              <w:right w:val="single" w:sz="4" w:space="0" w:color="auto"/>
            </w:tcBorders>
            <w:shd w:val="clear" w:color="auto" w:fill="auto"/>
            <w:hideMark/>
          </w:tcPr>
          <w:p w:rsidR="00F57D00" w:rsidRDefault="00F57D00">
            <w:r w:rsidRPr="00977DA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630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Ambalaj - pachet polietilen, 1 kg;</w:t>
            </w:r>
            <w:r w:rsidRPr="00F57D00">
              <w:rPr>
                <w:sz w:val="16"/>
                <w:szCs w:val="16"/>
                <w:lang w:val="en-US"/>
              </w:rPr>
              <w:br/>
              <w:t xml:space="preserve">Livrare - semestrul I, 1/lună; </w:t>
            </w:r>
            <w:r w:rsidRPr="00F57D00">
              <w:rPr>
                <w:sz w:val="16"/>
                <w:szCs w:val="16"/>
                <w:lang w:val="en-US"/>
              </w:rPr>
              <w:br/>
              <w:t>HG 596 din 03.08.2011, HG 196 din 25.03.2011</w:t>
            </w:r>
          </w:p>
        </w:tc>
      </w:tr>
      <w:tr w:rsidR="00F57D00" w:rsidRPr="00F57D00" w:rsidTr="00F57D00">
        <w:trPr>
          <w:trHeight w:val="103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23</w:t>
            </w:r>
          </w:p>
        </w:tc>
        <w:tc>
          <w:tcPr>
            <w:tcW w:w="1454" w:type="dxa"/>
            <w:tcBorders>
              <w:top w:val="nil"/>
              <w:left w:val="nil"/>
              <w:bottom w:val="single" w:sz="4" w:space="0" w:color="auto"/>
              <w:right w:val="single" w:sz="4" w:space="0" w:color="auto"/>
            </w:tcBorders>
            <w:shd w:val="clear" w:color="auto" w:fill="auto"/>
            <w:hideMark/>
          </w:tcPr>
          <w:p w:rsidR="00F57D00" w:rsidRDefault="00F57D00">
            <w:r>
              <w:t>Bircabonat de sodiu</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40</w:t>
            </w:r>
          </w:p>
        </w:tc>
        <w:tc>
          <w:tcPr>
            <w:tcW w:w="803" w:type="dxa"/>
            <w:tcBorders>
              <w:top w:val="nil"/>
              <w:left w:val="nil"/>
              <w:bottom w:val="single" w:sz="4" w:space="0" w:color="auto"/>
              <w:right w:val="single" w:sz="4" w:space="0" w:color="auto"/>
            </w:tcBorders>
            <w:shd w:val="clear" w:color="auto" w:fill="auto"/>
            <w:hideMark/>
          </w:tcPr>
          <w:p w:rsidR="00F57D00" w:rsidRDefault="00F57D00">
            <w:r w:rsidRPr="00977DA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560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- 500 gr;</w:t>
            </w:r>
            <w:r w:rsidRPr="00F57D00">
              <w:rPr>
                <w:sz w:val="16"/>
                <w:szCs w:val="16"/>
                <w:lang w:val="en-US"/>
              </w:rPr>
              <w:br/>
              <w:t>Livrare - semestrul II, 1/lună;</w:t>
            </w:r>
            <w:r w:rsidRPr="00F57D00">
              <w:rPr>
                <w:sz w:val="16"/>
                <w:szCs w:val="16"/>
                <w:lang w:val="en-US"/>
              </w:rPr>
              <w:br/>
              <w:t>HG 221 din 2009, HG 520 din 2010</w:t>
            </w:r>
          </w:p>
        </w:tc>
      </w:tr>
      <w:tr w:rsidR="00F57D00" w:rsidRPr="00F57D00" w:rsidTr="00F57D00">
        <w:trPr>
          <w:trHeight w:val="82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24</w:t>
            </w:r>
          </w:p>
        </w:tc>
        <w:tc>
          <w:tcPr>
            <w:tcW w:w="1454" w:type="dxa"/>
            <w:tcBorders>
              <w:top w:val="nil"/>
              <w:left w:val="nil"/>
              <w:bottom w:val="single" w:sz="4" w:space="0" w:color="auto"/>
              <w:right w:val="single" w:sz="4" w:space="0" w:color="auto"/>
            </w:tcBorders>
            <w:shd w:val="clear" w:color="auto" w:fill="auto"/>
            <w:hideMark/>
          </w:tcPr>
          <w:p w:rsidR="00F57D00" w:rsidRDefault="00F57D00">
            <w:r>
              <w:t>Peltea (căpșună, zmeură, coacăză)</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100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57D00" w:rsidRDefault="00F57D00">
            <w:pPr>
              <w:rPr>
                <w:sz w:val="24"/>
                <w:szCs w:val="24"/>
              </w:rPr>
            </w:pPr>
            <w:r>
              <w:t>2300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Calitatea superioară;</w:t>
            </w:r>
            <w:r w:rsidRPr="00F57D00">
              <w:rPr>
                <w:sz w:val="16"/>
                <w:szCs w:val="16"/>
                <w:lang w:val="en-US"/>
              </w:rPr>
              <w:br/>
              <w:t>Ambalaj - bricet, maximum 250 gr;</w:t>
            </w:r>
            <w:r w:rsidRPr="00F57D00">
              <w:rPr>
                <w:sz w:val="16"/>
                <w:szCs w:val="16"/>
                <w:lang w:val="en-US"/>
              </w:rPr>
              <w:br/>
              <w:t xml:space="preserve">Livrare - semestrul II, 1/lună. HG 996 din 20.08.2003 </w:t>
            </w:r>
          </w:p>
        </w:tc>
      </w:tr>
      <w:tr w:rsidR="00F57D00" w:rsidRPr="00F57D00" w:rsidTr="00F57D00">
        <w:trPr>
          <w:trHeight w:val="85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25</w:t>
            </w:r>
          </w:p>
        </w:tc>
        <w:tc>
          <w:tcPr>
            <w:tcW w:w="1454" w:type="dxa"/>
            <w:tcBorders>
              <w:top w:val="nil"/>
              <w:left w:val="nil"/>
              <w:bottom w:val="single" w:sz="4" w:space="0" w:color="auto"/>
              <w:right w:val="single" w:sz="4" w:space="0" w:color="auto"/>
            </w:tcBorders>
            <w:shd w:val="clear" w:color="auto" w:fill="auto"/>
            <w:hideMark/>
          </w:tcPr>
          <w:p w:rsidR="00F57D00" w:rsidRDefault="00F57D00">
            <w:r>
              <w:t>Ulei de floarea soarelui</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700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12600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Rafinat deodorizat;</w:t>
            </w:r>
            <w:r w:rsidRPr="00F57D00">
              <w:rPr>
                <w:sz w:val="16"/>
                <w:szCs w:val="16"/>
                <w:lang w:val="en-US"/>
              </w:rPr>
              <w:br/>
              <w:t>Ambalaj - vase de polietelen, maximum 4,6 kg;</w:t>
            </w:r>
            <w:r w:rsidRPr="00F57D00">
              <w:rPr>
                <w:sz w:val="16"/>
                <w:szCs w:val="16"/>
                <w:lang w:val="en-US"/>
              </w:rPr>
              <w:br/>
              <w:t>Livrare - semestrul II, 1/lună;</w:t>
            </w:r>
            <w:r w:rsidRPr="00F57D00">
              <w:rPr>
                <w:sz w:val="16"/>
                <w:szCs w:val="16"/>
                <w:lang w:val="en-US"/>
              </w:rPr>
              <w:br/>
              <w:t xml:space="preserve">HG 434 din 27.03.2010 </w:t>
            </w:r>
          </w:p>
        </w:tc>
      </w:tr>
      <w:tr w:rsidR="00F57D00" w:rsidRPr="00F57D00" w:rsidTr="00F57D00">
        <w:trPr>
          <w:trHeight w:val="130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26</w:t>
            </w:r>
          </w:p>
        </w:tc>
        <w:tc>
          <w:tcPr>
            <w:tcW w:w="1454" w:type="dxa"/>
            <w:tcBorders>
              <w:top w:val="nil"/>
              <w:left w:val="nil"/>
              <w:bottom w:val="single" w:sz="4" w:space="0" w:color="auto"/>
              <w:right w:val="single" w:sz="4" w:space="0" w:color="auto"/>
            </w:tcBorders>
            <w:shd w:val="clear" w:color="auto" w:fill="auto"/>
            <w:hideMark/>
          </w:tcPr>
          <w:p w:rsidR="00F57D00" w:rsidRDefault="00F57D00">
            <w:r>
              <w:t>Pastă de tomate</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5400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Densitate - 25 %, calitatea superioară;</w:t>
            </w:r>
            <w:r w:rsidRPr="00F57D00">
              <w:rPr>
                <w:sz w:val="16"/>
                <w:szCs w:val="16"/>
                <w:lang w:val="en-US"/>
              </w:rPr>
              <w:br/>
              <w:t>Ambalaj - borcan;</w:t>
            </w:r>
            <w:r w:rsidRPr="00F57D00">
              <w:rPr>
                <w:sz w:val="16"/>
                <w:szCs w:val="16"/>
                <w:lang w:val="en-US"/>
              </w:rPr>
              <w:br/>
              <w:t>Livrare - semestrul II, 1/lună;</w:t>
            </w:r>
            <w:r w:rsidRPr="00F57D00">
              <w:rPr>
                <w:sz w:val="16"/>
                <w:szCs w:val="16"/>
                <w:lang w:val="en-US"/>
              </w:rPr>
              <w:br/>
              <w:t>HG 996 din 20.08.2003</w:t>
            </w:r>
          </w:p>
        </w:tc>
      </w:tr>
      <w:tr w:rsidR="00F57D00" w:rsidRPr="00F57D00" w:rsidTr="00F57D00">
        <w:trPr>
          <w:trHeight w:val="1215"/>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27</w:t>
            </w:r>
          </w:p>
        </w:tc>
        <w:tc>
          <w:tcPr>
            <w:tcW w:w="1454" w:type="dxa"/>
            <w:tcBorders>
              <w:top w:val="nil"/>
              <w:left w:val="nil"/>
              <w:bottom w:val="single" w:sz="4" w:space="0" w:color="auto"/>
              <w:right w:val="single" w:sz="4" w:space="0" w:color="auto"/>
            </w:tcBorders>
            <w:shd w:val="clear" w:color="auto" w:fill="auto"/>
            <w:hideMark/>
          </w:tcPr>
          <w:p w:rsidR="00F57D00" w:rsidRDefault="00F57D00">
            <w:r>
              <w:t>Mazăre verde conservată</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80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800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Bob întreg, calitatea superioară;</w:t>
            </w:r>
            <w:r w:rsidRPr="00F57D00">
              <w:rPr>
                <w:sz w:val="16"/>
                <w:szCs w:val="16"/>
                <w:lang w:val="en-US"/>
              </w:rPr>
              <w:br/>
              <w:t>Ambalaj - borcan (sticlă)</w:t>
            </w:r>
            <w:r w:rsidRPr="00F57D00">
              <w:rPr>
                <w:sz w:val="16"/>
                <w:szCs w:val="16"/>
                <w:lang w:val="en-US"/>
              </w:rPr>
              <w:br/>
              <w:t xml:space="preserve">Livrare - semestrul II, 1/lună; </w:t>
            </w:r>
            <w:r w:rsidRPr="00F57D00">
              <w:rPr>
                <w:sz w:val="16"/>
                <w:szCs w:val="16"/>
                <w:lang w:val="en-US"/>
              </w:rPr>
              <w:br/>
              <w:t xml:space="preserve">HG 996 din 20.08.2003 </w:t>
            </w:r>
          </w:p>
        </w:tc>
      </w:tr>
      <w:tr w:rsidR="00F57D00" w:rsidRPr="00F57D00" w:rsidTr="00F57D00">
        <w:trPr>
          <w:trHeight w:val="114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28</w:t>
            </w:r>
          </w:p>
        </w:tc>
        <w:tc>
          <w:tcPr>
            <w:tcW w:w="1454" w:type="dxa"/>
            <w:tcBorders>
              <w:top w:val="nil"/>
              <w:left w:val="nil"/>
              <w:bottom w:val="single" w:sz="4" w:space="0" w:color="auto"/>
              <w:right w:val="single" w:sz="4" w:space="0" w:color="auto"/>
            </w:tcBorders>
            <w:shd w:val="clear" w:color="auto" w:fill="auto"/>
            <w:hideMark/>
          </w:tcPr>
          <w:p w:rsidR="00F57D00" w:rsidRDefault="00F57D00">
            <w:r>
              <w:t>Fructe uscate</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300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7200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Măr, calitatea superioară;</w:t>
            </w:r>
            <w:r w:rsidRPr="00F57D00">
              <w:rPr>
                <w:sz w:val="16"/>
                <w:szCs w:val="16"/>
                <w:lang w:val="en-US"/>
              </w:rPr>
              <w:br/>
              <w:t>Ambalaj - saci, maximum 10 kg;</w:t>
            </w:r>
            <w:r w:rsidRPr="00F57D00">
              <w:rPr>
                <w:sz w:val="16"/>
                <w:szCs w:val="16"/>
                <w:lang w:val="en-US"/>
              </w:rPr>
              <w:br/>
              <w:t>Livrare - semestrul II, 1/lună;</w:t>
            </w:r>
            <w:r w:rsidRPr="00F57D00">
              <w:rPr>
                <w:sz w:val="16"/>
                <w:szCs w:val="16"/>
                <w:lang w:val="en-US"/>
              </w:rPr>
              <w:br/>
              <w:t>HG 5261 din 19.09.2007</w:t>
            </w:r>
          </w:p>
        </w:tc>
      </w:tr>
      <w:tr w:rsidR="00F57D00" w:rsidRPr="00F57D00" w:rsidTr="00F57D00">
        <w:trPr>
          <w:trHeight w:val="1170"/>
        </w:trPr>
        <w:tc>
          <w:tcPr>
            <w:tcW w:w="766" w:type="dxa"/>
            <w:tcBorders>
              <w:top w:val="nil"/>
              <w:left w:val="single" w:sz="4" w:space="0" w:color="auto"/>
              <w:bottom w:val="single" w:sz="4" w:space="0" w:color="auto"/>
              <w:right w:val="single" w:sz="4" w:space="0" w:color="auto"/>
            </w:tcBorders>
            <w:shd w:val="clear" w:color="auto" w:fill="auto"/>
            <w:hideMark/>
          </w:tcPr>
          <w:p w:rsidR="00F57D00" w:rsidRDefault="00F57D00">
            <w:pPr>
              <w:jc w:val="center"/>
            </w:pPr>
            <w:r>
              <w:t>29</w:t>
            </w:r>
          </w:p>
        </w:tc>
        <w:tc>
          <w:tcPr>
            <w:tcW w:w="1454" w:type="dxa"/>
            <w:tcBorders>
              <w:top w:val="nil"/>
              <w:left w:val="nil"/>
              <w:bottom w:val="single" w:sz="4" w:space="0" w:color="auto"/>
              <w:right w:val="single" w:sz="4" w:space="0" w:color="auto"/>
            </w:tcBorders>
            <w:shd w:val="clear" w:color="auto" w:fill="auto"/>
            <w:hideMark/>
          </w:tcPr>
          <w:p w:rsidR="00F57D00" w:rsidRDefault="00F57D00">
            <w:r>
              <w:t>Fasolă</w:t>
            </w:r>
          </w:p>
        </w:tc>
        <w:tc>
          <w:tcPr>
            <w:tcW w:w="1047"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rPr>
            </w:pPr>
            <w:r w:rsidRPr="00F57D00">
              <w:rPr>
                <w:sz w:val="16"/>
                <w:szCs w:val="16"/>
              </w:rPr>
              <w:t>15800000-6</w:t>
            </w:r>
          </w:p>
        </w:tc>
        <w:tc>
          <w:tcPr>
            <w:tcW w:w="936" w:type="dxa"/>
            <w:tcBorders>
              <w:top w:val="nil"/>
              <w:left w:val="nil"/>
              <w:bottom w:val="single" w:sz="4" w:space="0" w:color="auto"/>
              <w:right w:val="single" w:sz="4" w:space="0" w:color="auto"/>
            </w:tcBorders>
            <w:shd w:val="clear" w:color="auto" w:fill="auto"/>
            <w:hideMark/>
          </w:tcPr>
          <w:p w:rsidR="00F57D00" w:rsidRDefault="00F57D00">
            <w:pPr>
              <w:jc w:val="center"/>
              <w:rPr>
                <w:sz w:val="16"/>
                <w:szCs w:val="16"/>
              </w:rPr>
            </w:pPr>
            <w:r>
              <w:rPr>
                <w:sz w:val="16"/>
                <w:szCs w:val="16"/>
              </w:rPr>
              <w:t>140</w:t>
            </w:r>
          </w:p>
        </w:tc>
        <w:tc>
          <w:tcPr>
            <w:tcW w:w="803" w:type="dxa"/>
            <w:tcBorders>
              <w:top w:val="nil"/>
              <w:left w:val="nil"/>
              <w:bottom w:val="single" w:sz="4" w:space="0" w:color="auto"/>
              <w:right w:val="single" w:sz="4" w:space="0" w:color="auto"/>
            </w:tcBorders>
            <w:shd w:val="clear" w:color="auto" w:fill="auto"/>
            <w:hideMark/>
          </w:tcPr>
          <w:p w:rsidR="00F57D00" w:rsidRPr="00565296" w:rsidRDefault="00F57D00" w:rsidP="00565296">
            <w:pPr>
              <w:jc w:val="center"/>
              <w:rPr>
                <w:rFonts w:eastAsia="Times New Roman"/>
                <w:sz w:val="16"/>
                <w:szCs w:val="16"/>
              </w:rPr>
            </w:pPr>
            <w:r w:rsidRPr="00565296">
              <w:rPr>
                <w:rFonts w:eastAsia="Times New Roman"/>
                <w:sz w:val="16"/>
                <w:szCs w:val="16"/>
              </w:rPr>
              <w:t>kg</w:t>
            </w:r>
          </w:p>
        </w:tc>
        <w:tc>
          <w:tcPr>
            <w:tcW w:w="994" w:type="dxa"/>
            <w:tcBorders>
              <w:top w:val="nil"/>
              <w:left w:val="nil"/>
              <w:bottom w:val="single" w:sz="4" w:space="0" w:color="auto"/>
              <w:right w:val="single" w:sz="4" w:space="0" w:color="auto"/>
            </w:tcBorders>
            <w:shd w:val="clear" w:color="auto" w:fill="auto"/>
            <w:noWrap/>
            <w:vAlign w:val="bottom"/>
            <w:hideMark/>
          </w:tcPr>
          <w:p w:rsidR="00F57D00" w:rsidRDefault="00F57D00">
            <w:pPr>
              <w:rPr>
                <w:sz w:val="24"/>
                <w:szCs w:val="24"/>
              </w:rPr>
            </w:pPr>
            <w:r>
              <w:t>2520</w:t>
            </w:r>
          </w:p>
        </w:tc>
        <w:tc>
          <w:tcPr>
            <w:tcW w:w="3336" w:type="dxa"/>
            <w:tcBorders>
              <w:top w:val="nil"/>
              <w:left w:val="nil"/>
              <w:bottom w:val="single" w:sz="4" w:space="0" w:color="auto"/>
              <w:right w:val="single" w:sz="4" w:space="0" w:color="auto"/>
            </w:tcBorders>
            <w:shd w:val="clear" w:color="auto" w:fill="auto"/>
            <w:vAlign w:val="bottom"/>
            <w:hideMark/>
          </w:tcPr>
          <w:p w:rsidR="00F57D00" w:rsidRPr="00F57D00" w:rsidRDefault="00F57D00">
            <w:pPr>
              <w:rPr>
                <w:sz w:val="16"/>
                <w:szCs w:val="16"/>
                <w:lang w:val="en-US"/>
              </w:rPr>
            </w:pPr>
            <w:r w:rsidRPr="00F57D00">
              <w:rPr>
                <w:sz w:val="16"/>
                <w:szCs w:val="16"/>
                <w:lang w:val="en-US"/>
              </w:rPr>
              <w:t>Boabe naturale, întregi, calitatea superioară HG 996 din 20.08.2003, Livrare - semestrul II, 1/lună;                                                                 HG 1191 din 23.12.2010 HG 205 din 11.03.2009</w:t>
            </w:r>
          </w:p>
        </w:tc>
      </w:tr>
      <w:tr w:rsidR="00565296" w:rsidRPr="00565296" w:rsidTr="00F57D00">
        <w:trPr>
          <w:trHeight w:val="54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565296" w:rsidRPr="00565296" w:rsidRDefault="00565296" w:rsidP="00565296">
            <w:pPr>
              <w:jc w:val="center"/>
              <w:rPr>
                <w:rFonts w:eastAsia="Times New Roman"/>
                <w:lang w:val="en-US"/>
              </w:rPr>
            </w:pPr>
            <w:r w:rsidRPr="00565296">
              <w:rPr>
                <w:rFonts w:eastAsia="Times New Roman"/>
                <w:lang w:val="en-US"/>
              </w:rPr>
              <w:t> </w:t>
            </w:r>
          </w:p>
        </w:tc>
        <w:tc>
          <w:tcPr>
            <w:tcW w:w="1454" w:type="dxa"/>
            <w:tcBorders>
              <w:top w:val="single" w:sz="4" w:space="0" w:color="auto"/>
              <w:left w:val="nil"/>
              <w:bottom w:val="single" w:sz="4" w:space="0" w:color="auto"/>
              <w:right w:val="nil"/>
            </w:tcBorders>
            <w:shd w:val="clear" w:color="auto" w:fill="auto"/>
            <w:noWrap/>
            <w:vAlign w:val="bottom"/>
            <w:hideMark/>
          </w:tcPr>
          <w:p w:rsidR="00565296" w:rsidRPr="00565296" w:rsidRDefault="00565296" w:rsidP="00565296">
            <w:pPr>
              <w:rPr>
                <w:rFonts w:ascii="Arial" w:eastAsia="Times New Roman" w:hAnsi="Arial" w:cs="Arial"/>
                <w:b/>
                <w:bCs/>
              </w:rPr>
            </w:pPr>
            <w:r w:rsidRPr="00565296">
              <w:rPr>
                <w:rFonts w:ascii="Arial" w:eastAsia="Times New Roman" w:hAnsi="Arial" w:cs="Arial"/>
                <w:b/>
                <w:bCs/>
              </w:rPr>
              <w:t>TOTAL</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565296" w:rsidRPr="00565296" w:rsidRDefault="00565296" w:rsidP="00565296">
            <w:pPr>
              <w:jc w:val="center"/>
              <w:rPr>
                <w:rFonts w:eastAsia="Times New Roman"/>
                <w:sz w:val="16"/>
                <w:szCs w:val="16"/>
              </w:rPr>
            </w:pPr>
            <w:r w:rsidRPr="00565296">
              <w:rPr>
                <w:rFonts w:eastAsia="Times New Roman"/>
                <w:sz w:val="16"/>
                <w:szCs w:val="16"/>
              </w:rPr>
              <w:t> </w:t>
            </w:r>
          </w:p>
        </w:tc>
        <w:tc>
          <w:tcPr>
            <w:tcW w:w="936" w:type="dxa"/>
            <w:tcBorders>
              <w:top w:val="single" w:sz="4" w:space="0" w:color="auto"/>
              <w:left w:val="nil"/>
              <w:bottom w:val="single" w:sz="4" w:space="0" w:color="auto"/>
              <w:right w:val="single" w:sz="4" w:space="0" w:color="auto"/>
            </w:tcBorders>
            <w:shd w:val="clear" w:color="auto" w:fill="auto"/>
            <w:hideMark/>
          </w:tcPr>
          <w:p w:rsidR="00565296" w:rsidRPr="00565296" w:rsidRDefault="00565296" w:rsidP="00565296">
            <w:pPr>
              <w:jc w:val="center"/>
              <w:rPr>
                <w:rFonts w:eastAsia="Times New Roman"/>
                <w:sz w:val="16"/>
                <w:szCs w:val="16"/>
              </w:rPr>
            </w:pPr>
            <w:r w:rsidRPr="00565296">
              <w:rPr>
                <w:rFonts w:eastAsia="Times New Roman"/>
                <w:sz w:val="16"/>
                <w:szCs w:val="16"/>
              </w:rPr>
              <w:t> </w:t>
            </w:r>
          </w:p>
        </w:tc>
        <w:tc>
          <w:tcPr>
            <w:tcW w:w="803" w:type="dxa"/>
            <w:tcBorders>
              <w:top w:val="single" w:sz="4" w:space="0" w:color="auto"/>
              <w:left w:val="nil"/>
              <w:bottom w:val="single" w:sz="4" w:space="0" w:color="auto"/>
              <w:right w:val="single" w:sz="4" w:space="0" w:color="auto"/>
            </w:tcBorders>
            <w:shd w:val="clear" w:color="auto" w:fill="auto"/>
            <w:hideMark/>
          </w:tcPr>
          <w:p w:rsidR="00565296" w:rsidRPr="00565296" w:rsidRDefault="00565296" w:rsidP="00565296">
            <w:pPr>
              <w:jc w:val="center"/>
              <w:rPr>
                <w:rFonts w:eastAsia="Times New Roman"/>
                <w:sz w:val="16"/>
                <w:szCs w:val="16"/>
              </w:rPr>
            </w:pPr>
            <w:r w:rsidRPr="00565296">
              <w:rPr>
                <w:rFonts w:eastAsia="Times New Roman"/>
                <w:sz w:val="16"/>
                <w:szCs w:val="16"/>
              </w:rPr>
              <w:t> </w:t>
            </w:r>
          </w:p>
        </w:tc>
        <w:tc>
          <w:tcPr>
            <w:tcW w:w="994" w:type="dxa"/>
            <w:tcBorders>
              <w:top w:val="single" w:sz="4" w:space="0" w:color="auto"/>
              <w:left w:val="nil"/>
              <w:bottom w:val="single" w:sz="4" w:space="0" w:color="auto"/>
              <w:right w:val="single" w:sz="4" w:space="0" w:color="auto"/>
            </w:tcBorders>
            <w:shd w:val="clear" w:color="auto" w:fill="auto"/>
            <w:hideMark/>
          </w:tcPr>
          <w:p w:rsidR="00565296" w:rsidRPr="00B42CD6" w:rsidRDefault="00B42CD6" w:rsidP="00565296">
            <w:pPr>
              <w:jc w:val="center"/>
              <w:rPr>
                <w:rFonts w:eastAsia="Times New Roman"/>
                <w:sz w:val="16"/>
                <w:szCs w:val="16"/>
                <w:lang w:val="en-US"/>
              </w:rPr>
            </w:pPr>
            <w:r>
              <w:rPr>
                <w:rFonts w:eastAsia="Times New Roman"/>
                <w:sz w:val="16"/>
                <w:szCs w:val="16"/>
                <w:lang w:val="en-US"/>
              </w:rPr>
              <w:t>143062.00</w:t>
            </w:r>
          </w:p>
        </w:tc>
        <w:tc>
          <w:tcPr>
            <w:tcW w:w="3336" w:type="dxa"/>
            <w:tcBorders>
              <w:top w:val="single" w:sz="4" w:space="0" w:color="auto"/>
              <w:left w:val="nil"/>
              <w:bottom w:val="single" w:sz="4" w:space="0" w:color="auto"/>
              <w:right w:val="single" w:sz="4" w:space="0" w:color="auto"/>
            </w:tcBorders>
            <w:shd w:val="clear" w:color="auto" w:fill="auto"/>
            <w:vAlign w:val="bottom"/>
            <w:hideMark/>
          </w:tcPr>
          <w:p w:rsidR="00565296" w:rsidRPr="00565296" w:rsidRDefault="00565296" w:rsidP="00565296">
            <w:pPr>
              <w:rPr>
                <w:rFonts w:eastAsia="Times New Roman"/>
                <w:sz w:val="16"/>
                <w:szCs w:val="16"/>
              </w:rPr>
            </w:pPr>
            <w:r w:rsidRPr="00565296">
              <w:rPr>
                <w:rFonts w:eastAsia="Times New Roman"/>
                <w:sz w:val="16"/>
                <w:szCs w:val="16"/>
              </w:rPr>
              <w:t> </w:t>
            </w:r>
          </w:p>
        </w:tc>
      </w:tr>
    </w:tbl>
    <w:p w:rsidR="008C5EC9" w:rsidRPr="00EF1CFB" w:rsidRDefault="008C5EC9" w:rsidP="00565296">
      <w:pPr>
        <w:tabs>
          <w:tab w:val="left" w:pos="284"/>
          <w:tab w:val="right" w:pos="426"/>
        </w:tabs>
        <w:spacing w:before="120"/>
        <w:rPr>
          <w:b/>
          <w:sz w:val="24"/>
          <w:szCs w:val="24"/>
          <w:lang w:val="en-US"/>
        </w:rPr>
      </w:pPr>
    </w:p>
    <w:p w:rsidR="006D2382" w:rsidRPr="00A97327" w:rsidRDefault="006D2382" w:rsidP="00A97327">
      <w:pPr>
        <w:numPr>
          <w:ilvl w:val="0"/>
          <w:numId w:val="3"/>
        </w:numPr>
        <w:tabs>
          <w:tab w:val="right" w:pos="426"/>
        </w:tabs>
        <w:spacing w:before="120"/>
        <w:ind w:left="360"/>
        <w:rPr>
          <w:b/>
          <w:sz w:val="24"/>
          <w:szCs w:val="24"/>
          <w:lang w:val="en-US"/>
        </w:rPr>
      </w:pPr>
      <w:r w:rsidRPr="00A97327">
        <w:rPr>
          <w:b/>
          <w:sz w:val="24"/>
          <w:szCs w:val="24"/>
          <w:lang w:val="en-US"/>
        </w:rPr>
        <w:t>În cazul în care contractul este împărțit pe loturi un operator economic poate depune oferta (se va selecta):</w:t>
      </w:r>
    </w:p>
    <w:p w:rsidR="006D2382" w:rsidRPr="00A97327" w:rsidRDefault="006D2382" w:rsidP="00A97327">
      <w:pPr>
        <w:pStyle w:val="aa"/>
        <w:numPr>
          <w:ilvl w:val="0"/>
          <w:numId w:val="19"/>
        </w:numPr>
        <w:tabs>
          <w:tab w:val="right" w:pos="426"/>
        </w:tabs>
        <w:contextualSpacing w:val="0"/>
        <w:rPr>
          <w:sz w:val="24"/>
          <w:szCs w:val="24"/>
        </w:rPr>
      </w:pPr>
      <w:r w:rsidRPr="00A97327">
        <w:rPr>
          <w:sz w:val="24"/>
          <w:szCs w:val="24"/>
        </w:rPr>
        <w:t>Pentru mai multe loturi;</w:t>
      </w:r>
    </w:p>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 xml:space="preserve">Admiterea sau interzicerea ofertelor alternative: </w:t>
      </w:r>
      <w:r w:rsidRPr="00A97327">
        <w:rPr>
          <w:b/>
          <w:sz w:val="24"/>
          <w:szCs w:val="24"/>
          <w:u w:val="single"/>
          <w:shd w:val="clear" w:color="auto" w:fill="FFFF00"/>
          <w:lang w:val="en-US"/>
        </w:rPr>
        <w:t>nu se admite</w:t>
      </w:r>
    </w:p>
    <w:p w:rsidR="006D2382" w:rsidRPr="00A97327" w:rsidRDefault="006D2382" w:rsidP="00A97327">
      <w:pPr>
        <w:tabs>
          <w:tab w:val="right" w:pos="426"/>
        </w:tabs>
        <w:ind w:left="6206"/>
        <w:rPr>
          <w:szCs w:val="24"/>
          <w:lang w:val="en-US"/>
        </w:rPr>
      </w:pPr>
      <w:r w:rsidRPr="00A97327">
        <w:rPr>
          <w:szCs w:val="24"/>
          <w:lang w:val="en-US"/>
        </w:rPr>
        <w:t>(indicați se admite sau nu se admite)</w:t>
      </w:r>
    </w:p>
    <w:p w:rsidR="006D2382" w:rsidRPr="00A97327" w:rsidRDefault="006D2382" w:rsidP="00A97327">
      <w:pPr>
        <w:numPr>
          <w:ilvl w:val="0"/>
          <w:numId w:val="3"/>
        </w:numPr>
        <w:tabs>
          <w:tab w:val="left" w:pos="0"/>
          <w:tab w:val="left" w:pos="284"/>
          <w:tab w:val="left" w:pos="426"/>
        </w:tabs>
        <w:spacing w:before="120"/>
        <w:ind w:left="284" w:hanging="284"/>
        <w:rPr>
          <w:b/>
          <w:sz w:val="24"/>
          <w:szCs w:val="24"/>
          <w:u w:val="single"/>
          <w:lang w:val="en-US"/>
        </w:rPr>
      </w:pPr>
      <w:r w:rsidRPr="00A97327">
        <w:rPr>
          <w:b/>
          <w:sz w:val="24"/>
          <w:szCs w:val="24"/>
          <w:lang w:val="en-US"/>
        </w:rPr>
        <w:t xml:space="preserve">Termenii și condițiile de livrare/prestare/executare solicitați: </w:t>
      </w:r>
      <w:r w:rsidRPr="00A97327">
        <w:rPr>
          <w:b/>
          <w:sz w:val="24"/>
          <w:szCs w:val="24"/>
          <w:u w:val="single"/>
          <w:shd w:val="clear" w:color="auto" w:fill="FFFF00"/>
          <w:lang w:val="en-US"/>
        </w:rPr>
        <w:t xml:space="preserve">Pe parcursul anului 2019, </w:t>
      </w:r>
      <w:r w:rsidR="007F1F2A">
        <w:rPr>
          <w:b/>
          <w:sz w:val="24"/>
          <w:szCs w:val="24"/>
          <w:u w:val="single"/>
          <w:shd w:val="clear" w:color="auto" w:fill="FFFF00"/>
          <w:lang w:val="en-US"/>
        </w:rPr>
        <w:t>semestrul I</w:t>
      </w:r>
      <w:r w:rsidR="00565296">
        <w:rPr>
          <w:b/>
          <w:sz w:val="24"/>
          <w:szCs w:val="24"/>
          <w:u w:val="single"/>
          <w:shd w:val="clear" w:color="auto" w:fill="FFFF00"/>
          <w:lang w:val="en-US"/>
        </w:rPr>
        <w:t>I</w:t>
      </w:r>
    </w:p>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Termenul de valabilitate a contractului</w:t>
      </w:r>
      <w:r w:rsidRPr="00A97327">
        <w:rPr>
          <w:b/>
          <w:sz w:val="24"/>
          <w:szCs w:val="24"/>
          <w:shd w:val="clear" w:color="auto" w:fill="FFFF00"/>
          <w:lang w:val="en-US"/>
        </w:rPr>
        <w:t xml:space="preserve">: </w:t>
      </w:r>
      <w:r w:rsidRPr="00A97327">
        <w:rPr>
          <w:b/>
          <w:sz w:val="24"/>
          <w:szCs w:val="24"/>
          <w:u w:val="single"/>
          <w:shd w:val="clear" w:color="auto" w:fill="FFFF00"/>
          <w:lang w:val="en-US"/>
        </w:rPr>
        <w:t>01.</w:t>
      </w:r>
      <w:r w:rsidR="00EF1CFB">
        <w:rPr>
          <w:b/>
          <w:sz w:val="24"/>
          <w:szCs w:val="24"/>
          <w:u w:val="single"/>
          <w:shd w:val="clear" w:color="auto" w:fill="FFFF00"/>
          <w:lang w:val="en-US"/>
        </w:rPr>
        <w:t>0</w:t>
      </w:r>
      <w:r w:rsidR="00565296">
        <w:rPr>
          <w:b/>
          <w:sz w:val="24"/>
          <w:szCs w:val="24"/>
          <w:u w:val="single"/>
          <w:shd w:val="clear" w:color="auto" w:fill="FFFF00"/>
          <w:lang w:val="en-US"/>
        </w:rPr>
        <w:t>8</w:t>
      </w:r>
      <w:r w:rsidR="00EF1CFB">
        <w:rPr>
          <w:b/>
          <w:sz w:val="24"/>
          <w:szCs w:val="24"/>
          <w:u w:val="single"/>
          <w:shd w:val="clear" w:color="auto" w:fill="FFFF00"/>
          <w:lang w:val="en-US"/>
        </w:rPr>
        <w:t>.</w:t>
      </w:r>
      <w:r w:rsidRPr="00A97327">
        <w:rPr>
          <w:b/>
          <w:sz w:val="24"/>
          <w:szCs w:val="24"/>
          <w:u w:val="single"/>
          <w:shd w:val="clear" w:color="auto" w:fill="FFFF00"/>
          <w:lang w:val="en-US"/>
        </w:rPr>
        <w:t xml:space="preserve">2019 – </w:t>
      </w:r>
      <w:r w:rsidR="007F1F2A">
        <w:rPr>
          <w:b/>
          <w:sz w:val="24"/>
          <w:szCs w:val="24"/>
          <w:u w:val="single"/>
          <w:shd w:val="clear" w:color="auto" w:fill="FFFF00"/>
          <w:lang w:val="en-US"/>
        </w:rPr>
        <w:t>3</w:t>
      </w:r>
      <w:r w:rsidR="00565296">
        <w:rPr>
          <w:b/>
          <w:sz w:val="24"/>
          <w:szCs w:val="24"/>
          <w:u w:val="single"/>
          <w:shd w:val="clear" w:color="auto" w:fill="FFFF00"/>
          <w:lang w:val="en-US"/>
        </w:rPr>
        <w:t>1</w:t>
      </w:r>
      <w:r w:rsidRPr="00A97327">
        <w:rPr>
          <w:b/>
          <w:sz w:val="24"/>
          <w:szCs w:val="24"/>
          <w:u w:val="single"/>
          <w:shd w:val="clear" w:color="auto" w:fill="FFFF00"/>
          <w:lang w:val="en-US"/>
        </w:rPr>
        <w:t>.</w:t>
      </w:r>
      <w:r w:rsidR="00565296">
        <w:rPr>
          <w:b/>
          <w:sz w:val="24"/>
          <w:szCs w:val="24"/>
          <w:u w:val="single"/>
          <w:shd w:val="clear" w:color="auto" w:fill="FFFF00"/>
          <w:lang w:val="en-US"/>
        </w:rPr>
        <w:t>12</w:t>
      </w:r>
      <w:r w:rsidRPr="00A97327">
        <w:rPr>
          <w:b/>
          <w:sz w:val="24"/>
          <w:szCs w:val="24"/>
          <w:u w:val="single"/>
          <w:shd w:val="clear" w:color="auto" w:fill="FFFF00"/>
          <w:lang w:val="en-US"/>
        </w:rPr>
        <w:t>.2019</w:t>
      </w:r>
    </w:p>
    <w:p w:rsidR="006D2382" w:rsidRPr="00A97327" w:rsidRDefault="006D2382" w:rsidP="00A97327">
      <w:pPr>
        <w:numPr>
          <w:ilvl w:val="0"/>
          <w:numId w:val="3"/>
        </w:numPr>
        <w:tabs>
          <w:tab w:val="right" w:pos="426"/>
        </w:tabs>
        <w:spacing w:before="120"/>
        <w:ind w:left="360"/>
        <w:rPr>
          <w:b/>
          <w:sz w:val="24"/>
          <w:szCs w:val="24"/>
          <w:lang w:val="en-US"/>
        </w:rPr>
      </w:pPr>
      <w:r w:rsidRPr="00A97327">
        <w:rPr>
          <w:b/>
          <w:sz w:val="24"/>
          <w:szCs w:val="24"/>
          <w:lang w:val="en-US"/>
        </w:rPr>
        <w:t xml:space="preserve">Contract de achiziție rezervat atelierelor protejate sau că acesta poate fi executat numai în cadrul unor programe de angajare protejată (după caz): </w:t>
      </w:r>
      <w:r w:rsidRPr="00A97327">
        <w:rPr>
          <w:b/>
          <w:sz w:val="24"/>
          <w:szCs w:val="24"/>
          <w:u w:val="single"/>
          <w:shd w:val="clear" w:color="auto" w:fill="FFFF00"/>
          <w:lang w:val="en-US"/>
        </w:rPr>
        <w:t>nu</w:t>
      </w:r>
    </w:p>
    <w:p w:rsidR="006D2382" w:rsidRPr="00A97327" w:rsidRDefault="006D2382" w:rsidP="00A97327">
      <w:pPr>
        <w:pStyle w:val="aa"/>
        <w:tabs>
          <w:tab w:val="right" w:pos="426"/>
        </w:tabs>
        <w:ind w:left="7560" w:hanging="630"/>
        <w:rPr>
          <w:szCs w:val="24"/>
        </w:rPr>
      </w:pPr>
      <w:r w:rsidRPr="00A97327">
        <w:rPr>
          <w:szCs w:val="24"/>
        </w:rPr>
        <w:t>(indicați da sau nu)</w:t>
      </w:r>
    </w:p>
    <w:p w:rsidR="006D2382" w:rsidRDefault="006D2382" w:rsidP="00A97327">
      <w:pPr>
        <w:numPr>
          <w:ilvl w:val="0"/>
          <w:numId w:val="3"/>
        </w:numPr>
        <w:tabs>
          <w:tab w:val="right" w:pos="426"/>
        </w:tabs>
        <w:spacing w:before="120"/>
        <w:ind w:left="360"/>
        <w:rPr>
          <w:b/>
          <w:sz w:val="24"/>
          <w:szCs w:val="24"/>
          <w:lang w:val="en-US"/>
        </w:rPr>
      </w:pPr>
      <w:r w:rsidRPr="00A97327">
        <w:rPr>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(documentație): </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210"/>
        <w:gridCol w:w="3563"/>
        <w:gridCol w:w="1621"/>
      </w:tblGrid>
      <w:tr w:rsidR="00565296"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lastRenderedPageBreak/>
              <w:t>Nr. d/o</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Descrierea criteriului/cerinței</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lang w:val="en-US"/>
              </w:rPr>
            </w:pPr>
            <w:r w:rsidRPr="00565296">
              <w:rPr>
                <w:b/>
                <w:iCs/>
                <w:lang w:val="en-US"/>
              </w:rPr>
              <w:t>Mod de demonstrare a îndeplinirii criteriului/cerinței: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Nivelul minim/</w:t>
            </w:r>
            <w:r w:rsidRPr="00565296">
              <w:rPr>
                <w:b/>
                <w:iCs/>
              </w:rPr>
              <w:br/>
              <w:t>Obligativitatea</w:t>
            </w:r>
          </w:p>
        </w:tc>
      </w:tr>
      <w:tr w:rsidR="00565296"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1</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Ofertă</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lang w:val="en-US"/>
              </w:rPr>
            </w:pPr>
            <w:r w:rsidRPr="00565296">
              <w:rPr>
                <w:b/>
                <w:iCs/>
                <w:lang w:val="en-US"/>
              </w:rPr>
              <w:t>Original, confirmat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 xml:space="preserve">Da </w:t>
            </w:r>
          </w:p>
        </w:tc>
      </w:tr>
      <w:tr w:rsidR="00565296"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2</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lang w:val="en-US"/>
              </w:rPr>
            </w:pPr>
            <w:r w:rsidRPr="00565296">
              <w:rPr>
                <w:b/>
                <w:iCs/>
                <w:lang w:val="en-US"/>
              </w:rPr>
              <w:t>Extras din Registrul de Stat al persoanelor juridice</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lang w:val="en-US"/>
              </w:rPr>
            </w:pPr>
            <w:r w:rsidRPr="00565296">
              <w:rPr>
                <w:b/>
                <w:iCs/>
                <w:lang w:val="en-US"/>
              </w:rPr>
              <w:t>Copie, confirmată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Da</w:t>
            </w:r>
          </w:p>
        </w:tc>
      </w:tr>
      <w:tr w:rsidR="00565296"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3</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 xml:space="preserve">Date generale despre ofertant. </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lang w:val="en-US"/>
              </w:rPr>
            </w:pPr>
            <w:r w:rsidRPr="00565296">
              <w:rPr>
                <w:b/>
                <w:iCs/>
                <w:lang w:val="en-US"/>
              </w:rPr>
              <w:t>Original. Confirmat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565296" w:rsidRPr="00565296" w:rsidRDefault="00565296" w:rsidP="00565296">
            <w:pPr>
              <w:tabs>
                <w:tab w:val="left" w:pos="612"/>
              </w:tabs>
              <w:spacing w:before="120" w:after="120"/>
              <w:rPr>
                <w:b/>
                <w:iCs/>
              </w:rPr>
            </w:pPr>
            <w:r w:rsidRPr="00565296">
              <w:rPr>
                <w:b/>
                <w:iCs/>
              </w:rPr>
              <w:t xml:space="preserve">Da </w:t>
            </w:r>
          </w:p>
        </w:tc>
      </w:tr>
      <w:tr w:rsidR="007031F5"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4</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Autorizaţie sanitar-veterinară, eliberată de ANSA</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Copie, confirmată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Da</w:t>
            </w:r>
          </w:p>
        </w:tc>
      </w:tr>
      <w:tr w:rsidR="007031F5"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5</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565296">
            <w:pPr>
              <w:tabs>
                <w:tab w:val="left" w:pos="612"/>
              </w:tabs>
              <w:spacing w:before="120" w:after="120"/>
              <w:rPr>
                <w:b/>
                <w:iCs/>
              </w:rPr>
            </w:pPr>
            <w:r w:rsidRPr="00565296">
              <w:rPr>
                <w:b/>
                <w:iCs/>
              </w:rPr>
              <w:t>Certificat de conformitate</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565296">
            <w:pPr>
              <w:tabs>
                <w:tab w:val="left" w:pos="612"/>
              </w:tabs>
              <w:spacing w:before="120" w:after="120"/>
              <w:rPr>
                <w:b/>
                <w:iCs/>
                <w:lang w:val="en-US"/>
              </w:rPr>
            </w:pPr>
            <w:r w:rsidRPr="00565296">
              <w:rPr>
                <w:b/>
                <w:iCs/>
                <w:lang w:val="en-US"/>
              </w:rPr>
              <w:t>Copie, confirmată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565296">
            <w:pPr>
              <w:tabs>
                <w:tab w:val="left" w:pos="612"/>
              </w:tabs>
              <w:spacing w:before="120" w:after="120"/>
              <w:rPr>
                <w:b/>
                <w:iCs/>
              </w:rPr>
            </w:pPr>
            <w:r w:rsidRPr="00565296">
              <w:rPr>
                <w:b/>
                <w:iCs/>
              </w:rPr>
              <w:t>Da</w:t>
            </w:r>
          </w:p>
        </w:tc>
      </w:tr>
      <w:tr w:rsidR="007031F5"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6</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7031F5" w:rsidRPr="000B5993" w:rsidRDefault="007031F5" w:rsidP="00F57D00">
            <w:pPr>
              <w:tabs>
                <w:tab w:val="left" w:pos="612"/>
              </w:tabs>
              <w:spacing w:before="120" w:after="120"/>
              <w:rPr>
                <w:b/>
                <w:iCs/>
                <w:lang w:val="en-US"/>
              </w:rPr>
            </w:pPr>
            <w:r>
              <w:rPr>
                <w:b/>
                <w:iCs/>
                <w:lang w:val="en-US"/>
              </w:rPr>
              <w:t>Ccrtificat de inonfensivitate</w:t>
            </w:r>
            <w:r w:rsidRPr="00565296">
              <w:rPr>
                <w:b/>
                <w:iCs/>
                <w:lang w:val="en-US"/>
              </w:rPr>
              <w:t xml:space="preserve"> eliberat de ANSA</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Copie, confirmată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Da</w:t>
            </w:r>
          </w:p>
        </w:tc>
      </w:tr>
      <w:tr w:rsidR="007031F5"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7</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Autorizație sanitar-veterinară pe unitate de transport eliberată de ANSA</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Copie – confirmată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Da</w:t>
            </w:r>
          </w:p>
        </w:tc>
      </w:tr>
      <w:tr w:rsidR="007031F5" w:rsidRPr="00FD22B8" w:rsidTr="00565296">
        <w:tc>
          <w:tcPr>
            <w:tcW w:w="576"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8</w:t>
            </w:r>
          </w:p>
        </w:tc>
        <w:tc>
          <w:tcPr>
            <w:tcW w:w="4210"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Certificat de efectuare sistematică a plăţii impozitelor, contribuţiilor</w:t>
            </w:r>
          </w:p>
        </w:tc>
        <w:tc>
          <w:tcPr>
            <w:tcW w:w="3563"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lang w:val="en-US"/>
              </w:rPr>
            </w:pPr>
            <w:r w:rsidRPr="00565296">
              <w:rPr>
                <w:b/>
                <w:iCs/>
                <w:lang w:val="en-US"/>
              </w:rPr>
              <w:t>Eliberat de Inspectoratul Fiscal (valabilitatea certificatului - conform cerinţelor Inspectoratului Fiscal al Republicii Moldova); Copie, confirmată prin semnătura electronică a participantului;</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rsidR="007031F5" w:rsidRPr="00565296" w:rsidRDefault="007031F5" w:rsidP="00F57D00">
            <w:pPr>
              <w:tabs>
                <w:tab w:val="left" w:pos="612"/>
              </w:tabs>
              <w:spacing w:before="120" w:after="120"/>
              <w:rPr>
                <w:b/>
                <w:iCs/>
              </w:rPr>
            </w:pPr>
            <w:r w:rsidRPr="00565296">
              <w:rPr>
                <w:b/>
                <w:iCs/>
              </w:rPr>
              <w:t>Da</w:t>
            </w:r>
          </w:p>
        </w:tc>
      </w:tr>
    </w:tbl>
    <w:p w:rsidR="006D2382" w:rsidRPr="00A97327" w:rsidRDefault="006D2382" w:rsidP="00A97327">
      <w:pPr>
        <w:numPr>
          <w:ilvl w:val="0"/>
          <w:numId w:val="3"/>
        </w:numPr>
        <w:tabs>
          <w:tab w:val="right" w:pos="426"/>
        </w:tabs>
        <w:spacing w:before="120"/>
        <w:ind w:left="360"/>
        <w:rPr>
          <w:b/>
          <w:sz w:val="24"/>
          <w:szCs w:val="24"/>
          <w:lang w:val="en-US"/>
        </w:rPr>
      </w:pPr>
      <w:r w:rsidRPr="00A97327">
        <w:rPr>
          <w:b/>
          <w:sz w:val="24"/>
          <w:szCs w:val="24"/>
          <w:lang w:val="en-US"/>
        </w:rPr>
        <w:t>Motivul recurgerii la procedura accelerată (în cazul licitației deschise, restrînse și al procedurii negociate), după caz</w:t>
      </w:r>
      <w:r w:rsidRPr="00A97327">
        <w:rPr>
          <w:b/>
          <w:sz w:val="24"/>
          <w:szCs w:val="24"/>
          <w:shd w:val="clear" w:color="auto" w:fill="FFFF00"/>
          <w:lang w:val="en-US"/>
        </w:rPr>
        <w:t>__________________________________________________</w:t>
      </w:r>
    </w:p>
    <w:p w:rsidR="006D2382" w:rsidRPr="00F23D12" w:rsidRDefault="006D2382" w:rsidP="00A97327">
      <w:pPr>
        <w:numPr>
          <w:ilvl w:val="0"/>
          <w:numId w:val="3"/>
        </w:numPr>
        <w:tabs>
          <w:tab w:val="right" w:pos="426"/>
        </w:tabs>
        <w:spacing w:before="120"/>
        <w:ind w:left="0" w:firstLine="0"/>
        <w:rPr>
          <w:b/>
          <w:sz w:val="24"/>
          <w:szCs w:val="24"/>
          <w:lang w:val="en-US"/>
        </w:rPr>
      </w:pPr>
      <w:r w:rsidRPr="00F23D12">
        <w:rPr>
          <w:b/>
          <w:sz w:val="24"/>
          <w:szCs w:val="24"/>
          <w:lang w:val="en-US"/>
        </w:rPr>
        <w:t xml:space="preserve">Tehnici și instrumente specifice de atribuire (dacă este cazul specificați dacă se va utiliza acordul-cadru, sistemul dinamic de achiziție sau licitația electronică): </w:t>
      </w:r>
      <w:r w:rsidR="00F23D12">
        <w:rPr>
          <w:b/>
          <w:color w:val="0000FF"/>
          <w:sz w:val="24"/>
          <w:szCs w:val="24"/>
          <w:u w:val="single"/>
          <w:lang w:val="en-US"/>
        </w:rPr>
        <w:t>____________</w:t>
      </w:r>
    </w:p>
    <w:p w:rsidR="006D2382" w:rsidRPr="00A97327" w:rsidRDefault="006D2382" w:rsidP="00A97327">
      <w:pPr>
        <w:numPr>
          <w:ilvl w:val="0"/>
          <w:numId w:val="3"/>
        </w:numPr>
        <w:tabs>
          <w:tab w:val="right" w:pos="426"/>
        </w:tabs>
        <w:spacing w:before="120"/>
        <w:ind w:left="0" w:firstLine="0"/>
        <w:rPr>
          <w:b/>
          <w:color w:val="0000FF"/>
          <w:sz w:val="24"/>
          <w:szCs w:val="24"/>
          <w:u w:val="single"/>
          <w:lang w:val="en-US"/>
        </w:rPr>
      </w:pPr>
      <w:r w:rsidRPr="00F23D12">
        <w:rPr>
          <w:b/>
          <w:sz w:val="24"/>
          <w:szCs w:val="24"/>
          <w:lang w:val="en-US"/>
        </w:rPr>
        <w:t>Condiții speciale de care depinde îndeplinirea contractului (</w:t>
      </w:r>
      <w:r w:rsidRPr="00F23D12">
        <w:rPr>
          <w:sz w:val="24"/>
          <w:szCs w:val="24"/>
          <w:lang w:val="en-US"/>
        </w:rPr>
        <w:t>indicați după ca</w:t>
      </w:r>
      <w:r w:rsidRPr="00F23D12">
        <w:rPr>
          <w:b/>
          <w:sz w:val="24"/>
          <w:szCs w:val="24"/>
          <w:lang w:val="en-US"/>
        </w:rPr>
        <w:t>z):</w:t>
      </w:r>
      <w:r w:rsidRPr="00F23D12">
        <w:rPr>
          <w:b/>
          <w:color w:val="0000FF"/>
          <w:sz w:val="24"/>
          <w:szCs w:val="24"/>
          <w:u w:val="single"/>
          <w:lang w:val="en-US"/>
        </w:rPr>
        <w:t xml:space="preserve"> </w:t>
      </w:r>
    </w:p>
    <w:p w:rsidR="006D2382" w:rsidRPr="00A97327" w:rsidRDefault="006D2382" w:rsidP="00A97327">
      <w:pPr>
        <w:numPr>
          <w:ilvl w:val="0"/>
          <w:numId w:val="3"/>
        </w:numPr>
        <w:tabs>
          <w:tab w:val="right" w:pos="426"/>
        </w:tabs>
        <w:spacing w:before="120"/>
        <w:ind w:left="0" w:firstLine="0"/>
        <w:rPr>
          <w:b/>
          <w:color w:val="0000FF"/>
          <w:sz w:val="24"/>
          <w:szCs w:val="24"/>
          <w:u w:val="single"/>
          <w:lang w:val="en-US"/>
        </w:rPr>
      </w:pPr>
      <w:r w:rsidRPr="00A97327">
        <w:rPr>
          <w:b/>
          <w:sz w:val="24"/>
          <w:szCs w:val="24"/>
          <w:lang w:val="en-US"/>
        </w:rPr>
        <w:t xml:space="preserve">Criteriul de evaluare aplicat pentru adjudecarea contractului: </w:t>
      </w:r>
      <w:r w:rsidRPr="00A97327">
        <w:rPr>
          <w:b/>
          <w:color w:val="0000FF"/>
          <w:sz w:val="24"/>
          <w:szCs w:val="24"/>
          <w:u w:val="single"/>
          <w:shd w:val="clear" w:color="auto" w:fill="FFFF00"/>
          <w:lang w:val="en-US"/>
        </w:rPr>
        <w:t xml:space="preserve">Cel mai mic preț fără TVA </w:t>
      </w:r>
      <w:r w:rsidR="007F1F2A">
        <w:rPr>
          <w:b/>
          <w:color w:val="0000FF"/>
          <w:sz w:val="24"/>
          <w:szCs w:val="24"/>
          <w:u w:val="single"/>
          <w:shd w:val="clear" w:color="auto" w:fill="FFFF00"/>
          <w:lang w:val="en-US"/>
        </w:rPr>
        <w:t>pentru fiecare lot, cu întrunirea tuturor cerințelor obligatorii.</w:t>
      </w:r>
    </w:p>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Factorii de evaluare a ofertei celei mai avantajoase din punct de vedere economic, precum și ponderile lor: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7199"/>
        <w:gridCol w:w="1795"/>
      </w:tblGrid>
      <w:tr w:rsidR="006D2382" w:rsidRPr="00A97327" w:rsidTr="000625F0">
        <w:tc>
          <w:tcPr>
            <w:tcW w:w="649" w:type="dxa"/>
            <w:shd w:val="clear" w:color="auto" w:fill="D9D9D9"/>
          </w:tcPr>
          <w:p w:rsidR="006D2382" w:rsidRPr="00A97327" w:rsidRDefault="006D2382" w:rsidP="00A97327">
            <w:pPr>
              <w:tabs>
                <w:tab w:val="left" w:pos="612"/>
              </w:tabs>
              <w:spacing w:before="120" w:after="120"/>
              <w:rPr>
                <w:b/>
                <w:iCs/>
              </w:rPr>
            </w:pPr>
            <w:r w:rsidRPr="00A97327">
              <w:rPr>
                <w:b/>
                <w:iCs/>
              </w:rPr>
              <w:t>Nr. d/o</w:t>
            </w:r>
          </w:p>
        </w:tc>
        <w:tc>
          <w:tcPr>
            <w:tcW w:w="7248" w:type="dxa"/>
            <w:shd w:val="clear" w:color="auto" w:fill="D9D9D9"/>
          </w:tcPr>
          <w:p w:rsidR="006D2382" w:rsidRPr="00A97327" w:rsidRDefault="006D2382" w:rsidP="00A97327">
            <w:pPr>
              <w:tabs>
                <w:tab w:val="left" w:pos="612"/>
              </w:tabs>
              <w:spacing w:before="120" w:after="120"/>
              <w:jc w:val="center"/>
              <w:rPr>
                <w:b/>
                <w:iCs/>
              </w:rPr>
            </w:pPr>
            <w:r w:rsidRPr="00A97327">
              <w:rPr>
                <w:b/>
                <w:iCs/>
              </w:rPr>
              <w:t>Denumirea factorului de evaluare</w:t>
            </w:r>
          </w:p>
        </w:tc>
        <w:tc>
          <w:tcPr>
            <w:tcW w:w="1800" w:type="dxa"/>
            <w:shd w:val="clear" w:color="auto" w:fill="D9D9D9"/>
          </w:tcPr>
          <w:p w:rsidR="006D2382" w:rsidRPr="00A97327" w:rsidRDefault="006D2382" w:rsidP="00A97327">
            <w:pPr>
              <w:tabs>
                <w:tab w:val="left" w:pos="612"/>
              </w:tabs>
              <w:spacing w:before="120" w:after="120"/>
              <w:jc w:val="center"/>
              <w:rPr>
                <w:b/>
                <w:iCs/>
              </w:rPr>
            </w:pPr>
            <w:r w:rsidRPr="00A97327">
              <w:rPr>
                <w:b/>
                <w:iCs/>
              </w:rPr>
              <w:t>Ponderea%</w:t>
            </w:r>
          </w:p>
        </w:tc>
      </w:tr>
      <w:tr w:rsidR="006D2382" w:rsidRPr="00A97327" w:rsidTr="000625F0">
        <w:tc>
          <w:tcPr>
            <w:tcW w:w="649" w:type="dxa"/>
            <w:shd w:val="clear" w:color="auto" w:fill="FFFF00"/>
          </w:tcPr>
          <w:p w:rsidR="006D2382" w:rsidRPr="00A97327" w:rsidRDefault="006D2382" w:rsidP="00A97327">
            <w:pPr>
              <w:tabs>
                <w:tab w:val="left" w:pos="612"/>
              </w:tabs>
              <w:spacing w:before="120" w:after="120"/>
              <w:rPr>
                <w:iCs/>
                <w:sz w:val="24"/>
                <w:szCs w:val="24"/>
              </w:rPr>
            </w:pPr>
          </w:p>
        </w:tc>
        <w:tc>
          <w:tcPr>
            <w:tcW w:w="7248" w:type="dxa"/>
            <w:shd w:val="clear" w:color="auto" w:fill="FFFF00"/>
          </w:tcPr>
          <w:p w:rsidR="006D2382" w:rsidRPr="00A97327" w:rsidRDefault="006D2382" w:rsidP="00A97327">
            <w:pPr>
              <w:tabs>
                <w:tab w:val="left" w:pos="612"/>
              </w:tabs>
              <w:spacing w:before="120" w:after="120"/>
              <w:rPr>
                <w:iCs/>
                <w:sz w:val="24"/>
                <w:szCs w:val="24"/>
              </w:rPr>
            </w:pPr>
          </w:p>
        </w:tc>
        <w:tc>
          <w:tcPr>
            <w:tcW w:w="1800" w:type="dxa"/>
            <w:shd w:val="clear" w:color="auto" w:fill="FFFF00"/>
          </w:tcPr>
          <w:p w:rsidR="006D2382" w:rsidRPr="00A97327" w:rsidRDefault="006D2382" w:rsidP="00A97327">
            <w:pPr>
              <w:tabs>
                <w:tab w:val="left" w:pos="612"/>
              </w:tabs>
              <w:spacing w:before="120" w:after="120"/>
              <w:rPr>
                <w:iCs/>
                <w:sz w:val="24"/>
                <w:szCs w:val="24"/>
              </w:rPr>
            </w:pPr>
          </w:p>
        </w:tc>
      </w:tr>
    </w:tbl>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Termenul limită de depunere/deschidere a ofertelor:</w:t>
      </w:r>
    </w:p>
    <w:p w:rsidR="006D2382" w:rsidRPr="00A97327" w:rsidRDefault="006D2382" w:rsidP="00A97327">
      <w:pPr>
        <w:pStyle w:val="aa"/>
        <w:numPr>
          <w:ilvl w:val="0"/>
          <w:numId w:val="20"/>
        </w:numPr>
        <w:tabs>
          <w:tab w:val="right" w:pos="426"/>
        </w:tabs>
        <w:spacing w:before="120"/>
        <w:contextualSpacing w:val="0"/>
        <w:rPr>
          <w:b/>
          <w:color w:val="FF0000"/>
          <w:sz w:val="24"/>
          <w:szCs w:val="24"/>
          <w:lang w:val="en-US"/>
        </w:rPr>
      </w:pPr>
      <w:r w:rsidRPr="00A97327">
        <w:rPr>
          <w:b/>
          <w:color w:val="FF0000"/>
          <w:sz w:val="24"/>
          <w:szCs w:val="24"/>
          <w:lang w:val="en-US"/>
        </w:rPr>
        <w:t>până la:</w:t>
      </w:r>
      <w:r w:rsidR="00EE67CA" w:rsidRPr="00EE67CA">
        <w:rPr>
          <w:b/>
          <w:i/>
          <w:sz w:val="24"/>
          <w:szCs w:val="24"/>
          <w:lang w:val="en-US"/>
        </w:rPr>
        <w:t xml:space="preserve"> </w:t>
      </w:r>
      <w:r w:rsidR="00EE67CA" w:rsidRPr="00A97327">
        <w:rPr>
          <w:b/>
          <w:i/>
          <w:sz w:val="24"/>
          <w:szCs w:val="24"/>
          <w:lang w:val="en-US"/>
        </w:rPr>
        <w:t>SIA “RSAP”</w:t>
      </w:r>
      <w:r w:rsidR="00EE67CA" w:rsidRPr="00A97327">
        <w:rPr>
          <w:b/>
          <w:sz w:val="24"/>
          <w:szCs w:val="24"/>
          <w:lang w:val="en-US"/>
        </w:rPr>
        <w:t>.</w:t>
      </w:r>
    </w:p>
    <w:p w:rsidR="006D2382" w:rsidRPr="00A97327" w:rsidRDefault="006D2382" w:rsidP="00A97327">
      <w:pPr>
        <w:pStyle w:val="aa"/>
        <w:numPr>
          <w:ilvl w:val="0"/>
          <w:numId w:val="20"/>
        </w:numPr>
        <w:tabs>
          <w:tab w:val="right" w:pos="426"/>
        </w:tabs>
        <w:spacing w:before="120"/>
        <w:contextualSpacing w:val="0"/>
        <w:rPr>
          <w:b/>
          <w:sz w:val="24"/>
          <w:szCs w:val="24"/>
          <w:lang w:val="en-US"/>
        </w:rPr>
      </w:pPr>
      <w:r w:rsidRPr="00A97327">
        <w:rPr>
          <w:b/>
          <w:color w:val="FF0000"/>
          <w:sz w:val="24"/>
          <w:szCs w:val="24"/>
          <w:lang w:val="en-US"/>
        </w:rPr>
        <w:t xml:space="preserve">pe: </w:t>
      </w:r>
      <w:r w:rsidR="00EE67CA" w:rsidRPr="00A97327">
        <w:rPr>
          <w:b/>
          <w:i/>
          <w:sz w:val="24"/>
          <w:szCs w:val="24"/>
          <w:lang w:val="en-US"/>
        </w:rPr>
        <w:t>SIA “RSAP”</w:t>
      </w:r>
      <w:r w:rsidR="00EE67CA" w:rsidRPr="00A97327">
        <w:rPr>
          <w:b/>
          <w:sz w:val="24"/>
          <w:szCs w:val="24"/>
          <w:lang w:val="en-US"/>
        </w:rPr>
        <w:t>.</w:t>
      </w:r>
    </w:p>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 xml:space="preserve">Adresa la care trebuie transmise ofertele sau cererile de participare: </w:t>
      </w:r>
      <w:r w:rsidR="00EE67CA" w:rsidRPr="00A97327">
        <w:rPr>
          <w:b/>
          <w:i/>
          <w:sz w:val="24"/>
          <w:szCs w:val="24"/>
          <w:lang w:val="en-US"/>
        </w:rPr>
        <w:t>SIA “RSAP”</w:t>
      </w:r>
      <w:r w:rsidR="00EE67CA" w:rsidRPr="00A97327">
        <w:rPr>
          <w:b/>
          <w:sz w:val="24"/>
          <w:szCs w:val="24"/>
          <w:lang w:val="en-US"/>
        </w:rPr>
        <w:t>.</w:t>
      </w:r>
    </w:p>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 xml:space="preserve">Termenul de valabilitate a ofertelor: </w:t>
      </w:r>
      <w:r w:rsidRPr="00A97327">
        <w:rPr>
          <w:b/>
          <w:sz w:val="24"/>
          <w:szCs w:val="24"/>
          <w:shd w:val="clear" w:color="auto" w:fill="FFFF00"/>
          <w:lang w:val="en-US"/>
        </w:rPr>
        <w:t>30 zile</w:t>
      </w:r>
    </w:p>
    <w:p w:rsidR="0055241C" w:rsidRPr="00A97327" w:rsidRDefault="006D2382" w:rsidP="00A97327">
      <w:pPr>
        <w:tabs>
          <w:tab w:val="right" w:pos="426"/>
        </w:tabs>
        <w:spacing w:before="120"/>
        <w:rPr>
          <w:b/>
          <w:sz w:val="28"/>
          <w:szCs w:val="28"/>
          <w:u w:val="single"/>
          <w:lang w:val="ro-RO"/>
        </w:rPr>
      </w:pPr>
      <w:r w:rsidRPr="00A97327">
        <w:rPr>
          <w:b/>
          <w:sz w:val="24"/>
          <w:szCs w:val="24"/>
          <w:lang w:val="en-US"/>
        </w:rPr>
        <w:t xml:space="preserve">Locul deschiderii ofertelor: </w:t>
      </w:r>
      <w:r w:rsidR="00EE67CA" w:rsidRPr="00A97327">
        <w:rPr>
          <w:b/>
          <w:i/>
          <w:sz w:val="24"/>
          <w:szCs w:val="24"/>
          <w:lang w:val="en-US"/>
        </w:rPr>
        <w:t>SIA “RSAP”</w:t>
      </w:r>
      <w:r w:rsidR="00EE67CA" w:rsidRPr="00A97327">
        <w:rPr>
          <w:b/>
          <w:sz w:val="24"/>
          <w:szCs w:val="24"/>
          <w:lang w:val="en-US"/>
        </w:rPr>
        <w:t>.</w:t>
      </w:r>
    </w:p>
    <w:p w:rsidR="00AD5B29" w:rsidRPr="00E1524C" w:rsidRDefault="006D2382" w:rsidP="00AD5B29">
      <w:pPr>
        <w:numPr>
          <w:ilvl w:val="0"/>
          <w:numId w:val="3"/>
        </w:numPr>
        <w:tabs>
          <w:tab w:val="right" w:pos="426"/>
        </w:tabs>
        <w:spacing w:before="120"/>
        <w:ind w:left="0" w:firstLine="0"/>
        <w:rPr>
          <w:b/>
          <w:i/>
          <w:sz w:val="24"/>
          <w:szCs w:val="24"/>
          <w:lang w:val="en-US"/>
        </w:rPr>
      </w:pPr>
      <w:r w:rsidRPr="00A97327">
        <w:rPr>
          <w:b/>
          <w:i/>
          <w:sz w:val="24"/>
          <w:szCs w:val="24"/>
          <w:lang w:val="en-US"/>
        </w:rPr>
        <w:t xml:space="preserve">Ofertele întîrziate vor fi respinse. </w:t>
      </w:r>
    </w:p>
    <w:p w:rsidR="006D2382" w:rsidRPr="00A97327" w:rsidRDefault="006D2382" w:rsidP="00A97327">
      <w:pPr>
        <w:numPr>
          <w:ilvl w:val="0"/>
          <w:numId w:val="3"/>
        </w:numPr>
        <w:tabs>
          <w:tab w:val="right" w:pos="426"/>
        </w:tabs>
        <w:spacing w:before="120"/>
        <w:ind w:left="450" w:hanging="450"/>
        <w:rPr>
          <w:b/>
          <w:sz w:val="24"/>
          <w:szCs w:val="24"/>
          <w:lang w:val="en-US"/>
        </w:rPr>
      </w:pPr>
      <w:r w:rsidRPr="00A97327">
        <w:rPr>
          <w:b/>
          <w:sz w:val="24"/>
          <w:szCs w:val="24"/>
          <w:lang w:val="en-US"/>
        </w:rPr>
        <w:t xml:space="preserve">Persoanele autorizate să asiste la deschiderea ofertelor: </w:t>
      </w:r>
      <w:r w:rsidRPr="00A97327">
        <w:rPr>
          <w:b/>
          <w:sz w:val="24"/>
          <w:szCs w:val="24"/>
          <w:lang w:val="en-US"/>
        </w:rPr>
        <w:br/>
      </w:r>
      <w:r w:rsidRPr="00A97327">
        <w:rPr>
          <w:b/>
          <w:i/>
          <w:sz w:val="24"/>
          <w:szCs w:val="24"/>
          <w:lang w:val="en-US"/>
        </w:rPr>
        <w:t>Ofertanții sau reprezentanții acestora au dreptul să participe la deschiderea ofertelor, cu excepția cazului cînd ofertele au fost depuse prin SIA “RSAP”</w:t>
      </w:r>
      <w:r w:rsidRPr="00A97327">
        <w:rPr>
          <w:b/>
          <w:sz w:val="24"/>
          <w:szCs w:val="24"/>
          <w:lang w:val="en-US"/>
        </w:rPr>
        <w:t>.</w:t>
      </w:r>
    </w:p>
    <w:p w:rsidR="006D2382" w:rsidRPr="00A97327" w:rsidRDefault="006D2382" w:rsidP="00A97327">
      <w:pPr>
        <w:numPr>
          <w:ilvl w:val="0"/>
          <w:numId w:val="3"/>
        </w:numPr>
        <w:tabs>
          <w:tab w:val="right" w:pos="426"/>
        </w:tabs>
        <w:spacing w:before="120"/>
        <w:ind w:left="450" w:hanging="450"/>
        <w:rPr>
          <w:b/>
          <w:sz w:val="24"/>
          <w:szCs w:val="24"/>
          <w:lang w:val="en-US"/>
        </w:rPr>
      </w:pPr>
      <w:r w:rsidRPr="00A97327">
        <w:rPr>
          <w:b/>
          <w:sz w:val="24"/>
          <w:szCs w:val="24"/>
          <w:lang w:val="en-US"/>
        </w:rPr>
        <w:lastRenderedPageBreak/>
        <w:t xml:space="preserve">Limba sau limbile în care trebuie redactate ofertele sau cererile de participare: </w:t>
      </w:r>
      <w:r w:rsidRPr="00A97327">
        <w:rPr>
          <w:b/>
          <w:sz w:val="24"/>
          <w:szCs w:val="24"/>
          <w:shd w:val="clear" w:color="auto" w:fill="FFFF00"/>
          <w:lang w:val="en-US"/>
        </w:rPr>
        <w:t xml:space="preserve">Limba de stat </w:t>
      </w:r>
      <w:r w:rsidRPr="00A97327">
        <w:rPr>
          <w:b/>
          <w:sz w:val="24"/>
          <w:szCs w:val="24"/>
          <w:lang w:val="en-US"/>
        </w:rPr>
        <w:t xml:space="preserve"> </w:t>
      </w:r>
    </w:p>
    <w:p w:rsidR="006D2382" w:rsidRPr="00A97327" w:rsidRDefault="006D2382" w:rsidP="00A97327">
      <w:pPr>
        <w:numPr>
          <w:ilvl w:val="0"/>
          <w:numId w:val="3"/>
        </w:numPr>
        <w:tabs>
          <w:tab w:val="right" w:pos="426"/>
        </w:tabs>
        <w:spacing w:before="120"/>
        <w:ind w:left="0" w:firstLine="0"/>
        <w:rPr>
          <w:b/>
          <w:sz w:val="24"/>
          <w:szCs w:val="24"/>
          <w:lang w:val="en-US"/>
        </w:rPr>
      </w:pPr>
      <w:r w:rsidRPr="00A97327">
        <w:rPr>
          <w:b/>
          <w:sz w:val="24"/>
          <w:szCs w:val="24"/>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6D2382" w:rsidRPr="00F57D00" w:rsidTr="00C11A19">
        <w:tc>
          <w:tcPr>
            <w:tcW w:w="5305" w:type="dxa"/>
            <w:shd w:val="clear" w:color="auto" w:fill="E7E6E6"/>
          </w:tcPr>
          <w:p w:rsidR="006D2382" w:rsidRPr="00A97327" w:rsidRDefault="006D2382" w:rsidP="00A97327">
            <w:pPr>
              <w:tabs>
                <w:tab w:val="right" w:pos="426"/>
              </w:tabs>
              <w:rPr>
                <w:b/>
                <w:color w:val="FF0000"/>
                <w:sz w:val="24"/>
                <w:szCs w:val="24"/>
              </w:rPr>
            </w:pPr>
            <w:r w:rsidRPr="00A97327">
              <w:rPr>
                <w:b/>
                <w:color w:val="FF0000"/>
                <w:sz w:val="24"/>
                <w:szCs w:val="24"/>
              </w:rPr>
              <w:t>Denumirea instrumentului electronic</w:t>
            </w:r>
          </w:p>
        </w:tc>
        <w:tc>
          <w:tcPr>
            <w:tcW w:w="3785" w:type="dxa"/>
            <w:shd w:val="clear" w:color="auto" w:fill="E7E6E6"/>
          </w:tcPr>
          <w:p w:rsidR="006D2382" w:rsidRPr="00A97327" w:rsidRDefault="006D2382" w:rsidP="00A97327">
            <w:pPr>
              <w:tabs>
                <w:tab w:val="right" w:pos="426"/>
              </w:tabs>
              <w:rPr>
                <w:b/>
                <w:color w:val="FF0000"/>
                <w:sz w:val="24"/>
                <w:szCs w:val="24"/>
                <w:lang w:val="en-US"/>
              </w:rPr>
            </w:pPr>
            <w:r w:rsidRPr="00A97327">
              <w:rPr>
                <w:b/>
                <w:color w:val="FF0000"/>
                <w:sz w:val="24"/>
                <w:szCs w:val="24"/>
                <w:lang w:val="en-US"/>
              </w:rPr>
              <w:t>Se va utiliza/accepta sau nu</w:t>
            </w:r>
          </w:p>
        </w:tc>
      </w:tr>
      <w:tr w:rsidR="006D2382" w:rsidRPr="00A97327" w:rsidTr="00C11A19">
        <w:tc>
          <w:tcPr>
            <w:tcW w:w="5305" w:type="dxa"/>
          </w:tcPr>
          <w:p w:rsidR="006D2382" w:rsidRPr="00A97327" w:rsidRDefault="006D2382" w:rsidP="00A97327">
            <w:pPr>
              <w:tabs>
                <w:tab w:val="right" w:pos="426"/>
              </w:tabs>
              <w:rPr>
                <w:color w:val="FF0000"/>
                <w:sz w:val="24"/>
                <w:szCs w:val="24"/>
                <w:lang w:val="en-US"/>
              </w:rPr>
            </w:pPr>
            <w:r w:rsidRPr="00A97327">
              <w:rPr>
                <w:color w:val="FF0000"/>
                <w:sz w:val="24"/>
                <w:szCs w:val="24"/>
                <w:lang w:val="en-US"/>
              </w:rPr>
              <w:t>depunerea electronică a ofertelor sau a cererilor de participare</w:t>
            </w:r>
          </w:p>
        </w:tc>
        <w:tc>
          <w:tcPr>
            <w:tcW w:w="3785" w:type="dxa"/>
            <w:shd w:val="clear" w:color="auto" w:fill="FFFF00"/>
          </w:tcPr>
          <w:p w:rsidR="006D2382" w:rsidRPr="00A97327" w:rsidRDefault="006D2382" w:rsidP="00A97327">
            <w:pPr>
              <w:tabs>
                <w:tab w:val="right" w:pos="426"/>
              </w:tabs>
              <w:rPr>
                <w:color w:val="FF0000"/>
                <w:sz w:val="24"/>
                <w:szCs w:val="24"/>
                <w:lang w:val="en-US"/>
              </w:rPr>
            </w:pPr>
            <w:r w:rsidRPr="00A97327">
              <w:rPr>
                <w:color w:val="FF0000"/>
                <w:sz w:val="24"/>
                <w:szCs w:val="24"/>
                <w:lang w:val="en-US"/>
              </w:rPr>
              <w:t>Da</w:t>
            </w:r>
          </w:p>
        </w:tc>
      </w:tr>
      <w:tr w:rsidR="006D2382" w:rsidRPr="00A97327" w:rsidTr="00C11A19">
        <w:tc>
          <w:tcPr>
            <w:tcW w:w="5305" w:type="dxa"/>
          </w:tcPr>
          <w:p w:rsidR="006D2382" w:rsidRPr="00A97327" w:rsidRDefault="006D2382" w:rsidP="00A97327">
            <w:pPr>
              <w:tabs>
                <w:tab w:val="right" w:pos="426"/>
              </w:tabs>
              <w:rPr>
                <w:color w:val="FF0000"/>
                <w:sz w:val="24"/>
                <w:szCs w:val="24"/>
              </w:rPr>
            </w:pPr>
            <w:r w:rsidRPr="00A97327">
              <w:rPr>
                <w:color w:val="FF0000"/>
                <w:sz w:val="24"/>
                <w:szCs w:val="24"/>
              </w:rPr>
              <w:t>sistemul de comenzi electronice</w:t>
            </w:r>
          </w:p>
        </w:tc>
        <w:tc>
          <w:tcPr>
            <w:tcW w:w="3785" w:type="dxa"/>
            <w:shd w:val="clear" w:color="auto" w:fill="FFFF00"/>
          </w:tcPr>
          <w:p w:rsidR="006D2382" w:rsidRPr="00A97327" w:rsidRDefault="006D2382" w:rsidP="00A97327">
            <w:pPr>
              <w:tabs>
                <w:tab w:val="right" w:pos="426"/>
              </w:tabs>
              <w:rPr>
                <w:color w:val="FF0000"/>
                <w:sz w:val="24"/>
                <w:szCs w:val="24"/>
                <w:lang w:val="ro-RO"/>
              </w:rPr>
            </w:pPr>
            <w:r w:rsidRPr="00A97327">
              <w:rPr>
                <w:color w:val="FF0000"/>
                <w:sz w:val="24"/>
                <w:szCs w:val="24"/>
                <w:lang w:val="ro-RO"/>
              </w:rPr>
              <w:t>Nu</w:t>
            </w:r>
          </w:p>
        </w:tc>
      </w:tr>
      <w:tr w:rsidR="006D2382" w:rsidRPr="00A97327" w:rsidTr="00C11A19">
        <w:tc>
          <w:tcPr>
            <w:tcW w:w="5305" w:type="dxa"/>
          </w:tcPr>
          <w:p w:rsidR="006D2382" w:rsidRPr="00A97327" w:rsidRDefault="006D2382" w:rsidP="00A97327">
            <w:pPr>
              <w:tabs>
                <w:tab w:val="right" w:pos="426"/>
              </w:tabs>
              <w:rPr>
                <w:color w:val="FF0000"/>
                <w:sz w:val="24"/>
                <w:szCs w:val="24"/>
              </w:rPr>
            </w:pPr>
            <w:r w:rsidRPr="00A97327">
              <w:rPr>
                <w:color w:val="FF0000"/>
                <w:sz w:val="24"/>
                <w:szCs w:val="24"/>
              </w:rPr>
              <w:t>facturarea electronică</w:t>
            </w:r>
          </w:p>
        </w:tc>
        <w:tc>
          <w:tcPr>
            <w:tcW w:w="3785" w:type="dxa"/>
            <w:shd w:val="clear" w:color="auto" w:fill="FFFF00"/>
          </w:tcPr>
          <w:p w:rsidR="006D2382" w:rsidRPr="00A97327" w:rsidRDefault="006D2382" w:rsidP="00A97327">
            <w:pPr>
              <w:tabs>
                <w:tab w:val="right" w:pos="426"/>
              </w:tabs>
              <w:rPr>
                <w:color w:val="FF0000"/>
                <w:sz w:val="24"/>
                <w:szCs w:val="24"/>
                <w:lang w:val="ro-RO"/>
              </w:rPr>
            </w:pPr>
            <w:r w:rsidRPr="00A97327">
              <w:rPr>
                <w:color w:val="FF0000"/>
                <w:sz w:val="24"/>
                <w:szCs w:val="24"/>
                <w:lang w:val="ro-RO"/>
              </w:rPr>
              <w:t>Da</w:t>
            </w:r>
          </w:p>
        </w:tc>
      </w:tr>
      <w:tr w:rsidR="006D2382" w:rsidRPr="00A97327" w:rsidTr="00C11A19">
        <w:tc>
          <w:tcPr>
            <w:tcW w:w="5305" w:type="dxa"/>
          </w:tcPr>
          <w:p w:rsidR="006D2382" w:rsidRPr="00A97327" w:rsidRDefault="006D2382" w:rsidP="00A97327">
            <w:pPr>
              <w:tabs>
                <w:tab w:val="right" w:pos="426"/>
              </w:tabs>
              <w:rPr>
                <w:color w:val="FF0000"/>
                <w:sz w:val="24"/>
                <w:szCs w:val="24"/>
              </w:rPr>
            </w:pPr>
            <w:r w:rsidRPr="00A97327">
              <w:rPr>
                <w:color w:val="FF0000"/>
                <w:sz w:val="24"/>
                <w:szCs w:val="24"/>
              </w:rPr>
              <w:t>plățile electronice</w:t>
            </w:r>
          </w:p>
        </w:tc>
        <w:tc>
          <w:tcPr>
            <w:tcW w:w="3785" w:type="dxa"/>
            <w:shd w:val="clear" w:color="auto" w:fill="FFFF00"/>
          </w:tcPr>
          <w:p w:rsidR="006D2382" w:rsidRPr="00A97327" w:rsidRDefault="006D2382" w:rsidP="00A97327">
            <w:pPr>
              <w:tabs>
                <w:tab w:val="right" w:pos="426"/>
              </w:tabs>
              <w:rPr>
                <w:color w:val="FF0000"/>
                <w:sz w:val="24"/>
                <w:szCs w:val="24"/>
                <w:lang w:val="ro-RO"/>
              </w:rPr>
            </w:pPr>
            <w:r w:rsidRPr="00A97327">
              <w:rPr>
                <w:color w:val="FF0000"/>
                <w:sz w:val="24"/>
                <w:szCs w:val="24"/>
                <w:lang w:val="ro-RO"/>
              </w:rPr>
              <w:t xml:space="preserve">Da </w:t>
            </w:r>
          </w:p>
        </w:tc>
      </w:tr>
    </w:tbl>
    <w:p w:rsidR="006D2382" w:rsidRPr="00A97327" w:rsidRDefault="006D2382" w:rsidP="00A97327">
      <w:pPr>
        <w:numPr>
          <w:ilvl w:val="0"/>
          <w:numId w:val="3"/>
        </w:numPr>
        <w:tabs>
          <w:tab w:val="right" w:pos="426"/>
        </w:tabs>
        <w:spacing w:before="120"/>
        <w:ind w:left="360"/>
        <w:rPr>
          <w:b/>
          <w:sz w:val="24"/>
          <w:szCs w:val="24"/>
          <w:lang w:val="en-US"/>
        </w:rPr>
      </w:pPr>
      <w:r w:rsidRPr="00A97327">
        <w:rPr>
          <w:b/>
          <w:sz w:val="24"/>
          <w:szCs w:val="24"/>
          <w:lang w:val="en-US"/>
        </w:rPr>
        <w:t xml:space="preserve">Contractul intră sub incidența Acordului privind achizițiile guvernamentale al Organizației Mondiale a Comerțului (numai în cazul anunțurilor transmise spre publicare în Jurnalul Oficial al Uniunii Europene): </w:t>
      </w:r>
      <w:r w:rsidR="00FD78C4" w:rsidRPr="00A97327">
        <w:rPr>
          <w:b/>
          <w:sz w:val="24"/>
          <w:szCs w:val="24"/>
          <w:u w:val="single"/>
          <w:shd w:val="clear" w:color="auto" w:fill="FFFF00"/>
          <w:lang w:val="en-US"/>
        </w:rPr>
        <w:t>nu</w:t>
      </w:r>
    </w:p>
    <w:p w:rsidR="006D2382" w:rsidRPr="00A97327" w:rsidRDefault="006D2382" w:rsidP="00A97327">
      <w:pPr>
        <w:pStyle w:val="aa"/>
        <w:tabs>
          <w:tab w:val="right" w:pos="426"/>
        </w:tabs>
        <w:ind w:left="3960"/>
        <w:jc w:val="center"/>
        <w:rPr>
          <w:szCs w:val="24"/>
          <w:lang w:val="en-US"/>
        </w:rPr>
      </w:pPr>
      <w:r w:rsidRPr="00A97327">
        <w:rPr>
          <w:szCs w:val="24"/>
          <w:lang w:val="en-US"/>
        </w:rPr>
        <w:t>(se specifică da sau nu)</w:t>
      </w:r>
    </w:p>
    <w:p w:rsidR="006D2382" w:rsidRPr="00A75323" w:rsidRDefault="006D2382" w:rsidP="00A75323">
      <w:pPr>
        <w:numPr>
          <w:ilvl w:val="0"/>
          <w:numId w:val="3"/>
        </w:numPr>
        <w:tabs>
          <w:tab w:val="right" w:pos="426"/>
        </w:tabs>
        <w:spacing w:before="120"/>
        <w:ind w:left="0" w:firstLine="0"/>
        <w:rPr>
          <w:b/>
          <w:sz w:val="24"/>
          <w:szCs w:val="24"/>
        </w:rPr>
      </w:pPr>
      <w:r w:rsidRPr="00A97327">
        <w:rPr>
          <w:b/>
          <w:sz w:val="24"/>
          <w:szCs w:val="24"/>
        </w:rPr>
        <w:t xml:space="preserve">Alte informații relevante: </w:t>
      </w:r>
      <w:r w:rsidRPr="00A97327">
        <w:rPr>
          <w:b/>
          <w:sz w:val="24"/>
          <w:szCs w:val="24"/>
          <w:shd w:val="clear" w:color="auto" w:fill="FFFF00"/>
        </w:rPr>
        <w:t>______________________________________________________</w:t>
      </w:r>
    </w:p>
    <w:p w:rsidR="00566C03" w:rsidRDefault="006D2382" w:rsidP="00A97327">
      <w:pPr>
        <w:spacing w:before="120" w:after="120"/>
        <w:rPr>
          <w:b/>
          <w:sz w:val="24"/>
          <w:szCs w:val="24"/>
          <w:lang w:val="en-US"/>
        </w:rPr>
      </w:pPr>
      <w:r w:rsidRPr="00A97327">
        <w:rPr>
          <w:b/>
          <w:sz w:val="24"/>
          <w:szCs w:val="24"/>
          <w:lang w:val="en-US"/>
        </w:rPr>
        <w:t xml:space="preserve">Conducătorul grupului de lucru:  </w:t>
      </w:r>
      <w:r w:rsidR="00AA7C5F" w:rsidRPr="00A97327">
        <w:rPr>
          <w:b/>
          <w:sz w:val="24"/>
          <w:szCs w:val="24"/>
          <w:lang w:val="en-US"/>
        </w:rPr>
        <w:t xml:space="preserve">  </w:t>
      </w:r>
      <w:r w:rsidRPr="00A97327">
        <w:rPr>
          <w:b/>
          <w:sz w:val="24"/>
          <w:szCs w:val="24"/>
          <w:shd w:val="clear" w:color="auto" w:fill="FFFF00"/>
          <w:lang w:val="en-US"/>
        </w:rPr>
        <w:t>______________________________</w:t>
      </w:r>
      <w:r w:rsidRPr="00A97327">
        <w:rPr>
          <w:b/>
          <w:sz w:val="24"/>
          <w:szCs w:val="24"/>
          <w:lang w:val="en-US"/>
        </w:rPr>
        <w:t xml:space="preserve">                L.Ș.</w:t>
      </w:r>
    </w:p>
    <w:p w:rsidR="00566C03" w:rsidRPr="00566C03" w:rsidRDefault="00566C03" w:rsidP="00A97327">
      <w:pPr>
        <w:rPr>
          <w:sz w:val="24"/>
          <w:szCs w:val="24"/>
          <w:lang w:val="en-US"/>
        </w:rPr>
      </w:pPr>
    </w:p>
    <w:p w:rsidR="00566C03" w:rsidRPr="00566C03" w:rsidRDefault="00566C03" w:rsidP="00A97327">
      <w:pPr>
        <w:rPr>
          <w:sz w:val="24"/>
          <w:szCs w:val="24"/>
          <w:lang w:val="en-US"/>
        </w:rPr>
      </w:pPr>
    </w:p>
    <w:p w:rsidR="00566C03" w:rsidRPr="00EF1CFB" w:rsidRDefault="00A0403F" w:rsidP="00A97327">
      <w:pPr>
        <w:rPr>
          <w:sz w:val="16"/>
          <w:szCs w:val="16"/>
          <w:lang w:val="en-US"/>
        </w:rPr>
      </w:pPr>
      <w:r w:rsidRPr="00EF1CFB">
        <w:rPr>
          <w:sz w:val="16"/>
          <w:szCs w:val="16"/>
          <w:lang w:val="en-US"/>
        </w:rPr>
        <w:t>Executor: Ludmila Donțu</w:t>
      </w:r>
    </w:p>
    <w:p w:rsidR="00A0403F" w:rsidRPr="00EF1CFB" w:rsidRDefault="00A0403F" w:rsidP="00A97327">
      <w:pPr>
        <w:rPr>
          <w:sz w:val="16"/>
          <w:szCs w:val="16"/>
          <w:lang w:val="en-US"/>
        </w:rPr>
      </w:pPr>
      <w:r w:rsidRPr="00EF1CFB">
        <w:rPr>
          <w:sz w:val="16"/>
          <w:szCs w:val="16"/>
          <w:lang w:val="en-US"/>
        </w:rPr>
        <w:t xml:space="preserve">Tel: </w:t>
      </w:r>
      <w:r w:rsidR="00EF1CFB">
        <w:rPr>
          <w:sz w:val="16"/>
          <w:szCs w:val="16"/>
          <w:lang w:val="en-US"/>
        </w:rPr>
        <w:t>026284463</w:t>
      </w:r>
    </w:p>
    <w:p w:rsidR="00A0403F" w:rsidRPr="00566C03" w:rsidRDefault="00A0403F" w:rsidP="00A97327">
      <w:pPr>
        <w:rPr>
          <w:sz w:val="24"/>
          <w:szCs w:val="24"/>
          <w:lang w:val="en-US"/>
        </w:rPr>
      </w:pPr>
    </w:p>
    <w:p w:rsidR="00566C03" w:rsidRPr="00566C03" w:rsidRDefault="00566C03" w:rsidP="00A97327">
      <w:pPr>
        <w:rPr>
          <w:sz w:val="24"/>
          <w:szCs w:val="24"/>
          <w:lang w:val="en-US"/>
        </w:rPr>
      </w:pPr>
    </w:p>
    <w:p w:rsidR="00566C03" w:rsidRPr="00566C03" w:rsidRDefault="00566C03" w:rsidP="00A97327">
      <w:pPr>
        <w:rPr>
          <w:sz w:val="24"/>
          <w:szCs w:val="24"/>
          <w:lang w:val="en-US"/>
        </w:rPr>
      </w:pPr>
    </w:p>
    <w:p w:rsidR="00566C03" w:rsidRPr="00566C03" w:rsidRDefault="00566C03" w:rsidP="00A97327">
      <w:pPr>
        <w:rPr>
          <w:sz w:val="24"/>
          <w:szCs w:val="24"/>
          <w:lang w:val="en-US"/>
        </w:rPr>
      </w:pPr>
    </w:p>
    <w:p w:rsidR="0055241C" w:rsidRDefault="0055241C" w:rsidP="00566C03">
      <w:pPr>
        <w:tabs>
          <w:tab w:val="left" w:pos="1590"/>
        </w:tabs>
        <w:rPr>
          <w:sz w:val="24"/>
          <w:szCs w:val="24"/>
          <w:lang w:val="en-US"/>
        </w:rPr>
      </w:pPr>
    </w:p>
    <w:p w:rsidR="009063E8" w:rsidRPr="00F747C5" w:rsidRDefault="009063E8" w:rsidP="009063E8">
      <w:pPr>
        <w:sectPr w:rsidR="009063E8" w:rsidRPr="00F747C5" w:rsidSect="00EF1CFB">
          <w:footerReference w:type="first" r:id="rId8"/>
          <w:pgSz w:w="11906" w:h="16838" w:code="9"/>
          <w:pgMar w:top="426" w:right="1134" w:bottom="426" w:left="1418" w:header="720" w:footer="510" w:gutter="0"/>
          <w:cols w:space="720"/>
          <w:titlePg/>
          <w:docGrid w:linePitch="326"/>
        </w:sectPr>
      </w:pPr>
    </w:p>
    <w:tbl>
      <w:tblPr>
        <w:tblpPr w:leftFromText="180" w:rightFromText="180" w:vertAnchor="page" w:horzAnchor="margin" w:tblpY="347"/>
        <w:tblW w:w="5000" w:type="pct"/>
        <w:tblLook w:val="00A0"/>
      </w:tblPr>
      <w:tblGrid>
        <w:gridCol w:w="1370"/>
        <w:gridCol w:w="258"/>
        <w:gridCol w:w="1942"/>
        <w:gridCol w:w="1703"/>
        <w:gridCol w:w="1375"/>
        <w:gridCol w:w="1312"/>
        <w:gridCol w:w="659"/>
        <w:gridCol w:w="2563"/>
        <w:gridCol w:w="3104"/>
        <w:gridCol w:w="1000"/>
        <w:gridCol w:w="255"/>
        <w:gridCol w:w="379"/>
      </w:tblGrid>
      <w:tr w:rsidR="009063E8" w:rsidRPr="00F747C5" w:rsidTr="00F23D12">
        <w:trPr>
          <w:gridAfter w:val="2"/>
          <w:wAfter w:w="199" w:type="pct"/>
          <w:trHeight w:val="697"/>
        </w:trPr>
        <w:tc>
          <w:tcPr>
            <w:tcW w:w="4801" w:type="pct"/>
            <w:gridSpan w:val="10"/>
            <w:vAlign w:val="center"/>
          </w:tcPr>
          <w:p w:rsidR="009063E8" w:rsidRPr="003B3F32" w:rsidRDefault="009063E8" w:rsidP="00533DC9">
            <w:pPr>
              <w:pStyle w:val="2"/>
              <w:rPr>
                <w:sz w:val="24"/>
                <w:lang w:val="en-US"/>
              </w:rPr>
            </w:pPr>
            <w:r w:rsidRPr="003B3F32">
              <w:rPr>
                <w:b w:val="0"/>
                <w:sz w:val="20"/>
                <w:szCs w:val="20"/>
                <w:lang w:val="en-US"/>
              </w:rPr>
              <w:lastRenderedPageBreak/>
              <w:br w:type="page"/>
            </w:r>
            <w:r w:rsidRPr="003B3F32">
              <w:rPr>
                <w:b w:val="0"/>
              </w:rPr>
              <w:br w:type="page"/>
            </w:r>
            <w:r w:rsidRPr="003B3F32">
              <w:rPr>
                <w:b w:val="0"/>
                <w:lang w:val="en-US"/>
              </w:rPr>
              <w:br w:type="page"/>
            </w:r>
            <w:r w:rsidRPr="003B3F32">
              <w:rPr>
                <w:b w:val="0"/>
                <w:sz w:val="20"/>
                <w:szCs w:val="20"/>
                <w:lang w:val="en-US"/>
              </w:rPr>
              <w:br w:type="page"/>
            </w:r>
            <w:r w:rsidRPr="003B3F32">
              <w:rPr>
                <w:sz w:val="24"/>
              </w:rPr>
              <w:br w:type="page"/>
            </w:r>
            <w:bookmarkStart w:id="1" w:name="_Toc449539095"/>
            <w:r w:rsidRPr="003B3F32">
              <w:t xml:space="preserve">Specificaţii tehnice </w:t>
            </w:r>
            <w:r w:rsidRPr="003B3F32">
              <w:rPr>
                <w:lang w:val="en-US"/>
              </w:rPr>
              <w:t>(F4.1)</w:t>
            </w:r>
            <w:bookmarkEnd w:id="1"/>
          </w:p>
        </w:tc>
      </w:tr>
      <w:tr w:rsidR="009063E8" w:rsidRPr="00F57D00" w:rsidTr="00F23D12">
        <w:trPr>
          <w:gridAfter w:val="2"/>
          <w:wAfter w:w="199" w:type="pct"/>
        </w:trPr>
        <w:tc>
          <w:tcPr>
            <w:tcW w:w="4801" w:type="pct"/>
            <w:gridSpan w:val="10"/>
            <w:tcBorders>
              <w:bottom w:val="single" w:sz="4" w:space="0" w:color="auto"/>
            </w:tcBorders>
          </w:tcPr>
          <w:p w:rsidR="009063E8" w:rsidRPr="00F747C5" w:rsidRDefault="009063E8" w:rsidP="00533DC9">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0A0"/>
            </w:tblPr>
            <w:tblGrid>
              <w:gridCol w:w="10500"/>
            </w:tblGrid>
            <w:tr w:rsidR="009063E8" w:rsidRPr="00F57D00" w:rsidTr="00533DC9">
              <w:trPr>
                <w:jc w:val="center"/>
              </w:trPr>
              <w:tc>
                <w:tcPr>
                  <w:tcW w:w="0" w:type="auto"/>
                  <w:tcMar>
                    <w:top w:w="15" w:type="dxa"/>
                    <w:left w:w="45" w:type="dxa"/>
                    <w:bottom w:w="15" w:type="dxa"/>
                    <w:right w:w="45" w:type="dxa"/>
                  </w:tcMar>
                </w:tcPr>
                <w:p w:rsidR="009063E8" w:rsidRPr="009063E8" w:rsidRDefault="009063E8" w:rsidP="00F57D00">
                  <w:pPr>
                    <w:framePr w:hSpace="180" w:wrap="around" w:vAnchor="page" w:hAnchor="margin" w:y="347"/>
                    <w:jc w:val="center"/>
                    <w:rPr>
                      <w:lang w:val="en-US"/>
                    </w:rPr>
                  </w:pPr>
                  <w:r w:rsidRPr="009063E8">
                    <w:rPr>
                      <w:i/>
                      <w:iCs/>
                      <w:lang w:val="en-US"/>
                    </w:rPr>
                    <w:t>[Acest tabel va fi completat de către ofertant în coloanele 3, 4, 5, 7, iar de către autoritatea contractantă – în coloanele 1, 2, 6, 8]</w:t>
                  </w:r>
                </w:p>
              </w:tc>
            </w:tr>
          </w:tbl>
          <w:p w:rsidR="009063E8" w:rsidRPr="009063E8" w:rsidRDefault="009063E8" w:rsidP="00533DC9">
            <w:pPr>
              <w:jc w:val="center"/>
              <w:rPr>
                <w:lang w:val="en-US"/>
              </w:rPr>
            </w:pPr>
          </w:p>
        </w:tc>
      </w:tr>
      <w:tr w:rsidR="009063E8" w:rsidRPr="00F57D00" w:rsidTr="002F4B0A">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063E8" w:rsidRPr="009063E8" w:rsidRDefault="009063E8" w:rsidP="00533DC9">
            <w:pPr>
              <w:rPr>
                <w:lang w:val="en-US"/>
              </w:rPr>
            </w:pPr>
            <w:r w:rsidRPr="009063E8">
              <w:rPr>
                <w:lang w:val="en-US"/>
              </w:rPr>
              <w:t>Numărul procedurii de achiziție______________din_________</w:t>
            </w:r>
          </w:p>
        </w:tc>
      </w:tr>
      <w:tr w:rsidR="009063E8" w:rsidRPr="00F57D00" w:rsidTr="002F4B0A">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063E8" w:rsidRPr="009063E8" w:rsidRDefault="009063E8" w:rsidP="009777D9">
            <w:pPr>
              <w:rPr>
                <w:lang w:val="en-US"/>
              </w:rPr>
            </w:pPr>
            <w:r w:rsidRPr="009063E8">
              <w:rPr>
                <w:lang w:val="en-US"/>
              </w:rPr>
              <w:t xml:space="preserve">Denumirea procedurii de achiziție: </w:t>
            </w:r>
            <w:r w:rsidR="009777D9">
              <w:rPr>
                <w:lang w:val="en-US"/>
              </w:rPr>
              <w:t>Achiziție public</w:t>
            </w:r>
            <w:r w:rsidR="00F23D12">
              <w:rPr>
                <w:lang w:val="en-US"/>
              </w:rPr>
              <w:t>ă</w:t>
            </w:r>
            <w:r w:rsidR="009777D9">
              <w:rPr>
                <w:lang w:val="en-US"/>
              </w:rPr>
              <w:t xml:space="preserve"> de valoare mică</w:t>
            </w:r>
          </w:p>
        </w:tc>
      </w:tr>
      <w:tr w:rsidR="009063E8" w:rsidRPr="00F57D00" w:rsidTr="00F23D12">
        <w:trPr>
          <w:gridAfter w:val="2"/>
          <w:wAfter w:w="199" w:type="pct"/>
          <w:trHeight w:val="567"/>
        </w:trPr>
        <w:tc>
          <w:tcPr>
            <w:tcW w:w="2707" w:type="pct"/>
            <w:gridSpan w:val="7"/>
          </w:tcPr>
          <w:p w:rsidR="009063E8" w:rsidRPr="009063E8" w:rsidRDefault="009063E8" w:rsidP="00533DC9">
            <w:pPr>
              <w:rPr>
                <w:lang w:val="en-US"/>
              </w:rPr>
            </w:pPr>
          </w:p>
        </w:tc>
        <w:tc>
          <w:tcPr>
            <w:tcW w:w="2094" w:type="pct"/>
            <w:gridSpan w:val="3"/>
          </w:tcPr>
          <w:p w:rsidR="009063E8" w:rsidRPr="009063E8" w:rsidRDefault="009063E8" w:rsidP="00533DC9">
            <w:pPr>
              <w:rPr>
                <w:lang w:val="en-US"/>
              </w:rPr>
            </w:pPr>
          </w:p>
        </w:tc>
      </w:tr>
      <w:tr w:rsidR="009063E8" w:rsidRPr="00F747C5" w:rsidTr="00F23D12">
        <w:trPr>
          <w:gridAfter w:val="1"/>
          <w:wAfter w:w="119" w:type="pct"/>
          <w:trHeight w:val="1043"/>
        </w:trPr>
        <w:tc>
          <w:tcPr>
            <w:tcW w:w="1121" w:type="pct"/>
            <w:gridSpan w:val="3"/>
            <w:tcBorders>
              <w:top w:val="single" w:sz="4" w:space="0" w:color="auto"/>
              <w:left w:val="single" w:sz="4" w:space="0" w:color="auto"/>
              <w:bottom w:val="single" w:sz="4" w:space="0" w:color="auto"/>
              <w:right w:val="single" w:sz="4" w:space="0" w:color="auto"/>
            </w:tcBorders>
          </w:tcPr>
          <w:p w:rsidR="009063E8" w:rsidRPr="00F747C5" w:rsidRDefault="009063E8" w:rsidP="00533DC9">
            <w:pPr>
              <w:jc w:val="center"/>
              <w:rPr>
                <w:b/>
              </w:rPr>
            </w:pPr>
            <w:r w:rsidRPr="00F747C5">
              <w:rPr>
                <w:b/>
              </w:rPr>
              <w:t xml:space="preserve">Denumirea bunurilor/serviciilor </w:t>
            </w:r>
          </w:p>
        </w:tc>
        <w:tc>
          <w:tcPr>
            <w:tcW w:w="535" w:type="pct"/>
            <w:tcBorders>
              <w:top w:val="single" w:sz="4" w:space="0" w:color="auto"/>
              <w:left w:val="single" w:sz="4" w:space="0" w:color="auto"/>
              <w:bottom w:val="single" w:sz="4" w:space="0" w:color="auto"/>
              <w:right w:val="single" w:sz="4" w:space="0" w:color="auto"/>
            </w:tcBorders>
          </w:tcPr>
          <w:p w:rsidR="009063E8" w:rsidRPr="00F747C5" w:rsidRDefault="009063E8" w:rsidP="00533DC9">
            <w:pPr>
              <w:jc w:val="center"/>
              <w:rPr>
                <w:b/>
              </w:rPr>
            </w:pPr>
            <w:r w:rsidRPr="00F747C5">
              <w:rPr>
                <w:b/>
              </w:rPr>
              <w:t>Modelul articolului</w:t>
            </w:r>
          </w:p>
        </w:tc>
        <w:tc>
          <w:tcPr>
            <w:tcW w:w="432" w:type="pct"/>
            <w:tcBorders>
              <w:top w:val="single" w:sz="4" w:space="0" w:color="auto"/>
              <w:left w:val="single" w:sz="4" w:space="0" w:color="auto"/>
              <w:bottom w:val="single" w:sz="4" w:space="0" w:color="auto"/>
              <w:right w:val="single" w:sz="4" w:space="0" w:color="auto"/>
            </w:tcBorders>
          </w:tcPr>
          <w:p w:rsidR="009063E8" w:rsidRPr="00F747C5" w:rsidRDefault="009063E8" w:rsidP="00533DC9">
            <w:pPr>
              <w:jc w:val="center"/>
              <w:rPr>
                <w:b/>
              </w:rPr>
            </w:pPr>
            <w:r w:rsidRPr="00F747C5">
              <w:rPr>
                <w:b/>
              </w:rPr>
              <w:t>Ţara de origine</w:t>
            </w:r>
          </w:p>
        </w:tc>
        <w:tc>
          <w:tcPr>
            <w:tcW w:w="412" w:type="pct"/>
            <w:tcBorders>
              <w:top w:val="single" w:sz="4" w:space="0" w:color="auto"/>
              <w:left w:val="single" w:sz="4" w:space="0" w:color="auto"/>
              <w:bottom w:val="single" w:sz="4" w:space="0" w:color="auto"/>
              <w:right w:val="single" w:sz="4" w:space="0" w:color="auto"/>
            </w:tcBorders>
          </w:tcPr>
          <w:p w:rsidR="009063E8" w:rsidRPr="00F747C5" w:rsidRDefault="009063E8" w:rsidP="00533DC9">
            <w:pPr>
              <w:jc w:val="center"/>
              <w:rPr>
                <w:b/>
              </w:rPr>
            </w:pPr>
            <w:r w:rsidRPr="00F747C5">
              <w:rPr>
                <w:b/>
              </w:rPr>
              <w:t>Produ-cătorul</w:t>
            </w:r>
          </w:p>
        </w:tc>
        <w:tc>
          <w:tcPr>
            <w:tcW w:w="1012" w:type="pct"/>
            <w:gridSpan w:val="2"/>
            <w:tcBorders>
              <w:top w:val="single" w:sz="4" w:space="0" w:color="auto"/>
              <w:left w:val="single" w:sz="4" w:space="0" w:color="auto"/>
              <w:bottom w:val="single" w:sz="4" w:space="0" w:color="auto"/>
              <w:right w:val="single" w:sz="4" w:space="0" w:color="auto"/>
            </w:tcBorders>
          </w:tcPr>
          <w:p w:rsidR="009063E8" w:rsidRPr="009063E8" w:rsidRDefault="009063E8" w:rsidP="00533DC9">
            <w:pPr>
              <w:jc w:val="center"/>
              <w:rPr>
                <w:b/>
                <w:lang w:val="en-US"/>
              </w:rPr>
            </w:pPr>
            <w:r w:rsidRPr="009063E8">
              <w:rPr>
                <w:b/>
                <w:lang w:val="en-US"/>
              </w:rPr>
              <w:t>Specificarea tehnică deplină solicitată de către autoritatea contractantă</w:t>
            </w:r>
          </w:p>
          <w:p w:rsidR="009063E8" w:rsidRPr="009063E8" w:rsidRDefault="009063E8" w:rsidP="00533DC9">
            <w:pPr>
              <w:jc w:val="center"/>
              <w:rPr>
                <w:lang w:val="en-US"/>
              </w:rPr>
            </w:pPr>
          </w:p>
        </w:tc>
        <w:tc>
          <w:tcPr>
            <w:tcW w:w="975" w:type="pct"/>
            <w:tcBorders>
              <w:top w:val="single" w:sz="4" w:space="0" w:color="auto"/>
              <w:left w:val="single" w:sz="4" w:space="0" w:color="auto"/>
              <w:bottom w:val="single" w:sz="4" w:space="0" w:color="auto"/>
              <w:right w:val="single" w:sz="4" w:space="0" w:color="auto"/>
            </w:tcBorders>
          </w:tcPr>
          <w:p w:rsidR="009063E8" w:rsidRPr="009063E8" w:rsidRDefault="009063E8" w:rsidP="00533DC9">
            <w:pPr>
              <w:jc w:val="center"/>
              <w:rPr>
                <w:b/>
                <w:lang w:val="en-US"/>
              </w:rPr>
            </w:pPr>
            <w:r w:rsidRPr="009063E8">
              <w:rPr>
                <w:b/>
                <w:lang w:val="en-US"/>
              </w:rPr>
              <w:t>Specificarea tehnică deplină propusă de către ofertant</w:t>
            </w:r>
          </w:p>
          <w:p w:rsidR="009063E8" w:rsidRPr="009063E8" w:rsidRDefault="009063E8" w:rsidP="00533DC9">
            <w:pPr>
              <w:jc w:val="center"/>
              <w:rPr>
                <w:b/>
                <w:szCs w:val="28"/>
                <w:lang w:val="en-US"/>
              </w:rPr>
            </w:pPr>
          </w:p>
        </w:tc>
        <w:tc>
          <w:tcPr>
            <w:tcW w:w="394" w:type="pct"/>
            <w:gridSpan w:val="2"/>
            <w:tcBorders>
              <w:top w:val="single" w:sz="4" w:space="0" w:color="auto"/>
              <w:left w:val="single" w:sz="4" w:space="0" w:color="auto"/>
              <w:bottom w:val="single" w:sz="4" w:space="0" w:color="auto"/>
              <w:right w:val="single" w:sz="4" w:space="0" w:color="auto"/>
            </w:tcBorders>
          </w:tcPr>
          <w:p w:rsidR="009063E8" w:rsidRPr="00F747C5" w:rsidRDefault="009063E8" w:rsidP="00533DC9">
            <w:pPr>
              <w:jc w:val="center"/>
              <w:rPr>
                <w:b/>
              </w:rPr>
            </w:pPr>
            <w:r w:rsidRPr="00F747C5">
              <w:rPr>
                <w:b/>
              </w:rPr>
              <w:t>Standarde de referinţă</w:t>
            </w:r>
          </w:p>
        </w:tc>
      </w:tr>
      <w:tr w:rsidR="009063E8" w:rsidRPr="00F747C5" w:rsidTr="00F23D12">
        <w:trPr>
          <w:gridAfter w:val="1"/>
          <w:wAfter w:w="119" w:type="pct"/>
          <w:trHeight w:val="283"/>
        </w:trPr>
        <w:tc>
          <w:tcPr>
            <w:tcW w:w="1121" w:type="pct"/>
            <w:gridSpan w:val="3"/>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pPr>
            <w:r w:rsidRPr="00F747C5">
              <w:t>2</w:t>
            </w:r>
          </w:p>
        </w:tc>
        <w:tc>
          <w:tcPr>
            <w:tcW w:w="535" w:type="pct"/>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pPr>
            <w:r w:rsidRPr="00F747C5">
              <w:t>3</w:t>
            </w:r>
          </w:p>
        </w:tc>
        <w:tc>
          <w:tcPr>
            <w:tcW w:w="432" w:type="pct"/>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pPr>
            <w:r w:rsidRPr="00F747C5">
              <w:t>4</w:t>
            </w:r>
          </w:p>
        </w:tc>
        <w:tc>
          <w:tcPr>
            <w:tcW w:w="412" w:type="pct"/>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pPr>
            <w:r w:rsidRPr="00F747C5">
              <w:t>5</w:t>
            </w:r>
          </w:p>
        </w:tc>
        <w:tc>
          <w:tcPr>
            <w:tcW w:w="1012" w:type="pct"/>
            <w:gridSpan w:val="2"/>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pPr>
            <w:r w:rsidRPr="00F747C5">
              <w:t>6</w:t>
            </w:r>
          </w:p>
        </w:tc>
        <w:tc>
          <w:tcPr>
            <w:tcW w:w="975" w:type="pct"/>
            <w:tcBorders>
              <w:top w:val="single" w:sz="4" w:space="0" w:color="auto"/>
              <w:left w:val="single" w:sz="4" w:space="0" w:color="auto"/>
              <w:bottom w:val="single" w:sz="4" w:space="0" w:color="auto"/>
              <w:right w:val="single" w:sz="4" w:space="0" w:color="auto"/>
            </w:tcBorders>
          </w:tcPr>
          <w:p w:rsidR="009063E8" w:rsidRPr="00F747C5" w:rsidRDefault="009063E8" w:rsidP="00533DC9">
            <w:pPr>
              <w:jc w:val="center"/>
            </w:pPr>
            <w:r w:rsidRPr="00F747C5">
              <w:t>7</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pPr>
            <w:r w:rsidRPr="00F747C5">
              <w:t>8</w:t>
            </w:r>
          </w:p>
        </w:tc>
      </w:tr>
      <w:tr w:rsidR="00F23D12" w:rsidRPr="0098754B" w:rsidTr="00F23D12">
        <w:trPr>
          <w:gridAfter w:val="1"/>
          <w:wAfter w:w="119" w:type="pct"/>
          <w:trHeight w:val="397"/>
        </w:trPr>
        <w:tc>
          <w:tcPr>
            <w:tcW w:w="1121" w:type="pct"/>
            <w:gridSpan w:val="3"/>
            <w:tcBorders>
              <w:top w:val="single" w:sz="4" w:space="0" w:color="auto"/>
              <w:left w:val="single" w:sz="4" w:space="0" w:color="auto"/>
              <w:bottom w:val="single" w:sz="4" w:space="0" w:color="auto"/>
              <w:right w:val="single" w:sz="4" w:space="0" w:color="auto"/>
            </w:tcBorders>
          </w:tcPr>
          <w:p w:rsidR="00F23D12" w:rsidRPr="00F23D12" w:rsidRDefault="00F23D12" w:rsidP="00F23D12">
            <w:pPr>
              <w:rPr>
                <w:rFonts w:eastAsia="Times New Roman"/>
                <w:lang w:val="en-US"/>
              </w:rPr>
            </w:pPr>
          </w:p>
        </w:tc>
        <w:tc>
          <w:tcPr>
            <w:tcW w:w="535" w:type="pct"/>
            <w:tcBorders>
              <w:top w:val="single" w:sz="4" w:space="0" w:color="auto"/>
              <w:left w:val="single" w:sz="4" w:space="0" w:color="auto"/>
              <w:bottom w:val="single" w:sz="4" w:space="0" w:color="auto"/>
              <w:right w:val="single" w:sz="4" w:space="0" w:color="auto"/>
            </w:tcBorders>
            <w:vAlign w:val="center"/>
          </w:tcPr>
          <w:p w:rsidR="00F23D12" w:rsidRPr="00F23D12" w:rsidRDefault="00F23D12" w:rsidP="00F23D12">
            <w:pPr>
              <w:rPr>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F23D12" w:rsidRPr="00F23D12" w:rsidRDefault="00F23D12" w:rsidP="00F23D12">
            <w:pPr>
              <w:rPr>
                <w:lang w:val="en-US"/>
              </w:rPr>
            </w:pPr>
          </w:p>
        </w:tc>
        <w:tc>
          <w:tcPr>
            <w:tcW w:w="412" w:type="pct"/>
            <w:tcBorders>
              <w:top w:val="single" w:sz="4" w:space="0" w:color="auto"/>
              <w:left w:val="single" w:sz="4" w:space="0" w:color="auto"/>
              <w:bottom w:val="single" w:sz="4" w:space="0" w:color="auto"/>
              <w:right w:val="single" w:sz="4" w:space="0" w:color="auto"/>
            </w:tcBorders>
            <w:vAlign w:val="center"/>
          </w:tcPr>
          <w:p w:rsidR="00F23D12" w:rsidRPr="00F23D12" w:rsidRDefault="00F23D12" w:rsidP="00F23D12">
            <w:pPr>
              <w:rPr>
                <w:lang w:val="en-US"/>
              </w:rPr>
            </w:pPr>
          </w:p>
        </w:tc>
        <w:tc>
          <w:tcPr>
            <w:tcW w:w="1012" w:type="pct"/>
            <w:gridSpan w:val="2"/>
            <w:tcBorders>
              <w:top w:val="single" w:sz="4" w:space="0" w:color="auto"/>
              <w:left w:val="single" w:sz="4" w:space="0" w:color="auto"/>
              <w:bottom w:val="single" w:sz="4" w:space="0" w:color="auto"/>
              <w:right w:val="single" w:sz="4" w:space="0" w:color="auto"/>
            </w:tcBorders>
            <w:vAlign w:val="bottom"/>
          </w:tcPr>
          <w:p w:rsidR="00F23D12" w:rsidRPr="00F23D12" w:rsidRDefault="00F23D12" w:rsidP="00F23D12">
            <w:pPr>
              <w:rPr>
                <w:rFonts w:eastAsia="Times New Roman"/>
                <w:lang w:val="en-US"/>
              </w:rPr>
            </w:pPr>
          </w:p>
        </w:tc>
        <w:tc>
          <w:tcPr>
            <w:tcW w:w="975" w:type="pct"/>
            <w:tcBorders>
              <w:top w:val="single" w:sz="4" w:space="0" w:color="auto"/>
              <w:left w:val="single" w:sz="4" w:space="0" w:color="auto"/>
              <w:bottom w:val="single" w:sz="4" w:space="0" w:color="auto"/>
              <w:right w:val="single" w:sz="4" w:space="0" w:color="auto"/>
            </w:tcBorders>
          </w:tcPr>
          <w:p w:rsidR="00F23D12" w:rsidRPr="002F4B0A" w:rsidRDefault="00F23D12" w:rsidP="00F23D12">
            <w:pPr>
              <w:rPr>
                <w:lang w:val="en-US"/>
              </w:rPr>
            </w:pPr>
          </w:p>
        </w:tc>
        <w:tc>
          <w:tcPr>
            <w:tcW w:w="394" w:type="pct"/>
            <w:gridSpan w:val="2"/>
            <w:tcBorders>
              <w:top w:val="single" w:sz="4" w:space="0" w:color="auto"/>
              <w:left w:val="single" w:sz="4" w:space="0" w:color="auto"/>
              <w:bottom w:val="single" w:sz="4" w:space="0" w:color="auto"/>
              <w:right w:val="single" w:sz="4" w:space="0" w:color="auto"/>
            </w:tcBorders>
            <w:vAlign w:val="center"/>
          </w:tcPr>
          <w:p w:rsidR="00F23D12" w:rsidRPr="002F4B0A" w:rsidRDefault="00F23D12" w:rsidP="00F23D12">
            <w:pPr>
              <w:rPr>
                <w:lang w:val="en-US"/>
              </w:rPr>
            </w:pPr>
          </w:p>
        </w:tc>
      </w:tr>
      <w:tr w:rsidR="00F23D12" w:rsidRPr="0098754B" w:rsidTr="00F23D12">
        <w:trPr>
          <w:gridAfter w:val="1"/>
          <w:wAfter w:w="119" w:type="pct"/>
          <w:trHeight w:val="397"/>
        </w:trPr>
        <w:tc>
          <w:tcPr>
            <w:tcW w:w="1121" w:type="pct"/>
            <w:gridSpan w:val="3"/>
            <w:tcBorders>
              <w:top w:val="single" w:sz="4" w:space="0" w:color="auto"/>
              <w:left w:val="single" w:sz="4" w:space="0" w:color="auto"/>
              <w:bottom w:val="single" w:sz="4" w:space="0" w:color="auto"/>
              <w:right w:val="single" w:sz="4" w:space="0" w:color="auto"/>
            </w:tcBorders>
          </w:tcPr>
          <w:p w:rsidR="00F23D12" w:rsidRPr="00F23D12" w:rsidRDefault="00F23D12" w:rsidP="00F23D12">
            <w:pPr>
              <w:rPr>
                <w:rFonts w:eastAsia="Times New Roman"/>
                <w:lang w:val="en-US"/>
              </w:rPr>
            </w:pPr>
          </w:p>
        </w:tc>
        <w:tc>
          <w:tcPr>
            <w:tcW w:w="535" w:type="pct"/>
            <w:tcBorders>
              <w:top w:val="single" w:sz="4" w:space="0" w:color="auto"/>
              <w:left w:val="single" w:sz="4" w:space="0" w:color="auto"/>
              <w:bottom w:val="single" w:sz="4" w:space="0" w:color="auto"/>
              <w:right w:val="single" w:sz="4" w:space="0" w:color="auto"/>
            </w:tcBorders>
            <w:vAlign w:val="center"/>
          </w:tcPr>
          <w:p w:rsidR="00F23D12" w:rsidRPr="00F23D12" w:rsidRDefault="00F23D12" w:rsidP="00F23D12">
            <w:pPr>
              <w:rPr>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F23D12" w:rsidRPr="00F23D12" w:rsidRDefault="00F23D12" w:rsidP="00F23D12">
            <w:pPr>
              <w:rPr>
                <w:lang w:val="en-US"/>
              </w:rPr>
            </w:pPr>
          </w:p>
        </w:tc>
        <w:tc>
          <w:tcPr>
            <w:tcW w:w="412" w:type="pct"/>
            <w:tcBorders>
              <w:top w:val="single" w:sz="4" w:space="0" w:color="auto"/>
              <w:left w:val="single" w:sz="4" w:space="0" w:color="auto"/>
              <w:bottom w:val="single" w:sz="4" w:space="0" w:color="auto"/>
              <w:right w:val="single" w:sz="4" w:space="0" w:color="auto"/>
            </w:tcBorders>
            <w:vAlign w:val="center"/>
          </w:tcPr>
          <w:p w:rsidR="00F23D12" w:rsidRPr="00F23D12" w:rsidRDefault="00F23D12" w:rsidP="00F23D12">
            <w:pPr>
              <w:rPr>
                <w:lang w:val="en-US"/>
              </w:rPr>
            </w:pPr>
          </w:p>
        </w:tc>
        <w:tc>
          <w:tcPr>
            <w:tcW w:w="1012" w:type="pct"/>
            <w:gridSpan w:val="2"/>
            <w:tcBorders>
              <w:top w:val="single" w:sz="4" w:space="0" w:color="auto"/>
              <w:left w:val="single" w:sz="4" w:space="0" w:color="auto"/>
              <w:bottom w:val="single" w:sz="4" w:space="0" w:color="auto"/>
              <w:right w:val="single" w:sz="4" w:space="0" w:color="auto"/>
            </w:tcBorders>
            <w:vAlign w:val="bottom"/>
          </w:tcPr>
          <w:p w:rsidR="00F23D12" w:rsidRPr="00F23D12" w:rsidRDefault="00F23D12" w:rsidP="00F23D12">
            <w:pPr>
              <w:spacing w:after="240"/>
              <w:rPr>
                <w:rFonts w:eastAsia="Times New Roman"/>
                <w:lang w:val="en-US"/>
              </w:rPr>
            </w:pPr>
          </w:p>
        </w:tc>
        <w:tc>
          <w:tcPr>
            <w:tcW w:w="975" w:type="pct"/>
            <w:tcBorders>
              <w:top w:val="single" w:sz="4" w:space="0" w:color="auto"/>
              <w:left w:val="single" w:sz="4" w:space="0" w:color="auto"/>
              <w:bottom w:val="single" w:sz="4" w:space="0" w:color="auto"/>
              <w:right w:val="single" w:sz="4" w:space="0" w:color="auto"/>
            </w:tcBorders>
          </w:tcPr>
          <w:p w:rsidR="00F23D12" w:rsidRPr="002F4B0A" w:rsidRDefault="00F23D12" w:rsidP="00F23D12">
            <w:pPr>
              <w:rPr>
                <w:lang w:val="en-US"/>
              </w:rPr>
            </w:pPr>
          </w:p>
        </w:tc>
        <w:tc>
          <w:tcPr>
            <w:tcW w:w="394" w:type="pct"/>
            <w:gridSpan w:val="2"/>
            <w:tcBorders>
              <w:top w:val="single" w:sz="4" w:space="0" w:color="auto"/>
              <w:left w:val="single" w:sz="4" w:space="0" w:color="auto"/>
              <w:bottom w:val="single" w:sz="4" w:space="0" w:color="auto"/>
              <w:right w:val="single" w:sz="4" w:space="0" w:color="auto"/>
            </w:tcBorders>
            <w:vAlign w:val="center"/>
          </w:tcPr>
          <w:p w:rsidR="00F23D12" w:rsidRPr="002F4B0A" w:rsidRDefault="00F23D12" w:rsidP="00F23D12">
            <w:pPr>
              <w:rPr>
                <w:lang w:val="en-US"/>
              </w:rPr>
            </w:pPr>
          </w:p>
        </w:tc>
      </w:tr>
      <w:tr w:rsidR="002F4B0A" w:rsidRPr="002F4B0A" w:rsidTr="00F23D12">
        <w:trPr>
          <w:gridAfter w:val="1"/>
          <w:wAfter w:w="119" w:type="pct"/>
          <w:trHeight w:val="397"/>
        </w:trPr>
        <w:tc>
          <w:tcPr>
            <w:tcW w:w="1121" w:type="pct"/>
            <w:gridSpan w:val="3"/>
            <w:tcBorders>
              <w:top w:val="single" w:sz="4" w:space="0" w:color="auto"/>
              <w:left w:val="single" w:sz="4" w:space="0" w:color="auto"/>
              <w:bottom w:val="single" w:sz="4" w:space="0" w:color="auto"/>
              <w:right w:val="single" w:sz="4" w:space="0" w:color="auto"/>
            </w:tcBorders>
            <w:vAlign w:val="center"/>
          </w:tcPr>
          <w:p w:rsidR="002F4B0A" w:rsidRPr="00F747C5" w:rsidRDefault="002F4B0A" w:rsidP="00533DC9">
            <w:pPr>
              <w:rPr>
                <w:b/>
              </w:rPr>
            </w:pPr>
            <w:r w:rsidRPr="00F747C5">
              <w:rPr>
                <w:b/>
              </w:rPr>
              <w:t>TOTAL</w:t>
            </w:r>
          </w:p>
        </w:tc>
        <w:tc>
          <w:tcPr>
            <w:tcW w:w="535" w:type="pct"/>
            <w:tcBorders>
              <w:top w:val="single" w:sz="4" w:space="0" w:color="auto"/>
              <w:left w:val="single" w:sz="4" w:space="0" w:color="auto"/>
              <w:bottom w:val="single" w:sz="4" w:space="0" w:color="auto"/>
              <w:right w:val="single" w:sz="4" w:space="0" w:color="auto"/>
            </w:tcBorders>
            <w:vAlign w:val="center"/>
          </w:tcPr>
          <w:p w:rsidR="002F4B0A" w:rsidRPr="00F747C5" w:rsidRDefault="002F4B0A" w:rsidP="00533DC9"/>
        </w:tc>
        <w:tc>
          <w:tcPr>
            <w:tcW w:w="432" w:type="pct"/>
            <w:tcBorders>
              <w:top w:val="single" w:sz="4" w:space="0" w:color="auto"/>
              <w:left w:val="single" w:sz="4" w:space="0" w:color="auto"/>
              <w:bottom w:val="single" w:sz="4" w:space="0" w:color="auto"/>
              <w:right w:val="single" w:sz="4" w:space="0" w:color="auto"/>
            </w:tcBorders>
            <w:vAlign w:val="center"/>
          </w:tcPr>
          <w:p w:rsidR="002F4B0A" w:rsidRPr="00F747C5" w:rsidRDefault="002F4B0A" w:rsidP="00533DC9"/>
        </w:tc>
        <w:tc>
          <w:tcPr>
            <w:tcW w:w="412" w:type="pct"/>
            <w:tcBorders>
              <w:top w:val="single" w:sz="4" w:space="0" w:color="auto"/>
              <w:left w:val="single" w:sz="4" w:space="0" w:color="auto"/>
              <w:bottom w:val="single" w:sz="4" w:space="0" w:color="auto"/>
              <w:right w:val="single" w:sz="4" w:space="0" w:color="auto"/>
            </w:tcBorders>
            <w:vAlign w:val="center"/>
          </w:tcPr>
          <w:p w:rsidR="002F4B0A" w:rsidRPr="00F747C5" w:rsidRDefault="002F4B0A" w:rsidP="00533DC9"/>
        </w:tc>
        <w:tc>
          <w:tcPr>
            <w:tcW w:w="1012" w:type="pct"/>
            <w:gridSpan w:val="2"/>
            <w:tcBorders>
              <w:top w:val="single" w:sz="4" w:space="0" w:color="auto"/>
              <w:left w:val="single" w:sz="4" w:space="0" w:color="auto"/>
              <w:bottom w:val="single" w:sz="4" w:space="0" w:color="auto"/>
              <w:right w:val="single" w:sz="4" w:space="0" w:color="auto"/>
            </w:tcBorders>
            <w:vAlign w:val="bottom"/>
          </w:tcPr>
          <w:p w:rsidR="002F4B0A" w:rsidRPr="002F4B0A" w:rsidRDefault="002F4B0A">
            <w:pPr>
              <w:rPr>
                <w:lang w:val="en-US"/>
              </w:rPr>
            </w:pPr>
          </w:p>
        </w:tc>
        <w:tc>
          <w:tcPr>
            <w:tcW w:w="975" w:type="pct"/>
            <w:tcBorders>
              <w:top w:val="single" w:sz="4" w:space="0" w:color="auto"/>
              <w:left w:val="single" w:sz="4" w:space="0" w:color="auto"/>
              <w:bottom w:val="single" w:sz="4" w:space="0" w:color="auto"/>
              <w:right w:val="single" w:sz="4" w:space="0" w:color="auto"/>
            </w:tcBorders>
          </w:tcPr>
          <w:p w:rsidR="002F4B0A" w:rsidRPr="002F4B0A" w:rsidRDefault="002F4B0A" w:rsidP="00533DC9">
            <w:pPr>
              <w:rPr>
                <w:lang w:val="en-US"/>
              </w:rPr>
            </w:pPr>
          </w:p>
        </w:tc>
        <w:tc>
          <w:tcPr>
            <w:tcW w:w="394" w:type="pct"/>
            <w:gridSpan w:val="2"/>
            <w:tcBorders>
              <w:top w:val="single" w:sz="4" w:space="0" w:color="auto"/>
              <w:left w:val="single" w:sz="4" w:space="0" w:color="auto"/>
              <w:bottom w:val="single" w:sz="4" w:space="0" w:color="auto"/>
              <w:right w:val="single" w:sz="4" w:space="0" w:color="auto"/>
            </w:tcBorders>
            <w:vAlign w:val="center"/>
          </w:tcPr>
          <w:p w:rsidR="002F4B0A" w:rsidRPr="002F4B0A" w:rsidRDefault="002F4B0A" w:rsidP="00533DC9">
            <w:pPr>
              <w:rPr>
                <w:lang w:val="en-US"/>
              </w:rPr>
            </w:pPr>
          </w:p>
        </w:tc>
      </w:tr>
      <w:tr w:rsidR="004D63D3" w:rsidRPr="002F4B0A" w:rsidTr="004D63D3">
        <w:trPr>
          <w:gridAfter w:val="1"/>
          <w:wAfter w:w="119" w:type="pct"/>
          <w:trHeight w:val="397"/>
        </w:trPr>
        <w:tc>
          <w:tcPr>
            <w:tcW w:w="4881" w:type="pct"/>
            <w:gridSpan w:val="11"/>
            <w:tcBorders>
              <w:top w:val="single" w:sz="4" w:space="0" w:color="auto"/>
              <w:left w:val="single" w:sz="4" w:space="0" w:color="auto"/>
              <w:bottom w:val="single" w:sz="4" w:space="0" w:color="auto"/>
              <w:right w:val="single" w:sz="4" w:space="0" w:color="auto"/>
            </w:tcBorders>
            <w:vAlign w:val="center"/>
          </w:tcPr>
          <w:p w:rsidR="004D63D3" w:rsidRDefault="004D63D3" w:rsidP="00533DC9">
            <w:pPr>
              <w:rPr>
                <w:b/>
                <w:lang w:val="en-US"/>
              </w:rPr>
            </w:pPr>
          </w:p>
          <w:p w:rsidR="004D63D3" w:rsidRDefault="004D63D3" w:rsidP="00533DC9">
            <w:pPr>
              <w:rPr>
                <w:b/>
                <w:lang w:val="en-US"/>
              </w:rPr>
            </w:pPr>
          </w:p>
          <w:p w:rsidR="004D63D3" w:rsidRDefault="004D63D3" w:rsidP="00533DC9">
            <w:pPr>
              <w:rPr>
                <w:b/>
                <w:lang w:val="en-US"/>
              </w:rPr>
            </w:pPr>
          </w:p>
          <w:p w:rsidR="004D63D3" w:rsidRPr="009063E8" w:rsidRDefault="004D63D3" w:rsidP="004D63D3">
            <w:pPr>
              <w:rPr>
                <w:lang w:val="en-US"/>
              </w:rPr>
            </w:pPr>
            <w:r w:rsidRPr="009063E8">
              <w:rPr>
                <w:lang w:val="en-US"/>
              </w:rPr>
              <w:t>Semnat:_______________ Numele, Prenumele:_____________________________ În calitate de: ________________</w:t>
            </w:r>
          </w:p>
          <w:p w:rsidR="004D63D3" w:rsidRDefault="004D63D3" w:rsidP="004D63D3">
            <w:pPr>
              <w:rPr>
                <w:bCs/>
                <w:iCs/>
                <w:lang w:val="ro-RO"/>
              </w:rPr>
            </w:pPr>
            <w:r w:rsidRPr="00F747C5">
              <w:rPr>
                <w:bCs/>
                <w:iCs/>
              </w:rPr>
              <w:t>Ofertantul: _______________________ Adresa: ______________________________</w:t>
            </w:r>
          </w:p>
          <w:p w:rsidR="004D63D3" w:rsidRDefault="004D63D3" w:rsidP="00533DC9">
            <w:pPr>
              <w:rPr>
                <w:b/>
                <w:lang w:val="en-US"/>
              </w:rPr>
            </w:pPr>
          </w:p>
          <w:p w:rsidR="004D63D3" w:rsidRPr="002F4B0A" w:rsidRDefault="004D63D3" w:rsidP="00533DC9">
            <w:pPr>
              <w:rPr>
                <w:lang w:val="en-US"/>
              </w:rPr>
            </w:pPr>
          </w:p>
        </w:tc>
      </w:tr>
      <w:tr w:rsidR="009063E8" w:rsidRPr="00F747C5" w:rsidTr="00F23D12">
        <w:trPr>
          <w:gridAfter w:val="2"/>
          <w:wAfter w:w="199" w:type="pct"/>
          <w:trHeight w:val="5061"/>
        </w:trPr>
        <w:tc>
          <w:tcPr>
            <w:tcW w:w="4801" w:type="pct"/>
            <w:gridSpan w:val="10"/>
            <w:tcBorders>
              <w:top w:val="single" w:sz="4" w:space="0" w:color="auto"/>
            </w:tcBorders>
            <w:vAlign w:val="center"/>
          </w:tcPr>
          <w:p w:rsidR="009063E8" w:rsidRPr="009063E8" w:rsidRDefault="009063E8" w:rsidP="00533DC9">
            <w:pPr>
              <w:rPr>
                <w:bCs/>
                <w:iCs/>
                <w:lang w:val="ro-RO"/>
              </w:rPr>
            </w:pPr>
          </w:p>
          <w:tbl>
            <w:tblPr>
              <w:tblW w:w="15069" w:type="dxa"/>
              <w:tblLook w:val="00A0"/>
            </w:tblPr>
            <w:tblGrid>
              <w:gridCol w:w="1275"/>
              <w:gridCol w:w="949"/>
              <w:gridCol w:w="1893"/>
              <w:gridCol w:w="950"/>
              <w:gridCol w:w="932"/>
              <w:gridCol w:w="1410"/>
              <w:gridCol w:w="1177"/>
              <w:gridCol w:w="1488"/>
              <w:gridCol w:w="1172"/>
              <w:gridCol w:w="51"/>
              <w:gridCol w:w="2026"/>
              <w:gridCol w:w="1225"/>
              <w:gridCol w:w="25"/>
              <w:gridCol w:w="496"/>
            </w:tblGrid>
            <w:tr w:rsidR="009063E8" w:rsidRPr="00F747C5" w:rsidTr="004D63D3">
              <w:trPr>
                <w:gridAfter w:val="2"/>
                <w:wAfter w:w="521" w:type="dxa"/>
                <w:trHeight w:val="697"/>
              </w:trPr>
              <w:tc>
                <w:tcPr>
                  <w:tcW w:w="14548" w:type="dxa"/>
                  <w:gridSpan w:val="12"/>
                  <w:tcBorders>
                    <w:top w:val="nil"/>
                    <w:left w:val="nil"/>
                    <w:bottom w:val="nil"/>
                    <w:right w:val="nil"/>
                  </w:tcBorders>
                  <w:vAlign w:val="center"/>
                </w:tcPr>
                <w:p w:rsidR="009063E8" w:rsidRPr="009063E8" w:rsidRDefault="009063E8" w:rsidP="00F57D00">
                  <w:pPr>
                    <w:pStyle w:val="2"/>
                    <w:framePr w:hSpace="180" w:wrap="around" w:vAnchor="page" w:hAnchor="margin" w:y="347"/>
                    <w:rPr>
                      <w:lang w:val="en-US"/>
                    </w:rPr>
                  </w:pPr>
                  <w:r w:rsidRPr="003B3F32">
                    <w:rPr>
                      <w:b w:val="0"/>
                      <w:sz w:val="20"/>
                      <w:szCs w:val="20"/>
                      <w:lang w:val="en-US"/>
                    </w:rPr>
                    <w:br w:type="page"/>
                  </w:r>
                  <w:r w:rsidRPr="003B3F32">
                    <w:rPr>
                      <w:b w:val="0"/>
                    </w:rPr>
                    <w:br w:type="page"/>
                  </w:r>
                  <w:r w:rsidRPr="003B3F32">
                    <w:rPr>
                      <w:b w:val="0"/>
                      <w:lang w:val="en-US"/>
                    </w:rPr>
                    <w:br w:type="page"/>
                  </w:r>
                  <w:r w:rsidRPr="003B3F32">
                    <w:rPr>
                      <w:b w:val="0"/>
                      <w:sz w:val="20"/>
                      <w:szCs w:val="20"/>
                      <w:lang w:val="en-US"/>
                    </w:rPr>
                    <w:br w:type="page"/>
                  </w:r>
                  <w:r w:rsidRPr="003B3F32">
                    <w:rPr>
                      <w:sz w:val="24"/>
                    </w:rPr>
                    <w:br w:type="page"/>
                  </w:r>
                  <w:r w:rsidRPr="003B3F32">
                    <w:t xml:space="preserve">Specificații de preț </w:t>
                  </w:r>
                  <w:r w:rsidRPr="003B3F32">
                    <w:rPr>
                      <w:lang w:val="en-US"/>
                    </w:rPr>
                    <w:t>(F4.2)</w:t>
                  </w:r>
                </w:p>
              </w:tc>
            </w:tr>
            <w:tr w:rsidR="009063E8" w:rsidRPr="00F57D00" w:rsidTr="004D63D3">
              <w:trPr>
                <w:gridAfter w:val="2"/>
                <w:wAfter w:w="521" w:type="dxa"/>
              </w:trPr>
              <w:tc>
                <w:tcPr>
                  <w:tcW w:w="14548" w:type="dxa"/>
                  <w:gridSpan w:val="12"/>
                  <w:tcBorders>
                    <w:top w:val="nil"/>
                    <w:left w:val="nil"/>
                    <w:bottom w:val="single" w:sz="4" w:space="0" w:color="auto"/>
                    <w:right w:val="nil"/>
                  </w:tcBorders>
                </w:tcPr>
                <w:p w:rsidR="009063E8" w:rsidRPr="00942213" w:rsidRDefault="009063E8" w:rsidP="00F57D00">
                  <w:pPr>
                    <w:framePr w:hSpace="180" w:wrap="around" w:vAnchor="page" w:hAnchor="margin" w:y="347"/>
                    <w:jc w:val="both"/>
                    <w:rPr>
                      <w:lang w:val="en-US"/>
                    </w:rPr>
                  </w:pPr>
                  <w:r w:rsidRPr="009063E8">
                    <w:rPr>
                      <w:i/>
                      <w:iCs/>
                      <w:lang w:val="en-US"/>
                    </w:rPr>
                    <w:t>[Acest tabel va fi completat de către ofertant în coloanele 5,6,7,8, iar de către autoritatea contractantă – în coloanele 1,2,3,4,9,10]</w:t>
                  </w:r>
                </w:p>
                <w:p w:rsidR="009063E8" w:rsidRPr="009063E8" w:rsidRDefault="009063E8" w:rsidP="00F57D00">
                  <w:pPr>
                    <w:framePr w:hSpace="180" w:wrap="around" w:vAnchor="page" w:hAnchor="margin" w:y="347"/>
                    <w:jc w:val="center"/>
                    <w:rPr>
                      <w:lang w:val="en-US"/>
                    </w:rPr>
                  </w:pPr>
                </w:p>
              </w:tc>
            </w:tr>
            <w:tr w:rsidR="009063E8" w:rsidRPr="00F57D00" w:rsidTr="00942213">
              <w:trPr>
                <w:trHeight w:val="397"/>
              </w:trPr>
              <w:tc>
                <w:tcPr>
                  <w:tcW w:w="15069" w:type="dxa"/>
                  <w:gridSpan w:val="14"/>
                  <w:tcBorders>
                    <w:top w:val="single" w:sz="4" w:space="0" w:color="auto"/>
                    <w:left w:val="single" w:sz="4" w:space="0" w:color="auto"/>
                    <w:bottom w:val="single" w:sz="4" w:space="0" w:color="auto"/>
                    <w:right w:val="single" w:sz="4" w:space="0" w:color="auto"/>
                  </w:tcBorders>
                  <w:vAlign w:val="center"/>
                </w:tcPr>
                <w:p w:rsidR="009063E8" w:rsidRPr="009063E8" w:rsidRDefault="009063E8" w:rsidP="00F57D00">
                  <w:pPr>
                    <w:framePr w:hSpace="180" w:wrap="around" w:vAnchor="page" w:hAnchor="margin" w:y="347"/>
                    <w:rPr>
                      <w:lang w:val="en-US"/>
                    </w:rPr>
                  </w:pPr>
                  <w:r w:rsidRPr="009063E8">
                    <w:rPr>
                      <w:lang w:val="en-US"/>
                    </w:rPr>
                    <w:t>Numărul  procedurii de achiziție______________din_________</w:t>
                  </w:r>
                </w:p>
              </w:tc>
            </w:tr>
            <w:tr w:rsidR="009063E8" w:rsidRPr="00533DC9" w:rsidTr="00942213">
              <w:trPr>
                <w:trHeight w:val="397"/>
              </w:trPr>
              <w:tc>
                <w:tcPr>
                  <w:tcW w:w="15069" w:type="dxa"/>
                  <w:gridSpan w:val="14"/>
                  <w:tcBorders>
                    <w:top w:val="single" w:sz="4" w:space="0" w:color="auto"/>
                    <w:left w:val="single" w:sz="4" w:space="0" w:color="auto"/>
                    <w:bottom w:val="single" w:sz="4" w:space="0" w:color="auto"/>
                    <w:right w:val="single" w:sz="4" w:space="0" w:color="auto"/>
                  </w:tcBorders>
                  <w:vAlign w:val="center"/>
                </w:tcPr>
                <w:p w:rsidR="009063E8" w:rsidRPr="009063E8" w:rsidRDefault="009063E8" w:rsidP="00F57D00">
                  <w:pPr>
                    <w:framePr w:hSpace="180" w:wrap="around" w:vAnchor="page" w:hAnchor="margin" w:y="347"/>
                    <w:rPr>
                      <w:lang w:val="en-US"/>
                    </w:rPr>
                  </w:pPr>
                  <w:r w:rsidRPr="009063E8">
                    <w:rPr>
                      <w:lang w:val="en-US"/>
                    </w:rPr>
                    <w:t xml:space="preserve">Denumirea  procedurii de achiziție: </w:t>
                  </w:r>
                </w:p>
              </w:tc>
            </w:tr>
            <w:tr w:rsidR="009063E8" w:rsidRPr="00F747C5" w:rsidTr="004D63D3">
              <w:trPr>
                <w:gridAfter w:val="1"/>
                <w:wAfter w:w="496" w:type="dxa"/>
                <w:trHeight w:val="1043"/>
              </w:trPr>
              <w:tc>
                <w:tcPr>
                  <w:tcW w:w="1275"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rPr>
                      <w:b/>
                    </w:rPr>
                  </w:pPr>
                  <w:r w:rsidRPr="00F747C5">
                    <w:rPr>
                      <w:b/>
                    </w:rPr>
                    <w:t>Cod CPV</w:t>
                  </w:r>
                </w:p>
              </w:tc>
              <w:tc>
                <w:tcPr>
                  <w:tcW w:w="2842" w:type="dxa"/>
                  <w:gridSpan w:val="2"/>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rPr>
                      <w:b/>
                    </w:rPr>
                  </w:pPr>
                  <w:r w:rsidRPr="00F747C5">
                    <w:rPr>
                      <w:b/>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rPr>
                      <w:b/>
                    </w:rPr>
                  </w:pPr>
                  <w:r w:rsidRPr="00F747C5">
                    <w:rPr>
                      <w:b/>
                    </w:rPr>
                    <w:t>Unitatea de măsură</w:t>
                  </w:r>
                </w:p>
              </w:tc>
              <w:tc>
                <w:tcPr>
                  <w:tcW w:w="932" w:type="dxa"/>
                  <w:tcBorders>
                    <w:top w:val="single" w:sz="4" w:space="0" w:color="auto"/>
                    <w:left w:val="single" w:sz="4" w:space="0" w:color="auto"/>
                    <w:bottom w:val="nil"/>
                    <w:right w:val="single" w:sz="4" w:space="0" w:color="auto"/>
                  </w:tcBorders>
                </w:tcPr>
                <w:p w:rsidR="009063E8" w:rsidRPr="00F747C5" w:rsidRDefault="009063E8" w:rsidP="00F57D00">
                  <w:pPr>
                    <w:framePr w:hSpace="180" w:wrap="around" w:vAnchor="page" w:hAnchor="margin" w:y="347"/>
                    <w:jc w:val="center"/>
                    <w:rPr>
                      <w:b/>
                    </w:rPr>
                  </w:pPr>
                  <w:r w:rsidRPr="00F747C5">
                    <w:rPr>
                      <w:b/>
                    </w:rPr>
                    <w:t>Canti-tatea</w:t>
                  </w:r>
                </w:p>
              </w:tc>
              <w:tc>
                <w:tcPr>
                  <w:tcW w:w="1410" w:type="dxa"/>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rPr>
                      <w:b/>
                    </w:rPr>
                  </w:pPr>
                  <w:r w:rsidRPr="00F747C5">
                    <w:rPr>
                      <w:b/>
                    </w:rPr>
                    <w:t>Preţ unitar (fără TVA)</w:t>
                  </w:r>
                </w:p>
              </w:tc>
              <w:tc>
                <w:tcPr>
                  <w:tcW w:w="1177" w:type="dxa"/>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rPr>
                      <w:b/>
                    </w:rPr>
                  </w:pPr>
                  <w:r w:rsidRPr="00F747C5">
                    <w:rPr>
                      <w:b/>
                    </w:rPr>
                    <w:t>Preţ unitar (cu TVA)</w:t>
                  </w:r>
                </w:p>
              </w:tc>
              <w:tc>
                <w:tcPr>
                  <w:tcW w:w="1488" w:type="dxa"/>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rPr>
                      <w:b/>
                    </w:rPr>
                  </w:pPr>
                  <w:r w:rsidRPr="00F747C5">
                    <w:rPr>
                      <w:b/>
                    </w:rPr>
                    <w:t>Suma</w:t>
                  </w:r>
                </w:p>
                <w:p w:rsidR="009063E8" w:rsidRPr="00F747C5" w:rsidRDefault="009063E8" w:rsidP="00F57D00">
                  <w:pPr>
                    <w:framePr w:hSpace="180" w:wrap="around" w:vAnchor="page" w:hAnchor="margin" w:y="347"/>
                    <w:jc w:val="center"/>
                    <w:rPr>
                      <w:b/>
                    </w:rPr>
                  </w:pPr>
                  <w:r w:rsidRPr="00F747C5">
                    <w:rPr>
                      <w:b/>
                    </w:rPr>
                    <w:t>fără</w:t>
                  </w:r>
                </w:p>
                <w:p w:rsidR="009063E8" w:rsidRPr="00F747C5" w:rsidRDefault="009063E8" w:rsidP="00F57D00">
                  <w:pPr>
                    <w:framePr w:hSpace="180" w:wrap="around" w:vAnchor="page" w:hAnchor="margin" w:y="347"/>
                    <w:jc w:val="center"/>
                    <w:rPr>
                      <w:b/>
                    </w:rPr>
                  </w:pPr>
                  <w:r w:rsidRPr="00F747C5">
                    <w:rPr>
                      <w:b/>
                    </w:rPr>
                    <w:t>TVA</w:t>
                  </w:r>
                </w:p>
              </w:tc>
              <w:tc>
                <w:tcPr>
                  <w:tcW w:w="1172" w:type="dxa"/>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rPr>
                      <w:b/>
                    </w:rPr>
                  </w:pPr>
                  <w:r w:rsidRPr="00F747C5">
                    <w:rPr>
                      <w:b/>
                    </w:rPr>
                    <w:t>Suma</w:t>
                  </w:r>
                </w:p>
                <w:p w:rsidR="009063E8" w:rsidRPr="00F747C5" w:rsidRDefault="009063E8" w:rsidP="00F57D00">
                  <w:pPr>
                    <w:framePr w:hSpace="180" w:wrap="around" w:vAnchor="page" w:hAnchor="margin" w:y="347"/>
                    <w:jc w:val="center"/>
                    <w:rPr>
                      <w:b/>
                    </w:rPr>
                  </w:pPr>
                  <w:r w:rsidRPr="00F747C5">
                    <w:rPr>
                      <w:b/>
                    </w:rPr>
                    <w:t>cu TVA</w:t>
                  </w:r>
                </w:p>
              </w:tc>
              <w:tc>
                <w:tcPr>
                  <w:tcW w:w="2077" w:type="dxa"/>
                  <w:gridSpan w:val="2"/>
                  <w:tcBorders>
                    <w:top w:val="single" w:sz="4" w:space="0" w:color="auto"/>
                    <w:left w:val="single" w:sz="4" w:space="0" w:color="auto"/>
                    <w:bottom w:val="single" w:sz="4" w:space="0" w:color="auto"/>
                    <w:right w:val="single" w:sz="4" w:space="0" w:color="auto"/>
                  </w:tcBorders>
                </w:tcPr>
                <w:p w:rsidR="009063E8" w:rsidRPr="002F4B0A" w:rsidRDefault="009063E8" w:rsidP="00F57D00">
                  <w:pPr>
                    <w:framePr w:hSpace="180" w:wrap="around" w:vAnchor="page" w:hAnchor="margin" w:y="347"/>
                    <w:jc w:val="center"/>
                    <w:rPr>
                      <w:b/>
                      <w:szCs w:val="28"/>
                      <w:lang w:val="en-US"/>
                    </w:rPr>
                  </w:pPr>
                  <w:r w:rsidRPr="002F4B0A">
                    <w:rPr>
                      <w:b/>
                      <w:szCs w:val="28"/>
                      <w:lang w:val="en-US"/>
                    </w:rPr>
                    <w:t xml:space="preserve">Termenul de </w:t>
                  </w:r>
                </w:p>
                <w:p w:rsidR="009063E8" w:rsidRPr="002F4B0A" w:rsidRDefault="009063E8" w:rsidP="00F57D00">
                  <w:pPr>
                    <w:framePr w:hSpace="180" w:wrap="around" w:vAnchor="page" w:hAnchor="margin" w:y="347"/>
                    <w:jc w:val="center"/>
                    <w:rPr>
                      <w:b/>
                      <w:lang w:val="ro-RO"/>
                    </w:rPr>
                  </w:pPr>
                  <w:r w:rsidRPr="002F4B0A">
                    <w:rPr>
                      <w:b/>
                      <w:szCs w:val="28"/>
                      <w:lang w:val="en-US"/>
                    </w:rPr>
                    <w:t xml:space="preserve">Livrare/prestare </w:t>
                  </w:r>
                  <w:r w:rsidR="002F4B0A">
                    <w:rPr>
                      <w:b/>
                      <w:szCs w:val="28"/>
                      <w:lang w:val="ro-RO"/>
                    </w:rPr>
                    <w:t>/ semestrulI, 2019</w:t>
                  </w:r>
                </w:p>
              </w:tc>
              <w:tc>
                <w:tcPr>
                  <w:tcW w:w="1250" w:type="dxa"/>
                  <w:gridSpan w:val="2"/>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rPr>
                      <w:b/>
                      <w:szCs w:val="28"/>
                    </w:rPr>
                  </w:pPr>
                  <w:r w:rsidRPr="00F747C5">
                    <w:rPr>
                      <w:b/>
                      <w:szCs w:val="28"/>
                    </w:rPr>
                    <w:t>Clasificație bugetară (IBAN)</w:t>
                  </w:r>
                </w:p>
              </w:tc>
            </w:tr>
            <w:tr w:rsidR="009063E8" w:rsidRPr="00F747C5" w:rsidTr="004D63D3">
              <w:trPr>
                <w:gridAfter w:val="1"/>
                <w:wAfter w:w="496" w:type="dxa"/>
                <w:trHeight w:val="283"/>
              </w:trPr>
              <w:tc>
                <w:tcPr>
                  <w:tcW w:w="1275"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1</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2</w:t>
                  </w:r>
                </w:p>
              </w:tc>
              <w:tc>
                <w:tcPr>
                  <w:tcW w:w="950"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3</w:t>
                  </w:r>
                </w:p>
              </w:tc>
              <w:tc>
                <w:tcPr>
                  <w:tcW w:w="932"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4</w:t>
                  </w:r>
                </w:p>
              </w:tc>
              <w:tc>
                <w:tcPr>
                  <w:tcW w:w="1410"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5</w:t>
                  </w:r>
                </w:p>
              </w:tc>
              <w:tc>
                <w:tcPr>
                  <w:tcW w:w="1177"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6</w:t>
                  </w:r>
                </w:p>
              </w:tc>
              <w:tc>
                <w:tcPr>
                  <w:tcW w:w="1488"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7</w:t>
                  </w:r>
                </w:p>
              </w:tc>
              <w:tc>
                <w:tcPr>
                  <w:tcW w:w="1172"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F57D00">
                  <w:pPr>
                    <w:framePr w:hSpace="180" w:wrap="around" w:vAnchor="page" w:hAnchor="margin" w:y="347"/>
                    <w:jc w:val="center"/>
                  </w:pPr>
                  <w:r w:rsidRPr="00F747C5">
                    <w:t>8</w:t>
                  </w:r>
                </w:p>
              </w:tc>
              <w:tc>
                <w:tcPr>
                  <w:tcW w:w="2077" w:type="dxa"/>
                  <w:gridSpan w:val="2"/>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pPr>
                  <w:r w:rsidRPr="00F747C5">
                    <w:t>9</w:t>
                  </w:r>
                </w:p>
              </w:tc>
              <w:tc>
                <w:tcPr>
                  <w:tcW w:w="1250" w:type="dxa"/>
                  <w:gridSpan w:val="2"/>
                  <w:tcBorders>
                    <w:top w:val="single" w:sz="4" w:space="0" w:color="auto"/>
                    <w:left w:val="single" w:sz="4" w:space="0" w:color="auto"/>
                    <w:bottom w:val="single" w:sz="4" w:space="0" w:color="auto"/>
                    <w:right w:val="single" w:sz="4" w:space="0" w:color="auto"/>
                  </w:tcBorders>
                </w:tcPr>
                <w:p w:rsidR="009063E8" w:rsidRPr="00F747C5" w:rsidRDefault="009063E8" w:rsidP="00F57D00">
                  <w:pPr>
                    <w:framePr w:hSpace="180" w:wrap="around" w:vAnchor="page" w:hAnchor="margin" w:y="347"/>
                    <w:jc w:val="center"/>
                  </w:pPr>
                  <w:r w:rsidRPr="00F747C5">
                    <w:t>10</w:t>
                  </w:r>
                </w:p>
              </w:tc>
            </w:tr>
            <w:tr w:rsidR="004D63D3" w:rsidRPr="0098754B" w:rsidTr="008C5EC9">
              <w:trPr>
                <w:gridAfter w:val="1"/>
                <w:wAfter w:w="496" w:type="dxa"/>
                <w:trHeight w:val="397"/>
              </w:trPr>
              <w:tc>
                <w:tcPr>
                  <w:tcW w:w="1275"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2842" w:type="dxa"/>
                  <w:gridSpan w:val="2"/>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rPr>
                      <w:rFonts w:eastAsia="Times New Roman"/>
                      <w:lang w:val="en-US"/>
                    </w:rPr>
                  </w:pPr>
                </w:p>
              </w:tc>
              <w:tc>
                <w:tcPr>
                  <w:tcW w:w="950"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1410"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1177"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1488"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2077" w:type="dxa"/>
                  <w:gridSpan w:val="2"/>
                  <w:tcBorders>
                    <w:top w:val="single" w:sz="4" w:space="0" w:color="auto"/>
                    <w:left w:val="single" w:sz="4" w:space="0" w:color="auto"/>
                    <w:bottom w:val="single" w:sz="4" w:space="0" w:color="auto"/>
                    <w:right w:val="single" w:sz="4" w:space="0" w:color="auto"/>
                  </w:tcBorders>
                </w:tcPr>
                <w:p w:rsidR="004D63D3" w:rsidRPr="002F4B0A" w:rsidRDefault="004D63D3" w:rsidP="00F57D00">
                  <w:pPr>
                    <w:framePr w:hSpace="180" w:wrap="around" w:vAnchor="page" w:hAnchor="margin" w:y="347"/>
                    <w:jc w:val="center"/>
                    <w:rPr>
                      <w:lang w:val="en-US"/>
                    </w:rPr>
                  </w:pPr>
                </w:p>
              </w:tc>
              <w:tc>
                <w:tcPr>
                  <w:tcW w:w="1250" w:type="dxa"/>
                  <w:gridSpan w:val="2"/>
                  <w:tcBorders>
                    <w:top w:val="single" w:sz="4" w:space="0" w:color="auto"/>
                    <w:left w:val="single" w:sz="4" w:space="0" w:color="auto"/>
                    <w:bottom w:val="single" w:sz="4" w:space="0" w:color="auto"/>
                    <w:right w:val="single" w:sz="4" w:space="0" w:color="auto"/>
                  </w:tcBorders>
                </w:tcPr>
                <w:p w:rsidR="004D63D3" w:rsidRPr="002F4B0A" w:rsidRDefault="004D63D3" w:rsidP="00F57D00">
                  <w:pPr>
                    <w:framePr w:hSpace="180" w:wrap="around" w:vAnchor="page" w:hAnchor="margin" w:y="347"/>
                    <w:rPr>
                      <w:lang w:val="en-US"/>
                    </w:rPr>
                  </w:pPr>
                </w:p>
              </w:tc>
            </w:tr>
            <w:tr w:rsidR="004D63D3" w:rsidRPr="0098754B" w:rsidTr="008C5EC9">
              <w:trPr>
                <w:gridAfter w:val="1"/>
                <w:wAfter w:w="496" w:type="dxa"/>
                <w:trHeight w:val="397"/>
              </w:trPr>
              <w:tc>
                <w:tcPr>
                  <w:tcW w:w="1275"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2842" w:type="dxa"/>
                  <w:gridSpan w:val="2"/>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rPr>
                      <w:rFonts w:eastAsia="Times New Roman"/>
                      <w:lang w:val="en-US"/>
                    </w:rPr>
                  </w:pPr>
                </w:p>
              </w:tc>
              <w:tc>
                <w:tcPr>
                  <w:tcW w:w="950"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1410"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1177" w:type="dxa"/>
                  <w:tcBorders>
                    <w:top w:val="single" w:sz="4" w:space="0" w:color="auto"/>
                    <w:left w:val="single" w:sz="4" w:space="0" w:color="auto"/>
                    <w:bottom w:val="single" w:sz="4" w:space="0" w:color="auto"/>
                    <w:right w:val="single" w:sz="4" w:space="0" w:color="auto"/>
                  </w:tcBorders>
                  <w:vAlign w:val="bottom"/>
                </w:tcPr>
                <w:p w:rsidR="004D63D3" w:rsidRPr="00F23D12" w:rsidRDefault="004D63D3" w:rsidP="00F57D00">
                  <w:pPr>
                    <w:framePr w:hSpace="180" w:wrap="around" w:vAnchor="page" w:hAnchor="margin" w:y="347"/>
                    <w:spacing w:after="240"/>
                    <w:rPr>
                      <w:rFonts w:eastAsia="Times New Roman"/>
                      <w:lang w:val="en-US"/>
                    </w:rPr>
                  </w:pPr>
                </w:p>
              </w:tc>
              <w:tc>
                <w:tcPr>
                  <w:tcW w:w="1488"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2077" w:type="dxa"/>
                  <w:gridSpan w:val="2"/>
                  <w:tcBorders>
                    <w:top w:val="single" w:sz="4" w:space="0" w:color="auto"/>
                    <w:left w:val="single" w:sz="4" w:space="0" w:color="auto"/>
                    <w:bottom w:val="single" w:sz="4" w:space="0" w:color="auto"/>
                    <w:right w:val="single" w:sz="4" w:space="0" w:color="auto"/>
                  </w:tcBorders>
                </w:tcPr>
                <w:p w:rsidR="004D63D3" w:rsidRPr="004D63D3" w:rsidRDefault="004D63D3" w:rsidP="00F57D00">
                  <w:pPr>
                    <w:framePr w:hSpace="180" w:wrap="around" w:vAnchor="page" w:hAnchor="margin" w:y="347"/>
                    <w:rPr>
                      <w:lang w:val="en-US"/>
                    </w:rPr>
                  </w:pPr>
                </w:p>
              </w:tc>
              <w:tc>
                <w:tcPr>
                  <w:tcW w:w="1250" w:type="dxa"/>
                  <w:gridSpan w:val="2"/>
                  <w:tcBorders>
                    <w:top w:val="single" w:sz="4" w:space="0" w:color="auto"/>
                    <w:left w:val="single" w:sz="4" w:space="0" w:color="auto"/>
                    <w:bottom w:val="single" w:sz="4" w:space="0" w:color="auto"/>
                    <w:right w:val="single" w:sz="4" w:space="0" w:color="auto"/>
                  </w:tcBorders>
                </w:tcPr>
                <w:p w:rsidR="004D63D3" w:rsidRPr="004D63D3" w:rsidRDefault="004D63D3" w:rsidP="00F57D00">
                  <w:pPr>
                    <w:framePr w:hSpace="180" w:wrap="around" w:vAnchor="page" w:hAnchor="margin" w:y="347"/>
                    <w:rPr>
                      <w:lang w:val="en-US"/>
                    </w:rPr>
                  </w:pPr>
                </w:p>
              </w:tc>
            </w:tr>
            <w:tr w:rsidR="004D63D3" w:rsidRPr="004D63D3" w:rsidTr="008C5EC9">
              <w:trPr>
                <w:gridAfter w:val="1"/>
                <w:wAfter w:w="496" w:type="dxa"/>
                <w:trHeight w:val="397"/>
              </w:trPr>
              <w:tc>
                <w:tcPr>
                  <w:tcW w:w="1275" w:type="dxa"/>
                  <w:tcBorders>
                    <w:top w:val="single" w:sz="4" w:space="0" w:color="auto"/>
                    <w:left w:val="single" w:sz="4" w:space="0" w:color="auto"/>
                    <w:bottom w:val="single" w:sz="4" w:space="0" w:color="auto"/>
                    <w:right w:val="single" w:sz="4" w:space="0" w:color="auto"/>
                  </w:tcBorders>
                </w:tcPr>
                <w:p w:rsidR="004D63D3" w:rsidRPr="0098754B" w:rsidRDefault="004D63D3" w:rsidP="00F57D00">
                  <w:pPr>
                    <w:framePr w:hSpace="180" w:wrap="around" w:vAnchor="page" w:hAnchor="margin" w:y="347"/>
                    <w:jc w:val="center"/>
                    <w:rPr>
                      <w:rFonts w:eastAsia="Times New Roman"/>
                      <w:sz w:val="16"/>
                      <w:szCs w:val="16"/>
                      <w:lang w:val="en-US"/>
                    </w:rPr>
                  </w:pPr>
                </w:p>
              </w:tc>
              <w:tc>
                <w:tcPr>
                  <w:tcW w:w="2842" w:type="dxa"/>
                  <w:gridSpan w:val="2"/>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rPr>
                      <w:rFonts w:eastAsia="Times New Roman"/>
                      <w:lang w:val="en-US"/>
                    </w:rPr>
                  </w:pPr>
                  <w:r w:rsidRPr="00F747C5">
                    <w:rPr>
                      <w:b/>
                    </w:rPr>
                    <w:t>TOTAL</w:t>
                  </w:r>
                </w:p>
              </w:tc>
              <w:tc>
                <w:tcPr>
                  <w:tcW w:w="950"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1410" w:type="dxa"/>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jc w:val="center"/>
                    <w:rPr>
                      <w:rFonts w:eastAsia="Times New Roman"/>
                      <w:sz w:val="16"/>
                      <w:szCs w:val="16"/>
                    </w:rPr>
                  </w:pPr>
                </w:p>
              </w:tc>
              <w:tc>
                <w:tcPr>
                  <w:tcW w:w="1177" w:type="dxa"/>
                  <w:tcBorders>
                    <w:top w:val="single" w:sz="4" w:space="0" w:color="auto"/>
                    <w:left w:val="single" w:sz="4" w:space="0" w:color="auto"/>
                    <w:bottom w:val="single" w:sz="4" w:space="0" w:color="auto"/>
                    <w:right w:val="single" w:sz="4" w:space="0" w:color="auto"/>
                  </w:tcBorders>
                  <w:vAlign w:val="bottom"/>
                </w:tcPr>
                <w:p w:rsidR="004D63D3" w:rsidRPr="00F23D12" w:rsidRDefault="004D63D3" w:rsidP="00F57D00">
                  <w:pPr>
                    <w:framePr w:hSpace="180" w:wrap="around" w:vAnchor="page" w:hAnchor="margin" w:y="347"/>
                    <w:spacing w:after="240"/>
                    <w:rPr>
                      <w:rFonts w:eastAsia="Times New Roman"/>
                      <w:lang w:val="en-US"/>
                    </w:rPr>
                  </w:pPr>
                </w:p>
              </w:tc>
              <w:tc>
                <w:tcPr>
                  <w:tcW w:w="1488"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4D63D3" w:rsidRPr="004D63D3" w:rsidRDefault="004D63D3" w:rsidP="00F57D00">
                  <w:pPr>
                    <w:framePr w:hSpace="180" w:wrap="around" w:vAnchor="page" w:hAnchor="margin" w:y="347"/>
                    <w:rPr>
                      <w:lang w:val="en-US"/>
                    </w:rPr>
                  </w:pPr>
                </w:p>
              </w:tc>
              <w:tc>
                <w:tcPr>
                  <w:tcW w:w="2077" w:type="dxa"/>
                  <w:gridSpan w:val="2"/>
                  <w:tcBorders>
                    <w:top w:val="single" w:sz="4" w:space="0" w:color="auto"/>
                    <w:left w:val="single" w:sz="4" w:space="0" w:color="auto"/>
                    <w:bottom w:val="single" w:sz="4" w:space="0" w:color="auto"/>
                    <w:right w:val="single" w:sz="4" w:space="0" w:color="auto"/>
                  </w:tcBorders>
                </w:tcPr>
                <w:p w:rsidR="004D63D3" w:rsidRPr="00F23D12" w:rsidRDefault="004D63D3" w:rsidP="00F57D00">
                  <w:pPr>
                    <w:framePr w:hSpace="180" w:wrap="around" w:vAnchor="page" w:hAnchor="margin" w:y="347"/>
                    <w:rPr>
                      <w:rFonts w:eastAsia="Times New Roman"/>
                      <w:lang w:val="en-US"/>
                    </w:rPr>
                  </w:pPr>
                </w:p>
              </w:tc>
              <w:tc>
                <w:tcPr>
                  <w:tcW w:w="1250" w:type="dxa"/>
                  <w:gridSpan w:val="2"/>
                  <w:tcBorders>
                    <w:top w:val="single" w:sz="4" w:space="0" w:color="auto"/>
                    <w:left w:val="single" w:sz="4" w:space="0" w:color="auto"/>
                    <w:bottom w:val="single" w:sz="4" w:space="0" w:color="auto"/>
                    <w:right w:val="single" w:sz="4" w:space="0" w:color="auto"/>
                  </w:tcBorders>
                </w:tcPr>
                <w:p w:rsidR="004D63D3" w:rsidRPr="004D63D3" w:rsidRDefault="004D63D3" w:rsidP="00F57D00">
                  <w:pPr>
                    <w:framePr w:hSpace="180" w:wrap="around" w:vAnchor="page" w:hAnchor="margin" w:y="347"/>
                    <w:rPr>
                      <w:lang w:val="en-US"/>
                    </w:rPr>
                  </w:pPr>
                </w:p>
              </w:tc>
            </w:tr>
            <w:tr w:rsidR="004D63D3" w:rsidRPr="00F747C5" w:rsidTr="004D63D3">
              <w:trPr>
                <w:gridAfter w:val="1"/>
                <w:wAfter w:w="496" w:type="dxa"/>
                <w:trHeight w:val="397"/>
              </w:trPr>
              <w:tc>
                <w:tcPr>
                  <w:tcW w:w="11297" w:type="dxa"/>
                  <w:gridSpan w:val="10"/>
                  <w:tcBorders>
                    <w:top w:val="single" w:sz="4" w:space="0" w:color="auto"/>
                    <w:left w:val="nil"/>
                    <w:bottom w:val="nil"/>
                    <w:right w:val="nil"/>
                  </w:tcBorders>
                  <w:vAlign w:val="center"/>
                </w:tcPr>
                <w:p w:rsidR="004D63D3" w:rsidRPr="009063E8" w:rsidRDefault="004D63D3" w:rsidP="00F57D00">
                  <w:pPr>
                    <w:framePr w:hSpace="180" w:wrap="around" w:vAnchor="page" w:hAnchor="margin" w:y="347"/>
                    <w:tabs>
                      <w:tab w:val="left" w:pos="6120"/>
                    </w:tabs>
                    <w:rPr>
                      <w:lang w:val="en-US"/>
                    </w:rPr>
                  </w:pPr>
                </w:p>
                <w:p w:rsidR="004D63D3" w:rsidRPr="009063E8" w:rsidRDefault="004D63D3" w:rsidP="00F57D00">
                  <w:pPr>
                    <w:framePr w:hSpace="180" w:wrap="around" w:vAnchor="page" w:hAnchor="margin" w:y="347"/>
                    <w:rPr>
                      <w:lang w:val="en-US"/>
                    </w:rPr>
                  </w:pPr>
                  <w:r w:rsidRPr="009063E8">
                    <w:rPr>
                      <w:lang w:val="en-US"/>
                    </w:rPr>
                    <w:t>Semnat:_______________ Numele, Prenumele:_____________________________ În calitate de: ______________</w:t>
                  </w:r>
                </w:p>
                <w:p w:rsidR="004D63D3" w:rsidRPr="009063E8" w:rsidRDefault="004D63D3" w:rsidP="00F57D00">
                  <w:pPr>
                    <w:framePr w:hSpace="180" w:wrap="around" w:vAnchor="page" w:hAnchor="margin" w:y="347"/>
                    <w:rPr>
                      <w:lang w:val="en-US"/>
                    </w:rPr>
                  </w:pPr>
                </w:p>
                <w:p w:rsidR="004D63D3" w:rsidRPr="00F747C5" w:rsidRDefault="004D63D3" w:rsidP="00F57D00">
                  <w:pPr>
                    <w:framePr w:hSpace="180" w:wrap="around" w:vAnchor="page" w:hAnchor="margin" w:y="347"/>
                    <w:rPr>
                      <w:bCs/>
                      <w:iCs/>
                    </w:rPr>
                  </w:pPr>
                  <w:r w:rsidRPr="00F747C5">
                    <w:rPr>
                      <w:bCs/>
                      <w:iCs/>
                    </w:rPr>
                    <w:t>Ofertantul: _______________________ Adresa: ________________________________________________________</w:t>
                  </w:r>
                </w:p>
              </w:tc>
              <w:tc>
                <w:tcPr>
                  <w:tcW w:w="2026" w:type="dxa"/>
                  <w:tcBorders>
                    <w:top w:val="single" w:sz="4" w:space="0" w:color="auto"/>
                    <w:left w:val="nil"/>
                    <w:bottom w:val="nil"/>
                    <w:right w:val="nil"/>
                  </w:tcBorders>
                </w:tcPr>
                <w:p w:rsidR="004D63D3" w:rsidRPr="00F747C5" w:rsidRDefault="004D63D3" w:rsidP="00F57D00">
                  <w:pPr>
                    <w:framePr w:hSpace="180" w:wrap="around" w:vAnchor="page" w:hAnchor="margin" w:y="347"/>
                    <w:tabs>
                      <w:tab w:val="left" w:pos="6120"/>
                    </w:tabs>
                  </w:pPr>
                </w:p>
              </w:tc>
              <w:tc>
                <w:tcPr>
                  <w:tcW w:w="1250" w:type="dxa"/>
                  <w:gridSpan w:val="2"/>
                  <w:tcBorders>
                    <w:top w:val="single" w:sz="4" w:space="0" w:color="auto"/>
                    <w:left w:val="nil"/>
                    <w:bottom w:val="nil"/>
                    <w:right w:val="nil"/>
                  </w:tcBorders>
                </w:tcPr>
                <w:p w:rsidR="004D63D3" w:rsidRPr="00F747C5" w:rsidRDefault="004D63D3" w:rsidP="00F57D00">
                  <w:pPr>
                    <w:framePr w:hSpace="180" w:wrap="around" w:vAnchor="page" w:hAnchor="margin" w:y="347"/>
                    <w:tabs>
                      <w:tab w:val="left" w:pos="6120"/>
                    </w:tabs>
                  </w:pPr>
                </w:p>
              </w:tc>
            </w:tr>
            <w:tr w:rsidR="004D63D3" w:rsidRPr="00F747C5" w:rsidTr="004D63D3">
              <w:trPr>
                <w:gridAfter w:val="12"/>
                <w:wAfter w:w="12845" w:type="dxa"/>
                <w:trHeight w:val="397"/>
              </w:trPr>
              <w:tc>
                <w:tcPr>
                  <w:tcW w:w="2224" w:type="dxa"/>
                  <w:gridSpan w:val="2"/>
                  <w:tcBorders>
                    <w:top w:val="single" w:sz="4" w:space="0" w:color="auto"/>
                    <w:left w:val="nil"/>
                    <w:bottom w:val="nil"/>
                    <w:right w:val="nil"/>
                  </w:tcBorders>
                </w:tcPr>
                <w:p w:rsidR="004D63D3" w:rsidRPr="00F747C5" w:rsidRDefault="004D63D3" w:rsidP="00F57D00">
                  <w:pPr>
                    <w:framePr w:hSpace="180" w:wrap="around" w:vAnchor="page" w:hAnchor="margin" w:y="347"/>
                    <w:tabs>
                      <w:tab w:val="left" w:pos="6120"/>
                    </w:tabs>
                  </w:pPr>
                </w:p>
              </w:tc>
            </w:tr>
          </w:tbl>
          <w:p w:rsidR="009063E8" w:rsidRPr="00F747C5" w:rsidRDefault="009063E8" w:rsidP="00533DC9">
            <w:pPr>
              <w:rPr>
                <w:bCs/>
                <w:iCs/>
              </w:rPr>
            </w:pPr>
          </w:p>
        </w:tc>
      </w:tr>
      <w:tr w:rsidR="009063E8" w:rsidRPr="00F747C5" w:rsidTr="00F23D12">
        <w:trPr>
          <w:trHeight w:val="397"/>
        </w:trPr>
        <w:tc>
          <w:tcPr>
            <w:tcW w:w="430" w:type="pct"/>
            <w:tcBorders>
              <w:top w:val="single" w:sz="4" w:space="0" w:color="auto"/>
            </w:tcBorders>
          </w:tcPr>
          <w:p w:rsidR="009063E8" w:rsidRPr="00F747C5" w:rsidRDefault="009063E8" w:rsidP="00533DC9">
            <w:pPr>
              <w:tabs>
                <w:tab w:val="left" w:pos="6120"/>
              </w:tabs>
            </w:pPr>
          </w:p>
        </w:tc>
        <w:tc>
          <w:tcPr>
            <w:tcW w:w="81" w:type="pct"/>
            <w:tcBorders>
              <w:top w:val="single" w:sz="4" w:space="0" w:color="auto"/>
            </w:tcBorders>
          </w:tcPr>
          <w:p w:rsidR="009063E8" w:rsidRPr="00F747C5" w:rsidRDefault="009063E8" w:rsidP="00533DC9">
            <w:pPr>
              <w:tabs>
                <w:tab w:val="left" w:pos="6120"/>
              </w:tabs>
            </w:pPr>
          </w:p>
        </w:tc>
        <w:tc>
          <w:tcPr>
            <w:tcW w:w="4489" w:type="pct"/>
            <w:gridSpan w:val="10"/>
            <w:tcBorders>
              <w:top w:val="single" w:sz="4" w:space="0" w:color="auto"/>
            </w:tcBorders>
            <w:vAlign w:val="center"/>
          </w:tcPr>
          <w:p w:rsidR="009063E8" w:rsidRPr="00F747C5" w:rsidRDefault="009063E8" w:rsidP="00533DC9">
            <w:pPr>
              <w:rPr>
                <w:bCs/>
                <w:iCs/>
              </w:rPr>
            </w:pPr>
          </w:p>
        </w:tc>
      </w:tr>
    </w:tbl>
    <w:p w:rsidR="009063E8" w:rsidRPr="00F747C5" w:rsidRDefault="009063E8" w:rsidP="004D63D3">
      <w:pPr>
        <w:framePr w:h="9336" w:hRule="exact" w:wrap="auto" w:hAnchor="text" w:y="-980"/>
        <w:rPr>
          <w:b/>
        </w:rPr>
        <w:sectPr w:rsidR="009063E8" w:rsidRPr="00F747C5" w:rsidSect="00533DC9">
          <w:footerReference w:type="default" r:id="rId9"/>
          <w:pgSz w:w="16838" w:h="11906" w:orient="landscape" w:code="9"/>
          <w:pgMar w:top="1701" w:right="567" w:bottom="567" w:left="567" w:header="720" w:footer="510" w:gutter="0"/>
          <w:cols w:space="720"/>
          <w:titlePg/>
          <w:docGrid w:linePitch="272"/>
        </w:sectPr>
      </w:pPr>
    </w:p>
    <w:p w:rsidR="009063E8" w:rsidRDefault="009063E8" w:rsidP="009063E8">
      <w:pPr>
        <w:rPr>
          <w:b/>
        </w:rPr>
      </w:pPr>
    </w:p>
    <w:p w:rsidR="009063E8" w:rsidRPr="00F747C5" w:rsidRDefault="009063E8" w:rsidP="009063E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4873"/>
        <w:gridCol w:w="4840"/>
        <w:gridCol w:w="34"/>
      </w:tblGrid>
      <w:tr w:rsidR="009063E8" w:rsidRPr="00F747C5" w:rsidTr="00533DC9">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063E8" w:rsidRPr="00F747C5" w:rsidRDefault="00E76973" w:rsidP="00533DC9">
            <w:pPr>
              <w:pStyle w:val="ac"/>
              <w:ind w:left="1134"/>
              <w:rPr>
                <w:b w:val="0"/>
                <w:lang w:val="ro-RO"/>
              </w:rPr>
            </w:pPr>
            <w:r w:rsidRPr="00E76973">
              <w:rPr>
                <w:noProof/>
              </w:rPr>
              <w:pict>
                <v:shapetype id="_x0000_t202" coordsize="21600,21600" o:spt="202" path="m,l,21600r21600,l21600,xe">
                  <v:stroke joinstyle="miter"/>
                  <v:path gradientshapeok="t" o:connecttype="rect"/>
                </v:shapetype>
                <v:shape id="Text Box 1" o:spid="_x0000_s1030" type="#_x0000_t202" style="position:absolute;left:0;text-align:left;margin-left:15.55pt;margin-top:12.35pt;width:44.8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57D00" w:rsidRDefault="00F57D00" w:rsidP="009063E8">
                        <w:r w:rsidRPr="00EC278C">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75pt" o:ole="" fillcolor="window">
                              <v:imagedata r:id="rId10" o:title=""/>
                            </v:shape>
                            <o:OLEObject Type="Embed" ProgID="Word.Picture.8" ShapeID="_x0000_i1025" DrawAspect="Content" ObjectID="_1625919967" r:id="rId11"/>
                          </w:object>
                        </w:r>
                      </w:p>
                    </w:txbxContent>
                  </v:textbox>
                </v:shape>
              </w:pict>
            </w:r>
            <w:r w:rsidR="009063E8" w:rsidRPr="00F747C5">
              <w:rPr>
                <w:spacing w:val="196"/>
                <w:sz w:val="44"/>
                <w:lang w:val="ro-RO"/>
              </w:rPr>
              <w:t>ACHIZIŢII PUBLICE</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rsidR="009063E8" w:rsidRPr="009063E8" w:rsidRDefault="009063E8" w:rsidP="00533DC9">
            <w:pPr>
              <w:jc w:val="center"/>
              <w:rPr>
                <w:b/>
                <w:caps/>
                <w:sz w:val="40"/>
                <w:lang w:val="en-US"/>
              </w:rPr>
            </w:pPr>
          </w:p>
          <w:p w:rsidR="009063E8" w:rsidRPr="009063E8" w:rsidRDefault="009063E8" w:rsidP="00533DC9">
            <w:pPr>
              <w:jc w:val="center"/>
              <w:rPr>
                <w:b/>
                <w:sz w:val="40"/>
                <w:lang w:val="en-US"/>
              </w:rPr>
            </w:pPr>
            <w:r w:rsidRPr="009063E8">
              <w:rPr>
                <w:b/>
                <w:caps/>
                <w:sz w:val="40"/>
                <w:lang w:val="en-US"/>
              </w:rPr>
              <w:t>Contract</w:t>
            </w:r>
            <w:r w:rsidRPr="009063E8">
              <w:rPr>
                <w:b/>
                <w:sz w:val="40"/>
                <w:lang w:val="en-US"/>
              </w:rPr>
              <w:t xml:space="preserve"> Nr. _________</w:t>
            </w:r>
          </w:p>
          <w:p w:rsidR="009063E8" w:rsidRPr="009063E8" w:rsidRDefault="009063E8" w:rsidP="00533DC9">
            <w:pPr>
              <w:rPr>
                <w:sz w:val="28"/>
                <w:szCs w:val="28"/>
                <w:lang w:val="en-US"/>
              </w:rPr>
            </w:pPr>
          </w:p>
          <w:p w:rsidR="009063E8" w:rsidRPr="009063E8" w:rsidRDefault="009063E8" w:rsidP="00533DC9">
            <w:pPr>
              <w:spacing w:line="360" w:lineRule="auto"/>
              <w:rPr>
                <w:b/>
                <w:sz w:val="28"/>
                <w:szCs w:val="28"/>
                <w:lang w:val="en-US"/>
              </w:rPr>
            </w:pPr>
            <w:r w:rsidRPr="009063E8">
              <w:rPr>
                <w:b/>
                <w:sz w:val="28"/>
                <w:szCs w:val="28"/>
                <w:lang w:val="en-US"/>
              </w:rPr>
              <w:t xml:space="preserve">de achiziţionare </w:t>
            </w:r>
            <w:r>
              <w:rPr>
                <w:b/>
                <w:sz w:val="28"/>
                <w:szCs w:val="28"/>
                <w:lang w:val="en-US"/>
              </w:rPr>
              <w:t xml:space="preserve">a </w:t>
            </w:r>
            <w:r w:rsidR="0098754B">
              <w:rPr>
                <w:b/>
                <w:sz w:val="28"/>
                <w:szCs w:val="28"/>
                <w:lang w:val="en-US"/>
              </w:rPr>
              <w:t>diverse produse alimentare</w:t>
            </w:r>
          </w:p>
          <w:p w:rsidR="009063E8" w:rsidRPr="009063E8" w:rsidRDefault="009063E8" w:rsidP="00533DC9">
            <w:pPr>
              <w:spacing w:line="360" w:lineRule="auto"/>
              <w:rPr>
                <w:b/>
                <w:i/>
                <w:sz w:val="28"/>
                <w:szCs w:val="28"/>
                <w:lang w:val="en-US"/>
              </w:rPr>
            </w:pPr>
            <w:r w:rsidRPr="009063E8">
              <w:rPr>
                <w:b/>
                <w:sz w:val="28"/>
                <w:szCs w:val="28"/>
                <w:lang w:val="en-US"/>
              </w:rPr>
              <w:t>___________________________________________________________________</w:t>
            </w:r>
          </w:p>
          <w:p w:rsidR="009063E8" w:rsidRPr="009063E8" w:rsidRDefault="009063E8" w:rsidP="00533DC9">
            <w:pPr>
              <w:tabs>
                <w:tab w:val="center" w:pos="-6663"/>
                <w:tab w:val="right" w:pos="9531"/>
              </w:tabs>
              <w:spacing w:line="360" w:lineRule="auto"/>
              <w:jc w:val="both"/>
              <w:rPr>
                <w:b/>
                <w:sz w:val="28"/>
                <w:szCs w:val="28"/>
                <w:lang w:val="en-US"/>
              </w:rPr>
            </w:pPr>
            <w:r w:rsidRPr="009063E8">
              <w:rPr>
                <w:b/>
                <w:sz w:val="28"/>
                <w:szCs w:val="28"/>
                <w:lang w:val="en-US"/>
              </w:rPr>
              <w:t>Cod CPV: _____________________</w:t>
            </w:r>
          </w:p>
          <w:p w:rsidR="009063E8" w:rsidRPr="009063E8" w:rsidRDefault="009063E8" w:rsidP="00533DC9">
            <w:pPr>
              <w:tabs>
                <w:tab w:val="center" w:pos="-6663"/>
                <w:tab w:val="right" w:pos="9531"/>
              </w:tabs>
              <w:jc w:val="both"/>
              <w:rPr>
                <w:lang w:val="en-US"/>
              </w:rPr>
            </w:pPr>
          </w:p>
          <w:p w:rsidR="009063E8" w:rsidRPr="00F747C5" w:rsidRDefault="009063E8" w:rsidP="00533DC9">
            <w:pPr>
              <w:tabs>
                <w:tab w:val="center" w:pos="-6663"/>
                <w:tab w:val="right" w:pos="9531"/>
              </w:tabs>
              <w:jc w:val="both"/>
              <w:rPr>
                <w:sz w:val="28"/>
                <w:szCs w:val="28"/>
              </w:rPr>
            </w:pPr>
            <w:r w:rsidRPr="00F747C5">
              <w:rPr>
                <w:sz w:val="28"/>
                <w:szCs w:val="28"/>
              </w:rPr>
              <w:t>“___”_________20__</w:t>
            </w:r>
            <w:r w:rsidRPr="00F747C5">
              <w:rPr>
                <w:sz w:val="28"/>
                <w:szCs w:val="28"/>
              </w:rPr>
              <w:tab/>
              <w:t>__________________________</w:t>
            </w:r>
          </w:p>
          <w:p w:rsidR="009063E8" w:rsidRPr="00F747C5" w:rsidRDefault="009063E8" w:rsidP="00533DC9">
            <w:pPr>
              <w:ind w:firstLine="5812"/>
              <w:jc w:val="center"/>
              <w:rPr>
                <w:i/>
                <w:sz w:val="18"/>
                <w:szCs w:val="18"/>
              </w:rPr>
            </w:pPr>
            <w:r w:rsidRPr="00F747C5">
              <w:rPr>
                <w:i/>
                <w:sz w:val="18"/>
                <w:szCs w:val="18"/>
              </w:rPr>
              <w:t>(localitataea)</w:t>
            </w:r>
          </w:p>
          <w:p w:rsidR="009063E8" w:rsidRPr="00F747C5" w:rsidRDefault="009063E8" w:rsidP="00533DC9">
            <w:pPr>
              <w:ind w:firstLine="5812"/>
              <w:jc w:val="center"/>
              <w:rPr>
                <w:lang w:val="en-US"/>
              </w:rPr>
            </w:pP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jc w:val="center"/>
              <w:rPr>
                <w:b/>
                <w:caps/>
                <w:sz w:val="40"/>
              </w:rPr>
            </w:pPr>
            <w:r w:rsidRPr="00570755">
              <w:rPr>
                <w:b/>
              </w:rPr>
              <w:t>Autoritatea contractantă</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063E8" w:rsidRPr="009063E8" w:rsidRDefault="009063E8" w:rsidP="00533DC9">
            <w:pPr>
              <w:rPr>
                <w:b/>
                <w:lang w:val="en-US"/>
              </w:rPr>
            </w:pPr>
          </w:p>
          <w:p w:rsidR="009063E8" w:rsidRPr="009063E8" w:rsidRDefault="009063E8" w:rsidP="00533DC9">
            <w:pPr>
              <w:rPr>
                <w:lang w:val="en-US"/>
              </w:rPr>
            </w:pPr>
            <w:r w:rsidRPr="009063E8">
              <w:rPr>
                <w:b/>
                <w:lang w:val="en-US"/>
              </w:rPr>
              <w:t>______________________________________</w:t>
            </w:r>
            <w:r w:rsidRPr="009063E8">
              <w:rPr>
                <w:lang w:val="en-US"/>
              </w:rPr>
              <w:t>,</w:t>
            </w:r>
          </w:p>
          <w:p w:rsidR="009063E8" w:rsidRPr="009063E8" w:rsidRDefault="009063E8" w:rsidP="00533DC9">
            <w:pPr>
              <w:spacing w:line="360" w:lineRule="auto"/>
              <w:rPr>
                <w:i/>
                <w:sz w:val="18"/>
                <w:szCs w:val="18"/>
                <w:lang w:val="en-US"/>
              </w:rPr>
            </w:pPr>
            <w:r w:rsidRPr="009063E8">
              <w:rPr>
                <w:i/>
                <w:sz w:val="18"/>
                <w:szCs w:val="18"/>
                <w:lang w:val="en-US"/>
              </w:rPr>
              <w:t>(denumirea completă a întreprinderii, asociaţiei, organizaţiei)</w:t>
            </w:r>
          </w:p>
          <w:p w:rsidR="009063E8" w:rsidRPr="009063E8" w:rsidRDefault="009063E8" w:rsidP="00533DC9">
            <w:pPr>
              <w:rPr>
                <w:lang w:val="en-US"/>
              </w:rPr>
            </w:pPr>
            <w:r w:rsidRPr="009063E8">
              <w:rPr>
                <w:lang w:val="en-US"/>
              </w:rPr>
              <w:t xml:space="preserve">reprezentată prin </w:t>
            </w:r>
            <w:r w:rsidRPr="009063E8">
              <w:rPr>
                <w:b/>
                <w:lang w:val="en-US"/>
              </w:rPr>
              <w:t>________________________</w:t>
            </w:r>
            <w:r w:rsidRPr="009063E8">
              <w:rPr>
                <w:lang w:val="en-US"/>
              </w:rPr>
              <w:t>,</w:t>
            </w:r>
          </w:p>
          <w:p w:rsidR="009063E8" w:rsidRPr="009063E8" w:rsidRDefault="009063E8" w:rsidP="00533DC9">
            <w:pPr>
              <w:spacing w:line="360" w:lineRule="auto"/>
              <w:ind w:firstLine="1701"/>
              <w:jc w:val="center"/>
              <w:rPr>
                <w:i/>
                <w:sz w:val="18"/>
                <w:szCs w:val="18"/>
                <w:lang w:val="en-US"/>
              </w:rPr>
            </w:pPr>
            <w:r w:rsidRPr="009063E8">
              <w:rPr>
                <w:i/>
                <w:sz w:val="18"/>
                <w:szCs w:val="18"/>
                <w:lang w:val="en-US"/>
              </w:rPr>
              <w:t>(funcţia, numele, prenumele)</w:t>
            </w:r>
          </w:p>
          <w:p w:rsidR="009063E8" w:rsidRPr="009063E8" w:rsidRDefault="009063E8" w:rsidP="00533DC9">
            <w:pPr>
              <w:rPr>
                <w:lang w:val="en-US"/>
              </w:rPr>
            </w:pPr>
            <w:r w:rsidRPr="009063E8">
              <w:rPr>
                <w:lang w:val="en-US"/>
              </w:rPr>
              <w:t xml:space="preserve">care acţionează în baza </w:t>
            </w:r>
            <w:r w:rsidRPr="009063E8">
              <w:rPr>
                <w:b/>
                <w:lang w:val="en-US"/>
              </w:rPr>
              <w:t>___________________</w:t>
            </w:r>
            <w:r w:rsidRPr="009063E8">
              <w:rPr>
                <w:lang w:val="en-US"/>
              </w:rPr>
              <w:t>,</w:t>
            </w:r>
          </w:p>
          <w:p w:rsidR="009063E8" w:rsidRPr="009063E8" w:rsidRDefault="009063E8" w:rsidP="00533DC9">
            <w:pPr>
              <w:spacing w:line="360" w:lineRule="auto"/>
              <w:ind w:firstLine="2198"/>
              <w:rPr>
                <w:i/>
                <w:sz w:val="18"/>
                <w:szCs w:val="18"/>
                <w:lang w:val="en-US"/>
              </w:rPr>
            </w:pPr>
            <w:r w:rsidRPr="009063E8">
              <w:rPr>
                <w:i/>
                <w:sz w:val="18"/>
                <w:szCs w:val="18"/>
                <w:lang w:val="en-US"/>
              </w:rPr>
              <w:t>(statut, regulament, hotărîre etc.)</w:t>
            </w:r>
          </w:p>
          <w:p w:rsidR="009063E8" w:rsidRPr="009063E8" w:rsidRDefault="009063E8" w:rsidP="00533DC9">
            <w:pPr>
              <w:spacing w:line="360" w:lineRule="auto"/>
              <w:rPr>
                <w:lang w:val="en-US"/>
              </w:rPr>
            </w:pPr>
            <w:r w:rsidRPr="009063E8">
              <w:rPr>
                <w:lang w:val="en-US"/>
              </w:rPr>
              <w:t xml:space="preserve">denumit(a) în continuare </w:t>
            </w:r>
            <w:r w:rsidRPr="009063E8">
              <w:rPr>
                <w:i/>
                <w:lang w:val="en-US"/>
              </w:rPr>
              <w:t>Vînzător</w:t>
            </w:r>
          </w:p>
          <w:p w:rsidR="009063E8" w:rsidRPr="009063E8" w:rsidRDefault="009063E8" w:rsidP="00533DC9">
            <w:pPr>
              <w:rPr>
                <w:lang w:val="en-US"/>
              </w:rPr>
            </w:pPr>
            <w:r w:rsidRPr="009063E8">
              <w:rPr>
                <w:b/>
                <w:lang w:val="en-US"/>
              </w:rPr>
              <w:t>______________________________________</w:t>
            </w:r>
            <w:r w:rsidRPr="009063E8">
              <w:rPr>
                <w:lang w:val="en-US"/>
              </w:rPr>
              <w:t>,</w:t>
            </w:r>
          </w:p>
          <w:p w:rsidR="009063E8" w:rsidRPr="009063E8" w:rsidRDefault="009063E8" w:rsidP="00533DC9">
            <w:pPr>
              <w:spacing w:line="360" w:lineRule="auto"/>
              <w:jc w:val="center"/>
              <w:rPr>
                <w:i/>
                <w:sz w:val="18"/>
                <w:szCs w:val="18"/>
                <w:lang w:val="en-US"/>
              </w:rPr>
            </w:pPr>
            <w:r w:rsidRPr="009063E8">
              <w:rPr>
                <w:i/>
                <w:sz w:val="18"/>
                <w:szCs w:val="18"/>
                <w:lang w:val="en-US"/>
              </w:rPr>
              <w:t>(se indică nr. şi data de înregistrare în Registrul de Stat)</w:t>
            </w:r>
          </w:p>
          <w:p w:rsidR="009063E8" w:rsidRPr="00F747C5" w:rsidRDefault="009063E8" w:rsidP="00533DC9">
            <w:pPr>
              <w:spacing w:line="360" w:lineRule="auto"/>
              <w:rPr>
                <w:b/>
                <w:caps/>
                <w:sz w:val="40"/>
              </w:rPr>
            </w:pPr>
            <w:r w:rsidRPr="00F747C5">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063E8" w:rsidRPr="009063E8" w:rsidRDefault="009063E8" w:rsidP="00533DC9">
            <w:pPr>
              <w:rPr>
                <w:b/>
                <w:lang w:val="en-US"/>
              </w:rPr>
            </w:pPr>
          </w:p>
          <w:p w:rsidR="009063E8" w:rsidRPr="009063E8" w:rsidRDefault="009063E8" w:rsidP="00533DC9">
            <w:pPr>
              <w:rPr>
                <w:lang w:val="en-US"/>
              </w:rPr>
            </w:pPr>
            <w:r w:rsidRPr="009063E8">
              <w:rPr>
                <w:b/>
                <w:lang w:val="en-US"/>
              </w:rPr>
              <w:t>______________________________________</w:t>
            </w:r>
            <w:r w:rsidRPr="009063E8">
              <w:rPr>
                <w:lang w:val="en-US"/>
              </w:rPr>
              <w:t>,</w:t>
            </w:r>
          </w:p>
          <w:p w:rsidR="009063E8" w:rsidRPr="009063E8" w:rsidRDefault="009063E8" w:rsidP="00533DC9">
            <w:pPr>
              <w:spacing w:line="360" w:lineRule="auto"/>
              <w:rPr>
                <w:i/>
                <w:sz w:val="18"/>
                <w:szCs w:val="18"/>
                <w:lang w:val="en-US"/>
              </w:rPr>
            </w:pPr>
            <w:r w:rsidRPr="009063E8">
              <w:rPr>
                <w:i/>
                <w:sz w:val="18"/>
                <w:szCs w:val="18"/>
                <w:lang w:val="en-US"/>
              </w:rPr>
              <w:t>(denumirea completă a întreprinderii, asociaţiei, organizaţiei)</w:t>
            </w:r>
          </w:p>
          <w:p w:rsidR="009063E8" w:rsidRPr="009063E8" w:rsidRDefault="009063E8" w:rsidP="00533DC9">
            <w:pPr>
              <w:rPr>
                <w:lang w:val="en-US"/>
              </w:rPr>
            </w:pPr>
            <w:r w:rsidRPr="009063E8">
              <w:rPr>
                <w:lang w:val="en-US"/>
              </w:rPr>
              <w:t xml:space="preserve">reprezentată prin </w:t>
            </w:r>
            <w:r w:rsidRPr="009063E8">
              <w:rPr>
                <w:b/>
                <w:lang w:val="en-US"/>
              </w:rPr>
              <w:t>________________________</w:t>
            </w:r>
            <w:r w:rsidRPr="009063E8">
              <w:rPr>
                <w:lang w:val="en-US"/>
              </w:rPr>
              <w:t>,</w:t>
            </w:r>
          </w:p>
          <w:p w:rsidR="009063E8" w:rsidRPr="009063E8" w:rsidRDefault="009063E8" w:rsidP="00533DC9">
            <w:pPr>
              <w:spacing w:line="360" w:lineRule="auto"/>
              <w:ind w:firstLine="1701"/>
              <w:jc w:val="center"/>
              <w:rPr>
                <w:i/>
                <w:sz w:val="18"/>
                <w:szCs w:val="18"/>
                <w:lang w:val="en-US"/>
              </w:rPr>
            </w:pPr>
            <w:r w:rsidRPr="009063E8">
              <w:rPr>
                <w:i/>
                <w:sz w:val="18"/>
                <w:szCs w:val="18"/>
                <w:lang w:val="en-US"/>
              </w:rPr>
              <w:t>(funcţia, numele, prenumele)</w:t>
            </w:r>
          </w:p>
          <w:p w:rsidR="009063E8" w:rsidRPr="009063E8" w:rsidRDefault="009063E8" w:rsidP="00533DC9">
            <w:pPr>
              <w:rPr>
                <w:lang w:val="en-US"/>
              </w:rPr>
            </w:pPr>
            <w:r w:rsidRPr="009063E8">
              <w:rPr>
                <w:lang w:val="en-US"/>
              </w:rPr>
              <w:t xml:space="preserve">care acţionează în baza </w:t>
            </w:r>
            <w:r w:rsidRPr="009063E8">
              <w:rPr>
                <w:b/>
                <w:lang w:val="en-US"/>
              </w:rPr>
              <w:t>___________________</w:t>
            </w:r>
            <w:r w:rsidRPr="009063E8">
              <w:rPr>
                <w:lang w:val="en-US"/>
              </w:rPr>
              <w:t>,</w:t>
            </w:r>
          </w:p>
          <w:p w:rsidR="009063E8" w:rsidRPr="009063E8" w:rsidRDefault="009063E8" w:rsidP="00533DC9">
            <w:pPr>
              <w:spacing w:line="360" w:lineRule="auto"/>
              <w:ind w:firstLine="2198"/>
              <w:rPr>
                <w:i/>
                <w:sz w:val="18"/>
                <w:szCs w:val="18"/>
                <w:lang w:val="en-US"/>
              </w:rPr>
            </w:pPr>
            <w:r w:rsidRPr="009063E8">
              <w:rPr>
                <w:i/>
                <w:sz w:val="18"/>
                <w:szCs w:val="18"/>
                <w:lang w:val="en-US"/>
              </w:rPr>
              <w:t>(statut, regulament, hotărîre etc.)</w:t>
            </w:r>
          </w:p>
          <w:p w:rsidR="009063E8" w:rsidRPr="009063E8" w:rsidRDefault="009063E8" w:rsidP="00533DC9">
            <w:pPr>
              <w:spacing w:line="360" w:lineRule="auto"/>
              <w:rPr>
                <w:lang w:val="en-US"/>
              </w:rPr>
            </w:pPr>
            <w:r w:rsidRPr="009063E8">
              <w:rPr>
                <w:lang w:val="en-US"/>
              </w:rPr>
              <w:t xml:space="preserve">denumit(a) în continuare </w:t>
            </w:r>
            <w:r w:rsidRPr="009063E8">
              <w:rPr>
                <w:i/>
                <w:lang w:val="en-US"/>
              </w:rPr>
              <w:t>Cumpărător</w:t>
            </w:r>
          </w:p>
          <w:p w:rsidR="009063E8" w:rsidRPr="009063E8" w:rsidRDefault="009063E8" w:rsidP="00533DC9">
            <w:pPr>
              <w:rPr>
                <w:lang w:val="en-US"/>
              </w:rPr>
            </w:pPr>
            <w:r w:rsidRPr="009063E8">
              <w:rPr>
                <w:b/>
                <w:lang w:val="en-US"/>
              </w:rPr>
              <w:t>______________________________________</w:t>
            </w:r>
            <w:r w:rsidRPr="009063E8">
              <w:rPr>
                <w:lang w:val="en-US"/>
              </w:rPr>
              <w:t>,</w:t>
            </w:r>
          </w:p>
          <w:p w:rsidR="009063E8" w:rsidRPr="009063E8" w:rsidRDefault="009063E8" w:rsidP="00533DC9">
            <w:pPr>
              <w:spacing w:line="360" w:lineRule="auto"/>
              <w:jc w:val="center"/>
              <w:rPr>
                <w:i/>
                <w:sz w:val="18"/>
                <w:szCs w:val="18"/>
                <w:lang w:val="en-US"/>
              </w:rPr>
            </w:pPr>
            <w:r w:rsidRPr="009063E8">
              <w:rPr>
                <w:i/>
                <w:sz w:val="18"/>
                <w:szCs w:val="18"/>
                <w:lang w:val="en-US"/>
              </w:rPr>
              <w:t>(se indică nr. şi data de înregistrare în Registrul de Stat)</w:t>
            </w:r>
          </w:p>
          <w:p w:rsidR="009063E8" w:rsidRPr="00F747C5" w:rsidRDefault="009063E8" w:rsidP="00533DC9">
            <w:pPr>
              <w:spacing w:line="360" w:lineRule="auto"/>
              <w:rPr>
                <w:b/>
                <w:caps/>
                <w:sz w:val="40"/>
              </w:rPr>
            </w:pPr>
            <w:r>
              <w:t>pe de altă parte</w:t>
            </w:r>
            <w:r w:rsidRPr="00F747C5">
              <w:t>,</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rsidR="009063E8" w:rsidRPr="00F747C5" w:rsidRDefault="009063E8" w:rsidP="00533DC9">
            <w:pPr>
              <w:rPr>
                <w:b/>
              </w:rPr>
            </w:pP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rsidR="009063E8" w:rsidRPr="009063E8" w:rsidRDefault="009063E8" w:rsidP="00533DC9">
            <w:pPr>
              <w:jc w:val="both"/>
              <w:rPr>
                <w:lang w:val="en-US"/>
              </w:rPr>
            </w:pPr>
            <w:r w:rsidRPr="009063E8">
              <w:rPr>
                <w:lang w:val="en-US"/>
              </w:rPr>
              <w:t xml:space="preserve">ambii (denumiţi(te) în continuare </w:t>
            </w:r>
            <w:r w:rsidRPr="009063E8">
              <w:rPr>
                <w:i/>
                <w:lang w:val="en-US"/>
              </w:rPr>
              <w:t>Părţi</w:t>
            </w:r>
            <w:r w:rsidRPr="009063E8">
              <w:rPr>
                <w:lang w:val="en-US"/>
              </w:rPr>
              <w:t>), au încheiat prezentul Contract referitor la următoarele:</w:t>
            </w:r>
          </w:p>
          <w:p w:rsidR="009063E8" w:rsidRPr="009063E8" w:rsidRDefault="009063E8" w:rsidP="00533DC9">
            <w:pPr>
              <w:jc w:val="both"/>
              <w:rPr>
                <w:lang w:val="en-US"/>
              </w:rPr>
            </w:pPr>
          </w:p>
          <w:p w:rsidR="009063E8" w:rsidRPr="00F747C5" w:rsidRDefault="009063E8" w:rsidP="009063E8">
            <w:pPr>
              <w:numPr>
                <w:ilvl w:val="1"/>
                <w:numId w:val="27"/>
              </w:numPr>
              <w:ind w:left="426" w:hanging="426"/>
              <w:jc w:val="both"/>
            </w:pPr>
            <w:r w:rsidRPr="00F747C5">
              <w:t>Achiziţionarea _______________________________________________________________,</w:t>
            </w:r>
          </w:p>
          <w:p w:rsidR="009063E8" w:rsidRPr="00F747C5" w:rsidRDefault="009063E8" w:rsidP="00533DC9">
            <w:pPr>
              <w:ind w:left="426" w:firstLine="1559"/>
              <w:jc w:val="center"/>
              <w:rPr>
                <w:i/>
                <w:sz w:val="18"/>
                <w:szCs w:val="18"/>
              </w:rPr>
            </w:pPr>
            <w:r w:rsidRPr="00F747C5">
              <w:rPr>
                <w:i/>
                <w:sz w:val="18"/>
                <w:szCs w:val="18"/>
              </w:rPr>
              <w:t>(denumirea bunului)</w:t>
            </w:r>
          </w:p>
          <w:p w:rsidR="009063E8" w:rsidRPr="009063E8" w:rsidRDefault="009063E8" w:rsidP="00533DC9">
            <w:pPr>
              <w:ind w:left="426"/>
              <w:jc w:val="both"/>
              <w:rPr>
                <w:lang w:val="en-US"/>
              </w:rPr>
            </w:pPr>
            <w:r w:rsidRPr="009063E8">
              <w:rPr>
                <w:lang w:val="en-US"/>
              </w:rPr>
              <w:t>denumite în continuare Bunuri, conform procedurii de achiziții publice de tip _____________________________ nr._______ din_________________,</w:t>
            </w:r>
          </w:p>
          <w:p w:rsidR="009063E8" w:rsidRPr="009063E8" w:rsidRDefault="009063E8" w:rsidP="00533DC9">
            <w:pPr>
              <w:ind w:left="426"/>
              <w:rPr>
                <w:lang w:val="en-US"/>
              </w:rPr>
            </w:pPr>
            <w:r w:rsidRPr="009063E8">
              <w:rPr>
                <w:lang w:val="en-US"/>
              </w:rPr>
              <w:t xml:space="preserve">în baza deciziei grupului de lucru al Cumpărătorului/Beneficiarului din </w:t>
            </w:r>
          </w:p>
          <w:p w:rsidR="009063E8" w:rsidRPr="00F747C5" w:rsidRDefault="009063E8" w:rsidP="00533DC9">
            <w:pPr>
              <w:ind w:left="426"/>
            </w:pPr>
            <w:r w:rsidRPr="00F747C5">
              <w:t>„___” _______________________ 20__.</w:t>
            </w:r>
          </w:p>
          <w:p w:rsidR="009063E8" w:rsidRPr="00F747C5" w:rsidRDefault="009063E8" w:rsidP="00533DC9">
            <w:pPr>
              <w:ind w:firstLine="720"/>
              <w:jc w:val="both"/>
            </w:pPr>
          </w:p>
          <w:p w:rsidR="009063E8" w:rsidRPr="009063E8" w:rsidRDefault="009063E8" w:rsidP="009063E8">
            <w:pPr>
              <w:numPr>
                <w:ilvl w:val="1"/>
                <w:numId w:val="27"/>
              </w:numPr>
              <w:suppressAutoHyphens/>
              <w:ind w:left="426" w:hanging="426"/>
              <w:jc w:val="both"/>
              <w:rPr>
                <w:lang w:val="en-US"/>
              </w:rPr>
            </w:pPr>
            <w:r w:rsidRPr="009063E8">
              <w:rPr>
                <w:lang w:val="en-US"/>
              </w:rPr>
              <w:t>Următoarele documente vor fi considerate părţi componente şi integrale ale Contractului:</w:t>
            </w:r>
          </w:p>
          <w:p w:rsidR="009063E8" w:rsidRPr="009063E8" w:rsidRDefault="009063E8" w:rsidP="00533DC9">
            <w:pPr>
              <w:suppressAutoHyphens/>
              <w:ind w:left="1276"/>
              <w:jc w:val="both"/>
              <w:rPr>
                <w:lang w:val="en-US"/>
              </w:rPr>
            </w:pPr>
          </w:p>
          <w:p w:rsidR="009063E8" w:rsidRPr="00F747C5" w:rsidRDefault="009063E8" w:rsidP="009063E8">
            <w:pPr>
              <w:numPr>
                <w:ilvl w:val="0"/>
                <w:numId w:val="21"/>
              </w:numPr>
              <w:suppressAutoHyphens/>
              <w:ind w:left="1276" w:hanging="425"/>
              <w:jc w:val="both"/>
            </w:pPr>
            <w:r w:rsidRPr="00F747C5">
              <w:t>Specificaţia tehnică;</w:t>
            </w:r>
          </w:p>
          <w:p w:rsidR="009063E8" w:rsidRPr="00F747C5" w:rsidRDefault="009063E8" w:rsidP="009063E8">
            <w:pPr>
              <w:numPr>
                <w:ilvl w:val="0"/>
                <w:numId w:val="21"/>
              </w:numPr>
              <w:suppressAutoHyphens/>
              <w:ind w:left="1276" w:hanging="425"/>
              <w:jc w:val="both"/>
            </w:pPr>
            <w:r w:rsidRPr="00F747C5">
              <w:t>Specificația de preț;</w:t>
            </w:r>
          </w:p>
          <w:p w:rsidR="009063E8" w:rsidRPr="009063E8" w:rsidRDefault="009063E8" w:rsidP="009063E8">
            <w:pPr>
              <w:numPr>
                <w:ilvl w:val="0"/>
                <w:numId w:val="21"/>
              </w:numPr>
              <w:suppressAutoHyphens/>
              <w:ind w:left="1276" w:hanging="425"/>
              <w:jc w:val="both"/>
              <w:rPr>
                <w:i/>
                <w:lang w:val="en-US"/>
              </w:rPr>
            </w:pPr>
            <w:r w:rsidRPr="009063E8">
              <w:rPr>
                <w:i/>
                <w:lang w:val="en-US"/>
              </w:rPr>
              <w:t>[adăugaţi alte documente componente conform necesităţii, de exemplu, desene, grafice, formulare, protocolul de recepţionare provizorie şi finală etc.]</w:t>
            </w:r>
          </w:p>
          <w:p w:rsidR="009063E8" w:rsidRPr="009063E8" w:rsidRDefault="009063E8" w:rsidP="00533DC9">
            <w:pPr>
              <w:ind w:firstLine="720"/>
              <w:jc w:val="both"/>
              <w:rPr>
                <w:lang w:val="en-US"/>
              </w:rPr>
            </w:pPr>
          </w:p>
          <w:p w:rsidR="009063E8" w:rsidRPr="009063E8" w:rsidRDefault="009063E8" w:rsidP="009063E8">
            <w:pPr>
              <w:numPr>
                <w:ilvl w:val="1"/>
                <w:numId w:val="27"/>
              </w:numPr>
              <w:ind w:left="426" w:hanging="426"/>
              <w:jc w:val="both"/>
              <w:rPr>
                <w:lang w:val="en-US"/>
              </w:rPr>
            </w:pPr>
            <w:r w:rsidRPr="009063E8">
              <w:rPr>
                <w:lang w:val="en-US"/>
              </w:rPr>
              <w:t>Prezentul Contract va predomina asupra tuturor altor documente componente. În cazul unor discrepanţe sau inconsecvenţe între documentele componente ale Contractului, documentele vor avea ordinea de prioritate enumerată mai sus.</w:t>
            </w:r>
          </w:p>
          <w:p w:rsidR="009063E8" w:rsidRPr="009063E8" w:rsidRDefault="009063E8" w:rsidP="00533DC9">
            <w:pPr>
              <w:suppressAutoHyphens/>
              <w:ind w:firstLine="720"/>
              <w:jc w:val="both"/>
              <w:rPr>
                <w:lang w:val="en-US"/>
              </w:rPr>
            </w:pPr>
          </w:p>
          <w:p w:rsidR="009063E8" w:rsidRPr="009063E8" w:rsidRDefault="009063E8" w:rsidP="009063E8">
            <w:pPr>
              <w:numPr>
                <w:ilvl w:val="1"/>
                <w:numId w:val="27"/>
              </w:numPr>
              <w:ind w:left="426" w:hanging="426"/>
              <w:jc w:val="both"/>
              <w:rPr>
                <w:lang w:val="en-US"/>
              </w:rPr>
            </w:pPr>
            <w:r w:rsidRPr="009063E8">
              <w:rPr>
                <w:lang w:val="en-US"/>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9063E8" w:rsidRPr="009063E8" w:rsidRDefault="009063E8" w:rsidP="00533DC9">
            <w:pPr>
              <w:ind w:left="426" w:hanging="426"/>
              <w:jc w:val="both"/>
              <w:rPr>
                <w:lang w:val="en-US"/>
              </w:rPr>
            </w:pPr>
          </w:p>
          <w:p w:rsidR="009063E8" w:rsidRPr="009063E8" w:rsidRDefault="009063E8" w:rsidP="009063E8">
            <w:pPr>
              <w:numPr>
                <w:ilvl w:val="1"/>
                <w:numId w:val="27"/>
              </w:numPr>
              <w:ind w:left="426" w:hanging="426"/>
              <w:jc w:val="both"/>
              <w:rPr>
                <w:lang w:val="en-US"/>
              </w:rPr>
            </w:pPr>
            <w:r w:rsidRPr="009063E8">
              <w:rPr>
                <w:lang w:val="en-US"/>
              </w:rPr>
              <w:t xml:space="preserve">Cumpărătorul/beneficiarul se obligă prin prezenta să plătească Vînzătorului, în calitate de contravaloare a livrării </w:t>
            </w:r>
            <w:r w:rsidRPr="009063E8">
              <w:rPr>
                <w:lang w:val="en-US"/>
              </w:rPr>
              <w:lastRenderedPageBreak/>
              <w:t>bunurilor, precum şi a înlăturării defectelor lor, preţul Contractului sau orice altă sumă care poate deveni plătibilă conform prevederilor Contractului în termenele şi modalitatea stabilite de Contract.</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lastRenderedPageBreak/>
              <w:t>Obiectul Contractului</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Vînzătorul îşi asumă obligaţia de a livra Bunurile conform  Specificaţiei, care este parte integrantă a prezentului Contract. </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Cumpărătorul/beneficiarul se obligă, la rîndul său, să achite şi să recepţioneze Bunurile de Vînzător. </w:t>
            </w:r>
          </w:p>
          <w:p w:rsidR="009063E8" w:rsidRPr="009063E8" w:rsidRDefault="009063E8" w:rsidP="009063E8">
            <w:pPr>
              <w:numPr>
                <w:ilvl w:val="1"/>
                <w:numId w:val="22"/>
              </w:numPr>
              <w:tabs>
                <w:tab w:val="left" w:pos="1134"/>
              </w:tabs>
              <w:ind w:left="0" w:firstLine="567"/>
              <w:jc w:val="both"/>
              <w:rPr>
                <w:lang w:val="en-US"/>
              </w:rPr>
            </w:pPr>
            <w:r w:rsidRPr="009063E8">
              <w:rPr>
                <w:lang w:val="en-US"/>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Termenele de garanţie </w:t>
            </w:r>
            <w:r w:rsidRPr="009063E8">
              <w:rPr>
                <w:i/>
                <w:lang w:val="en-US"/>
              </w:rPr>
              <w:t>[valabilitate, după caz]</w:t>
            </w:r>
            <w:r w:rsidRPr="009063E8">
              <w:rPr>
                <w:lang w:val="en-US"/>
              </w:rPr>
              <w:t xml:space="preserve"> a Bunurilor sînt indicate în Specificaţie.</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0"/>
                <w:numId w:val="22"/>
              </w:numPr>
              <w:tabs>
                <w:tab w:val="left" w:pos="1134"/>
              </w:tabs>
              <w:ind w:left="0" w:firstLine="567"/>
              <w:rPr>
                <w:b/>
                <w:sz w:val="28"/>
                <w:szCs w:val="28"/>
                <w:lang w:val="en-US"/>
              </w:rPr>
            </w:pPr>
            <w:r w:rsidRPr="009063E8">
              <w:rPr>
                <w:b/>
                <w:sz w:val="28"/>
                <w:szCs w:val="28"/>
                <w:lang w:val="en-US"/>
              </w:rPr>
              <w:t>Termeni şi condiţii de livrare</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Livrarea Bunurilor se efectuează de către Vînzător în  termenele prevăzute de graficul de livrare.</w:t>
            </w:r>
          </w:p>
          <w:p w:rsidR="009063E8" w:rsidRPr="009063E8" w:rsidRDefault="009063E8" w:rsidP="009063E8">
            <w:pPr>
              <w:numPr>
                <w:ilvl w:val="1"/>
                <w:numId w:val="22"/>
              </w:numPr>
              <w:tabs>
                <w:tab w:val="left" w:pos="1134"/>
              </w:tabs>
              <w:ind w:left="0" w:firstLine="567"/>
              <w:jc w:val="both"/>
              <w:rPr>
                <w:lang w:val="en-US"/>
              </w:rPr>
            </w:pPr>
            <w:r w:rsidRPr="009063E8">
              <w:rPr>
                <w:lang w:val="en-US"/>
              </w:rPr>
              <w:t>Documentaţia de însoţire a Bunurilor include:</w:t>
            </w:r>
          </w:p>
          <w:p w:rsidR="009063E8" w:rsidRPr="009063E8" w:rsidRDefault="009063E8" w:rsidP="00533DC9">
            <w:pPr>
              <w:tabs>
                <w:tab w:val="left" w:pos="1134"/>
              </w:tabs>
              <w:ind w:firstLine="567"/>
              <w:jc w:val="both"/>
              <w:rPr>
                <w:i/>
                <w:lang w:val="en-US"/>
              </w:rPr>
            </w:pPr>
            <w:r w:rsidRPr="009063E8">
              <w:rPr>
                <w:i/>
                <w:lang w:val="en-US"/>
              </w:rPr>
              <w:t>[</w:t>
            </w:r>
            <w:r w:rsidRPr="009063E8">
              <w:rPr>
                <w:i/>
                <w:iCs/>
                <w:lang w:val="en-US"/>
              </w:rPr>
              <w:t>Cerinţele de mai sus trebuie prevăzute de către autoritatea contractantă şi ajustate conform cerinţelor actuale.]</w:t>
            </w:r>
          </w:p>
          <w:p w:rsidR="009063E8" w:rsidRPr="009063E8" w:rsidRDefault="009063E8" w:rsidP="00533DC9">
            <w:pPr>
              <w:tabs>
                <w:tab w:val="left" w:pos="1134"/>
              </w:tabs>
              <w:ind w:firstLine="567"/>
              <w:jc w:val="both"/>
              <w:rPr>
                <w:i/>
                <w:lang w:val="en-US"/>
              </w:rPr>
            </w:pPr>
          </w:p>
          <w:p w:rsidR="009063E8" w:rsidRPr="009063E8" w:rsidRDefault="009063E8" w:rsidP="009063E8">
            <w:pPr>
              <w:numPr>
                <w:ilvl w:val="1"/>
                <w:numId w:val="22"/>
              </w:numPr>
              <w:tabs>
                <w:tab w:val="left" w:pos="1134"/>
              </w:tabs>
              <w:ind w:left="0" w:firstLine="567"/>
              <w:jc w:val="both"/>
              <w:rPr>
                <w:lang w:val="en-US"/>
              </w:rPr>
            </w:pPr>
            <w:r w:rsidRPr="009063E8">
              <w:rPr>
                <w:lang w:val="en-US"/>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0"/>
                <w:numId w:val="22"/>
              </w:numPr>
              <w:tabs>
                <w:tab w:val="left" w:pos="1134"/>
              </w:tabs>
              <w:ind w:left="0" w:firstLine="567"/>
              <w:rPr>
                <w:b/>
                <w:sz w:val="28"/>
                <w:szCs w:val="28"/>
                <w:lang w:val="en-US"/>
              </w:rPr>
            </w:pPr>
            <w:r w:rsidRPr="009063E8">
              <w:rPr>
                <w:b/>
                <w:sz w:val="28"/>
                <w:szCs w:val="28"/>
                <w:lang w:val="en-US"/>
              </w:rPr>
              <w:t>Preţul şi condiţii de plată</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Preţul Bunurilor livrate conform prezentului Contract este stabilit în lei moldoveneşti, fiind indicat Specificaţia prezentului Contract.</w:t>
            </w:r>
          </w:p>
          <w:p w:rsidR="009063E8" w:rsidRPr="009063E8" w:rsidRDefault="009063E8" w:rsidP="009063E8">
            <w:pPr>
              <w:numPr>
                <w:ilvl w:val="1"/>
                <w:numId w:val="22"/>
              </w:numPr>
              <w:tabs>
                <w:tab w:val="left" w:pos="1134"/>
              </w:tabs>
              <w:ind w:left="0" w:firstLine="567"/>
              <w:jc w:val="both"/>
              <w:rPr>
                <w:lang w:val="en-US"/>
              </w:rPr>
            </w:pPr>
            <w:r w:rsidRPr="009063E8">
              <w:rPr>
                <w:lang w:val="en-US"/>
              </w:rPr>
              <w:t>Suma totală a prezentului Contract, inclusiv TVA, se stabileşte în lei moldoveneşti şi constituie: ____________________________________lei MD.</w:t>
            </w:r>
          </w:p>
          <w:p w:rsidR="009063E8" w:rsidRPr="009063E8" w:rsidRDefault="009063E8" w:rsidP="00533DC9">
            <w:pPr>
              <w:tabs>
                <w:tab w:val="left" w:pos="1134"/>
              </w:tabs>
              <w:ind w:firstLine="567"/>
              <w:jc w:val="both"/>
              <w:rPr>
                <w:i/>
                <w:sz w:val="18"/>
                <w:szCs w:val="18"/>
                <w:lang w:val="en-US"/>
              </w:rPr>
            </w:pPr>
            <w:r w:rsidRPr="009063E8">
              <w:rPr>
                <w:i/>
                <w:sz w:val="18"/>
                <w:szCs w:val="18"/>
                <w:lang w:val="en-US"/>
              </w:rPr>
              <w:t>(suma cu cifre şi litere)</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Achitarea plăţilor pentru Bunurile livrate va efectua în lei moldoveneşti. </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Metoda şi condiţiile de plată de către Cumpărător vor fi: </w:t>
            </w:r>
          </w:p>
          <w:p w:rsidR="009063E8" w:rsidRPr="009063E8" w:rsidRDefault="009063E8" w:rsidP="00533DC9">
            <w:pPr>
              <w:tabs>
                <w:tab w:val="left" w:pos="1134"/>
              </w:tabs>
              <w:ind w:firstLine="567"/>
              <w:jc w:val="both"/>
              <w:rPr>
                <w:i/>
                <w:lang w:val="en-US"/>
              </w:rPr>
            </w:pPr>
            <w:r w:rsidRPr="009063E8">
              <w:rPr>
                <w:i/>
                <w:lang w:val="en-US"/>
              </w:rPr>
              <w:t>[</w:t>
            </w:r>
            <w:r w:rsidRPr="009063E8">
              <w:rPr>
                <w:i/>
                <w:iCs/>
                <w:lang w:val="en-US"/>
              </w:rPr>
              <w:t>Cerinţele de mai sus trebuie revăzute de către autoritatea contractantă şi ajustate conform cerinţelor actuale.]</w:t>
            </w:r>
          </w:p>
          <w:p w:rsidR="009063E8" w:rsidRPr="009063E8" w:rsidRDefault="009063E8" w:rsidP="009063E8">
            <w:pPr>
              <w:numPr>
                <w:ilvl w:val="1"/>
                <w:numId w:val="22"/>
              </w:numPr>
              <w:tabs>
                <w:tab w:val="left" w:pos="1134"/>
              </w:tabs>
              <w:ind w:left="0" w:firstLine="567"/>
              <w:jc w:val="both"/>
              <w:rPr>
                <w:lang w:val="en-US"/>
              </w:rPr>
            </w:pPr>
            <w:r w:rsidRPr="009063E8">
              <w:rPr>
                <w:lang w:val="en-US"/>
              </w:rPr>
              <w:t>Plăţile se vor efectua prin transfer bancar pe contul de decontare al Vînzătorului indicat în prezentul Contract.</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Condiţii de predare-primire</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Bunurile se consideră predate de către Vînzător şi recepţionate de către Cumpărător </w:t>
            </w:r>
            <w:r w:rsidRPr="009063E8">
              <w:rPr>
                <w:i/>
                <w:lang w:val="en-US"/>
              </w:rPr>
              <w:t>[destinatar, după caz]</w:t>
            </w:r>
            <w:r w:rsidRPr="009063E8">
              <w:rPr>
                <w:lang w:val="en-US"/>
              </w:rPr>
              <w:t xml:space="preserve"> dacă:</w:t>
            </w:r>
          </w:p>
          <w:p w:rsidR="009063E8" w:rsidRPr="009063E8" w:rsidRDefault="009063E8" w:rsidP="009063E8">
            <w:pPr>
              <w:numPr>
                <w:ilvl w:val="0"/>
                <w:numId w:val="30"/>
              </w:numPr>
              <w:tabs>
                <w:tab w:val="left" w:pos="1134"/>
              </w:tabs>
              <w:ind w:left="0" w:firstLine="567"/>
              <w:jc w:val="both"/>
              <w:rPr>
                <w:lang w:val="en-US"/>
              </w:rPr>
            </w:pPr>
            <w:r w:rsidRPr="009063E8">
              <w:rPr>
                <w:lang w:val="en-US"/>
              </w:rPr>
              <w:t>cantitatea Bunurilor corespunde informaţiei indicate în Lista bunurilor şi graficul livrării şi documentele de însoţire conform punctului 2.2 al prezentului Contract;</w:t>
            </w:r>
          </w:p>
          <w:p w:rsidR="009063E8" w:rsidRPr="009063E8" w:rsidRDefault="009063E8" w:rsidP="009063E8">
            <w:pPr>
              <w:numPr>
                <w:ilvl w:val="0"/>
                <w:numId w:val="30"/>
              </w:numPr>
              <w:tabs>
                <w:tab w:val="left" w:pos="1134"/>
              </w:tabs>
              <w:ind w:left="0" w:firstLine="567"/>
              <w:jc w:val="both"/>
              <w:rPr>
                <w:lang w:val="en-US"/>
              </w:rPr>
            </w:pPr>
            <w:r w:rsidRPr="009063E8">
              <w:rPr>
                <w:lang w:val="en-US"/>
              </w:rPr>
              <w:t>calitatea Bunurilor corespunde informaţiei indicate în Specificaţie;</w:t>
            </w:r>
          </w:p>
          <w:p w:rsidR="009063E8" w:rsidRPr="009063E8" w:rsidRDefault="009063E8" w:rsidP="009063E8">
            <w:pPr>
              <w:numPr>
                <w:ilvl w:val="0"/>
                <w:numId w:val="30"/>
              </w:numPr>
              <w:tabs>
                <w:tab w:val="left" w:pos="1134"/>
              </w:tabs>
              <w:ind w:left="0" w:firstLine="567"/>
              <w:jc w:val="both"/>
              <w:rPr>
                <w:lang w:val="en-US"/>
              </w:rPr>
            </w:pPr>
            <w:r w:rsidRPr="009063E8">
              <w:rPr>
                <w:lang w:val="en-US"/>
              </w:rPr>
              <w:t>ambalajul şi integritatea Bunurilor corespunde informaţiei indicate în Specificaţie.</w:t>
            </w:r>
          </w:p>
          <w:p w:rsidR="009063E8" w:rsidRPr="009063E8" w:rsidRDefault="009063E8" w:rsidP="009063E8">
            <w:pPr>
              <w:numPr>
                <w:ilvl w:val="1"/>
                <w:numId w:val="22"/>
              </w:numPr>
              <w:tabs>
                <w:tab w:val="left" w:pos="1134"/>
              </w:tabs>
              <w:ind w:left="0" w:firstLine="567"/>
              <w:jc w:val="both"/>
              <w:rPr>
                <w:lang w:val="en-US"/>
              </w:rPr>
            </w:pPr>
            <w:r w:rsidRPr="009063E8">
              <w:rPr>
                <w:lang w:val="en-US"/>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Standarde</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Produsele furnizate în baza contractului vor respecta standardele prezentate de către furnizor în propunerea sa tehnică.</w:t>
            </w:r>
          </w:p>
          <w:p w:rsidR="009063E8" w:rsidRPr="009063E8" w:rsidRDefault="009063E8" w:rsidP="009063E8">
            <w:pPr>
              <w:numPr>
                <w:ilvl w:val="1"/>
                <w:numId w:val="22"/>
              </w:numPr>
              <w:tabs>
                <w:tab w:val="left" w:pos="1134"/>
              </w:tabs>
              <w:ind w:left="0" w:firstLine="567"/>
              <w:jc w:val="both"/>
              <w:rPr>
                <w:lang w:val="en-US"/>
              </w:rPr>
            </w:pPr>
            <w:r w:rsidRPr="009063E8">
              <w:rPr>
                <w:lang w:val="en-US"/>
              </w:rPr>
              <w:t>Cînd nu este menţionat nici un standard sau reglementare aplicabilă se vor respecta standardele sau alte reglementări autorizate în ţara de origine a produselor.</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Obligaţiile părţilor</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În baza prezentului Contract, Vînzătorul se obligă:</w:t>
            </w:r>
          </w:p>
          <w:p w:rsidR="009063E8" w:rsidRPr="009063E8" w:rsidRDefault="009063E8" w:rsidP="009063E8">
            <w:pPr>
              <w:numPr>
                <w:ilvl w:val="0"/>
                <w:numId w:val="23"/>
              </w:numPr>
              <w:tabs>
                <w:tab w:val="left" w:pos="1134"/>
                <w:tab w:val="left" w:pos="1701"/>
              </w:tabs>
              <w:ind w:left="0" w:firstLine="567"/>
              <w:rPr>
                <w:lang w:val="en-US"/>
              </w:rPr>
            </w:pPr>
            <w:r w:rsidRPr="009063E8">
              <w:rPr>
                <w:lang w:val="en-US"/>
              </w:rPr>
              <w:t>să livreze Bunurile în condiţiile prevăzute de prezentul Contract;</w:t>
            </w:r>
          </w:p>
          <w:p w:rsidR="009063E8" w:rsidRPr="009063E8" w:rsidRDefault="009063E8" w:rsidP="009063E8">
            <w:pPr>
              <w:numPr>
                <w:ilvl w:val="0"/>
                <w:numId w:val="23"/>
              </w:numPr>
              <w:tabs>
                <w:tab w:val="left" w:pos="1134"/>
                <w:tab w:val="left" w:pos="1701"/>
              </w:tabs>
              <w:ind w:left="0" w:firstLine="567"/>
              <w:rPr>
                <w:lang w:val="en-US"/>
              </w:rPr>
            </w:pPr>
            <w:r w:rsidRPr="009063E8">
              <w:rPr>
                <w:lang w:val="en-US"/>
              </w:rPr>
              <w:t>să anunţe Cumpărătorul după semnarea prezentului Contract, în decurs de ___ zile calendaristice, prin telefon/fax sau telegramă autorizată, despre disponibilitatea livrării Bunurilor;</w:t>
            </w:r>
          </w:p>
          <w:p w:rsidR="009063E8" w:rsidRPr="009063E8" w:rsidRDefault="009063E8" w:rsidP="009063E8">
            <w:pPr>
              <w:numPr>
                <w:ilvl w:val="0"/>
                <w:numId w:val="23"/>
              </w:numPr>
              <w:tabs>
                <w:tab w:val="left" w:pos="1134"/>
                <w:tab w:val="left" w:pos="1701"/>
              </w:tabs>
              <w:ind w:left="0" w:firstLine="567"/>
              <w:rPr>
                <w:lang w:val="en-US"/>
              </w:rPr>
            </w:pPr>
            <w:r w:rsidRPr="009063E8">
              <w:rPr>
                <w:lang w:val="en-US"/>
              </w:rPr>
              <w:t>să asigure condiţiile corespunzătoare pentru recepţionarea Bunurilor de către Cumpărător [destinatar, după caz], în termenele stabilite, în corespundere cu cerinţele prezentului Contract;</w:t>
            </w:r>
          </w:p>
          <w:p w:rsidR="009063E8" w:rsidRPr="009063E8" w:rsidRDefault="009063E8" w:rsidP="009063E8">
            <w:pPr>
              <w:numPr>
                <w:ilvl w:val="0"/>
                <w:numId w:val="23"/>
              </w:numPr>
              <w:tabs>
                <w:tab w:val="left" w:pos="1134"/>
                <w:tab w:val="left" w:pos="1701"/>
              </w:tabs>
              <w:ind w:left="0" w:firstLine="567"/>
              <w:rPr>
                <w:lang w:val="en-US"/>
              </w:rPr>
            </w:pPr>
            <w:r w:rsidRPr="009063E8">
              <w:rPr>
                <w:lang w:val="en-US"/>
              </w:rPr>
              <w:t xml:space="preserve">să asigure integritatea şi calitatea Bunurilor pe toată perioada de pînă la recepţionarea lor de către </w:t>
            </w:r>
            <w:r w:rsidRPr="009063E8">
              <w:rPr>
                <w:lang w:val="en-US"/>
              </w:rPr>
              <w:lastRenderedPageBreak/>
              <w:t>Cumpărător [destinatar, după caz].</w:t>
            </w:r>
          </w:p>
          <w:p w:rsidR="009063E8" w:rsidRPr="009063E8" w:rsidRDefault="009063E8" w:rsidP="009063E8">
            <w:pPr>
              <w:numPr>
                <w:ilvl w:val="1"/>
                <w:numId w:val="22"/>
              </w:numPr>
              <w:tabs>
                <w:tab w:val="left" w:pos="1134"/>
              </w:tabs>
              <w:ind w:left="0" w:firstLine="567"/>
              <w:jc w:val="both"/>
              <w:rPr>
                <w:lang w:val="en-US"/>
              </w:rPr>
            </w:pPr>
            <w:r w:rsidRPr="009063E8">
              <w:rPr>
                <w:lang w:val="en-US"/>
              </w:rPr>
              <w:t>În baza prezentului Contract, Cumpărătorul se obligă:</w:t>
            </w:r>
          </w:p>
          <w:p w:rsidR="009063E8" w:rsidRPr="009063E8" w:rsidRDefault="009063E8" w:rsidP="009063E8">
            <w:pPr>
              <w:numPr>
                <w:ilvl w:val="0"/>
                <w:numId w:val="24"/>
              </w:numPr>
              <w:tabs>
                <w:tab w:val="left" w:pos="1134"/>
                <w:tab w:val="left" w:pos="1701"/>
              </w:tabs>
              <w:ind w:left="0" w:firstLine="567"/>
              <w:rPr>
                <w:lang w:val="en-US"/>
              </w:rPr>
            </w:pPr>
            <w:r w:rsidRPr="009063E8">
              <w:rPr>
                <w:lang w:val="en-US"/>
              </w:rPr>
              <w:t>să întreprindă toate măsurile necesare pentru asigurarea recepţionării în termenul stabilit a Bunurilor livrate în corespundere cu cerinţele prezentului Contract;</w:t>
            </w:r>
          </w:p>
          <w:p w:rsidR="009063E8" w:rsidRPr="009063E8" w:rsidRDefault="009063E8" w:rsidP="009063E8">
            <w:pPr>
              <w:numPr>
                <w:ilvl w:val="0"/>
                <w:numId w:val="24"/>
              </w:numPr>
              <w:tabs>
                <w:tab w:val="left" w:pos="1134"/>
                <w:tab w:val="left" w:pos="1701"/>
              </w:tabs>
              <w:ind w:left="0" w:firstLine="567"/>
              <w:rPr>
                <w:lang w:val="en-US"/>
              </w:rPr>
            </w:pPr>
            <w:r w:rsidRPr="009063E8">
              <w:rPr>
                <w:lang w:val="en-US"/>
              </w:rPr>
              <w:t>să asigure achitarea Bunurilor livrate, respectînd modalităţile şi termenele indicate în prezentul Contract.</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lastRenderedPageBreak/>
              <w:t>Forţa majoră</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1"/>
                <w:numId w:val="22"/>
              </w:numPr>
              <w:tabs>
                <w:tab w:val="left" w:pos="1134"/>
              </w:tabs>
              <w:ind w:left="0" w:firstLine="567"/>
              <w:jc w:val="both"/>
            </w:pPr>
            <w:r w:rsidRPr="00F747C5">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063E8" w:rsidRPr="009063E8" w:rsidRDefault="009063E8" w:rsidP="009063E8">
            <w:pPr>
              <w:numPr>
                <w:ilvl w:val="1"/>
                <w:numId w:val="22"/>
              </w:numPr>
              <w:tabs>
                <w:tab w:val="left" w:pos="1134"/>
              </w:tabs>
              <w:ind w:left="0" w:firstLine="567"/>
              <w:jc w:val="both"/>
              <w:rPr>
                <w:lang w:val="en-US"/>
              </w:rPr>
            </w:pPr>
            <w:r w:rsidRPr="009063E8">
              <w:rPr>
                <w:lang w:val="en-US"/>
              </w:rPr>
              <w:t>Partea care invocă clauza de forţă majoră este obligată să informeze imediat (dar nu mai tîrziu de 10 zile) cealaltă Parte despre survenirea circumstanţelor de forţă majoră.</w:t>
            </w:r>
          </w:p>
          <w:p w:rsidR="009063E8" w:rsidRPr="009063E8" w:rsidRDefault="009063E8" w:rsidP="009063E8">
            <w:pPr>
              <w:numPr>
                <w:ilvl w:val="1"/>
                <w:numId w:val="22"/>
              </w:numPr>
              <w:tabs>
                <w:tab w:val="left" w:pos="1134"/>
              </w:tabs>
              <w:ind w:left="0" w:firstLine="567"/>
              <w:jc w:val="both"/>
              <w:rPr>
                <w:lang w:val="en-US"/>
              </w:rPr>
            </w:pPr>
            <w:r w:rsidRPr="009063E8">
              <w:rPr>
                <w:lang w:val="en-US"/>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Rezilierea</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Rezilierea Contractului se poate realiza cu acordul comun al Părţilor.</w:t>
            </w:r>
          </w:p>
          <w:p w:rsidR="009063E8" w:rsidRPr="009063E8" w:rsidRDefault="009063E8" w:rsidP="009063E8">
            <w:pPr>
              <w:numPr>
                <w:ilvl w:val="1"/>
                <w:numId w:val="22"/>
              </w:numPr>
              <w:tabs>
                <w:tab w:val="left" w:pos="1134"/>
              </w:tabs>
              <w:ind w:left="0" w:firstLine="567"/>
              <w:jc w:val="both"/>
              <w:rPr>
                <w:lang w:val="en-US"/>
              </w:rPr>
            </w:pPr>
            <w:r w:rsidRPr="009063E8">
              <w:rPr>
                <w:lang w:val="en-US"/>
              </w:rPr>
              <w:t>Contractul poate fi reziliat în mod unilateral de către:</w:t>
            </w:r>
          </w:p>
          <w:p w:rsidR="009063E8" w:rsidRPr="009063E8" w:rsidRDefault="009063E8" w:rsidP="009063E8">
            <w:pPr>
              <w:numPr>
                <w:ilvl w:val="0"/>
                <w:numId w:val="25"/>
              </w:numPr>
              <w:tabs>
                <w:tab w:val="clear" w:pos="1854"/>
                <w:tab w:val="left" w:pos="1134"/>
                <w:tab w:val="num" w:pos="1701"/>
              </w:tabs>
              <w:ind w:left="0" w:firstLine="567"/>
              <w:rPr>
                <w:lang w:val="en-US"/>
              </w:rPr>
            </w:pPr>
            <w:r w:rsidRPr="009063E8">
              <w:rPr>
                <w:lang w:val="en-US"/>
              </w:rPr>
              <w:t xml:space="preserve">Cumpărător în caz de refuz al Vînzătorului de a livra Bunurile prevăzute în prezentul Contract;         </w:t>
            </w:r>
          </w:p>
          <w:p w:rsidR="009063E8" w:rsidRPr="009063E8" w:rsidRDefault="009063E8" w:rsidP="009063E8">
            <w:pPr>
              <w:numPr>
                <w:ilvl w:val="0"/>
                <w:numId w:val="25"/>
              </w:numPr>
              <w:tabs>
                <w:tab w:val="clear" w:pos="1854"/>
                <w:tab w:val="left" w:pos="1134"/>
                <w:tab w:val="num" w:pos="1701"/>
              </w:tabs>
              <w:ind w:left="0" w:firstLine="567"/>
              <w:rPr>
                <w:lang w:val="en-US"/>
              </w:rPr>
            </w:pPr>
            <w:r w:rsidRPr="009063E8">
              <w:rPr>
                <w:lang w:val="en-US"/>
              </w:rPr>
              <w:t>Cumpărător în caz de nerespectare de către Vînzător a termenelor de livrare stabilite;</w:t>
            </w:r>
          </w:p>
          <w:p w:rsidR="009063E8" w:rsidRPr="009063E8" w:rsidRDefault="009063E8" w:rsidP="009063E8">
            <w:pPr>
              <w:numPr>
                <w:ilvl w:val="0"/>
                <w:numId w:val="25"/>
              </w:numPr>
              <w:tabs>
                <w:tab w:val="clear" w:pos="1854"/>
                <w:tab w:val="left" w:pos="1134"/>
                <w:tab w:val="num" w:pos="1701"/>
              </w:tabs>
              <w:ind w:left="0" w:firstLine="567"/>
              <w:rPr>
                <w:lang w:val="en-US"/>
              </w:rPr>
            </w:pPr>
            <w:r w:rsidRPr="009063E8">
              <w:rPr>
                <w:lang w:val="en-US"/>
              </w:rPr>
              <w:t>Vînzător în caz de nerespectare de către Cumpărător a termenelor de plată a Bunurilor;</w:t>
            </w:r>
          </w:p>
          <w:p w:rsidR="009063E8" w:rsidRPr="009063E8" w:rsidRDefault="009063E8" w:rsidP="009063E8">
            <w:pPr>
              <w:numPr>
                <w:ilvl w:val="0"/>
                <w:numId w:val="25"/>
              </w:numPr>
              <w:tabs>
                <w:tab w:val="clear" w:pos="1854"/>
                <w:tab w:val="left" w:pos="1134"/>
                <w:tab w:val="num" w:pos="1701"/>
              </w:tabs>
              <w:ind w:left="0" w:firstLine="567"/>
              <w:rPr>
                <w:lang w:val="en-US"/>
              </w:rPr>
            </w:pPr>
            <w:r w:rsidRPr="009063E8">
              <w:rPr>
                <w:lang w:val="en-US"/>
              </w:rPr>
              <w:t>Vînzător sau Cumpărător în caz de nesatisfacere de către una dintre Părţi a pretenţiilor înaintate conform prezentului Contract.</w:t>
            </w:r>
          </w:p>
          <w:p w:rsidR="009063E8" w:rsidRPr="009063E8" w:rsidRDefault="009063E8" w:rsidP="009063E8">
            <w:pPr>
              <w:numPr>
                <w:ilvl w:val="1"/>
                <w:numId w:val="22"/>
              </w:numPr>
              <w:tabs>
                <w:tab w:val="left" w:pos="1134"/>
              </w:tabs>
              <w:ind w:left="0" w:firstLine="567"/>
              <w:jc w:val="both"/>
              <w:rPr>
                <w:lang w:val="en-US"/>
              </w:rPr>
            </w:pPr>
            <w:r w:rsidRPr="009063E8">
              <w:rPr>
                <w:lang w:val="en-US"/>
              </w:rPr>
              <w:t>Partea iniţiatoare a rezilierii Contractului este obligată să comunice în termen de ___ zile lucrătoare celeilalte Părţi despre intenţiile ei printr-o scrisoare motivată.</w:t>
            </w:r>
          </w:p>
          <w:p w:rsidR="009063E8" w:rsidRPr="009063E8" w:rsidRDefault="009063E8" w:rsidP="009063E8">
            <w:pPr>
              <w:numPr>
                <w:ilvl w:val="1"/>
                <w:numId w:val="22"/>
              </w:numPr>
              <w:tabs>
                <w:tab w:val="left" w:pos="1134"/>
              </w:tabs>
              <w:ind w:left="0" w:firstLine="567"/>
              <w:jc w:val="both"/>
              <w:rPr>
                <w:lang w:val="en-US"/>
              </w:rPr>
            </w:pPr>
            <w:r w:rsidRPr="009063E8">
              <w:rPr>
                <w:lang w:val="en-US"/>
              </w:rPr>
              <w:t>Partea înştiinţată este obligată să răspundă în decurs de ___ zile lucrătoare de la primirea notificării. În cazul în care litigiul nu este soluţionat în termenele stabilite, partea iniţiatoare va iniția rezilierea.</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 xml:space="preserve">Reclamaţii </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Reclamaţiile privind cantitatea Bunurilor livrate sînt înaintate Vînzătorul la momentul recepţionării lor, fiind confirmate printr-un act întocmit în comun cu reprezentantul Vînzătorului.</w:t>
            </w:r>
          </w:p>
          <w:p w:rsidR="009063E8" w:rsidRPr="009063E8" w:rsidRDefault="009063E8" w:rsidP="009063E8">
            <w:pPr>
              <w:numPr>
                <w:ilvl w:val="1"/>
                <w:numId w:val="22"/>
              </w:numPr>
              <w:tabs>
                <w:tab w:val="left" w:pos="1134"/>
              </w:tabs>
              <w:ind w:left="0" w:firstLine="567"/>
              <w:jc w:val="both"/>
              <w:rPr>
                <w:lang w:val="en-US"/>
              </w:rPr>
            </w:pPr>
            <w:r w:rsidRPr="009063E8">
              <w:rPr>
                <w:lang w:val="en-US"/>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9063E8" w:rsidRPr="009063E8" w:rsidRDefault="009063E8" w:rsidP="009063E8">
            <w:pPr>
              <w:numPr>
                <w:ilvl w:val="1"/>
                <w:numId w:val="22"/>
              </w:numPr>
              <w:tabs>
                <w:tab w:val="left" w:pos="1134"/>
              </w:tabs>
              <w:ind w:left="0" w:firstLine="567"/>
              <w:jc w:val="both"/>
              <w:rPr>
                <w:lang w:val="en-US"/>
              </w:rPr>
            </w:pPr>
            <w:r w:rsidRPr="009063E8">
              <w:rPr>
                <w:lang w:val="en-US"/>
              </w:rPr>
              <w:t>Vînzătorul este obligat să examineze pretenţiile înaintate în termen de ___ zile lucrătoare de la data primirii acestora şi să comunice Cumpărătorului despre decizia luată.</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9063E8" w:rsidRPr="009063E8" w:rsidRDefault="009063E8" w:rsidP="009063E8">
            <w:pPr>
              <w:numPr>
                <w:ilvl w:val="1"/>
                <w:numId w:val="22"/>
              </w:numPr>
              <w:tabs>
                <w:tab w:val="left" w:pos="1134"/>
              </w:tabs>
              <w:ind w:left="0" w:firstLine="567"/>
              <w:jc w:val="both"/>
              <w:rPr>
                <w:lang w:val="en-US"/>
              </w:rPr>
            </w:pPr>
            <w:r w:rsidRPr="009063E8">
              <w:rPr>
                <w:lang w:val="en-US"/>
              </w:rPr>
              <w:t>Vînzătorul poartă răspundere pentru calitatea Bunurilor în limitele stabilite, inclusiv pentru viciile ascunse.</w:t>
            </w:r>
          </w:p>
          <w:p w:rsidR="009063E8" w:rsidRPr="009063E8" w:rsidRDefault="009063E8" w:rsidP="009063E8">
            <w:pPr>
              <w:numPr>
                <w:ilvl w:val="1"/>
                <w:numId w:val="22"/>
              </w:numPr>
              <w:tabs>
                <w:tab w:val="left" w:pos="1134"/>
              </w:tabs>
              <w:ind w:left="0" w:firstLine="567"/>
              <w:jc w:val="both"/>
              <w:rPr>
                <w:lang w:val="en-US"/>
              </w:rPr>
            </w:pPr>
            <w:r w:rsidRPr="009063E8">
              <w:rPr>
                <w:lang w:val="en-US"/>
              </w:rPr>
              <w:t>În cazul devierii de la calitatea confirmată prin certificatul de calitate întocmit de organizaţia independentă neutră sau autorizată în acest sens, cheltuielile pentru staţionare sau întîrziere sînt suportate de partea vinovată.</w:t>
            </w:r>
          </w:p>
          <w:p w:rsidR="009063E8" w:rsidRPr="009063E8" w:rsidRDefault="009063E8" w:rsidP="00533DC9">
            <w:pPr>
              <w:tabs>
                <w:tab w:val="left" w:pos="1134"/>
              </w:tabs>
              <w:ind w:firstLine="567"/>
              <w:jc w:val="both"/>
              <w:rPr>
                <w:lang w:val="en-US"/>
              </w:rPr>
            </w:pPr>
          </w:p>
          <w:p w:rsidR="009063E8" w:rsidRPr="00F747C5" w:rsidRDefault="009063E8" w:rsidP="009063E8">
            <w:pPr>
              <w:numPr>
                <w:ilvl w:val="0"/>
                <w:numId w:val="22"/>
              </w:numPr>
              <w:tabs>
                <w:tab w:val="left" w:pos="1134"/>
              </w:tabs>
              <w:ind w:left="0" w:firstLine="567"/>
            </w:pPr>
            <w:r w:rsidRPr="00F747C5">
              <w:rPr>
                <w:b/>
                <w:sz w:val="28"/>
                <w:szCs w:val="28"/>
              </w:rPr>
              <w:t>Sancţiuni</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Forma de garanţie de bună executare a contractului agreată de Cumpărător este ____________________________________________, în cuantum de __% din valoarea contractului. </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9063E8">
              <w:rPr>
                <w:i/>
                <w:lang w:val="en-US"/>
              </w:rPr>
              <w:t>[indicați procentajul]</w:t>
            </w:r>
            <w:r w:rsidRPr="009063E8">
              <w:rPr>
                <w:lang w:val="en-US"/>
              </w:rPr>
              <w:t xml:space="preserve"> din suma totală a contractului.</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Pentru livrarea/prestarea cu întîrziere a Bunurilor, Vînzătorul poartă răspundere materială în valoare de ___% din suma Bunurilor nelivrate, pentru fiecare zi de întîrziere, dar nu mai mult de ___ % </w:t>
            </w:r>
            <w:r w:rsidRPr="009063E8">
              <w:rPr>
                <w:i/>
                <w:lang w:val="en-US"/>
              </w:rPr>
              <w:t xml:space="preserve">[indicați procentajul]  </w:t>
            </w:r>
            <w:r w:rsidRPr="009063E8">
              <w:rPr>
                <w:lang w:val="en-US"/>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Pentru achitarea cu întîrziere, Cumpărătorul poartă răspundere materială în valoare de ___% </w:t>
            </w:r>
            <w:r w:rsidRPr="009063E8">
              <w:rPr>
                <w:i/>
                <w:lang w:val="en-US"/>
              </w:rPr>
              <w:t>[indicați procentajul]</w:t>
            </w:r>
            <w:r w:rsidRPr="009063E8">
              <w:rPr>
                <w:lang w:val="en-US"/>
              </w:rPr>
              <w:t xml:space="preserve">  din suma Bunurilor neachitate, pentru fiecare zi de întîrziere, dar nu mai mult de  ___% </w:t>
            </w:r>
            <w:r w:rsidRPr="009063E8">
              <w:rPr>
                <w:i/>
                <w:lang w:val="en-US"/>
              </w:rPr>
              <w:t>[indicați procentajul]</w:t>
            </w:r>
            <w:r w:rsidRPr="009063E8">
              <w:rPr>
                <w:lang w:val="en-US"/>
              </w:rPr>
              <w:t xml:space="preserve"> din suma totală a prezentului contract.</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Drepturi de proprietate intelectuală</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lastRenderedPageBreak/>
              <w:t>Furnizorul are obligaţia să despăgubească achizitorul împotriva oricăror:</w:t>
            </w:r>
          </w:p>
          <w:p w:rsidR="009063E8" w:rsidRPr="009063E8" w:rsidRDefault="009063E8" w:rsidP="009063E8">
            <w:pPr>
              <w:numPr>
                <w:ilvl w:val="0"/>
                <w:numId w:val="26"/>
              </w:numPr>
              <w:tabs>
                <w:tab w:val="clear" w:pos="1854"/>
                <w:tab w:val="left" w:pos="1134"/>
                <w:tab w:val="num" w:pos="1701"/>
              </w:tabs>
              <w:ind w:left="0" w:firstLine="567"/>
              <w:rPr>
                <w:lang w:val="en-US"/>
              </w:rPr>
            </w:pPr>
            <w:r w:rsidRPr="009063E8">
              <w:rPr>
                <w:lang w:val="en-U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063E8" w:rsidRPr="009063E8" w:rsidRDefault="009063E8" w:rsidP="009063E8">
            <w:pPr>
              <w:numPr>
                <w:ilvl w:val="0"/>
                <w:numId w:val="26"/>
              </w:numPr>
              <w:tabs>
                <w:tab w:val="clear" w:pos="1854"/>
                <w:tab w:val="left" w:pos="1134"/>
                <w:tab w:val="num" w:pos="1701"/>
              </w:tabs>
              <w:ind w:left="0" w:firstLine="567"/>
              <w:rPr>
                <w:lang w:val="en-US"/>
              </w:rPr>
            </w:pPr>
            <w:r w:rsidRPr="009063E8">
              <w:rPr>
                <w:lang w:val="en-US"/>
              </w:rPr>
              <w:t>daune-interese, costuri, taxe şi cheltuieli de orice natură, aferente, cu excepţia situaţiei în care o astfel de încălcare rezultă din respectarea Caietului de sarcini întocmit de către achizitor.</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Dispoziţii finale</w:t>
            </w: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1"/>
                <w:numId w:val="22"/>
              </w:numPr>
              <w:tabs>
                <w:tab w:val="left" w:pos="1134"/>
              </w:tabs>
              <w:ind w:left="0" w:firstLine="567"/>
              <w:jc w:val="both"/>
              <w:rPr>
                <w:lang w:val="en-US"/>
              </w:rPr>
            </w:pPr>
            <w:r w:rsidRPr="009063E8">
              <w:rPr>
                <w:lang w:val="en-US"/>
              </w:rPr>
              <w:t>Litigiile ce ar putea rezulta din prezentul Contract vor fi soluţionate de către Părţi pe cale amiabilă. În caz contrar, ele vor fi transmise spre examinare în instanţa de judecată competentă conform legislaţiei Republicii Moldova.</w:t>
            </w:r>
          </w:p>
          <w:p w:rsidR="009063E8" w:rsidRPr="009063E8" w:rsidRDefault="009063E8" w:rsidP="009063E8">
            <w:pPr>
              <w:numPr>
                <w:ilvl w:val="1"/>
                <w:numId w:val="22"/>
              </w:numPr>
              <w:tabs>
                <w:tab w:val="left" w:pos="1134"/>
              </w:tabs>
              <w:ind w:left="0" w:firstLine="567"/>
              <w:jc w:val="both"/>
              <w:rPr>
                <w:lang w:val="en-US"/>
              </w:rPr>
            </w:pPr>
            <w:r w:rsidRPr="009063E8">
              <w:rPr>
                <w:lang w:val="en-US"/>
              </w:rPr>
              <w:t>De la data semnării prezentului Contract, toate negocierile purtate şi documentele  perfectate anterior îşi pierd valabilitatea.</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063E8" w:rsidRPr="009063E8" w:rsidRDefault="009063E8" w:rsidP="009063E8">
            <w:pPr>
              <w:numPr>
                <w:ilvl w:val="1"/>
                <w:numId w:val="22"/>
              </w:numPr>
              <w:tabs>
                <w:tab w:val="left" w:pos="1134"/>
              </w:tabs>
              <w:ind w:left="0" w:firstLine="567"/>
              <w:jc w:val="both"/>
              <w:rPr>
                <w:lang w:val="en-US"/>
              </w:rPr>
            </w:pPr>
            <w:r w:rsidRPr="009063E8">
              <w:rPr>
                <w:lang w:val="en-US"/>
              </w:rPr>
              <w:t>Nici una dintre Părţi nu are dreptul să transmită obligaţiile şi drepturile sale stipulate în prezentul Contract unor terţe persoane fără acordul în scris al celeilalte părţi.</w:t>
            </w:r>
          </w:p>
          <w:p w:rsidR="009063E8" w:rsidRPr="009063E8" w:rsidRDefault="009063E8" w:rsidP="009063E8">
            <w:pPr>
              <w:numPr>
                <w:ilvl w:val="1"/>
                <w:numId w:val="22"/>
              </w:numPr>
              <w:tabs>
                <w:tab w:val="left" w:pos="1134"/>
              </w:tabs>
              <w:ind w:left="0" w:firstLine="567"/>
              <w:jc w:val="both"/>
              <w:rPr>
                <w:lang w:val="en-US"/>
              </w:rPr>
            </w:pPr>
            <w:r w:rsidRPr="009063E8">
              <w:rPr>
                <w:lang w:val="en-US"/>
              </w:rPr>
              <w:t>Prezentul Contract este întocmit în două exemplare în limba de stat a Republicii Moldova, cîte un exemplar pentru Vînzător, Cumpărător.</w:t>
            </w:r>
          </w:p>
          <w:p w:rsidR="009063E8" w:rsidRPr="009063E8" w:rsidRDefault="009063E8" w:rsidP="009063E8">
            <w:pPr>
              <w:numPr>
                <w:ilvl w:val="1"/>
                <w:numId w:val="22"/>
              </w:numPr>
              <w:tabs>
                <w:tab w:val="left" w:pos="1134"/>
              </w:tabs>
              <w:ind w:left="0" w:firstLine="567"/>
              <w:jc w:val="both"/>
              <w:rPr>
                <w:lang w:val="en-US"/>
              </w:rPr>
            </w:pPr>
            <w:r w:rsidRPr="009063E8">
              <w:rPr>
                <w:lang w:val="en-US"/>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063E8" w:rsidRPr="009063E8" w:rsidRDefault="009063E8" w:rsidP="009063E8">
            <w:pPr>
              <w:numPr>
                <w:ilvl w:val="1"/>
                <w:numId w:val="22"/>
              </w:numPr>
              <w:tabs>
                <w:tab w:val="left" w:pos="1134"/>
              </w:tabs>
              <w:ind w:left="0" w:firstLine="567"/>
              <w:jc w:val="both"/>
              <w:rPr>
                <w:lang w:val="en-US"/>
              </w:rPr>
            </w:pPr>
            <w:r w:rsidRPr="009063E8">
              <w:rPr>
                <w:lang w:val="en-US"/>
              </w:rPr>
              <w:t xml:space="preserve">Prezentul contract este valabil pînă la 31 decembrie 20__.                         </w:t>
            </w:r>
          </w:p>
          <w:p w:rsidR="009063E8" w:rsidRPr="009063E8" w:rsidRDefault="009063E8" w:rsidP="009063E8">
            <w:pPr>
              <w:numPr>
                <w:ilvl w:val="1"/>
                <w:numId w:val="22"/>
              </w:numPr>
              <w:tabs>
                <w:tab w:val="left" w:pos="1134"/>
              </w:tabs>
              <w:ind w:left="0" w:firstLine="567"/>
              <w:jc w:val="both"/>
              <w:rPr>
                <w:lang w:val="en-US"/>
              </w:rPr>
            </w:pPr>
            <w:r w:rsidRPr="009063E8">
              <w:rPr>
                <w:lang w:val="en-US"/>
              </w:rPr>
              <w:t>Prezentul Contract reprezintă acordul de voinţă al  părţilor şi se consideră semnat la data aplicării ultimei semnături de către una din părți.</w:t>
            </w:r>
          </w:p>
          <w:p w:rsidR="009063E8" w:rsidRPr="009063E8" w:rsidRDefault="009063E8" w:rsidP="009063E8">
            <w:pPr>
              <w:numPr>
                <w:ilvl w:val="1"/>
                <w:numId w:val="22"/>
              </w:numPr>
              <w:tabs>
                <w:tab w:val="left" w:pos="1134"/>
              </w:tabs>
              <w:ind w:left="0" w:firstLine="567"/>
              <w:jc w:val="both"/>
              <w:rPr>
                <w:lang w:val="en-US"/>
              </w:rPr>
            </w:pPr>
            <w:r w:rsidRPr="009063E8">
              <w:rPr>
                <w:lang w:val="en-US"/>
              </w:rPr>
              <w:t>Pentru confirmarea celor menţionate mai sus, Părţile au semnat prezentul Contract în conformitate cu legislaţia Republicii Moldova, la data şi anul indicate mai sus.</w:t>
            </w:r>
          </w:p>
          <w:p w:rsidR="009063E8" w:rsidRPr="009063E8" w:rsidRDefault="009063E8" w:rsidP="009063E8">
            <w:pPr>
              <w:tabs>
                <w:tab w:val="left" w:pos="1134"/>
              </w:tabs>
              <w:jc w:val="both"/>
              <w:rPr>
                <w:lang w:val="en-US"/>
              </w:rPr>
            </w:pPr>
          </w:p>
        </w:tc>
      </w:tr>
      <w:tr w:rsidR="009063E8" w:rsidRPr="00F57D00"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063E8" w:rsidRPr="009063E8" w:rsidRDefault="009063E8" w:rsidP="009063E8">
            <w:pPr>
              <w:numPr>
                <w:ilvl w:val="0"/>
                <w:numId w:val="22"/>
              </w:numPr>
              <w:tabs>
                <w:tab w:val="left" w:pos="1134"/>
              </w:tabs>
              <w:ind w:left="0" w:firstLine="567"/>
              <w:rPr>
                <w:b/>
                <w:sz w:val="28"/>
                <w:szCs w:val="28"/>
                <w:lang w:val="en-US"/>
              </w:rPr>
            </w:pPr>
            <w:r w:rsidRPr="009063E8">
              <w:rPr>
                <w:b/>
                <w:sz w:val="28"/>
                <w:szCs w:val="28"/>
                <w:lang w:val="en-US"/>
              </w:rPr>
              <w:t>Datele juridice, poştale şi bancare ale Părţilor</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tabs>
                <w:tab w:val="left" w:pos="1134"/>
              </w:tabs>
              <w:ind w:firstLine="567"/>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tabs>
                <w:tab w:val="left" w:pos="1134"/>
              </w:tabs>
              <w:ind w:firstLine="567"/>
              <w:jc w:val="center"/>
              <w:rPr>
                <w:b/>
                <w:caps/>
                <w:sz w:val="40"/>
              </w:rPr>
            </w:pPr>
            <w:r w:rsidRPr="00570755">
              <w:rPr>
                <w:b/>
              </w:rPr>
              <w:t>Autoritatea contractantă</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Adresa poştală:</w:t>
            </w:r>
          </w:p>
        </w:tc>
        <w:tc>
          <w:tcPr>
            <w:tcW w:w="4874" w:type="dxa"/>
            <w:gridSpan w:val="2"/>
            <w:tcBorders>
              <w:top w:val="single" w:sz="4" w:space="0" w:color="auto"/>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Adresa poştală:</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Telefon:</w:t>
            </w:r>
          </w:p>
        </w:tc>
        <w:tc>
          <w:tcPr>
            <w:tcW w:w="4874" w:type="dxa"/>
            <w:gridSpan w:val="2"/>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Telefon:</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Cont de decontare:</w:t>
            </w:r>
          </w:p>
        </w:tc>
        <w:tc>
          <w:tcPr>
            <w:tcW w:w="4874" w:type="dxa"/>
            <w:gridSpan w:val="2"/>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Cont de decontare:</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Banca:</w:t>
            </w:r>
          </w:p>
        </w:tc>
        <w:tc>
          <w:tcPr>
            <w:tcW w:w="4874" w:type="dxa"/>
            <w:gridSpan w:val="2"/>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Banca:</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Adresa poştală a băncii:</w:t>
            </w:r>
          </w:p>
        </w:tc>
        <w:tc>
          <w:tcPr>
            <w:tcW w:w="4874" w:type="dxa"/>
            <w:gridSpan w:val="2"/>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Adresa poştală a băncii:</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Cod:</w:t>
            </w:r>
          </w:p>
        </w:tc>
        <w:tc>
          <w:tcPr>
            <w:tcW w:w="4874" w:type="dxa"/>
            <w:gridSpan w:val="2"/>
            <w:tcBorders>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Cod:</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Cod fiscal:</w:t>
            </w:r>
          </w:p>
        </w:tc>
        <w:tc>
          <w:tcPr>
            <w:tcW w:w="4874" w:type="dxa"/>
            <w:gridSpan w:val="2"/>
            <w:tcBorders>
              <w:left w:val="single" w:sz="4" w:space="0" w:color="auto"/>
              <w:bottom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Cod fiscal:</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rsidR="009063E8" w:rsidRPr="00F747C5" w:rsidRDefault="009063E8" w:rsidP="00533DC9">
            <w:pPr>
              <w:tabs>
                <w:tab w:val="left" w:pos="1134"/>
              </w:tabs>
              <w:ind w:firstLine="567"/>
            </w:pP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rsidR="009063E8" w:rsidRPr="00F747C5" w:rsidRDefault="009063E8" w:rsidP="009063E8">
            <w:pPr>
              <w:numPr>
                <w:ilvl w:val="0"/>
                <w:numId w:val="22"/>
              </w:numPr>
              <w:tabs>
                <w:tab w:val="left" w:pos="1134"/>
              </w:tabs>
              <w:ind w:left="0" w:firstLine="567"/>
              <w:rPr>
                <w:b/>
                <w:sz w:val="28"/>
                <w:szCs w:val="28"/>
              </w:rPr>
            </w:pPr>
            <w:r w:rsidRPr="00F747C5">
              <w:rPr>
                <w:b/>
                <w:sz w:val="28"/>
                <w:szCs w:val="28"/>
              </w:rPr>
              <w:t>Semnăturile părţilor</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tabs>
                <w:tab w:val="left" w:pos="1134"/>
              </w:tabs>
              <w:ind w:firstLine="567"/>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063E8" w:rsidRPr="00F747C5" w:rsidRDefault="009063E8" w:rsidP="00533DC9">
            <w:pPr>
              <w:tabs>
                <w:tab w:val="left" w:pos="1134"/>
              </w:tabs>
              <w:ind w:firstLine="567"/>
              <w:jc w:val="center"/>
              <w:rPr>
                <w:b/>
                <w:caps/>
                <w:sz w:val="40"/>
              </w:rPr>
            </w:pPr>
            <w:r w:rsidRPr="00570755">
              <w:rPr>
                <w:b/>
              </w:rPr>
              <w:t>Autoritatea contractantă</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Semnătura autorizată:</w:t>
            </w:r>
          </w:p>
        </w:tc>
        <w:tc>
          <w:tcPr>
            <w:tcW w:w="4874" w:type="dxa"/>
            <w:gridSpan w:val="2"/>
            <w:tcBorders>
              <w:top w:val="single" w:sz="4" w:space="0" w:color="auto"/>
              <w:left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pPr>
            <w:r w:rsidRPr="00F747C5">
              <w:t>Semnătura autorizată:</w:t>
            </w:r>
          </w:p>
        </w:tc>
      </w:tr>
      <w:tr w:rsidR="009063E8" w:rsidRPr="00F747C5" w:rsidTr="0053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jc w:val="center"/>
            </w:pPr>
            <w:r w:rsidRPr="00F747C5">
              <w:t>L.Ș.</w:t>
            </w:r>
          </w:p>
        </w:tc>
        <w:tc>
          <w:tcPr>
            <w:tcW w:w="4874" w:type="dxa"/>
            <w:gridSpan w:val="2"/>
            <w:tcBorders>
              <w:left w:val="single" w:sz="4" w:space="0" w:color="auto"/>
              <w:bottom w:val="single" w:sz="4" w:space="0" w:color="auto"/>
              <w:right w:val="single" w:sz="4" w:space="0" w:color="auto"/>
            </w:tcBorders>
            <w:vAlign w:val="center"/>
          </w:tcPr>
          <w:p w:rsidR="009063E8" w:rsidRPr="00F747C5" w:rsidRDefault="009063E8" w:rsidP="00533DC9">
            <w:pPr>
              <w:tabs>
                <w:tab w:val="left" w:pos="1134"/>
                <w:tab w:val="left" w:pos="4680"/>
                <w:tab w:val="left" w:pos="7020"/>
              </w:tabs>
              <w:suppressAutoHyphens/>
              <w:ind w:firstLine="567"/>
              <w:jc w:val="center"/>
            </w:pPr>
            <w:r w:rsidRPr="00F747C5">
              <w:t>L.Ș.</w:t>
            </w:r>
          </w:p>
        </w:tc>
      </w:tr>
    </w:tbl>
    <w:p w:rsidR="0055241C" w:rsidRPr="009063E8" w:rsidRDefault="0055241C" w:rsidP="009063E8">
      <w:pPr>
        <w:pStyle w:val="2"/>
        <w:rPr>
          <w:b w:val="0"/>
          <w:sz w:val="20"/>
          <w:szCs w:val="20"/>
          <w:lang w:val="ro-RO"/>
        </w:rPr>
        <w:sectPr w:rsidR="0055241C" w:rsidRPr="009063E8" w:rsidSect="00AA14E6">
          <w:footerReference w:type="default" r:id="rId12"/>
          <w:pgSz w:w="11906" w:h="16838"/>
          <w:pgMar w:top="567" w:right="567" w:bottom="567" w:left="1701" w:header="708" w:footer="708" w:gutter="0"/>
          <w:cols w:space="708"/>
          <w:docGrid w:linePitch="360"/>
        </w:sectPr>
      </w:pPr>
    </w:p>
    <w:p w:rsidR="00566C03" w:rsidRPr="00566C03" w:rsidRDefault="00566C03" w:rsidP="009063E8">
      <w:pPr>
        <w:tabs>
          <w:tab w:val="left" w:pos="1590"/>
        </w:tabs>
        <w:rPr>
          <w:sz w:val="24"/>
          <w:szCs w:val="24"/>
          <w:lang w:val="en-US"/>
        </w:rPr>
      </w:pPr>
    </w:p>
    <w:sectPr w:rsidR="00566C03" w:rsidRPr="00566C03" w:rsidSect="00AA14E6">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0A" w:rsidRDefault="00650F0A">
      <w:r>
        <w:separator/>
      </w:r>
    </w:p>
  </w:endnote>
  <w:endnote w:type="continuationSeparator" w:id="1">
    <w:p w:rsidR="00650F0A" w:rsidRDefault="00650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0" w:rsidRPr="00F747C5" w:rsidRDefault="00F57D00" w:rsidP="00533DC9">
    <w:pPr>
      <w:pStyle w:val="a4"/>
      <w:jc w:val="center"/>
      <w:rPr>
        <w:color w:val="FFFFFF"/>
      </w:rPr>
    </w:pPr>
    <w:r w:rsidRPr="00F747C5">
      <w:rPr>
        <w:color w:val="FFFFFF"/>
      </w:rPr>
      <w:fldChar w:fldCharType="begin"/>
    </w:r>
    <w:r w:rsidRPr="00F747C5">
      <w:rPr>
        <w:color w:val="FFFFFF"/>
      </w:rPr>
      <w:instrText xml:space="preserve"> PAGE   \* MERGEFORMAT </w:instrText>
    </w:r>
    <w:r w:rsidRPr="00F747C5">
      <w:rPr>
        <w:color w:val="FFFFFF"/>
      </w:rPr>
      <w:fldChar w:fldCharType="separate"/>
    </w:r>
    <w:r w:rsidR="00B42CD6">
      <w:rPr>
        <w:noProof/>
        <w:color w:val="FFFFFF"/>
      </w:rPr>
      <w:t>1</w:t>
    </w:r>
    <w:r w:rsidRPr="00F747C5">
      <w:rPr>
        <w:color w:val="FFF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0" w:rsidRDefault="00F57D0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0" w:rsidRDefault="00F57D00" w:rsidP="00B54C39">
    <w:pPr>
      <w:pStyle w:val="a4"/>
      <w:jc w:val="center"/>
    </w:pPr>
    <w:fldSimple w:instr=" PAGE   \* MERGEFORMAT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0A" w:rsidRDefault="00650F0A">
      <w:r>
        <w:separator/>
      </w:r>
    </w:p>
  </w:footnote>
  <w:footnote w:type="continuationSeparator" w:id="1">
    <w:p w:rsidR="00650F0A" w:rsidRDefault="00650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8">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9">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787"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6">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1">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0"/>
  </w:num>
  <w:num w:numId="3">
    <w:abstractNumId w:val="16"/>
  </w:num>
  <w:num w:numId="4">
    <w:abstractNumId w:val="21"/>
  </w:num>
  <w:num w:numId="5">
    <w:abstractNumId w:val="17"/>
  </w:num>
  <w:num w:numId="6">
    <w:abstractNumId w:val="0"/>
  </w:num>
  <w:num w:numId="7">
    <w:abstractNumId w:val="8"/>
  </w:num>
  <w:num w:numId="8">
    <w:abstractNumId w:val="24"/>
  </w:num>
  <w:num w:numId="9">
    <w:abstractNumId w:val="1"/>
  </w:num>
  <w:num w:numId="10">
    <w:abstractNumId w:val="3"/>
  </w:num>
  <w:num w:numId="11">
    <w:abstractNumId w:val="13"/>
  </w:num>
  <w:num w:numId="12">
    <w:abstractNumId w:val="26"/>
  </w:num>
  <w:num w:numId="13">
    <w:abstractNumId w:val="23"/>
  </w:num>
  <w:num w:numId="14">
    <w:abstractNumId w:val="28"/>
  </w:num>
  <w:num w:numId="15">
    <w:abstractNumId w:val="15"/>
  </w:num>
  <w:num w:numId="16">
    <w:abstractNumId w:val="5"/>
  </w:num>
  <w:num w:numId="17">
    <w:abstractNumId w:val="2"/>
  </w:num>
  <w:num w:numId="18">
    <w:abstractNumId w:val="4"/>
  </w:num>
  <w:num w:numId="19">
    <w:abstractNumId w:val="9"/>
  </w:num>
  <w:num w:numId="20">
    <w:abstractNumId w:val="25"/>
  </w:num>
  <w:num w:numId="21">
    <w:abstractNumId w:val="19"/>
  </w:num>
  <w:num w:numId="22">
    <w:abstractNumId w:val="10"/>
  </w:num>
  <w:num w:numId="23">
    <w:abstractNumId w:val="18"/>
  </w:num>
  <w:num w:numId="24">
    <w:abstractNumId w:val="6"/>
  </w:num>
  <w:num w:numId="25">
    <w:abstractNumId w:val="12"/>
  </w:num>
  <w:num w:numId="26">
    <w:abstractNumId w:val="7"/>
  </w:num>
  <w:num w:numId="27">
    <w:abstractNumId w:val="22"/>
  </w:num>
  <w:num w:numId="28">
    <w:abstractNumId w:val="14"/>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44E"/>
    <w:rsid w:val="0000517D"/>
    <w:rsid w:val="000056FD"/>
    <w:rsid w:val="000625F0"/>
    <w:rsid w:val="00081285"/>
    <w:rsid w:val="00082348"/>
    <w:rsid w:val="00086B34"/>
    <w:rsid w:val="00093C5E"/>
    <w:rsid w:val="000A5FD7"/>
    <w:rsid w:val="000B2D7E"/>
    <w:rsid w:val="000B4282"/>
    <w:rsid w:val="000B4EC1"/>
    <w:rsid w:val="000B5993"/>
    <w:rsid w:val="000B7C14"/>
    <w:rsid w:val="001224DA"/>
    <w:rsid w:val="00155B9A"/>
    <w:rsid w:val="00172F2F"/>
    <w:rsid w:val="00193032"/>
    <w:rsid w:val="00193507"/>
    <w:rsid w:val="00195A29"/>
    <w:rsid w:val="001D3276"/>
    <w:rsid w:val="001D48E7"/>
    <w:rsid w:val="001F244D"/>
    <w:rsid w:val="001F493C"/>
    <w:rsid w:val="00207B3C"/>
    <w:rsid w:val="0021792F"/>
    <w:rsid w:val="002546EC"/>
    <w:rsid w:val="00270DFC"/>
    <w:rsid w:val="0028417D"/>
    <w:rsid w:val="00286639"/>
    <w:rsid w:val="00287B26"/>
    <w:rsid w:val="00296754"/>
    <w:rsid w:val="00297F99"/>
    <w:rsid w:val="002A074C"/>
    <w:rsid w:val="002C5F6F"/>
    <w:rsid w:val="002D66C0"/>
    <w:rsid w:val="002E606A"/>
    <w:rsid w:val="002F3A70"/>
    <w:rsid w:val="002F4B0A"/>
    <w:rsid w:val="003167C2"/>
    <w:rsid w:val="00327E9D"/>
    <w:rsid w:val="00340BA2"/>
    <w:rsid w:val="00353A69"/>
    <w:rsid w:val="00356FBC"/>
    <w:rsid w:val="003647B8"/>
    <w:rsid w:val="00374A2B"/>
    <w:rsid w:val="003B3C24"/>
    <w:rsid w:val="003B7200"/>
    <w:rsid w:val="003E6C67"/>
    <w:rsid w:val="00403FE6"/>
    <w:rsid w:val="004065C6"/>
    <w:rsid w:val="0041000F"/>
    <w:rsid w:val="00421D95"/>
    <w:rsid w:val="004225A2"/>
    <w:rsid w:val="00423711"/>
    <w:rsid w:val="0042484E"/>
    <w:rsid w:val="00443919"/>
    <w:rsid w:val="00444B84"/>
    <w:rsid w:val="0045517F"/>
    <w:rsid w:val="00457D75"/>
    <w:rsid w:val="00494325"/>
    <w:rsid w:val="004C5BB0"/>
    <w:rsid w:val="004D63D3"/>
    <w:rsid w:val="004F3089"/>
    <w:rsid w:val="004F54D6"/>
    <w:rsid w:val="004F6142"/>
    <w:rsid w:val="00506D5A"/>
    <w:rsid w:val="005140ED"/>
    <w:rsid w:val="005160EE"/>
    <w:rsid w:val="00533DC9"/>
    <w:rsid w:val="00534E01"/>
    <w:rsid w:val="005421FA"/>
    <w:rsid w:val="005518F6"/>
    <w:rsid w:val="0055241C"/>
    <w:rsid w:val="005560D1"/>
    <w:rsid w:val="00563334"/>
    <w:rsid w:val="00565296"/>
    <w:rsid w:val="00566C03"/>
    <w:rsid w:val="00582F04"/>
    <w:rsid w:val="00585530"/>
    <w:rsid w:val="005B0108"/>
    <w:rsid w:val="005D2F0B"/>
    <w:rsid w:val="005D7BA5"/>
    <w:rsid w:val="005E2215"/>
    <w:rsid w:val="005F61AE"/>
    <w:rsid w:val="00602AC3"/>
    <w:rsid w:val="00610EA1"/>
    <w:rsid w:val="0062221E"/>
    <w:rsid w:val="0062253C"/>
    <w:rsid w:val="00643376"/>
    <w:rsid w:val="006466C0"/>
    <w:rsid w:val="00650F0A"/>
    <w:rsid w:val="00654065"/>
    <w:rsid w:val="00662C7D"/>
    <w:rsid w:val="0067786E"/>
    <w:rsid w:val="0068420B"/>
    <w:rsid w:val="0069001F"/>
    <w:rsid w:val="006A6405"/>
    <w:rsid w:val="006C11CA"/>
    <w:rsid w:val="006C5E48"/>
    <w:rsid w:val="006D2382"/>
    <w:rsid w:val="006E6D1F"/>
    <w:rsid w:val="006F746E"/>
    <w:rsid w:val="00700A2F"/>
    <w:rsid w:val="007031F5"/>
    <w:rsid w:val="007201DC"/>
    <w:rsid w:val="0072330A"/>
    <w:rsid w:val="00733B4C"/>
    <w:rsid w:val="0074622B"/>
    <w:rsid w:val="00766C64"/>
    <w:rsid w:val="00770B97"/>
    <w:rsid w:val="00794E2A"/>
    <w:rsid w:val="00796324"/>
    <w:rsid w:val="007C26A2"/>
    <w:rsid w:val="007F1077"/>
    <w:rsid w:val="007F1F2A"/>
    <w:rsid w:val="00832F53"/>
    <w:rsid w:val="008876C3"/>
    <w:rsid w:val="00892BD2"/>
    <w:rsid w:val="008A71D1"/>
    <w:rsid w:val="008B2414"/>
    <w:rsid w:val="008C5EC9"/>
    <w:rsid w:val="008D7CE3"/>
    <w:rsid w:val="008F6C2F"/>
    <w:rsid w:val="0090083E"/>
    <w:rsid w:val="00903BA2"/>
    <w:rsid w:val="009063E8"/>
    <w:rsid w:val="009124F6"/>
    <w:rsid w:val="00936455"/>
    <w:rsid w:val="00942213"/>
    <w:rsid w:val="0096527B"/>
    <w:rsid w:val="0097725D"/>
    <w:rsid w:val="009777D9"/>
    <w:rsid w:val="0098754B"/>
    <w:rsid w:val="009D58C0"/>
    <w:rsid w:val="009D5F69"/>
    <w:rsid w:val="009E244E"/>
    <w:rsid w:val="00A02472"/>
    <w:rsid w:val="00A0403F"/>
    <w:rsid w:val="00A33641"/>
    <w:rsid w:val="00A61F2B"/>
    <w:rsid w:val="00A75323"/>
    <w:rsid w:val="00A87BE0"/>
    <w:rsid w:val="00A93CC3"/>
    <w:rsid w:val="00A94828"/>
    <w:rsid w:val="00A97327"/>
    <w:rsid w:val="00AA14E6"/>
    <w:rsid w:val="00AA7C5F"/>
    <w:rsid w:val="00AC2788"/>
    <w:rsid w:val="00AD0D79"/>
    <w:rsid w:val="00AD553B"/>
    <w:rsid w:val="00AD5B29"/>
    <w:rsid w:val="00AE4954"/>
    <w:rsid w:val="00AF2866"/>
    <w:rsid w:val="00AF44E7"/>
    <w:rsid w:val="00B05CBE"/>
    <w:rsid w:val="00B072A5"/>
    <w:rsid w:val="00B07EB3"/>
    <w:rsid w:val="00B1222A"/>
    <w:rsid w:val="00B1606A"/>
    <w:rsid w:val="00B33068"/>
    <w:rsid w:val="00B42CD6"/>
    <w:rsid w:val="00B53265"/>
    <w:rsid w:val="00B54C39"/>
    <w:rsid w:val="00B572DC"/>
    <w:rsid w:val="00B65510"/>
    <w:rsid w:val="00B67DD8"/>
    <w:rsid w:val="00B86AD1"/>
    <w:rsid w:val="00BA182A"/>
    <w:rsid w:val="00BC3DE8"/>
    <w:rsid w:val="00C03320"/>
    <w:rsid w:val="00C07EB9"/>
    <w:rsid w:val="00C11A19"/>
    <w:rsid w:val="00C22322"/>
    <w:rsid w:val="00C46BF9"/>
    <w:rsid w:val="00C55B3E"/>
    <w:rsid w:val="00C75507"/>
    <w:rsid w:val="00CF3D19"/>
    <w:rsid w:val="00D06E18"/>
    <w:rsid w:val="00D10289"/>
    <w:rsid w:val="00D17B85"/>
    <w:rsid w:val="00D72EB4"/>
    <w:rsid w:val="00D85B8C"/>
    <w:rsid w:val="00DA17F7"/>
    <w:rsid w:val="00DA6631"/>
    <w:rsid w:val="00DB2FA4"/>
    <w:rsid w:val="00DD6A5F"/>
    <w:rsid w:val="00DE1F90"/>
    <w:rsid w:val="00DE22D2"/>
    <w:rsid w:val="00DE5DE3"/>
    <w:rsid w:val="00E11D20"/>
    <w:rsid w:val="00E1524C"/>
    <w:rsid w:val="00E55E71"/>
    <w:rsid w:val="00E76973"/>
    <w:rsid w:val="00E817E9"/>
    <w:rsid w:val="00E84091"/>
    <w:rsid w:val="00EC1F51"/>
    <w:rsid w:val="00ED4D8D"/>
    <w:rsid w:val="00EE67CA"/>
    <w:rsid w:val="00EF1CFB"/>
    <w:rsid w:val="00EF38C9"/>
    <w:rsid w:val="00EF7226"/>
    <w:rsid w:val="00F068DD"/>
    <w:rsid w:val="00F1152E"/>
    <w:rsid w:val="00F1644B"/>
    <w:rsid w:val="00F23D12"/>
    <w:rsid w:val="00F25F47"/>
    <w:rsid w:val="00F33CA7"/>
    <w:rsid w:val="00F37FB9"/>
    <w:rsid w:val="00F424E8"/>
    <w:rsid w:val="00F44BD4"/>
    <w:rsid w:val="00F53932"/>
    <w:rsid w:val="00F539AB"/>
    <w:rsid w:val="00F57D00"/>
    <w:rsid w:val="00FB099F"/>
    <w:rsid w:val="00FD69A6"/>
    <w:rsid w:val="00FD78C4"/>
    <w:rsid w:val="00FE4023"/>
    <w:rsid w:val="00FE47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paragraph" w:styleId="2">
    <w:name w:val="heading 2"/>
    <w:basedOn w:val="a"/>
    <w:next w:val="a"/>
    <w:link w:val="20"/>
    <w:unhideWhenUsed/>
    <w:qFormat/>
    <w:locked/>
    <w:rsid w:val="00566C03"/>
    <w:pPr>
      <w:keepNext/>
      <w:spacing w:before="240" w:after="60"/>
      <w:outlineLvl w:val="1"/>
    </w:pPr>
    <w:rPr>
      <w:rFonts w:ascii="Cambria" w:eastAsia="Times New Roman"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E244E"/>
    <w:rPr>
      <w:rFonts w:ascii="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basedOn w:val="a1"/>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basedOn w:val="a1"/>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rFonts w:cs="Times New Roman"/>
      <w:color w:val="808080"/>
    </w:rPr>
  </w:style>
  <w:style w:type="character" w:customStyle="1" w:styleId="20">
    <w:name w:val="Заголовок 2 Знак"/>
    <w:basedOn w:val="a1"/>
    <w:link w:val="2"/>
    <w:rsid w:val="00566C03"/>
    <w:rPr>
      <w:rFonts w:ascii="Cambria" w:eastAsia="Times New Roman" w:hAnsi="Cambria" w:cs="Times New Roman"/>
      <w:b/>
      <w:bCs/>
      <w:i/>
      <w:iCs/>
      <w:sz w:val="28"/>
      <w:szCs w:val="28"/>
    </w:rPr>
  </w:style>
  <w:style w:type="paragraph" w:styleId="ac">
    <w:name w:val="Subtitle"/>
    <w:basedOn w:val="a"/>
    <w:link w:val="ad"/>
    <w:qFormat/>
    <w:locked/>
    <w:rsid w:val="00566C03"/>
    <w:pPr>
      <w:jc w:val="center"/>
    </w:pPr>
    <w:rPr>
      <w:rFonts w:eastAsia="Times New Roman"/>
      <w:b/>
      <w:sz w:val="32"/>
    </w:rPr>
  </w:style>
  <w:style w:type="character" w:customStyle="1" w:styleId="ad">
    <w:name w:val="Подзаголовок Знак"/>
    <w:basedOn w:val="a1"/>
    <w:link w:val="ac"/>
    <w:rsid w:val="00566C03"/>
    <w:rPr>
      <w:rFonts w:ascii="Times New Roman" w:eastAsia="Times New Roman" w:hAnsi="Times New Roman"/>
      <w:b/>
      <w:sz w:val="32"/>
    </w:rPr>
  </w:style>
  <w:style w:type="paragraph" w:customStyle="1" w:styleId="BankNormal">
    <w:name w:val="BankNormal"/>
    <w:basedOn w:val="a"/>
    <w:rsid w:val="0055241C"/>
    <w:pPr>
      <w:spacing w:after="240"/>
    </w:pPr>
    <w:rPr>
      <w:rFonts w:eastAsia="Times New Roman"/>
      <w:sz w:val="24"/>
      <w:lang w:val="en-US" w:eastAsia="en-US"/>
    </w:rPr>
  </w:style>
  <w:style w:type="character" w:styleId="ae">
    <w:name w:val="Hyperlink"/>
    <w:basedOn w:val="a1"/>
    <w:uiPriority w:val="99"/>
    <w:unhideWhenUsed/>
    <w:rsid w:val="00AD5B29"/>
    <w:rPr>
      <w:color w:val="0000FF"/>
      <w:u w:val="single"/>
    </w:rPr>
  </w:style>
  <w:style w:type="paragraph" w:styleId="af">
    <w:name w:val="header"/>
    <w:basedOn w:val="a"/>
    <w:link w:val="af0"/>
    <w:uiPriority w:val="99"/>
    <w:semiHidden/>
    <w:unhideWhenUsed/>
    <w:rsid w:val="0028417D"/>
    <w:pPr>
      <w:tabs>
        <w:tab w:val="center" w:pos="4677"/>
        <w:tab w:val="right" w:pos="9355"/>
      </w:tabs>
    </w:pPr>
  </w:style>
  <w:style w:type="character" w:customStyle="1" w:styleId="af0">
    <w:name w:val="Верхний колонтитул Знак"/>
    <w:basedOn w:val="a1"/>
    <w:link w:val="af"/>
    <w:uiPriority w:val="99"/>
    <w:semiHidden/>
    <w:rsid w:val="0028417D"/>
    <w:rPr>
      <w:rFonts w:ascii="Times New Roman" w:hAnsi="Times New Roman"/>
    </w:rPr>
  </w:style>
  <w:style w:type="paragraph" w:styleId="af1">
    <w:name w:val="No Spacing"/>
    <w:uiPriority w:val="99"/>
    <w:qFormat/>
    <w:rsid w:val="0056529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48996453">
      <w:bodyDiv w:val="1"/>
      <w:marLeft w:val="0"/>
      <w:marRight w:val="0"/>
      <w:marTop w:val="0"/>
      <w:marBottom w:val="0"/>
      <w:divBdr>
        <w:top w:val="none" w:sz="0" w:space="0" w:color="auto"/>
        <w:left w:val="none" w:sz="0" w:space="0" w:color="auto"/>
        <w:bottom w:val="none" w:sz="0" w:space="0" w:color="auto"/>
        <w:right w:val="none" w:sz="0" w:space="0" w:color="auto"/>
      </w:divBdr>
    </w:div>
    <w:div w:id="751589291">
      <w:bodyDiv w:val="1"/>
      <w:marLeft w:val="0"/>
      <w:marRight w:val="0"/>
      <w:marTop w:val="0"/>
      <w:marBottom w:val="0"/>
      <w:divBdr>
        <w:top w:val="none" w:sz="0" w:space="0" w:color="auto"/>
        <w:left w:val="none" w:sz="0" w:space="0" w:color="auto"/>
        <w:bottom w:val="none" w:sz="0" w:space="0" w:color="auto"/>
        <w:right w:val="none" w:sz="0" w:space="0" w:color="auto"/>
      </w:divBdr>
    </w:div>
    <w:div w:id="906575502">
      <w:bodyDiv w:val="1"/>
      <w:marLeft w:val="0"/>
      <w:marRight w:val="0"/>
      <w:marTop w:val="0"/>
      <w:marBottom w:val="0"/>
      <w:divBdr>
        <w:top w:val="none" w:sz="0" w:space="0" w:color="auto"/>
        <w:left w:val="none" w:sz="0" w:space="0" w:color="auto"/>
        <w:bottom w:val="none" w:sz="0" w:space="0" w:color="auto"/>
        <w:right w:val="none" w:sz="0" w:space="0" w:color="auto"/>
      </w:divBdr>
    </w:div>
    <w:div w:id="1499923398">
      <w:bodyDiv w:val="1"/>
      <w:marLeft w:val="0"/>
      <w:marRight w:val="0"/>
      <w:marTop w:val="0"/>
      <w:marBottom w:val="0"/>
      <w:divBdr>
        <w:top w:val="none" w:sz="0" w:space="0" w:color="auto"/>
        <w:left w:val="none" w:sz="0" w:space="0" w:color="auto"/>
        <w:bottom w:val="none" w:sz="0" w:space="0" w:color="auto"/>
        <w:right w:val="none" w:sz="0" w:space="0" w:color="auto"/>
      </w:divBdr>
    </w:div>
    <w:div w:id="1664697262">
      <w:marLeft w:val="0"/>
      <w:marRight w:val="0"/>
      <w:marTop w:val="0"/>
      <w:marBottom w:val="0"/>
      <w:divBdr>
        <w:top w:val="none" w:sz="0" w:space="0" w:color="auto"/>
        <w:left w:val="none" w:sz="0" w:space="0" w:color="auto"/>
        <w:bottom w:val="none" w:sz="0" w:space="0" w:color="auto"/>
        <w:right w:val="none" w:sz="0" w:space="0" w:color="auto"/>
      </w:divBdr>
    </w:div>
    <w:div w:id="1664697263">
      <w:marLeft w:val="0"/>
      <w:marRight w:val="0"/>
      <w:marTop w:val="0"/>
      <w:marBottom w:val="0"/>
      <w:divBdr>
        <w:top w:val="none" w:sz="0" w:space="0" w:color="auto"/>
        <w:left w:val="none" w:sz="0" w:space="0" w:color="auto"/>
        <w:bottom w:val="none" w:sz="0" w:space="0" w:color="auto"/>
        <w:right w:val="none" w:sz="0" w:space="0" w:color="auto"/>
      </w:divBdr>
    </w:div>
    <w:div w:id="1704208043">
      <w:bodyDiv w:val="1"/>
      <w:marLeft w:val="0"/>
      <w:marRight w:val="0"/>
      <w:marTop w:val="0"/>
      <w:marBottom w:val="0"/>
      <w:divBdr>
        <w:top w:val="none" w:sz="0" w:space="0" w:color="auto"/>
        <w:left w:val="none" w:sz="0" w:space="0" w:color="auto"/>
        <w:bottom w:val="none" w:sz="0" w:space="0" w:color="auto"/>
        <w:right w:val="none" w:sz="0" w:space="0" w:color="auto"/>
      </w:divBdr>
    </w:div>
    <w:div w:id="1752847696">
      <w:bodyDiv w:val="1"/>
      <w:marLeft w:val="0"/>
      <w:marRight w:val="0"/>
      <w:marTop w:val="0"/>
      <w:marBottom w:val="0"/>
      <w:divBdr>
        <w:top w:val="none" w:sz="0" w:space="0" w:color="auto"/>
        <w:left w:val="none" w:sz="0" w:space="0" w:color="auto"/>
        <w:bottom w:val="none" w:sz="0" w:space="0" w:color="auto"/>
        <w:right w:val="none" w:sz="0" w:space="0" w:color="auto"/>
      </w:divBdr>
    </w:div>
    <w:div w:id="1762683189">
      <w:bodyDiv w:val="1"/>
      <w:marLeft w:val="0"/>
      <w:marRight w:val="0"/>
      <w:marTop w:val="0"/>
      <w:marBottom w:val="0"/>
      <w:divBdr>
        <w:top w:val="none" w:sz="0" w:space="0" w:color="auto"/>
        <w:left w:val="none" w:sz="0" w:space="0" w:color="auto"/>
        <w:bottom w:val="none" w:sz="0" w:space="0" w:color="auto"/>
        <w:right w:val="none" w:sz="0" w:space="0" w:color="auto"/>
      </w:divBdr>
    </w:div>
    <w:div w:id="19495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CBA6-14D0-4892-A5B0-71693CB7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12</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 Windows</cp:lastModifiedBy>
  <cp:revision>53</cp:revision>
  <cp:lastPrinted>2019-01-31T07:42:00Z</cp:lastPrinted>
  <dcterms:created xsi:type="dcterms:W3CDTF">2018-10-19T13:45:00Z</dcterms:created>
  <dcterms:modified xsi:type="dcterms:W3CDTF">2019-07-29T12:40:00Z</dcterms:modified>
</cp:coreProperties>
</file>