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aparate pentru măsurarea</w:t>
            </w:r>
            <w:r>
              <w:rPr>
                <w:rFonts w:ascii="Times New Roman" w:hAnsi="Times New Roman" w:eastAsia="Times New Roman"/>
                <w:i/>
                <w:iCs/>
                <w:sz w:val="24"/>
                <w:szCs w:val="24"/>
                <w:u w:val="single"/>
                <w:lang w:eastAsia="en-US"/>
              </w:rPr>
              <w:t xml:space="preserve"> jocului volanului autovehiculelor</w:t>
            </w:r>
            <w:r>
              <w:rPr>
                <w:rFonts w:hint="default"/>
                <w:i/>
                <w:iCs/>
                <w:sz w:val="24"/>
                <w:szCs w:val="24"/>
                <w:u w:val="single"/>
                <w:lang w:eastAsia="en-US"/>
              </w:rPr>
              <w:t xml:space="preserve"> și </w:t>
            </w:r>
            <w:r>
              <w:rPr>
                <w:rFonts w:ascii="Times New Roman" w:hAnsi="Times New Roman" w:eastAsia="Times New Roman"/>
                <w:i/>
                <w:iCs/>
                <w:sz w:val="24"/>
                <w:szCs w:val="24"/>
                <w:u w:val="single"/>
                <w:lang w:eastAsia="en-US"/>
              </w:rPr>
              <w:t>pentru reglarea farurilor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31600000-2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47A4FC">
            <w:pPr>
              <w:widowControl w:val="0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pentru măsurarea jocului volanului autovehiculelor.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6</w:t>
            </w:r>
            <w:r>
              <w:rPr>
                <w:rFonts w:hint="default"/>
                <w:sz w:val="22"/>
                <w:szCs w:val="22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C7C9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DE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393554">
            <w:pPr>
              <w:widowControl w:val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pentru reglarea farurilor.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7956">
            <w:pPr>
              <w:widowControl w:val="0"/>
              <w:jc w:val="center"/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5CD3F">
            <w:pPr>
              <w:widowControl w:val="0"/>
              <w:jc w:val="center"/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F2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29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16C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9B3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0A8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551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5F404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12F172E"/>
    <w:p w14:paraId="238BB5B7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CF7134C"/>
    <w:rsid w:val="24E204A1"/>
    <w:rsid w:val="2D1F486A"/>
    <w:rsid w:val="31F04180"/>
    <w:rsid w:val="33373D6B"/>
    <w:rsid w:val="3E3F114A"/>
    <w:rsid w:val="41422FF1"/>
    <w:rsid w:val="416039FD"/>
    <w:rsid w:val="42552E02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2026-02-09T13:49:55Z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