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2763F4" w14:textId="5C5C5FDA" w:rsidR="002B7539" w:rsidRPr="00CF1D71" w:rsidRDefault="00913DCC" w:rsidP="00CF1D71">
      <w:pPr>
        <w:spacing w:line="0" w:lineRule="atLeast"/>
        <w:ind w:left="1560"/>
        <w:jc w:val="center"/>
        <w:rPr>
          <w:rFonts w:ascii="Arial" w:eastAsia="Bookman Old Style" w:hAnsi="Arial"/>
          <w:b/>
          <w:sz w:val="24"/>
          <w:szCs w:val="24"/>
          <w:lang w:val="en-US"/>
        </w:rPr>
      </w:pPr>
      <w:r>
        <w:rPr>
          <w:rFonts w:ascii="Arial" w:eastAsia="Bookman Old Style" w:hAnsi="Arial"/>
          <w:b/>
          <w:sz w:val="24"/>
          <w:szCs w:val="24"/>
          <w:lang w:val="en-US"/>
        </w:rPr>
        <w:t>CAIET DE SARCINI</w:t>
      </w:r>
    </w:p>
    <w:p w14:paraId="7C325C62" w14:textId="77777777" w:rsidR="002B7539" w:rsidRPr="00CF1D71" w:rsidRDefault="002B7539" w:rsidP="00CF1D71">
      <w:pPr>
        <w:spacing w:line="5" w:lineRule="exact"/>
        <w:jc w:val="center"/>
        <w:rPr>
          <w:rFonts w:ascii="Arial" w:eastAsia="Times New Roman" w:hAnsi="Arial"/>
          <w:sz w:val="24"/>
          <w:szCs w:val="24"/>
          <w:lang w:val="en-US"/>
        </w:rPr>
      </w:pPr>
    </w:p>
    <w:p w14:paraId="330F0627" w14:textId="32FEB10C" w:rsidR="002B7539" w:rsidRDefault="00CF1D71" w:rsidP="00CF1D71">
      <w:pPr>
        <w:spacing w:line="239" w:lineRule="auto"/>
        <w:ind w:left="2080" w:right="760" w:hanging="361"/>
        <w:jc w:val="center"/>
        <w:rPr>
          <w:rFonts w:ascii="Arial" w:eastAsia="Bookman Old Style" w:hAnsi="Arial"/>
          <w:b/>
          <w:sz w:val="24"/>
          <w:szCs w:val="24"/>
          <w:lang w:val="en-US"/>
        </w:rPr>
      </w:pPr>
      <w:bookmarkStart w:id="0" w:name="_GoBack"/>
      <w:bookmarkEnd w:id="0"/>
      <w:proofErr w:type="spellStart"/>
      <w:r>
        <w:rPr>
          <w:rFonts w:ascii="Arial" w:eastAsia="Bookman Old Style" w:hAnsi="Arial"/>
          <w:b/>
          <w:sz w:val="24"/>
          <w:szCs w:val="24"/>
          <w:lang w:val="en-US"/>
        </w:rPr>
        <w:t>Servicii</w:t>
      </w:r>
      <w:proofErr w:type="spellEnd"/>
      <w:r>
        <w:rPr>
          <w:rFonts w:ascii="Arial" w:eastAsia="Bookman Old Style" w:hAnsi="Arial"/>
          <w:b/>
          <w:sz w:val="24"/>
          <w:szCs w:val="24"/>
          <w:lang w:val="en-US"/>
        </w:rPr>
        <w:t xml:space="preserve"> </w:t>
      </w:r>
      <w:r w:rsidR="002B7539" w:rsidRPr="00CF1D71">
        <w:rPr>
          <w:rFonts w:ascii="Arial" w:eastAsia="Bookman Old Style" w:hAnsi="Arial"/>
          <w:b/>
          <w:sz w:val="24"/>
          <w:szCs w:val="24"/>
          <w:lang w:val="en-US"/>
        </w:rPr>
        <w:t xml:space="preserve">de </w:t>
      </w:r>
      <w:proofErr w:type="spellStart"/>
      <w:r w:rsidR="002B7539" w:rsidRPr="00CF1D71">
        <w:rPr>
          <w:rFonts w:ascii="Arial" w:eastAsia="Bookman Old Style" w:hAnsi="Arial"/>
          <w:b/>
          <w:sz w:val="24"/>
          <w:szCs w:val="24"/>
          <w:lang w:val="en-US"/>
        </w:rPr>
        <w:t>spalare</w:t>
      </w:r>
      <w:proofErr w:type="spellEnd"/>
      <w:r w:rsidR="002B7539" w:rsidRPr="00CF1D71">
        <w:rPr>
          <w:rFonts w:ascii="Arial" w:eastAsia="Bookman Old Style" w:hAnsi="Arial"/>
          <w:b/>
          <w:sz w:val="24"/>
          <w:szCs w:val="24"/>
          <w:lang w:val="en-US"/>
        </w:rPr>
        <w:t xml:space="preserve"> </w:t>
      </w:r>
      <w:proofErr w:type="spellStart"/>
      <w:r w:rsidR="002B7539" w:rsidRPr="00CF1D71">
        <w:rPr>
          <w:rFonts w:ascii="Arial" w:eastAsia="Bookman Old Style" w:hAnsi="Arial"/>
          <w:b/>
          <w:sz w:val="24"/>
          <w:szCs w:val="24"/>
          <w:lang w:val="en-US"/>
        </w:rPr>
        <w:t>si</w:t>
      </w:r>
      <w:proofErr w:type="spellEnd"/>
      <w:r w:rsidR="002B7539" w:rsidRPr="00CF1D71">
        <w:rPr>
          <w:rFonts w:ascii="Arial" w:eastAsia="Bookman Old Style" w:hAnsi="Arial"/>
          <w:b/>
          <w:sz w:val="24"/>
          <w:szCs w:val="24"/>
          <w:lang w:val="en-US"/>
        </w:rPr>
        <w:t xml:space="preserve"> </w:t>
      </w:r>
      <w:proofErr w:type="spellStart"/>
      <w:r w:rsidR="002B7539" w:rsidRPr="00CF1D71">
        <w:rPr>
          <w:rFonts w:ascii="Arial" w:eastAsia="Bookman Old Style" w:hAnsi="Arial"/>
          <w:b/>
          <w:sz w:val="24"/>
          <w:szCs w:val="24"/>
          <w:lang w:val="en-US"/>
        </w:rPr>
        <w:t>inchirie</w:t>
      </w:r>
      <w:r>
        <w:rPr>
          <w:rFonts w:ascii="Arial" w:eastAsia="Bookman Old Style" w:hAnsi="Arial"/>
          <w:b/>
          <w:sz w:val="24"/>
          <w:szCs w:val="24"/>
          <w:lang w:val="en-US"/>
        </w:rPr>
        <w:t>re</w:t>
      </w:r>
      <w:proofErr w:type="spellEnd"/>
      <w:r>
        <w:rPr>
          <w:rFonts w:ascii="Arial" w:eastAsia="Bookman Old Style" w:hAnsi="Arial"/>
          <w:b/>
          <w:sz w:val="24"/>
          <w:szCs w:val="24"/>
          <w:lang w:val="en-US"/>
        </w:rPr>
        <w:t xml:space="preserve"> a </w:t>
      </w:r>
      <w:proofErr w:type="spellStart"/>
      <w:r>
        <w:rPr>
          <w:rFonts w:ascii="Arial" w:eastAsia="Bookman Old Style" w:hAnsi="Arial"/>
          <w:b/>
          <w:sz w:val="24"/>
          <w:szCs w:val="24"/>
          <w:lang w:val="en-US"/>
        </w:rPr>
        <w:t>lenjeriei</w:t>
      </w:r>
      <w:proofErr w:type="spellEnd"/>
      <w:r>
        <w:rPr>
          <w:rFonts w:ascii="Arial" w:eastAsia="Bookman Old Style" w:hAnsi="Arial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Arial" w:eastAsia="Bookman Old Style" w:hAnsi="Arial"/>
          <w:b/>
          <w:sz w:val="24"/>
          <w:szCs w:val="24"/>
          <w:lang w:val="en-US"/>
        </w:rPr>
        <w:t>pentru</w:t>
      </w:r>
      <w:proofErr w:type="spellEnd"/>
      <w:r>
        <w:rPr>
          <w:rFonts w:ascii="Arial" w:eastAsia="Bookman Old Style" w:hAnsi="Arial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Arial" w:eastAsia="Bookman Old Style" w:hAnsi="Arial"/>
          <w:b/>
          <w:sz w:val="24"/>
          <w:szCs w:val="24"/>
          <w:lang w:val="en-US"/>
        </w:rPr>
        <w:t>anul</w:t>
      </w:r>
      <w:proofErr w:type="spellEnd"/>
      <w:r>
        <w:rPr>
          <w:rFonts w:ascii="Arial" w:eastAsia="Bookman Old Style" w:hAnsi="Arial"/>
          <w:b/>
          <w:sz w:val="24"/>
          <w:szCs w:val="24"/>
          <w:lang w:val="en-US"/>
        </w:rPr>
        <w:t xml:space="preserve"> 2026</w:t>
      </w:r>
    </w:p>
    <w:p w14:paraId="3F16328A" w14:textId="77777777" w:rsidR="00CF1D71" w:rsidRPr="00CF1D71" w:rsidRDefault="00CF1D71" w:rsidP="00CF1D71">
      <w:pPr>
        <w:spacing w:line="239" w:lineRule="auto"/>
        <w:ind w:left="2080" w:right="760" w:hanging="361"/>
        <w:jc w:val="center"/>
        <w:rPr>
          <w:rFonts w:ascii="Arial" w:eastAsia="Bookman Old Style" w:hAnsi="Arial"/>
          <w:b/>
          <w:sz w:val="24"/>
          <w:szCs w:val="24"/>
          <w:lang w:val="en-US"/>
        </w:rPr>
      </w:pPr>
    </w:p>
    <w:p w14:paraId="626BC508" w14:textId="319C264B" w:rsidR="002B7539" w:rsidRDefault="002B7539" w:rsidP="00CF1D71">
      <w:pPr>
        <w:numPr>
          <w:ilvl w:val="0"/>
          <w:numId w:val="1"/>
        </w:numPr>
        <w:tabs>
          <w:tab w:val="left" w:pos="1676"/>
        </w:tabs>
        <w:spacing w:line="237" w:lineRule="auto"/>
        <w:ind w:left="260" w:firstLine="710"/>
        <w:rPr>
          <w:rFonts w:ascii="Arial" w:eastAsia="Bookman Old Style" w:hAnsi="Arial"/>
          <w:sz w:val="24"/>
          <w:szCs w:val="24"/>
          <w:lang w:val="en-US"/>
        </w:rPr>
      </w:pPr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In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procesul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de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spălare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se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vor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proofErr w:type="gramStart"/>
      <w:r w:rsidRPr="00CF1D71">
        <w:rPr>
          <w:rFonts w:ascii="Arial" w:eastAsia="Bookman Old Style" w:hAnsi="Arial"/>
          <w:sz w:val="24"/>
          <w:szCs w:val="24"/>
          <w:lang w:val="en-US"/>
        </w:rPr>
        <w:t>utiliza</w:t>
      </w:r>
      <w:proofErr w:type="spellEnd"/>
      <w:r w:rsidR="00F3312C">
        <w:rPr>
          <w:rFonts w:ascii="Arial" w:eastAsia="Bookman Old Style" w:hAnsi="Arial"/>
          <w:sz w:val="24"/>
          <w:szCs w:val="24"/>
          <w:lang w:val="en-US"/>
        </w:rPr>
        <w:t xml:space="preserve"> </w:t>
      </w:r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detergen</w:t>
      </w:r>
      <w:proofErr w:type="gramEnd"/>
      <w:r w:rsidRPr="00CF1D71">
        <w:rPr>
          <w:rFonts w:ascii="Arial" w:eastAsia="Cambria" w:hAnsi="Arial"/>
          <w:sz w:val="24"/>
          <w:szCs w:val="24"/>
          <w:lang w:val="en-US"/>
        </w:rPr>
        <w:t>ț</w:t>
      </w:r>
      <w:r w:rsidRPr="00CF1D71">
        <w:rPr>
          <w:rFonts w:ascii="Arial" w:eastAsia="Bookman Old Style" w:hAnsi="Arial"/>
          <w:sz w:val="24"/>
          <w:szCs w:val="24"/>
          <w:lang w:val="en-US"/>
        </w:rPr>
        <w:t>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,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aditivi</w:t>
      </w:r>
      <w:proofErr w:type="spellEnd"/>
      <w:r w:rsidRPr="00CF1D71">
        <w:rPr>
          <w:rFonts w:ascii="Arial" w:eastAsia="Cambria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Cambria" w:hAnsi="Arial"/>
          <w:sz w:val="24"/>
          <w:szCs w:val="24"/>
          <w:lang w:val="en-US"/>
        </w:rPr>
        <w:t>ș</w:t>
      </w:r>
      <w:r w:rsidRPr="00CF1D71">
        <w:rPr>
          <w:rFonts w:ascii="Arial" w:eastAsia="Bookman Old Style" w:hAnsi="Arial"/>
          <w:sz w:val="24"/>
          <w:szCs w:val="24"/>
          <w:lang w:val="en-US"/>
        </w:rPr>
        <w:t>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alte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materiale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chimice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autorizate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in special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dezinfectantii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bioacidici</w:t>
      </w:r>
      <w:proofErr w:type="spellEnd"/>
      <w:r w:rsidR="00F3312C">
        <w:rPr>
          <w:rFonts w:ascii="Arial" w:eastAsia="Bookman Old Style" w:hAnsi="Arial"/>
          <w:sz w:val="24"/>
          <w:szCs w:val="24"/>
          <w:lang w:val="en-US"/>
        </w:rPr>
        <w:t xml:space="preserve"> cu </w:t>
      </w:r>
      <w:proofErr w:type="spellStart"/>
      <w:r w:rsidR="00F3312C">
        <w:rPr>
          <w:rFonts w:ascii="Arial" w:eastAsia="Bookman Old Style" w:hAnsi="Arial"/>
          <w:sz w:val="24"/>
          <w:szCs w:val="24"/>
          <w:lang w:val="en-US"/>
        </w:rPr>
        <w:t>destina</w:t>
      </w:r>
      <w:proofErr w:type="spellEnd"/>
      <w:r w:rsidR="00F3312C">
        <w:rPr>
          <w:rFonts w:ascii="Arial" w:eastAsia="Bookman Old Style" w:hAnsi="Arial"/>
          <w:sz w:val="24"/>
          <w:szCs w:val="24"/>
          <w:lang w:val="ro-MO"/>
        </w:rPr>
        <w:t xml:space="preserve">ție de uz spitalicesc, </w:t>
      </w:r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obligatoriu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omologati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in R. Moldova.</w:t>
      </w:r>
    </w:p>
    <w:p w14:paraId="138FCCF5" w14:textId="77777777" w:rsidR="001243D4" w:rsidRPr="00CF1D71" w:rsidRDefault="001243D4" w:rsidP="001243D4">
      <w:pPr>
        <w:tabs>
          <w:tab w:val="left" w:pos="1676"/>
        </w:tabs>
        <w:spacing w:line="237" w:lineRule="auto"/>
        <w:ind w:left="970"/>
        <w:rPr>
          <w:rFonts w:ascii="Arial" w:eastAsia="Bookman Old Style" w:hAnsi="Arial"/>
          <w:sz w:val="24"/>
          <w:szCs w:val="24"/>
          <w:lang w:val="en-US"/>
        </w:rPr>
      </w:pPr>
    </w:p>
    <w:p w14:paraId="5B72ACF4" w14:textId="77777777" w:rsidR="002B7539" w:rsidRPr="00CF1D71" w:rsidRDefault="002B7539" w:rsidP="00CF1D71">
      <w:pPr>
        <w:spacing w:line="6" w:lineRule="exact"/>
        <w:rPr>
          <w:rFonts w:ascii="Arial" w:eastAsia="Bookman Old Style" w:hAnsi="Arial"/>
          <w:sz w:val="24"/>
          <w:szCs w:val="24"/>
          <w:lang w:val="en-US"/>
        </w:rPr>
      </w:pPr>
    </w:p>
    <w:p w14:paraId="5961FFCE" w14:textId="77777777" w:rsidR="002B7539" w:rsidRDefault="002B7539" w:rsidP="00CF1D71">
      <w:pPr>
        <w:numPr>
          <w:ilvl w:val="0"/>
          <w:numId w:val="1"/>
        </w:numPr>
        <w:tabs>
          <w:tab w:val="left" w:pos="1676"/>
        </w:tabs>
        <w:spacing w:line="239" w:lineRule="auto"/>
        <w:ind w:left="260" w:firstLine="710"/>
        <w:rPr>
          <w:rFonts w:ascii="Arial" w:eastAsia="Bookman Old Style" w:hAnsi="Arial"/>
          <w:sz w:val="24"/>
          <w:szCs w:val="24"/>
          <w:lang w:val="en-US"/>
        </w:rPr>
      </w:pP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Materialele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,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solu</w:t>
      </w:r>
      <w:r w:rsidRPr="00CF1D71">
        <w:rPr>
          <w:rFonts w:ascii="Arial" w:eastAsia="Cambria" w:hAnsi="Arial"/>
          <w:sz w:val="24"/>
          <w:szCs w:val="24"/>
          <w:lang w:val="en-US"/>
        </w:rPr>
        <w:t>ț</w:t>
      </w:r>
      <w:r w:rsidRPr="00CF1D71">
        <w:rPr>
          <w:rFonts w:ascii="Arial" w:eastAsia="Bookman Old Style" w:hAnsi="Arial"/>
          <w:sz w:val="24"/>
          <w:szCs w:val="24"/>
          <w:lang w:val="en-US"/>
        </w:rPr>
        <w:t>iile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,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substan</w:t>
      </w:r>
      <w:r w:rsidRPr="00CF1D71">
        <w:rPr>
          <w:rFonts w:ascii="Arial" w:eastAsia="Cambria" w:hAnsi="Arial"/>
          <w:sz w:val="24"/>
          <w:szCs w:val="24"/>
          <w:lang w:val="en-US"/>
        </w:rPr>
        <w:t>ț</w:t>
      </w:r>
      <w:r w:rsidRPr="00CF1D71">
        <w:rPr>
          <w:rFonts w:ascii="Arial" w:eastAsia="Bookman Old Style" w:hAnsi="Arial"/>
          <w:sz w:val="24"/>
          <w:szCs w:val="24"/>
          <w:lang w:val="en-US"/>
        </w:rPr>
        <w:t>e</w:t>
      </w:r>
      <w:proofErr w:type="spellEnd"/>
      <w:r w:rsidRPr="00CF1D71">
        <w:rPr>
          <w:rFonts w:ascii="Arial" w:eastAsia="Cambria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Cambria" w:hAnsi="Arial"/>
          <w:sz w:val="24"/>
          <w:szCs w:val="24"/>
          <w:lang w:val="en-US"/>
        </w:rPr>
        <w:t>ș</w:t>
      </w:r>
      <w:r w:rsidRPr="00CF1D71">
        <w:rPr>
          <w:rFonts w:ascii="Arial" w:eastAsia="Bookman Old Style" w:hAnsi="Arial"/>
          <w:sz w:val="24"/>
          <w:szCs w:val="24"/>
          <w:lang w:val="en-US"/>
        </w:rPr>
        <w:t>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alte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chimicale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trebuie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nu fie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toxice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,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ofensive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,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trebuie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aibă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un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spectru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larg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de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ac</w:t>
      </w:r>
      <w:r w:rsidRPr="00CF1D71">
        <w:rPr>
          <w:rFonts w:ascii="Arial" w:eastAsia="Cambria" w:hAnsi="Arial"/>
          <w:sz w:val="24"/>
          <w:szCs w:val="24"/>
          <w:lang w:val="en-US"/>
        </w:rPr>
        <w:t>ț</w:t>
      </w:r>
      <w:r w:rsidRPr="00CF1D71">
        <w:rPr>
          <w:rFonts w:ascii="Arial" w:eastAsia="Bookman Old Style" w:hAnsi="Arial"/>
          <w:sz w:val="24"/>
          <w:szCs w:val="24"/>
          <w:lang w:val="en-US"/>
        </w:rPr>
        <w:t>iune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,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nu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con</w:t>
      </w:r>
      <w:r w:rsidRPr="00CF1D71">
        <w:rPr>
          <w:rFonts w:ascii="Arial" w:eastAsia="Cambria" w:hAnsi="Arial"/>
          <w:sz w:val="24"/>
          <w:szCs w:val="24"/>
          <w:lang w:val="en-US"/>
        </w:rPr>
        <w:t>ț</w:t>
      </w:r>
      <w:r w:rsidRPr="00CF1D71">
        <w:rPr>
          <w:rFonts w:ascii="Arial" w:eastAsia="Bookman Old Style" w:hAnsi="Arial"/>
          <w:sz w:val="24"/>
          <w:szCs w:val="24"/>
          <w:lang w:val="en-US"/>
        </w:rPr>
        <w:t>ină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aldehide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,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fenoli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,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aibă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compatibilitate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cu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majoritatea</w:t>
      </w:r>
      <w:proofErr w:type="spellEnd"/>
      <w:r w:rsidRPr="00CF1D71">
        <w:rPr>
          <w:rFonts w:ascii="Arial" w:eastAsia="Cambria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Cambria" w:hAnsi="Arial"/>
          <w:sz w:val="24"/>
          <w:szCs w:val="24"/>
          <w:lang w:val="en-US"/>
        </w:rPr>
        <w:t>ț</w:t>
      </w:r>
      <w:r w:rsidRPr="00CF1D71">
        <w:rPr>
          <w:rFonts w:ascii="Arial" w:eastAsia="Bookman Old Style" w:hAnsi="Arial"/>
          <w:sz w:val="24"/>
          <w:szCs w:val="24"/>
          <w:lang w:val="en-US"/>
        </w:rPr>
        <w:t>esăturilor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,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fie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antibacteriene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,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aibă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un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con</w:t>
      </w:r>
      <w:r w:rsidRPr="00CF1D71">
        <w:rPr>
          <w:rFonts w:ascii="Arial" w:eastAsia="Cambria" w:hAnsi="Arial"/>
          <w:sz w:val="24"/>
          <w:szCs w:val="24"/>
          <w:lang w:val="en-US"/>
        </w:rPr>
        <w:t>ț</w:t>
      </w:r>
      <w:r w:rsidRPr="00CF1D71">
        <w:rPr>
          <w:rFonts w:ascii="Arial" w:eastAsia="Bookman Old Style" w:hAnsi="Arial"/>
          <w:sz w:val="24"/>
          <w:szCs w:val="24"/>
          <w:lang w:val="en-US"/>
        </w:rPr>
        <w:t>inut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de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substan</w:t>
      </w:r>
      <w:r w:rsidRPr="00CF1D71">
        <w:rPr>
          <w:rFonts w:ascii="Arial" w:eastAsia="Cambria" w:hAnsi="Arial"/>
          <w:sz w:val="24"/>
          <w:szCs w:val="24"/>
          <w:lang w:val="en-US"/>
        </w:rPr>
        <w:t>ț</w:t>
      </w:r>
      <w:r w:rsidRPr="00CF1D71">
        <w:rPr>
          <w:rFonts w:ascii="Arial" w:eastAsia="Bookman Old Style" w:hAnsi="Arial"/>
          <w:sz w:val="24"/>
          <w:szCs w:val="24"/>
          <w:lang w:val="en-US"/>
        </w:rPr>
        <w:t>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active de minim 0.9% ,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detergen</w:t>
      </w:r>
      <w:r w:rsidRPr="00CF1D71">
        <w:rPr>
          <w:rFonts w:ascii="Arial" w:eastAsia="Cambria" w:hAnsi="Arial"/>
          <w:sz w:val="24"/>
          <w:szCs w:val="24"/>
          <w:lang w:val="en-US"/>
        </w:rPr>
        <w:t>ț</w:t>
      </w:r>
      <w:r w:rsidRPr="00CF1D71">
        <w:rPr>
          <w:rFonts w:ascii="Arial" w:eastAsia="Bookman Old Style" w:hAnsi="Arial"/>
          <w:sz w:val="24"/>
          <w:szCs w:val="24"/>
          <w:lang w:val="en-US"/>
        </w:rPr>
        <w:t>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cu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spumă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redusă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>.</w:t>
      </w:r>
    </w:p>
    <w:p w14:paraId="5AF0EED9" w14:textId="77777777" w:rsidR="001243D4" w:rsidRPr="00CF1D71" w:rsidRDefault="001243D4" w:rsidP="001243D4">
      <w:pPr>
        <w:tabs>
          <w:tab w:val="left" w:pos="1676"/>
        </w:tabs>
        <w:spacing w:line="239" w:lineRule="auto"/>
        <w:rPr>
          <w:rFonts w:ascii="Arial" w:eastAsia="Bookman Old Style" w:hAnsi="Arial"/>
          <w:sz w:val="24"/>
          <w:szCs w:val="24"/>
          <w:lang w:val="en-US"/>
        </w:rPr>
      </w:pPr>
    </w:p>
    <w:p w14:paraId="1F9F62A5" w14:textId="77777777" w:rsidR="002B7539" w:rsidRPr="00CF1D71" w:rsidRDefault="002B7539" w:rsidP="00CF1D71">
      <w:pPr>
        <w:spacing w:line="2" w:lineRule="exact"/>
        <w:rPr>
          <w:rFonts w:ascii="Arial" w:eastAsia="Bookman Old Style" w:hAnsi="Arial"/>
          <w:sz w:val="24"/>
          <w:szCs w:val="24"/>
          <w:lang w:val="en-US"/>
        </w:rPr>
      </w:pPr>
    </w:p>
    <w:p w14:paraId="4098217E" w14:textId="6C3B2AB0" w:rsidR="002B7539" w:rsidRDefault="002B7539" w:rsidP="00CF1D71">
      <w:pPr>
        <w:numPr>
          <w:ilvl w:val="0"/>
          <w:numId w:val="1"/>
        </w:numPr>
        <w:tabs>
          <w:tab w:val="left" w:pos="1676"/>
        </w:tabs>
        <w:spacing w:line="239" w:lineRule="auto"/>
        <w:ind w:left="260" w:firstLine="710"/>
        <w:rPr>
          <w:rFonts w:ascii="Arial" w:eastAsia="Bookman Old Style" w:hAnsi="Arial"/>
          <w:sz w:val="24"/>
          <w:szCs w:val="24"/>
          <w:lang w:val="en-US"/>
        </w:rPr>
      </w:pP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Prestatorul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proofErr w:type="gramStart"/>
      <w:r w:rsidRPr="00CF1D71">
        <w:rPr>
          <w:rFonts w:ascii="Arial" w:eastAsia="Bookman Old Style" w:hAnsi="Arial"/>
          <w:sz w:val="24"/>
          <w:szCs w:val="24"/>
          <w:lang w:val="en-US"/>
        </w:rPr>
        <w:t>este</w:t>
      </w:r>
      <w:proofErr w:type="spellEnd"/>
      <w:proofErr w:type="gram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obligat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demonstreze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utilizarea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substan</w:t>
      </w:r>
      <w:r w:rsidRPr="00CF1D71">
        <w:rPr>
          <w:rFonts w:ascii="Arial" w:eastAsia="Cambria" w:hAnsi="Arial"/>
          <w:sz w:val="24"/>
          <w:szCs w:val="24"/>
          <w:lang w:val="en-US"/>
        </w:rPr>
        <w:t>ț</w:t>
      </w:r>
      <w:r w:rsidRPr="00CF1D71">
        <w:rPr>
          <w:rFonts w:ascii="Arial" w:eastAsia="Bookman Old Style" w:hAnsi="Arial"/>
          <w:sz w:val="24"/>
          <w:szCs w:val="24"/>
          <w:lang w:val="en-US"/>
        </w:rPr>
        <w:t>elor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, in special a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solu</w:t>
      </w:r>
      <w:r w:rsidRPr="00CF1D71">
        <w:rPr>
          <w:rFonts w:ascii="Arial" w:eastAsia="Cambria" w:hAnsi="Arial"/>
          <w:sz w:val="24"/>
          <w:szCs w:val="24"/>
          <w:lang w:val="en-US"/>
        </w:rPr>
        <w:t>ț</w:t>
      </w:r>
      <w:r w:rsidRPr="00CF1D71">
        <w:rPr>
          <w:rFonts w:ascii="Arial" w:eastAsia="Bookman Old Style" w:hAnsi="Arial"/>
          <w:sz w:val="24"/>
          <w:szCs w:val="24"/>
          <w:lang w:val="en-US"/>
        </w:rPr>
        <w:t>iilor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bioacidice</w:t>
      </w:r>
      <w:proofErr w:type="spellEnd"/>
      <w:r w:rsidRPr="00CF1D71">
        <w:rPr>
          <w:rFonts w:ascii="Arial" w:eastAsia="Cambria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Cambria" w:hAnsi="Arial"/>
          <w:sz w:val="24"/>
          <w:szCs w:val="24"/>
          <w:lang w:val="en-US"/>
        </w:rPr>
        <w:t>ș</w:t>
      </w:r>
      <w:r w:rsidRPr="00CF1D71">
        <w:rPr>
          <w:rFonts w:ascii="Arial" w:eastAsia="Bookman Old Style" w:hAnsi="Arial"/>
          <w:sz w:val="24"/>
          <w:szCs w:val="24"/>
          <w:lang w:val="en-US"/>
        </w:rPr>
        <w:t>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alte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materiale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utilizate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in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procesul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de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spalare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a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tricotajelor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,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prin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prezentarea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dovezelor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de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procurare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sau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import direct a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acestora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>.</w:t>
      </w:r>
    </w:p>
    <w:p w14:paraId="0EB67E04" w14:textId="77777777" w:rsidR="001243D4" w:rsidRPr="00CF1D71" w:rsidRDefault="001243D4" w:rsidP="001243D4">
      <w:pPr>
        <w:tabs>
          <w:tab w:val="left" w:pos="1676"/>
        </w:tabs>
        <w:spacing w:line="239" w:lineRule="auto"/>
        <w:ind w:left="970"/>
        <w:rPr>
          <w:rFonts w:ascii="Arial" w:eastAsia="Bookman Old Style" w:hAnsi="Arial"/>
          <w:sz w:val="24"/>
          <w:szCs w:val="24"/>
          <w:lang w:val="en-US"/>
        </w:rPr>
      </w:pPr>
    </w:p>
    <w:p w14:paraId="2749B88A" w14:textId="77777777" w:rsidR="002B7539" w:rsidRPr="00CF1D71" w:rsidRDefault="002B7539" w:rsidP="00CF1D71">
      <w:pPr>
        <w:spacing w:line="3" w:lineRule="exact"/>
        <w:rPr>
          <w:rFonts w:ascii="Arial" w:eastAsia="Bookman Old Style" w:hAnsi="Arial"/>
          <w:sz w:val="24"/>
          <w:szCs w:val="24"/>
          <w:lang w:val="en-US"/>
        </w:rPr>
      </w:pPr>
    </w:p>
    <w:p w14:paraId="523950D6" w14:textId="77777777" w:rsidR="002B7539" w:rsidRDefault="002B7539" w:rsidP="00CF1D71">
      <w:pPr>
        <w:numPr>
          <w:ilvl w:val="0"/>
          <w:numId w:val="1"/>
        </w:numPr>
        <w:tabs>
          <w:tab w:val="left" w:pos="1676"/>
        </w:tabs>
        <w:spacing w:line="239" w:lineRule="auto"/>
        <w:ind w:left="260" w:firstLine="710"/>
        <w:rPr>
          <w:rFonts w:ascii="Arial" w:eastAsia="Bookman Old Style" w:hAnsi="Arial"/>
          <w:sz w:val="24"/>
          <w:szCs w:val="24"/>
          <w:lang w:val="en-US"/>
        </w:rPr>
      </w:pPr>
      <w:proofErr w:type="spellStart"/>
      <w:proofErr w:type="gramStart"/>
      <w:r w:rsidRPr="00CF1D71">
        <w:rPr>
          <w:rFonts w:ascii="Arial" w:eastAsia="Bookman Old Style" w:hAnsi="Arial"/>
          <w:sz w:val="24"/>
          <w:szCs w:val="24"/>
          <w:lang w:val="en-US"/>
        </w:rPr>
        <w:t>Spălarea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,</w:t>
      </w:r>
      <w:proofErr w:type="gram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cură</w:t>
      </w:r>
      <w:r w:rsidRPr="00CF1D71">
        <w:rPr>
          <w:rFonts w:ascii="Arial" w:eastAsia="Cambria" w:hAnsi="Arial"/>
          <w:sz w:val="24"/>
          <w:szCs w:val="24"/>
          <w:lang w:val="en-US"/>
        </w:rPr>
        <w:t>ț</w:t>
      </w:r>
      <w:r w:rsidRPr="00CF1D71">
        <w:rPr>
          <w:rFonts w:ascii="Arial" w:eastAsia="Bookman Old Style" w:hAnsi="Arial"/>
          <w:sz w:val="24"/>
          <w:szCs w:val="24"/>
          <w:lang w:val="en-US"/>
        </w:rPr>
        <w:t>area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trebuie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fie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urmată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obligatoriu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de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dezinfectare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termică</w:t>
      </w:r>
      <w:proofErr w:type="spellEnd"/>
      <w:r w:rsidRPr="00CF1D71">
        <w:rPr>
          <w:rFonts w:ascii="Arial" w:eastAsia="Cambria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Cambria" w:hAnsi="Arial"/>
          <w:sz w:val="24"/>
          <w:szCs w:val="24"/>
          <w:lang w:val="en-US"/>
        </w:rPr>
        <w:t>ș</w:t>
      </w:r>
      <w:r w:rsidRPr="00CF1D71">
        <w:rPr>
          <w:rFonts w:ascii="Arial" w:eastAsia="Bookman Old Style" w:hAnsi="Arial"/>
          <w:sz w:val="24"/>
          <w:szCs w:val="24"/>
          <w:lang w:val="en-US"/>
        </w:rPr>
        <w:t>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chimică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, de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eliminarea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petelor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,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procesul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fiind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aranjat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în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a</w:t>
      </w:r>
      <w:r w:rsidRPr="00CF1D71">
        <w:rPr>
          <w:rFonts w:ascii="Arial" w:eastAsia="Cambria" w:hAnsi="Arial"/>
          <w:sz w:val="24"/>
          <w:szCs w:val="24"/>
          <w:lang w:val="en-US"/>
        </w:rPr>
        <w:t>ș</w:t>
      </w:r>
      <w:r w:rsidRPr="00CF1D71">
        <w:rPr>
          <w:rFonts w:ascii="Arial" w:eastAsia="Bookman Old Style" w:hAnsi="Arial"/>
          <w:sz w:val="24"/>
          <w:szCs w:val="24"/>
          <w:lang w:val="en-US"/>
        </w:rPr>
        <w:t>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mod,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ca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prin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spălare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,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cură</w:t>
      </w:r>
      <w:r w:rsidRPr="00CF1D71">
        <w:rPr>
          <w:rFonts w:ascii="Arial" w:eastAsia="Cambria" w:hAnsi="Arial"/>
          <w:sz w:val="24"/>
          <w:szCs w:val="24"/>
          <w:lang w:val="en-US"/>
        </w:rPr>
        <w:t>ț</w:t>
      </w:r>
      <w:r w:rsidRPr="00CF1D71">
        <w:rPr>
          <w:rFonts w:ascii="Arial" w:eastAsia="Bookman Old Style" w:hAnsi="Arial"/>
          <w:sz w:val="24"/>
          <w:szCs w:val="24"/>
          <w:lang w:val="en-US"/>
        </w:rPr>
        <w:t>are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,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dezinfectare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, etc.,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nu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se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deterioreze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,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nu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se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distrugă</w:t>
      </w:r>
      <w:proofErr w:type="spellEnd"/>
      <w:r w:rsidRPr="00CF1D71">
        <w:rPr>
          <w:rFonts w:ascii="Arial" w:eastAsia="Cambria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Cambria" w:hAnsi="Arial"/>
          <w:sz w:val="24"/>
          <w:szCs w:val="24"/>
          <w:lang w:val="en-US"/>
        </w:rPr>
        <w:t>ț</w:t>
      </w:r>
      <w:r w:rsidRPr="00CF1D71">
        <w:rPr>
          <w:rFonts w:ascii="Arial" w:eastAsia="Bookman Old Style" w:hAnsi="Arial"/>
          <w:sz w:val="24"/>
          <w:szCs w:val="24"/>
          <w:lang w:val="en-US"/>
        </w:rPr>
        <w:t>esuturile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materialelor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>.</w:t>
      </w:r>
    </w:p>
    <w:p w14:paraId="0A0D1CF9" w14:textId="77777777" w:rsidR="001243D4" w:rsidRPr="00CF1D71" w:rsidRDefault="001243D4" w:rsidP="001243D4">
      <w:pPr>
        <w:tabs>
          <w:tab w:val="left" w:pos="1676"/>
        </w:tabs>
        <w:spacing w:line="239" w:lineRule="auto"/>
        <w:ind w:left="970"/>
        <w:rPr>
          <w:rFonts w:ascii="Arial" w:eastAsia="Bookman Old Style" w:hAnsi="Arial"/>
          <w:sz w:val="24"/>
          <w:szCs w:val="24"/>
          <w:lang w:val="en-US"/>
        </w:rPr>
      </w:pPr>
    </w:p>
    <w:p w14:paraId="7BDEFF40" w14:textId="77777777" w:rsidR="002B7539" w:rsidRPr="00CF1D71" w:rsidRDefault="002B7539" w:rsidP="00CF1D71">
      <w:pPr>
        <w:spacing w:line="2" w:lineRule="exact"/>
        <w:rPr>
          <w:rFonts w:ascii="Arial" w:eastAsia="Bookman Old Style" w:hAnsi="Arial"/>
          <w:sz w:val="24"/>
          <w:szCs w:val="24"/>
          <w:lang w:val="en-US"/>
        </w:rPr>
      </w:pPr>
    </w:p>
    <w:p w14:paraId="064826B2" w14:textId="77777777" w:rsidR="002B7539" w:rsidRPr="00CF1D71" w:rsidRDefault="002B7539" w:rsidP="00CF1D71">
      <w:pPr>
        <w:spacing w:line="1" w:lineRule="exact"/>
        <w:rPr>
          <w:rFonts w:ascii="Arial" w:eastAsia="Bookman Old Style" w:hAnsi="Arial"/>
          <w:sz w:val="24"/>
          <w:szCs w:val="24"/>
          <w:lang w:val="en-US"/>
        </w:rPr>
      </w:pPr>
    </w:p>
    <w:p w14:paraId="19012B98" w14:textId="77777777" w:rsidR="002B7539" w:rsidRPr="00CF1D71" w:rsidRDefault="002B7539" w:rsidP="00CF1D71">
      <w:pPr>
        <w:numPr>
          <w:ilvl w:val="0"/>
          <w:numId w:val="1"/>
        </w:numPr>
        <w:tabs>
          <w:tab w:val="left" w:pos="1680"/>
        </w:tabs>
        <w:spacing w:line="0" w:lineRule="atLeast"/>
        <w:ind w:left="1680" w:hanging="710"/>
        <w:rPr>
          <w:rFonts w:ascii="Arial" w:eastAsia="Bookman Old Style" w:hAnsi="Arial"/>
          <w:sz w:val="24"/>
          <w:szCs w:val="24"/>
          <w:lang w:val="en-US"/>
        </w:rPr>
      </w:pP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Toată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lengeria</w:t>
      </w:r>
      <w:proofErr w:type="spellEnd"/>
      <w:r w:rsidRPr="00CF1D71">
        <w:rPr>
          <w:rFonts w:ascii="Arial" w:eastAsia="Cambria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Cambria" w:hAnsi="Arial"/>
          <w:sz w:val="24"/>
          <w:szCs w:val="24"/>
          <w:lang w:val="en-US"/>
        </w:rPr>
        <w:t>ș</w:t>
      </w:r>
      <w:r w:rsidRPr="00CF1D71">
        <w:rPr>
          <w:rFonts w:ascii="Arial" w:eastAsia="Bookman Old Style" w:hAnsi="Arial"/>
          <w:sz w:val="24"/>
          <w:szCs w:val="24"/>
          <w:lang w:val="en-US"/>
        </w:rPr>
        <w:t>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echipamentul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medical din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sec</w:t>
      </w:r>
      <w:r w:rsidRPr="00CF1D71">
        <w:rPr>
          <w:rFonts w:ascii="Arial" w:eastAsia="Cambria" w:hAnsi="Arial"/>
          <w:sz w:val="24"/>
          <w:szCs w:val="24"/>
          <w:lang w:val="en-US"/>
        </w:rPr>
        <w:t>ț</w:t>
      </w:r>
      <w:r w:rsidRPr="00CF1D71">
        <w:rPr>
          <w:rFonts w:ascii="Arial" w:eastAsia="Bookman Old Style" w:hAnsi="Arial"/>
          <w:sz w:val="24"/>
          <w:szCs w:val="24"/>
          <w:lang w:val="en-US"/>
        </w:rPr>
        <w:t>iile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cu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profil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infectios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urmează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a</w:t>
      </w:r>
    </w:p>
    <w:p w14:paraId="5CF23125" w14:textId="77777777" w:rsidR="002B7539" w:rsidRPr="00CF1D71" w:rsidRDefault="002B7539" w:rsidP="00CF1D71">
      <w:pPr>
        <w:spacing w:line="4" w:lineRule="exact"/>
        <w:rPr>
          <w:rFonts w:ascii="Arial" w:eastAsia="Times New Roman" w:hAnsi="Arial"/>
          <w:sz w:val="24"/>
          <w:szCs w:val="24"/>
          <w:lang w:val="en-US"/>
        </w:rPr>
      </w:pPr>
    </w:p>
    <w:p w14:paraId="52544ADB" w14:textId="77777777" w:rsidR="002B7539" w:rsidRPr="00CF1D71" w:rsidRDefault="002B7539" w:rsidP="00CF1D71">
      <w:pPr>
        <w:spacing w:line="252" w:lineRule="auto"/>
        <w:ind w:left="260"/>
        <w:rPr>
          <w:rFonts w:ascii="Arial" w:eastAsia="Bookman Old Style" w:hAnsi="Arial"/>
          <w:sz w:val="24"/>
          <w:szCs w:val="24"/>
          <w:lang w:val="en-US"/>
        </w:rPr>
      </w:pPr>
      <w:proofErr w:type="gramStart"/>
      <w:r w:rsidRPr="00CF1D71">
        <w:rPr>
          <w:rFonts w:ascii="Arial" w:eastAsia="Bookman Old Style" w:hAnsi="Arial"/>
          <w:sz w:val="24"/>
          <w:szCs w:val="24"/>
          <w:lang w:val="en-US"/>
        </w:rPr>
        <w:t>fi</w:t>
      </w:r>
      <w:proofErr w:type="gram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sterilizat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cu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respectarea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tuturor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normelor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sanitare</w:t>
      </w:r>
      <w:proofErr w:type="spellEnd"/>
      <w:r w:rsidRPr="00CF1D71">
        <w:rPr>
          <w:rFonts w:ascii="Arial" w:eastAsia="Cambria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Cambria" w:hAnsi="Arial"/>
          <w:sz w:val="24"/>
          <w:szCs w:val="24"/>
          <w:lang w:val="en-US"/>
        </w:rPr>
        <w:t>ș</w:t>
      </w:r>
      <w:r w:rsidRPr="00CF1D71">
        <w:rPr>
          <w:rFonts w:ascii="Arial" w:eastAsia="Bookman Old Style" w:hAnsi="Arial"/>
          <w:sz w:val="24"/>
          <w:szCs w:val="24"/>
          <w:lang w:val="en-US"/>
        </w:rPr>
        <w:t>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epidemiologice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,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înainte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de a fi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supusă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circuitului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de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spălare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propriu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zis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.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Predarea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acestei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lenjerii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se </w:t>
      </w:r>
      <w:proofErr w:type="spellStart"/>
      <w:proofErr w:type="gramStart"/>
      <w:r w:rsidRPr="00CF1D71">
        <w:rPr>
          <w:rFonts w:ascii="Arial" w:eastAsia="Bookman Old Style" w:hAnsi="Arial"/>
          <w:sz w:val="24"/>
          <w:szCs w:val="24"/>
          <w:lang w:val="en-US"/>
        </w:rPr>
        <w:t>va</w:t>
      </w:r>
      <w:proofErr w:type="spellEnd"/>
      <w:proofErr w:type="gram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face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separat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de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cealaltă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lenjerie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>.</w:t>
      </w:r>
    </w:p>
    <w:p w14:paraId="06C89B6A" w14:textId="77777777" w:rsidR="002B7539" w:rsidRPr="00CF1D71" w:rsidRDefault="002B7539" w:rsidP="00CF1D71">
      <w:pPr>
        <w:spacing w:line="1" w:lineRule="exact"/>
        <w:rPr>
          <w:rFonts w:ascii="Arial" w:eastAsia="Times New Roman" w:hAnsi="Arial"/>
          <w:sz w:val="24"/>
          <w:szCs w:val="24"/>
          <w:lang w:val="en-US"/>
        </w:rPr>
      </w:pPr>
    </w:p>
    <w:p w14:paraId="34677DB9" w14:textId="77777777" w:rsidR="001243D4" w:rsidRPr="00CF1D71" w:rsidRDefault="001243D4" w:rsidP="001243D4">
      <w:pPr>
        <w:tabs>
          <w:tab w:val="left" w:pos="1412"/>
        </w:tabs>
        <w:spacing w:line="239" w:lineRule="auto"/>
        <w:ind w:left="970"/>
        <w:rPr>
          <w:rFonts w:ascii="Arial" w:eastAsia="Bookman Old Style" w:hAnsi="Arial"/>
          <w:sz w:val="24"/>
          <w:szCs w:val="24"/>
          <w:lang w:val="en-US"/>
        </w:rPr>
      </w:pPr>
    </w:p>
    <w:p w14:paraId="44393984" w14:textId="77777777" w:rsidR="002B7539" w:rsidRPr="00CF1D71" w:rsidRDefault="002B7539" w:rsidP="00CF1D71">
      <w:pPr>
        <w:spacing w:line="3" w:lineRule="exact"/>
        <w:rPr>
          <w:rFonts w:ascii="Arial" w:eastAsia="Bookman Old Style" w:hAnsi="Arial"/>
          <w:sz w:val="24"/>
          <w:szCs w:val="24"/>
          <w:lang w:val="en-US"/>
        </w:rPr>
      </w:pPr>
    </w:p>
    <w:p w14:paraId="62604482" w14:textId="17F9FBAC" w:rsidR="002B7539" w:rsidRPr="00F3312C" w:rsidRDefault="002B7539" w:rsidP="00F3312C">
      <w:pPr>
        <w:pStyle w:val="a3"/>
        <w:numPr>
          <w:ilvl w:val="0"/>
          <w:numId w:val="1"/>
        </w:numPr>
        <w:tabs>
          <w:tab w:val="left" w:pos="1676"/>
        </w:tabs>
        <w:spacing w:line="239" w:lineRule="auto"/>
        <w:rPr>
          <w:rFonts w:ascii="Arial" w:eastAsia="Bookman Old Style" w:hAnsi="Arial"/>
          <w:sz w:val="24"/>
          <w:szCs w:val="24"/>
          <w:lang w:val="en-US"/>
        </w:rPr>
      </w:pPr>
      <w:proofErr w:type="spellStart"/>
      <w:r w:rsidRPr="00F3312C">
        <w:rPr>
          <w:rFonts w:ascii="Arial" w:eastAsia="Bookman Old Style" w:hAnsi="Arial"/>
          <w:sz w:val="24"/>
          <w:szCs w:val="24"/>
          <w:lang w:val="en-US"/>
        </w:rPr>
        <w:t>Transportul</w:t>
      </w:r>
      <w:proofErr w:type="spellEnd"/>
      <w:r w:rsidRPr="00F3312C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F3312C">
        <w:rPr>
          <w:rFonts w:ascii="Arial" w:eastAsia="Bookman Old Style" w:hAnsi="Arial"/>
          <w:sz w:val="24"/>
          <w:szCs w:val="24"/>
          <w:lang w:val="en-US"/>
        </w:rPr>
        <w:t>lenjeriei</w:t>
      </w:r>
      <w:proofErr w:type="spellEnd"/>
      <w:r w:rsidRPr="00F3312C">
        <w:rPr>
          <w:rFonts w:ascii="Arial" w:eastAsia="Bookman Old Style" w:hAnsi="Arial"/>
          <w:sz w:val="24"/>
          <w:szCs w:val="24"/>
          <w:lang w:val="en-US"/>
        </w:rPr>
        <w:t xml:space="preserve">, </w:t>
      </w:r>
      <w:proofErr w:type="spellStart"/>
      <w:r w:rsidRPr="00F3312C">
        <w:rPr>
          <w:rFonts w:ascii="Arial" w:eastAsia="Bookman Old Style" w:hAnsi="Arial"/>
          <w:sz w:val="24"/>
          <w:szCs w:val="24"/>
          <w:lang w:val="en-US"/>
        </w:rPr>
        <w:t>articolelor</w:t>
      </w:r>
      <w:proofErr w:type="spellEnd"/>
      <w:r w:rsidRPr="00F3312C">
        <w:rPr>
          <w:rFonts w:ascii="Arial" w:eastAsia="Bookman Old Style" w:hAnsi="Arial"/>
          <w:sz w:val="24"/>
          <w:szCs w:val="24"/>
          <w:lang w:val="en-US"/>
        </w:rPr>
        <w:t xml:space="preserve"> (</w:t>
      </w:r>
      <w:proofErr w:type="spellStart"/>
      <w:r w:rsidRPr="00F3312C">
        <w:rPr>
          <w:rFonts w:ascii="Arial" w:eastAsia="Bookman Old Style" w:hAnsi="Arial"/>
          <w:sz w:val="24"/>
          <w:szCs w:val="24"/>
          <w:lang w:val="en-US"/>
        </w:rPr>
        <w:t>produs</w:t>
      </w:r>
      <w:proofErr w:type="spellEnd"/>
      <w:r w:rsidRPr="00F3312C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F3312C">
        <w:rPr>
          <w:rFonts w:ascii="Arial" w:eastAsia="Bookman Old Style" w:hAnsi="Arial"/>
          <w:sz w:val="24"/>
          <w:szCs w:val="24"/>
          <w:lang w:val="en-US"/>
        </w:rPr>
        <w:t>murdar</w:t>
      </w:r>
      <w:proofErr w:type="spellEnd"/>
      <w:r w:rsidRPr="00F3312C">
        <w:rPr>
          <w:rFonts w:ascii="Arial" w:eastAsia="Bookman Old Style" w:hAnsi="Arial"/>
          <w:sz w:val="24"/>
          <w:szCs w:val="24"/>
          <w:lang w:val="en-US"/>
        </w:rPr>
        <w:t xml:space="preserve">) </w:t>
      </w:r>
      <w:proofErr w:type="spellStart"/>
      <w:r w:rsidRPr="00F3312C">
        <w:rPr>
          <w:rFonts w:ascii="Arial" w:eastAsia="Bookman Old Style" w:hAnsi="Arial"/>
          <w:sz w:val="24"/>
          <w:szCs w:val="24"/>
          <w:lang w:val="en-US"/>
        </w:rPr>
        <w:t>cât</w:t>
      </w:r>
      <w:proofErr w:type="spellEnd"/>
      <w:r w:rsidRPr="00F3312C">
        <w:rPr>
          <w:rFonts w:ascii="Arial" w:eastAsia="Cambria" w:hAnsi="Arial"/>
          <w:sz w:val="24"/>
          <w:szCs w:val="24"/>
          <w:lang w:val="en-US"/>
        </w:rPr>
        <w:t xml:space="preserve"> </w:t>
      </w:r>
      <w:proofErr w:type="spellStart"/>
      <w:r w:rsidRPr="00F3312C">
        <w:rPr>
          <w:rFonts w:ascii="Arial" w:eastAsia="Cambria" w:hAnsi="Arial"/>
          <w:sz w:val="24"/>
          <w:szCs w:val="24"/>
          <w:lang w:val="en-US"/>
        </w:rPr>
        <w:t>ș</w:t>
      </w:r>
      <w:r w:rsidRPr="00F3312C">
        <w:rPr>
          <w:rFonts w:ascii="Arial" w:eastAsia="Bookman Old Style" w:hAnsi="Arial"/>
          <w:sz w:val="24"/>
          <w:szCs w:val="24"/>
          <w:lang w:val="en-US"/>
        </w:rPr>
        <w:t>i</w:t>
      </w:r>
      <w:proofErr w:type="spellEnd"/>
      <w:r w:rsidRPr="00F3312C">
        <w:rPr>
          <w:rFonts w:ascii="Arial" w:eastAsia="Bookman Old Style" w:hAnsi="Arial"/>
          <w:sz w:val="24"/>
          <w:szCs w:val="24"/>
          <w:lang w:val="en-US"/>
        </w:rPr>
        <w:t xml:space="preserve"> a </w:t>
      </w:r>
      <w:proofErr w:type="spellStart"/>
      <w:r w:rsidRPr="00F3312C">
        <w:rPr>
          <w:rFonts w:ascii="Arial" w:eastAsia="Bookman Old Style" w:hAnsi="Arial"/>
          <w:sz w:val="24"/>
          <w:szCs w:val="24"/>
          <w:lang w:val="en-US"/>
        </w:rPr>
        <w:t>lenjeriei</w:t>
      </w:r>
      <w:proofErr w:type="spellEnd"/>
      <w:r w:rsidRPr="00F3312C">
        <w:rPr>
          <w:rFonts w:ascii="Arial" w:eastAsia="Bookman Old Style" w:hAnsi="Arial"/>
          <w:sz w:val="24"/>
          <w:szCs w:val="24"/>
          <w:lang w:val="en-US"/>
        </w:rPr>
        <w:t xml:space="preserve">, </w:t>
      </w:r>
      <w:proofErr w:type="spellStart"/>
      <w:r w:rsidRPr="00F3312C">
        <w:rPr>
          <w:rFonts w:ascii="Arial" w:eastAsia="Bookman Old Style" w:hAnsi="Arial"/>
          <w:sz w:val="24"/>
          <w:szCs w:val="24"/>
          <w:lang w:val="en-US"/>
        </w:rPr>
        <w:t>articolelor</w:t>
      </w:r>
      <w:proofErr w:type="spellEnd"/>
      <w:r w:rsidRPr="00F3312C">
        <w:rPr>
          <w:rFonts w:ascii="Arial" w:eastAsia="Bookman Old Style" w:hAnsi="Arial"/>
          <w:sz w:val="24"/>
          <w:szCs w:val="24"/>
          <w:lang w:val="en-US"/>
        </w:rPr>
        <w:t xml:space="preserve"> (</w:t>
      </w:r>
      <w:proofErr w:type="spellStart"/>
      <w:r w:rsidRPr="00F3312C">
        <w:rPr>
          <w:rFonts w:ascii="Arial" w:eastAsia="Bookman Old Style" w:hAnsi="Arial"/>
          <w:sz w:val="24"/>
          <w:szCs w:val="24"/>
          <w:lang w:val="en-US"/>
        </w:rPr>
        <w:t>produs</w:t>
      </w:r>
      <w:proofErr w:type="spellEnd"/>
      <w:r w:rsidRPr="00F3312C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F3312C">
        <w:rPr>
          <w:rFonts w:ascii="Arial" w:eastAsia="Bookman Old Style" w:hAnsi="Arial"/>
          <w:sz w:val="24"/>
          <w:szCs w:val="24"/>
          <w:lang w:val="en-US"/>
        </w:rPr>
        <w:t>curat</w:t>
      </w:r>
      <w:proofErr w:type="spellEnd"/>
      <w:r w:rsidRPr="00F3312C">
        <w:rPr>
          <w:rFonts w:ascii="Arial" w:eastAsia="Bookman Old Style" w:hAnsi="Arial"/>
          <w:sz w:val="24"/>
          <w:szCs w:val="24"/>
          <w:lang w:val="en-US"/>
        </w:rPr>
        <w:t>) , de la</w:t>
      </w:r>
      <w:r w:rsidRPr="00F3312C">
        <w:rPr>
          <w:rFonts w:ascii="Arial" w:eastAsia="Cambria" w:hAnsi="Arial"/>
          <w:sz w:val="24"/>
          <w:szCs w:val="24"/>
          <w:lang w:val="en-US"/>
        </w:rPr>
        <w:t xml:space="preserve"> </w:t>
      </w:r>
      <w:proofErr w:type="spellStart"/>
      <w:r w:rsidRPr="00F3312C">
        <w:rPr>
          <w:rFonts w:ascii="Arial" w:eastAsia="Cambria" w:hAnsi="Arial"/>
          <w:sz w:val="24"/>
          <w:szCs w:val="24"/>
          <w:lang w:val="en-US"/>
        </w:rPr>
        <w:t>ș</w:t>
      </w:r>
      <w:r w:rsidRPr="00F3312C">
        <w:rPr>
          <w:rFonts w:ascii="Arial" w:eastAsia="Bookman Old Style" w:hAnsi="Arial"/>
          <w:sz w:val="24"/>
          <w:szCs w:val="24"/>
          <w:lang w:val="en-US"/>
        </w:rPr>
        <w:t>i</w:t>
      </w:r>
      <w:proofErr w:type="spellEnd"/>
      <w:r w:rsidRPr="00F3312C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F3312C">
        <w:rPr>
          <w:rFonts w:ascii="Arial" w:eastAsia="Bookman Old Style" w:hAnsi="Arial"/>
          <w:sz w:val="24"/>
          <w:szCs w:val="24"/>
          <w:lang w:val="en-US"/>
        </w:rPr>
        <w:t>spre</w:t>
      </w:r>
      <w:proofErr w:type="spellEnd"/>
      <w:r w:rsidRPr="00F3312C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F3312C">
        <w:rPr>
          <w:rFonts w:ascii="Arial" w:eastAsia="Bookman Old Style" w:hAnsi="Arial"/>
          <w:sz w:val="24"/>
          <w:szCs w:val="24"/>
          <w:lang w:val="en-US"/>
        </w:rPr>
        <w:t>punctele</w:t>
      </w:r>
      <w:proofErr w:type="spellEnd"/>
      <w:r w:rsidRPr="00F3312C">
        <w:rPr>
          <w:rFonts w:ascii="Arial" w:eastAsia="Bookman Old Style" w:hAnsi="Arial"/>
          <w:sz w:val="24"/>
          <w:szCs w:val="24"/>
          <w:lang w:val="en-US"/>
        </w:rPr>
        <w:t xml:space="preserve"> de </w:t>
      </w:r>
      <w:proofErr w:type="spellStart"/>
      <w:r w:rsidRPr="00F3312C">
        <w:rPr>
          <w:rFonts w:ascii="Arial" w:eastAsia="Bookman Old Style" w:hAnsi="Arial"/>
          <w:sz w:val="24"/>
          <w:szCs w:val="24"/>
          <w:lang w:val="en-US"/>
        </w:rPr>
        <w:t>colectare</w:t>
      </w:r>
      <w:proofErr w:type="spellEnd"/>
      <w:r w:rsidRPr="00F3312C">
        <w:rPr>
          <w:rFonts w:ascii="Arial" w:eastAsia="Cambria" w:hAnsi="Arial"/>
          <w:sz w:val="24"/>
          <w:szCs w:val="24"/>
          <w:lang w:val="en-US"/>
        </w:rPr>
        <w:t xml:space="preserve"> </w:t>
      </w:r>
      <w:proofErr w:type="spellStart"/>
      <w:r w:rsidRPr="00F3312C">
        <w:rPr>
          <w:rFonts w:ascii="Arial" w:eastAsia="Cambria" w:hAnsi="Arial"/>
          <w:sz w:val="24"/>
          <w:szCs w:val="24"/>
          <w:lang w:val="en-US"/>
        </w:rPr>
        <w:t>ș</w:t>
      </w:r>
      <w:r w:rsidRPr="00F3312C">
        <w:rPr>
          <w:rFonts w:ascii="Arial" w:eastAsia="Bookman Old Style" w:hAnsi="Arial"/>
          <w:sz w:val="24"/>
          <w:szCs w:val="24"/>
          <w:lang w:val="en-US"/>
        </w:rPr>
        <w:t>i</w:t>
      </w:r>
      <w:proofErr w:type="spellEnd"/>
      <w:r w:rsidRPr="00F3312C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F3312C">
        <w:rPr>
          <w:rFonts w:ascii="Arial" w:eastAsia="Bookman Old Style" w:hAnsi="Arial"/>
          <w:sz w:val="24"/>
          <w:szCs w:val="24"/>
          <w:lang w:val="en-US"/>
        </w:rPr>
        <w:t>distributie</w:t>
      </w:r>
      <w:proofErr w:type="spellEnd"/>
      <w:r w:rsidRPr="00F3312C">
        <w:rPr>
          <w:rFonts w:ascii="Arial" w:eastAsia="Bookman Old Style" w:hAnsi="Arial"/>
          <w:sz w:val="24"/>
          <w:szCs w:val="24"/>
          <w:lang w:val="en-US"/>
        </w:rPr>
        <w:t xml:space="preserve"> a </w:t>
      </w:r>
      <w:proofErr w:type="spellStart"/>
      <w:r w:rsidRPr="00F3312C">
        <w:rPr>
          <w:rFonts w:ascii="Arial" w:eastAsia="Bookman Old Style" w:hAnsi="Arial"/>
          <w:sz w:val="24"/>
          <w:szCs w:val="24"/>
          <w:lang w:val="en-US"/>
        </w:rPr>
        <w:t>acestora</w:t>
      </w:r>
      <w:proofErr w:type="spellEnd"/>
      <w:r w:rsidRPr="00F3312C">
        <w:rPr>
          <w:rFonts w:ascii="Arial" w:eastAsia="Bookman Old Style" w:hAnsi="Arial"/>
          <w:sz w:val="24"/>
          <w:szCs w:val="24"/>
          <w:lang w:val="en-US"/>
        </w:rPr>
        <w:t xml:space="preserve">, se </w:t>
      </w:r>
      <w:proofErr w:type="spellStart"/>
      <w:r w:rsidRPr="00F3312C">
        <w:rPr>
          <w:rFonts w:ascii="Arial" w:eastAsia="Bookman Old Style" w:hAnsi="Arial"/>
          <w:sz w:val="24"/>
          <w:szCs w:val="24"/>
          <w:lang w:val="en-US"/>
        </w:rPr>
        <w:t>va</w:t>
      </w:r>
      <w:proofErr w:type="spellEnd"/>
      <w:r w:rsidRPr="00F3312C">
        <w:rPr>
          <w:rFonts w:ascii="Arial" w:eastAsia="Bookman Old Style" w:hAnsi="Arial"/>
          <w:sz w:val="24"/>
          <w:szCs w:val="24"/>
          <w:lang w:val="en-US"/>
        </w:rPr>
        <w:t xml:space="preserve"> face cu transport </w:t>
      </w:r>
      <w:proofErr w:type="spellStart"/>
      <w:r w:rsidRPr="00F3312C">
        <w:rPr>
          <w:rFonts w:ascii="Arial" w:eastAsia="Bookman Old Style" w:hAnsi="Arial"/>
          <w:sz w:val="24"/>
          <w:szCs w:val="24"/>
          <w:lang w:val="en-US"/>
        </w:rPr>
        <w:t>separat</w:t>
      </w:r>
      <w:proofErr w:type="spellEnd"/>
      <w:r w:rsidRPr="00F3312C">
        <w:rPr>
          <w:rFonts w:ascii="Arial" w:eastAsia="Bookman Old Style" w:hAnsi="Arial"/>
          <w:sz w:val="24"/>
          <w:szCs w:val="24"/>
          <w:lang w:val="en-US"/>
        </w:rPr>
        <w:t xml:space="preserve"> de </w:t>
      </w:r>
      <w:proofErr w:type="spellStart"/>
      <w:r w:rsidRPr="00F3312C">
        <w:rPr>
          <w:rFonts w:ascii="Arial" w:eastAsia="Bookman Old Style" w:hAnsi="Arial"/>
          <w:sz w:val="24"/>
          <w:szCs w:val="24"/>
          <w:lang w:val="en-US"/>
        </w:rPr>
        <w:t>către</w:t>
      </w:r>
      <w:proofErr w:type="spellEnd"/>
      <w:r w:rsidRPr="00F3312C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F3312C">
        <w:rPr>
          <w:rFonts w:ascii="Arial" w:eastAsia="Bookman Old Style" w:hAnsi="Arial"/>
          <w:sz w:val="24"/>
          <w:szCs w:val="24"/>
          <w:lang w:val="en-US"/>
        </w:rPr>
        <w:t>Prestator</w:t>
      </w:r>
      <w:proofErr w:type="spellEnd"/>
      <w:r w:rsidRPr="00F3312C">
        <w:rPr>
          <w:rFonts w:ascii="Arial" w:eastAsia="Bookman Old Style" w:hAnsi="Arial"/>
          <w:sz w:val="24"/>
          <w:szCs w:val="24"/>
          <w:lang w:val="en-US"/>
        </w:rPr>
        <w:t>.</w:t>
      </w:r>
    </w:p>
    <w:p w14:paraId="014EE1D3" w14:textId="77777777" w:rsidR="001243D4" w:rsidRPr="00CF1D71" w:rsidRDefault="001243D4" w:rsidP="001243D4">
      <w:pPr>
        <w:tabs>
          <w:tab w:val="left" w:pos="1676"/>
        </w:tabs>
        <w:spacing w:line="239" w:lineRule="auto"/>
        <w:ind w:left="970"/>
        <w:rPr>
          <w:rFonts w:ascii="Arial" w:eastAsia="Bookman Old Style" w:hAnsi="Arial"/>
          <w:sz w:val="24"/>
          <w:szCs w:val="24"/>
          <w:lang w:val="en-US"/>
        </w:rPr>
      </w:pPr>
    </w:p>
    <w:p w14:paraId="22311AFA" w14:textId="77777777" w:rsidR="002B7539" w:rsidRPr="00CF1D71" w:rsidRDefault="002B7539" w:rsidP="00CF1D71">
      <w:pPr>
        <w:spacing w:line="4" w:lineRule="exact"/>
        <w:rPr>
          <w:rFonts w:ascii="Arial" w:eastAsia="Bookman Old Style" w:hAnsi="Arial"/>
          <w:sz w:val="24"/>
          <w:szCs w:val="24"/>
          <w:lang w:val="en-US"/>
        </w:rPr>
      </w:pPr>
    </w:p>
    <w:p w14:paraId="50E4A3F0" w14:textId="77777777" w:rsidR="002B7539" w:rsidRDefault="002B7539" w:rsidP="00F3312C">
      <w:pPr>
        <w:numPr>
          <w:ilvl w:val="0"/>
          <w:numId w:val="1"/>
        </w:numPr>
        <w:tabs>
          <w:tab w:val="left" w:pos="1676"/>
        </w:tabs>
        <w:spacing w:line="238" w:lineRule="auto"/>
        <w:ind w:left="260" w:firstLine="710"/>
        <w:rPr>
          <w:rFonts w:ascii="Arial" w:eastAsia="Bookman Old Style" w:hAnsi="Arial"/>
          <w:sz w:val="24"/>
          <w:szCs w:val="24"/>
          <w:lang w:val="en-US"/>
        </w:rPr>
      </w:pP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Prestatorul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acceptă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din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partea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Beneficiarului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o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persoană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care are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dreptul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de a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verifica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modul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de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prestare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a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serviciilor</w:t>
      </w:r>
      <w:proofErr w:type="spellEnd"/>
      <w:r w:rsidRPr="00CF1D71">
        <w:rPr>
          <w:rFonts w:ascii="Arial" w:eastAsia="Cambria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Cambria" w:hAnsi="Arial"/>
          <w:sz w:val="24"/>
          <w:szCs w:val="24"/>
          <w:lang w:val="en-US"/>
        </w:rPr>
        <w:t>ș</w:t>
      </w:r>
      <w:r w:rsidRPr="00CF1D71">
        <w:rPr>
          <w:rFonts w:ascii="Arial" w:eastAsia="Bookman Old Style" w:hAnsi="Arial"/>
          <w:sz w:val="24"/>
          <w:szCs w:val="24"/>
          <w:lang w:val="en-US"/>
        </w:rPr>
        <w:t>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respectarea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normelor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igienico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—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sanitare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.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Institu</w:t>
      </w:r>
      <w:r w:rsidRPr="00CF1D71">
        <w:rPr>
          <w:rFonts w:ascii="Arial" w:eastAsia="Cambria" w:hAnsi="Arial"/>
          <w:sz w:val="24"/>
          <w:szCs w:val="24"/>
          <w:lang w:val="en-US"/>
        </w:rPr>
        <w:t>ț</w:t>
      </w:r>
      <w:r w:rsidRPr="00CF1D71">
        <w:rPr>
          <w:rFonts w:ascii="Arial" w:eastAsia="Bookman Old Style" w:hAnsi="Arial"/>
          <w:sz w:val="24"/>
          <w:szCs w:val="24"/>
          <w:lang w:val="en-US"/>
        </w:rPr>
        <w:t>ia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medicală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poate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efectua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cercetări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la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sediul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Prestatorului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,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în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scopul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de a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lua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mostre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ale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produselor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utilizate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>.</w:t>
      </w:r>
    </w:p>
    <w:p w14:paraId="4A3A174C" w14:textId="77777777" w:rsidR="001243D4" w:rsidRPr="00CF1D71" w:rsidRDefault="001243D4" w:rsidP="001243D4">
      <w:pPr>
        <w:tabs>
          <w:tab w:val="left" w:pos="1676"/>
        </w:tabs>
        <w:spacing w:line="238" w:lineRule="auto"/>
        <w:ind w:left="970"/>
        <w:rPr>
          <w:rFonts w:ascii="Arial" w:eastAsia="Bookman Old Style" w:hAnsi="Arial"/>
          <w:sz w:val="24"/>
          <w:szCs w:val="24"/>
          <w:lang w:val="en-US"/>
        </w:rPr>
      </w:pPr>
    </w:p>
    <w:p w14:paraId="6E721416" w14:textId="77777777" w:rsidR="002B7539" w:rsidRPr="00CF1D71" w:rsidRDefault="002B7539" w:rsidP="00CF1D71">
      <w:pPr>
        <w:spacing w:line="3" w:lineRule="exact"/>
        <w:rPr>
          <w:rFonts w:ascii="Arial" w:eastAsia="Bookman Old Style" w:hAnsi="Arial"/>
          <w:sz w:val="24"/>
          <w:szCs w:val="24"/>
          <w:lang w:val="en-US"/>
        </w:rPr>
      </w:pPr>
    </w:p>
    <w:p w14:paraId="29799165" w14:textId="77777777" w:rsidR="002B7539" w:rsidRPr="00CF1D71" w:rsidRDefault="002B7539" w:rsidP="00F3312C">
      <w:pPr>
        <w:numPr>
          <w:ilvl w:val="0"/>
          <w:numId w:val="1"/>
        </w:numPr>
        <w:tabs>
          <w:tab w:val="left" w:pos="1360"/>
        </w:tabs>
        <w:spacing w:line="0" w:lineRule="atLeast"/>
        <w:ind w:left="1360" w:hanging="390"/>
        <w:rPr>
          <w:rFonts w:ascii="Arial" w:eastAsia="Bookman Old Style" w:hAnsi="Arial"/>
          <w:sz w:val="24"/>
          <w:szCs w:val="24"/>
          <w:lang w:val="en-US"/>
        </w:rPr>
      </w:pP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Prestatorul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va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distribui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articolele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după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spălare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curate,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uscate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,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călcate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,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sortate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după</w:t>
      </w:r>
      <w:proofErr w:type="spellEnd"/>
    </w:p>
    <w:p w14:paraId="37CB9DD8" w14:textId="77777777" w:rsidR="002B7539" w:rsidRPr="00CF1D71" w:rsidRDefault="002B7539" w:rsidP="00CF1D71">
      <w:pPr>
        <w:spacing w:line="0" w:lineRule="atLeast"/>
        <w:ind w:left="260"/>
        <w:rPr>
          <w:rFonts w:ascii="Arial" w:eastAsia="Bookman Old Style" w:hAnsi="Arial"/>
          <w:sz w:val="24"/>
          <w:szCs w:val="24"/>
        </w:rPr>
      </w:pPr>
      <w:proofErr w:type="spellStart"/>
      <w:r w:rsidRPr="00CF1D71">
        <w:rPr>
          <w:rFonts w:ascii="Arial" w:eastAsia="Bookman Old Style" w:hAnsi="Arial"/>
          <w:sz w:val="24"/>
          <w:szCs w:val="24"/>
        </w:rPr>
        <w:t>tipul</w:t>
      </w:r>
      <w:proofErr w:type="spellEnd"/>
      <w:r w:rsidRPr="00CF1D71">
        <w:rPr>
          <w:rFonts w:ascii="Arial" w:eastAsia="Bookman Old Style" w:hAnsi="Arial"/>
          <w:sz w:val="24"/>
          <w:szCs w:val="24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</w:rPr>
        <w:t>lor</w:t>
      </w:r>
      <w:proofErr w:type="spellEnd"/>
      <w:r w:rsidRPr="00CF1D71">
        <w:rPr>
          <w:rFonts w:ascii="Arial" w:eastAsia="Bookman Old Style" w:hAnsi="Arial"/>
          <w:sz w:val="24"/>
          <w:szCs w:val="24"/>
        </w:rPr>
        <w:t xml:space="preserve"> .</w:t>
      </w:r>
    </w:p>
    <w:p w14:paraId="19732C41" w14:textId="77777777" w:rsidR="002B7539" w:rsidRPr="00CF1D71" w:rsidRDefault="002B7539" w:rsidP="00CF1D71">
      <w:pPr>
        <w:spacing w:line="5" w:lineRule="exact"/>
        <w:rPr>
          <w:rFonts w:ascii="Arial" w:eastAsia="Bookman Old Style" w:hAnsi="Arial"/>
          <w:sz w:val="24"/>
          <w:szCs w:val="24"/>
        </w:rPr>
      </w:pPr>
    </w:p>
    <w:p w14:paraId="727589B5" w14:textId="77777777" w:rsidR="002B7539" w:rsidRDefault="002B7539" w:rsidP="00F3312C">
      <w:pPr>
        <w:numPr>
          <w:ilvl w:val="0"/>
          <w:numId w:val="1"/>
        </w:numPr>
        <w:tabs>
          <w:tab w:val="left" w:pos="1676"/>
        </w:tabs>
        <w:spacing w:line="238" w:lineRule="auto"/>
        <w:ind w:left="260" w:firstLine="710"/>
        <w:rPr>
          <w:rFonts w:ascii="Arial" w:eastAsia="Bookman Old Style" w:hAnsi="Arial"/>
          <w:sz w:val="24"/>
          <w:szCs w:val="24"/>
          <w:lang w:val="en-US"/>
        </w:rPr>
      </w:pP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În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cazul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descoperirii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unor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obiecte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de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orice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fel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în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seturile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de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materiale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supuse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procedurilor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Serviciului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,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Prestatorul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proofErr w:type="gramStart"/>
      <w:r w:rsidRPr="00CF1D71">
        <w:rPr>
          <w:rFonts w:ascii="Arial" w:eastAsia="Bookman Old Style" w:hAnsi="Arial"/>
          <w:sz w:val="24"/>
          <w:szCs w:val="24"/>
          <w:lang w:val="en-US"/>
        </w:rPr>
        <w:t>va</w:t>
      </w:r>
      <w:proofErr w:type="spellEnd"/>
      <w:proofErr w:type="gram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trebui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le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returneze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Beneficiarului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,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comunicând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despre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acesta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îndată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punctului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de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distribu</w:t>
      </w:r>
      <w:r w:rsidRPr="00CF1D71">
        <w:rPr>
          <w:rFonts w:ascii="Arial" w:eastAsia="Cambria" w:hAnsi="Arial"/>
          <w:sz w:val="24"/>
          <w:szCs w:val="24"/>
          <w:lang w:val="en-US"/>
        </w:rPr>
        <w:t>ț</w:t>
      </w:r>
      <w:r w:rsidRPr="00CF1D71">
        <w:rPr>
          <w:rFonts w:ascii="Arial" w:eastAsia="Bookman Old Style" w:hAnsi="Arial"/>
          <w:sz w:val="24"/>
          <w:szCs w:val="24"/>
          <w:lang w:val="en-US"/>
        </w:rPr>
        <w:t>ie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>.</w:t>
      </w:r>
    </w:p>
    <w:p w14:paraId="319C8891" w14:textId="77777777" w:rsidR="001243D4" w:rsidRPr="00CF1D71" w:rsidRDefault="001243D4" w:rsidP="001243D4">
      <w:pPr>
        <w:tabs>
          <w:tab w:val="left" w:pos="1676"/>
        </w:tabs>
        <w:spacing w:line="238" w:lineRule="auto"/>
        <w:ind w:left="970"/>
        <w:rPr>
          <w:rFonts w:ascii="Arial" w:eastAsia="Bookman Old Style" w:hAnsi="Arial"/>
          <w:sz w:val="24"/>
          <w:szCs w:val="24"/>
          <w:lang w:val="en-US"/>
        </w:rPr>
      </w:pPr>
    </w:p>
    <w:p w14:paraId="2230EBA1" w14:textId="77777777" w:rsidR="002B7539" w:rsidRPr="00CF1D71" w:rsidRDefault="002B7539" w:rsidP="00CF1D71">
      <w:pPr>
        <w:spacing w:line="5" w:lineRule="exact"/>
        <w:rPr>
          <w:rFonts w:ascii="Arial" w:eastAsia="Bookman Old Style" w:hAnsi="Arial"/>
          <w:sz w:val="24"/>
          <w:szCs w:val="24"/>
          <w:lang w:val="en-US"/>
        </w:rPr>
      </w:pPr>
    </w:p>
    <w:p w14:paraId="49CC312A" w14:textId="77777777" w:rsidR="002B7539" w:rsidRDefault="002B7539" w:rsidP="00F3312C">
      <w:pPr>
        <w:numPr>
          <w:ilvl w:val="0"/>
          <w:numId w:val="1"/>
        </w:numPr>
        <w:tabs>
          <w:tab w:val="left" w:pos="1366"/>
        </w:tabs>
        <w:spacing w:line="260" w:lineRule="auto"/>
        <w:ind w:left="260" w:firstLine="710"/>
        <w:rPr>
          <w:rFonts w:ascii="Arial" w:eastAsia="Bookman Old Style" w:hAnsi="Arial"/>
          <w:sz w:val="24"/>
          <w:szCs w:val="24"/>
          <w:lang w:val="en-US"/>
        </w:rPr>
      </w:pP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Lenjeria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deteriorata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trebuie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scoasa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din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circuitul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de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inchiriere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inlocuita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.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Lengeria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inchiriata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nu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poate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fi cu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gauri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cu </w:t>
      </w:r>
      <w:proofErr w:type="spellStart"/>
      <w:proofErr w:type="gramStart"/>
      <w:r w:rsidRPr="00CF1D71">
        <w:rPr>
          <w:rFonts w:ascii="Arial" w:eastAsia="Bookman Old Style" w:hAnsi="Arial"/>
          <w:sz w:val="24"/>
          <w:szCs w:val="24"/>
          <w:lang w:val="en-US"/>
        </w:rPr>
        <w:t>pete</w:t>
      </w:r>
      <w:proofErr w:type="spellEnd"/>
      <w:proofErr w:type="gram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,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cirpita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,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rupta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sau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cu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densitatea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tesaturii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sub (146g/m2).</w:t>
      </w:r>
    </w:p>
    <w:p w14:paraId="128A4190" w14:textId="77777777" w:rsidR="001243D4" w:rsidRPr="00CF1D71" w:rsidRDefault="001243D4" w:rsidP="001243D4">
      <w:pPr>
        <w:tabs>
          <w:tab w:val="left" w:pos="1366"/>
        </w:tabs>
        <w:spacing w:line="260" w:lineRule="auto"/>
        <w:rPr>
          <w:rFonts w:ascii="Arial" w:eastAsia="Bookman Old Style" w:hAnsi="Arial"/>
          <w:sz w:val="24"/>
          <w:szCs w:val="24"/>
          <w:lang w:val="en-US"/>
        </w:rPr>
      </w:pPr>
    </w:p>
    <w:p w14:paraId="0B77FE6F" w14:textId="77777777" w:rsidR="002B7539" w:rsidRPr="00CF1D71" w:rsidRDefault="002B7539" w:rsidP="00F3312C">
      <w:pPr>
        <w:numPr>
          <w:ilvl w:val="0"/>
          <w:numId w:val="1"/>
        </w:numPr>
        <w:tabs>
          <w:tab w:val="left" w:pos="1366"/>
        </w:tabs>
        <w:spacing w:line="260" w:lineRule="auto"/>
        <w:ind w:left="260" w:firstLine="710"/>
        <w:rPr>
          <w:rFonts w:ascii="Arial" w:eastAsia="Bookman Old Style" w:hAnsi="Arial"/>
          <w:sz w:val="24"/>
          <w:szCs w:val="24"/>
          <w:lang w:val="en-US"/>
        </w:rPr>
      </w:pP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Prestatorul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de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servicii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este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obligat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sa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demonstreze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capacitatea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tehnica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la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executarea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proofErr w:type="gramStart"/>
      <w:r w:rsidRPr="00CF1D71">
        <w:rPr>
          <w:rFonts w:ascii="Arial" w:eastAsia="Bookman Old Style" w:hAnsi="Arial"/>
          <w:sz w:val="24"/>
          <w:szCs w:val="24"/>
          <w:lang w:val="en-US"/>
        </w:rPr>
        <w:t>lucrarilor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pentru</w:t>
      </w:r>
      <w:proofErr w:type="spellEnd"/>
      <w:proofErr w:type="gram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lotul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 xml:space="preserve"> </w:t>
      </w:r>
      <w:proofErr w:type="spellStart"/>
      <w:r w:rsidRPr="00CF1D71">
        <w:rPr>
          <w:rFonts w:ascii="Arial" w:eastAsia="Bookman Old Style" w:hAnsi="Arial"/>
          <w:sz w:val="24"/>
          <w:szCs w:val="24"/>
          <w:lang w:val="en-US"/>
        </w:rPr>
        <w:t>intreg</w:t>
      </w:r>
      <w:proofErr w:type="spellEnd"/>
      <w:r w:rsidRPr="00CF1D71">
        <w:rPr>
          <w:rFonts w:ascii="Arial" w:eastAsia="Bookman Old Style" w:hAnsi="Arial"/>
          <w:sz w:val="24"/>
          <w:szCs w:val="24"/>
          <w:lang w:val="en-US"/>
        </w:rPr>
        <w:t>.</w:t>
      </w:r>
    </w:p>
    <w:p w14:paraId="187ECC16" w14:textId="77777777" w:rsidR="00EB2030" w:rsidRPr="00CF1D71" w:rsidRDefault="00EB2030" w:rsidP="00CF1D71">
      <w:pPr>
        <w:rPr>
          <w:rFonts w:ascii="Arial" w:hAnsi="Arial"/>
          <w:sz w:val="24"/>
          <w:szCs w:val="24"/>
          <w:lang w:val="en-US"/>
        </w:rPr>
      </w:pPr>
    </w:p>
    <w:sectPr w:rsidR="00EB2030" w:rsidRPr="00CF1D71" w:rsidSect="00CF1D7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643C9868"/>
    <w:lvl w:ilvl="0" w:tplc="FFFFFFFF">
      <w:start w:val="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2"/>
    <w:multiLevelType w:val="hybridMultilevel"/>
    <w:tmpl w:val="66334872"/>
    <w:lvl w:ilvl="0" w:tplc="FFFFFFFF">
      <w:start w:val="11"/>
      <w:numFmt w:val="decimal"/>
      <w:lvlText w:val="%1.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FC6"/>
    <w:rsid w:val="001243D4"/>
    <w:rsid w:val="002B7539"/>
    <w:rsid w:val="00675FC6"/>
    <w:rsid w:val="00913DCC"/>
    <w:rsid w:val="00CF1D71"/>
    <w:rsid w:val="00EB2030"/>
    <w:rsid w:val="00F33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539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43D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539"/>
    <w:pPr>
      <w:spacing w:after="0" w:line="240" w:lineRule="auto"/>
    </w:pPr>
    <w:rPr>
      <w:rFonts w:ascii="Calibri" w:eastAsia="Calibri" w:hAnsi="Calibri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43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378</Words>
  <Characters>2158</Characters>
  <Application>Microsoft Office Word</Application>
  <DocSecurity>0</DocSecurity>
  <Lines>17</Lines>
  <Paragraphs>5</Paragraphs>
  <ScaleCrop>false</ScaleCrop>
  <Company/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2025-11-10T11:06:00Z</dcterms:created>
  <dcterms:modified xsi:type="dcterms:W3CDTF">2025-12-08T11:44:00Z</dcterms:modified>
</cp:coreProperties>
</file>