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0" w:type="auto"/>
        <w:tblInd w:w="0" w:type="dxa"/>
        <w:tblLayout w:type="fixed"/>
        <w:tblCellMar>
          <w:top w:w="0" w:type="dxa"/>
          <w:left w:w="108" w:type="dxa"/>
          <w:bottom w:w="0" w:type="dxa"/>
          <w:right w:w="108" w:type="dxa"/>
        </w:tblCellMar>
      </w:tblPr>
      <w:tblGrid>
        <w:gridCol w:w="4786"/>
      </w:tblGrid>
      <w:tr w14:paraId="25473725">
        <w:tblPrEx>
          <w:tblCellMar>
            <w:top w:w="0" w:type="dxa"/>
            <w:left w:w="108" w:type="dxa"/>
            <w:bottom w:w="0" w:type="dxa"/>
            <w:right w:w="108" w:type="dxa"/>
          </w:tblCellMar>
        </w:tblPrEx>
        <w:tc>
          <w:tcPr>
            <w:tcW w:w="4786" w:type="dxa"/>
            <w:tcBorders>
              <w:top w:val="nil"/>
              <w:left w:val="nil"/>
              <w:bottom w:val="single" w:color="auto" w:sz="6" w:space="0"/>
              <w:right w:val="nil"/>
            </w:tcBorders>
            <w:noWrap w:val="0"/>
            <w:vAlign w:val="top"/>
          </w:tcPr>
          <w:p w14:paraId="1E04CBE7">
            <w:pPr>
              <w:jc w:val="center"/>
              <w:rPr>
                <w:b/>
                <w:bCs/>
                <w:sz w:val="32"/>
                <w:szCs w:val="32"/>
                <w:lang w:val="en-US"/>
              </w:rPr>
            </w:pPr>
            <w:r>
              <w:rPr>
                <w:rFonts w:ascii="Times New Roman" w:hAnsi="Times New Roman"/>
                <w:b/>
                <w:sz w:val="28"/>
                <w:szCs w:val="28"/>
                <w:lang w:eastAsia="ru-RU"/>
              </w:rPr>
              <w:t>Lucr</w:t>
            </w:r>
            <w:r>
              <w:rPr>
                <w:rFonts w:ascii="Times New Roman" w:hAnsi="Times New Roman"/>
                <w:b/>
                <w:sz w:val="28"/>
                <w:szCs w:val="28"/>
                <w:lang w:val="ro-RO" w:eastAsia="ru-RU"/>
              </w:rPr>
              <w:t xml:space="preserve">ări de </w:t>
            </w:r>
            <w:r>
              <w:rPr>
                <w:rFonts w:hint="default" w:ascii="Times New Roman" w:hAnsi="Times New Roman"/>
                <w:b/>
                <w:sz w:val="28"/>
                <w:szCs w:val="28"/>
                <w:lang w:val="ro-RO" w:eastAsia="ru-RU"/>
              </w:rPr>
              <w:t>construcție a scenei pe apă din or. Leova, raionul Leova</w:t>
            </w:r>
          </w:p>
        </w:tc>
      </w:tr>
      <w:tr w14:paraId="1778AEE8">
        <w:tblPrEx>
          <w:tblCellMar>
            <w:top w:w="0" w:type="dxa"/>
            <w:left w:w="108" w:type="dxa"/>
            <w:bottom w:w="0" w:type="dxa"/>
            <w:right w:w="108" w:type="dxa"/>
          </w:tblCellMar>
        </w:tblPrEx>
        <w:tc>
          <w:tcPr>
            <w:tcW w:w="4786" w:type="dxa"/>
            <w:tcBorders>
              <w:top w:val="nil"/>
              <w:left w:val="nil"/>
              <w:bottom w:val="nil"/>
              <w:right w:val="nil"/>
            </w:tcBorders>
            <w:noWrap w:val="0"/>
            <w:vAlign w:val="top"/>
          </w:tcPr>
          <w:p w14:paraId="13A4AF27">
            <w:pPr>
              <w:jc w:val="center"/>
            </w:pPr>
            <w:r>
              <w:t>(</w:t>
            </w:r>
            <w:r>
              <w:rPr>
                <w:lang w:val="en-US"/>
              </w:rPr>
              <w:t>denumirea obiectivului)</w:t>
            </w:r>
          </w:p>
        </w:tc>
      </w:tr>
    </w:tbl>
    <w:p w14:paraId="7E78A1B9">
      <w:pPr>
        <w:jc w:val="both"/>
        <w:rPr>
          <w:rFonts w:hint="default"/>
          <w:b/>
          <w:bCs/>
          <w:sz w:val="40"/>
          <w:szCs w:val="40"/>
          <w:lang w:val="ro-RO"/>
        </w:rPr>
      </w:pPr>
    </w:p>
    <w:p w14:paraId="710E4F88">
      <w:pPr>
        <w:jc w:val="center"/>
        <w:rPr>
          <w:rFonts w:hint="default"/>
          <w:b/>
          <w:bCs/>
          <w:sz w:val="40"/>
          <w:szCs w:val="40"/>
          <w:lang w:val="ro-RO"/>
        </w:rPr>
      </w:pPr>
      <w:r>
        <w:rPr>
          <w:rFonts w:hint="default"/>
          <w:b/>
          <w:bCs/>
          <w:sz w:val="40"/>
          <w:szCs w:val="40"/>
          <w:lang w:val="ro-RO"/>
        </w:rPr>
        <w:t>Caiet de sarcini</w:t>
      </w:r>
    </w:p>
    <w:p w14:paraId="7BC28985">
      <w:pPr>
        <w:jc w:val="center"/>
        <w:rPr>
          <w:rFonts w:hint="default"/>
          <w:b/>
          <w:sz w:val="28"/>
          <w:szCs w:val="28"/>
          <w:lang w:val="ro-RO"/>
        </w:rPr>
      </w:pPr>
    </w:p>
    <w:tbl>
      <w:tblPr>
        <w:tblStyle w:val="3"/>
        <w:tblW w:w="0" w:type="auto"/>
        <w:tblInd w:w="-459"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09"/>
        <w:gridCol w:w="1276"/>
        <w:gridCol w:w="4252"/>
        <w:gridCol w:w="993"/>
        <w:gridCol w:w="1559"/>
      </w:tblGrid>
      <w:tr w14:paraId="0960F3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246" w:hRule="atLeast"/>
        </w:trPr>
        <w:tc>
          <w:tcPr>
            <w:tcW w:w="709" w:type="dxa"/>
            <w:tcBorders>
              <w:top w:val="single" w:color="auto" w:sz="4" w:space="0"/>
              <w:bottom w:val="single" w:color="auto" w:sz="4" w:space="0"/>
            </w:tcBorders>
            <w:shd w:val="pct5" w:color="auto" w:fill="auto"/>
            <w:noWrap w:val="0"/>
            <w:vAlign w:val="top"/>
          </w:tcPr>
          <w:p w14:paraId="115D7181">
            <w:pPr>
              <w:ind w:right="-108"/>
              <w:jc w:val="center"/>
              <w:rPr>
                <w:sz w:val="22"/>
                <w:szCs w:val="22"/>
                <w:lang w:val="en-US"/>
              </w:rPr>
            </w:pPr>
            <w:r>
              <w:rPr>
                <w:sz w:val="22"/>
                <w:szCs w:val="22"/>
              </w:rPr>
              <w:t>№</w:t>
            </w:r>
          </w:p>
          <w:p w14:paraId="0FCD9611">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color="auto" w:sz="4" w:space="0"/>
              <w:bottom w:val="single" w:color="auto" w:sz="4" w:space="0"/>
            </w:tcBorders>
            <w:shd w:val="pct5" w:color="auto" w:fill="auto"/>
            <w:noWrap w:val="0"/>
            <w:vAlign w:val="top"/>
          </w:tcPr>
          <w:p w14:paraId="41B9B772">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color="auto" w:sz="4" w:space="0"/>
              <w:bottom w:val="single" w:color="auto" w:sz="4" w:space="0"/>
            </w:tcBorders>
            <w:shd w:val="pct5" w:color="auto" w:fill="auto"/>
            <w:noWrap w:val="0"/>
            <w:vAlign w:val="top"/>
          </w:tcPr>
          <w:p w14:paraId="6C8D7534">
            <w:pPr>
              <w:jc w:val="center"/>
              <w:rPr>
                <w:sz w:val="22"/>
                <w:szCs w:val="22"/>
                <w:lang w:val="ro-RO"/>
              </w:rPr>
            </w:pPr>
          </w:p>
          <w:p w14:paraId="0A78AC1C">
            <w:pPr>
              <w:jc w:val="center"/>
              <w:rPr>
                <w:sz w:val="22"/>
                <w:szCs w:val="22"/>
              </w:rPr>
            </w:pPr>
            <w:r>
              <w:rPr>
                <w:sz w:val="22"/>
                <w:szCs w:val="22"/>
                <w:lang w:val="ro-RO"/>
              </w:rPr>
              <w:t xml:space="preserve">Denumire lucrări       </w:t>
            </w:r>
          </w:p>
        </w:tc>
        <w:tc>
          <w:tcPr>
            <w:tcW w:w="993" w:type="dxa"/>
            <w:tcBorders>
              <w:top w:val="single" w:color="auto" w:sz="4" w:space="0"/>
              <w:bottom w:val="single" w:color="auto" w:sz="4" w:space="0"/>
            </w:tcBorders>
            <w:shd w:val="pct5" w:color="auto" w:fill="auto"/>
            <w:noWrap w:val="0"/>
            <w:vAlign w:val="top"/>
          </w:tcPr>
          <w:p w14:paraId="6E4C8DC9">
            <w:pPr>
              <w:ind w:left="-108" w:right="-108"/>
              <w:jc w:val="center"/>
              <w:rPr>
                <w:sz w:val="22"/>
                <w:szCs w:val="22"/>
                <w:lang w:val="ro-RO"/>
              </w:rPr>
            </w:pPr>
          </w:p>
          <w:p w14:paraId="3EE33A63">
            <w:pPr>
              <w:ind w:left="-108" w:right="-108"/>
              <w:jc w:val="center"/>
              <w:rPr>
                <w:sz w:val="22"/>
                <w:szCs w:val="22"/>
              </w:rPr>
            </w:pPr>
            <w:r>
              <w:rPr>
                <w:sz w:val="22"/>
                <w:szCs w:val="22"/>
                <w:lang w:val="ro-RO"/>
              </w:rPr>
              <w:t>U.M.</w:t>
            </w:r>
            <w:r>
              <w:rPr>
                <w:sz w:val="22"/>
                <w:szCs w:val="22"/>
              </w:rPr>
              <w:t xml:space="preserve"> </w:t>
            </w:r>
          </w:p>
        </w:tc>
        <w:tc>
          <w:tcPr>
            <w:tcW w:w="1559" w:type="dxa"/>
            <w:tcBorders>
              <w:top w:val="single" w:color="auto" w:sz="4" w:space="0"/>
              <w:bottom w:val="single" w:color="auto" w:sz="4" w:space="0"/>
            </w:tcBorders>
            <w:shd w:val="pct5" w:color="auto" w:fill="auto"/>
            <w:noWrap w:val="0"/>
            <w:vAlign w:val="top"/>
          </w:tcPr>
          <w:p w14:paraId="20321DEB">
            <w:pPr>
              <w:ind w:left="-108" w:right="-108"/>
              <w:jc w:val="center"/>
              <w:rPr>
                <w:sz w:val="22"/>
                <w:szCs w:val="22"/>
                <w:lang w:val="ro-RO"/>
              </w:rPr>
            </w:pPr>
            <w:r>
              <w:rPr>
                <w:sz w:val="22"/>
                <w:szCs w:val="22"/>
                <w:lang w:val="ro-RO"/>
              </w:rPr>
              <w:t xml:space="preserve">Cantitate conform datelor din </w:t>
            </w:r>
          </w:p>
          <w:p w14:paraId="2BA4DA50">
            <w:pPr>
              <w:ind w:left="-108" w:right="-108"/>
              <w:jc w:val="center"/>
              <w:rPr>
                <w:sz w:val="22"/>
                <w:szCs w:val="22"/>
                <w:lang w:val="en-US"/>
              </w:rPr>
            </w:pPr>
            <w:r>
              <w:rPr>
                <w:sz w:val="22"/>
                <w:szCs w:val="22"/>
                <w:lang w:val="ro-RO"/>
              </w:rPr>
              <w:t>proiect</w:t>
            </w:r>
          </w:p>
        </w:tc>
      </w:tr>
    </w:tbl>
    <w:p w14:paraId="7534EAB4">
      <w:pPr>
        <w:rPr>
          <w:sz w:val="2"/>
          <w:szCs w:val="2"/>
          <w:lang w:val="en-US"/>
        </w:rPr>
      </w:pPr>
    </w:p>
    <w:tbl>
      <w:tblPr>
        <w:tblStyle w:val="3"/>
        <w:tblW w:w="9072" w:type="dxa"/>
        <w:tblInd w:w="-459" w:type="dxa"/>
        <w:tblLayout w:type="fixed"/>
        <w:tblCellMar>
          <w:top w:w="0" w:type="dxa"/>
          <w:left w:w="108" w:type="dxa"/>
          <w:bottom w:w="0" w:type="dxa"/>
          <w:right w:w="108" w:type="dxa"/>
        </w:tblCellMar>
      </w:tblPr>
      <w:tblGrid>
        <w:gridCol w:w="709"/>
        <w:gridCol w:w="1276"/>
        <w:gridCol w:w="4252"/>
        <w:gridCol w:w="993"/>
        <w:gridCol w:w="1559"/>
        <w:gridCol w:w="283"/>
      </w:tblGrid>
      <w:tr w14:paraId="4F1914BC">
        <w:tblPrEx>
          <w:tblCellMar>
            <w:top w:w="0" w:type="dxa"/>
            <w:left w:w="108" w:type="dxa"/>
            <w:bottom w:w="0" w:type="dxa"/>
            <w:right w:w="108" w:type="dxa"/>
          </w:tblCellMar>
        </w:tblPrEx>
        <w:trPr>
          <w:gridAfter w:val="1"/>
          <w:wAfter w:w="283" w:type="dxa"/>
          <w:cantSplit/>
          <w:tblHeader/>
        </w:trPr>
        <w:tc>
          <w:tcPr>
            <w:tcW w:w="709" w:type="dxa"/>
            <w:tcBorders>
              <w:top w:val="single" w:color="auto" w:sz="6" w:space="0"/>
              <w:left w:val="single" w:color="auto" w:sz="6" w:space="0"/>
              <w:bottom w:val="double" w:color="auto" w:sz="6" w:space="0"/>
              <w:right w:val="nil"/>
            </w:tcBorders>
            <w:shd w:val="pct5" w:color="auto" w:fill="auto"/>
            <w:noWrap w:val="0"/>
            <w:vAlign w:val="top"/>
          </w:tcPr>
          <w:p w14:paraId="60337C54">
            <w:pPr>
              <w:ind w:right="-108"/>
              <w:jc w:val="center"/>
              <w:rPr>
                <w:sz w:val="22"/>
                <w:szCs w:val="22"/>
              </w:rPr>
            </w:pPr>
            <w:r>
              <w:rPr>
                <w:sz w:val="22"/>
                <w:szCs w:val="22"/>
              </w:rPr>
              <w:t>1</w:t>
            </w:r>
          </w:p>
        </w:tc>
        <w:tc>
          <w:tcPr>
            <w:tcW w:w="1276" w:type="dxa"/>
            <w:tcBorders>
              <w:top w:val="single" w:color="auto" w:sz="6" w:space="0"/>
              <w:left w:val="single" w:color="auto" w:sz="6" w:space="0"/>
              <w:bottom w:val="double" w:color="auto" w:sz="6" w:space="0"/>
              <w:right w:val="nil"/>
            </w:tcBorders>
            <w:shd w:val="pct5" w:color="auto" w:fill="auto"/>
            <w:noWrap w:val="0"/>
            <w:vAlign w:val="top"/>
          </w:tcPr>
          <w:p w14:paraId="492C2E9A">
            <w:pPr>
              <w:ind w:left="-120" w:right="-108"/>
              <w:jc w:val="center"/>
              <w:rPr>
                <w:sz w:val="22"/>
                <w:szCs w:val="22"/>
              </w:rPr>
            </w:pPr>
            <w:r>
              <w:rPr>
                <w:sz w:val="22"/>
                <w:szCs w:val="22"/>
              </w:rPr>
              <w:t>2</w:t>
            </w:r>
          </w:p>
        </w:tc>
        <w:tc>
          <w:tcPr>
            <w:tcW w:w="4252" w:type="dxa"/>
            <w:tcBorders>
              <w:top w:val="single" w:color="auto" w:sz="6" w:space="0"/>
              <w:left w:val="single" w:color="auto" w:sz="6" w:space="0"/>
              <w:bottom w:val="double" w:color="auto" w:sz="6" w:space="0"/>
              <w:right w:val="nil"/>
            </w:tcBorders>
            <w:shd w:val="pct5" w:color="auto" w:fill="auto"/>
            <w:noWrap w:val="0"/>
            <w:vAlign w:val="top"/>
          </w:tcPr>
          <w:p w14:paraId="12AD2C28">
            <w:pPr>
              <w:jc w:val="center"/>
              <w:rPr>
                <w:sz w:val="22"/>
                <w:szCs w:val="22"/>
              </w:rPr>
            </w:pPr>
            <w:r>
              <w:rPr>
                <w:sz w:val="22"/>
                <w:szCs w:val="22"/>
              </w:rPr>
              <w:t>3</w:t>
            </w:r>
          </w:p>
        </w:tc>
        <w:tc>
          <w:tcPr>
            <w:tcW w:w="993" w:type="dxa"/>
            <w:tcBorders>
              <w:top w:val="single" w:color="auto" w:sz="6" w:space="0"/>
              <w:left w:val="single" w:color="auto" w:sz="6" w:space="0"/>
              <w:bottom w:val="double" w:color="auto" w:sz="6" w:space="0"/>
              <w:right w:val="nil"/>
            </w:tcBorders>
            <w:shd w:val="pct5" w:color="auto" w:fill="auto"/>
            <w:noWrap w:val="0"/>
            <w:vAlign w:val="top"/>
          </w:tcPr>
          <w:p w14:paraId="465260DA">
            <w:pPr>
              <w:ind w:left="-108" w:right="-108"/>
              <w:jc w:val="center"/>
              <w:rPr>
                <w:sz w:val="22"/>
                <w:szCs w:val="22"/>
              </w:rPr>
            </w:pPr>
            <w:r>
              <w:rPr>
                <w:sz w:val="22"/>
                <w:szCs w:val="22"/>
              </w:rPr>
              <w:t>4</w:t>
            </w:r>
          </w:p>
        </w:tc>
        <w:tc>
          <w:tcPr>
            <w:tcW w:w="1559" w:type="dxa"/>
            <w:tcBorders>
              <w:top w:val="single" w:color="auto" w:sz="6" w:space="0"/>
              <w:left w:val="single" w:color="auto" w:sz="6" w:space="0"/>
              <w:bottom w:val="double" w:color="auto" w:sz="6" w:space="0"/>
              <w:right w:val="nil"/>
            </w:tcBorders>
            <w:shd w:val="pct5" w:color="auto" w:fill="auto"/>
            <w:noWrap w:val="0"/>
            <w:vAlign w:val="top"/>
          </w:tcPr>
          <w:p w14:paraId="6DA8D40F">
            <w:pPr>
              <w:ind w:left="-108" w:right="-108"/>
              <w:jc w:val="center"/>
              <w:rPr>
                <w:sz w:val="22"/>
                <w:szCs w:val="22"/>
              </w:rPr>
            </w:pPr>
            <w:r>
              <w:rPr>
                <w:sz w:val="22"/>
                <w:szCs w:val="22"/>
              </w:rPr>
              <w:t>5</w:t>
            </w:r>
          </w:p>
        </w:tc>
      </w:tr>
      <w:tr w14:paraId="1A3FF5E1">
        <w:tblPrEx>
          <w:tblCellMar>
            <w:top w:w="0" w:type="dxa"/>
            <w:left w:w="108" w:type="dxa"/>
            <w:bottom w:w="0" w:type="dxa"/>
            <w:right w:w="108" w:type="dxa"/>
          </w:tblCellMar>
        </w:tblPrEx>
        <w:tc>
          <w:tcPr>
            <w:tcW w:w="709" w:type="dxa"/>
            <w:tcBorders>
              <w:top w:val="nil"/>
              <w:left w:val="single" w:color="auto" w:sz="6" w:space="0"/>
              <w:bottom w:val="nil"/>
              <w:right w:val="nil"/>
            </w:tcBorders>
            <w:noWrap w:val="0"/>
            <w:vAlign w:val="top"/>
          </w:tcPr>
          <w:p w14:paraId="6DD19258">
            <w:pPr>
              <w:jc w:val="center"/>
            </w:pPr>
          </w:p>
        </w:tc>
        <w:tc>
          <w:tcPr>
            <w:tcW w:w="1276" w:type="dxa"/>
            <w:tcBorders>
              <w:top w:val="nil"/>
              <w:left w:val="single" w:color="auto" w:sz="6" w:space="0"/>
              <w:bottom w:val="nil"/>
              <w:right w:val="nil"/>
            </w:tcBorders>
            <w:noWrap w:val="0"/>
            <w:vAlign w:val="top"/>
          </w:tcPr>
          <w:p w14:paraId="4D55D56B"/>
        </w:tc>
        <w:tc>
          <w:tcPr>
            <w:tcW w:w="4252" w:type="dxa"/>
            <w:tcBorders>
              <w:top w:val="nil"/>
              <w:left w:val="single" w:color="auto" w:sz="6" w:space="0"/>
              <w:bottom w:val="nil"/>
              <w:right w:val="single" w:color="auto" w:sz="6" w:space="0"/>
            </w:tcBorders>
            <w:noWrap w:val="0"/>
            <w:vAlign w:val="top"/>
          </w:tcPr>
          <w:p w14:paraId="590999E1">
            <w:pPr>
              <w:spacing w:beforeLines="0" w:afterLines="0"/>
              <w:jc w:val="center"/>
              <w:rPr>
                <w:lang w:val="en-US"/>
              </w:rPr>
            </w:pPr>
            <w:r>
              <w:rPr>
                <w:rFonts w:hint="default"/>
                <w:b/>
                <w:sz w:val="22"/>
                <w:szCs w:val="22"/>
                <w:lang w:val="en-US"/>
              </w:rPr>
              <w:t>1. Sistematizare pe verticala</w:t>
            </w:r>
          </w:p>
        </w:tc>
        <w:tc>
          <w:tcPr>
            <w:tcW w:w="993" w:type="dxa"/>
            <w:tcBorders>
              <w:top w:val="nil"/>
              <w:left w:val="single" w:color="auto" w:sz="6" w:space="0"/>
              <w:bottom w:val="nil"/>
              <w:right w:val="nil"/>
            </w:tcBorders>
            <w:noWrap w:val="0"/>
            <w:vAlign w:val="top"/>
          </w:tcPr>
          <w:p w14:paraId="1FFAAB0D">
            <w:pPr>
              <w:rPr>
                <w:b/>
                <w:bCs/>
                <w:sz w:val="22"/>
                <w:szCs w:val="22"/>
                <w:lang w:val="en-US"/>
              </w:rPr>
            </w:pPr>
          </w:p>
        </w:tc>
        <w:tc>
          <w:tcPr>
            <w:tcW w:w="1559" w:type="dxa"/>
            <w:tcBorders>
              <w:top w:val="nil"/>
              <w:left w:val="single" w:color="auto" w:sz="6" w:space="0"/>
              <w:bottom w:val="nil"/>
              <w:right w:val="nil"/>
            </w:tcBorders>
            <w:noWrap w:val="0"/>
            <w:vAlign w:val="top"/>
          </w:tcPr>
          <w:p w14:paraId="05237D7B">
            <w:pPr>
              <w:rPr>
                <w:lang w:val="en-US"/>
              </w:rPr>
            </w:pPr>
          </w:p>
        </w:tc>
        <w:tc>
          <w:tcPr>
            <w:tcW w:w="283" w:type="dxa"/>
            <w:tcBorders>
              <w:top w:val="nil"/>
              <w:left w:val="single" w:color="auto" w:sz="6" w:space="0"/>
              <w:bottom w:val="nil"/>
              <w:right w:val="nil"/>
            </w:tcBorders>
            <w:noWrap w:val="0"/>
            <w:vAlign w:val="top"/>
          </w:tcPr>
          <w:p w14:paraId="178EC9AE">
            <w:pPr>
              <w:rPr>
                <w:lang w:val="en-US"/>
              </w:rPr>
            </w:pPr>
          </w:p>
        </w:tc>
      </w:tr>
      <w:tr w14:paraId="16F7EBD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bottom w:val="single" w:color="auto" w:sz="4" w:space="0"/>
            </w:tcBorders>
            <w:noWrap w:val="0"/>
            <w:vAlign w:val="center"/>
          </w:tcPr>
          <w:p w14:paraId="3510E431">
            <w:pPr>
              <w:jc w:val="center"/>
              <w:rPr>
                <w:b w:val="0"/>
                <w:bCs/>
                <w:sz w:val="18"/>
                <w:szCs w:val="18"/>
              </w:rPr>
            </w:pPr>
            <w:r>
              <w:rPr>
                <w:rFonts w:hint="default"/>
                <w:b w:val="0"/>
                <w:bCs/>
                <w:sz w:val="18"/>
                <w:szCs w:val="18"/>
                <w:lang w:val="en-US"/>
              </w:rPr>
              <w:t>1</w:t>
            </w:r>
          </w:p>
        </w:tc>
        <w:tc>
          <w:tcPr>
            <w:tcW w:w="1276" w:type="dxa"/>
            <w:tcBorders>
              <w:top w:val="single" w:color="auto" w:sz="4" w:space="0"/>
              <w:bottom w:val="single" w:color="auto" w:sz="4" w:space="0"/>
            </w:tcBorders>
            <w:noWrap w:val="0"/>
            <w:vAlign w:val="center"/>
          </w:tcPr>
          <w:p w14:paraId="1D619CFF">
            <w:pPr>
              <w:spacing w:beforeLines="0" w:afterLines="0"/>
              <w:jc w:val="center"/>
              <w:rPr>
                <w:sz w:val="20"/>
                <w:szCs w:val="20"/>
              </w:rPr>
            </w:pPr>
            <w:r>
              <w:rPr>
                <w:rFonts w:hint="default"/>
                <w:sz w:val="20"/>
                <w:szCs w:val="20"/>
                <w:lang w:val="en-US"/>
              </w:rPr>
              <w:t>TsC03G1</w:t>
            </w:r>
          </w:p>
        </w:tc>
        <w:tc>
          <w:tcPr>
            <w:tcW w:w="4252" w:type="dxa"/>
            <w:tcBorders>
              <w:top w:val="single" w:color="auto" w:sz="4" w:space="0"/>
              <w:bottom w:val="single" w:color="auto" w:sz="4" w:space="0"/>
            </w:tcBorders>
            <w:noWrap w:val="0"/>
            <w:vAlign w:val="center"/>
          </w:tcPr>
          <w:p w14:paraId="458CBC3E">
            <w:pPr>
              <w:spacing w:beforeLines="0" w:afterLines="0"/>
              <w:rPr>
                <w:rFonts w:hint="default"/>
                <w:sz w:val="20"/>
                <w:szCs w:val="20"/>
                <w:lang w:val="en-US"/>
              </w:rPr>
            </w:pPr>
            <w:r>
              <w:rPr>
                <w:rFonts w:hint="default"/>
                <w:sz w:val="20"/>
                <w:szCs w:val="20"/>
                <w:lang w:val="en-US"/>
              </w:rPr>
              <w:t>Sapatura mecanica cu excavatorul de 0,40-0,70 mc, cu motor cu ardere interna si comanda hidraulica, in pamint cu umiditate naturala, descarcare in autovehicule teren catg. III</w:t>
            </w:r>
          </w:p>
          <w:p w14:paraId="027F7793">
            <w:pPr>
              <w:spacing w:beforeLines="0" w:afterLines="0"/>
              <w:rPr>
                <w:sz w:val="20"/>
                <w:szCs w:val="20"/>
              </w:rPr>
            </w:pPr>
          </w:p>
        </w:tc>
        <w:tc>
          <w:tcPr>
            <w:tcW w:w="993" w:type="dxa"/>
            <w:tcBorders>
              <w:top w:val="single" w:color="auto" w:sz="4" w:space="0"/>
              <w:bottom w:val="single" w:color="auto" w:sz="4" w:space="0"/>
            </w:tcBorders>
            <w:noWrap w:val="0"/>
            <w:vAlign w:val="center"/>
          </w:tcPr>
          <w:p w14:paraId="7888E2F8">
            <w:pPr>
              <w:spacing w:beforeLines="0" w:afterLines="0"/>
              <w:jc w:val="center"/>
              <w:rPr>
                <w:sz w:val="20"/>
                <w:szCs w:val="20"/>
              </w:rPr>
            </w:pPr>
            <w:r>
              <w:rPr>
                <w:rFonts w:hint="default"/>
                <w:sz w:val="20"/>
                <w:szCs w:val="20"/>
                <w:lang w:val="en-US"/>
              </w:rPr>
              <w:t>100 m3</w:t>
            </w:r>
          </w:p>
        </w:tc>
        <w:tc>
          <w:tcPr>
            <w:tcW w:w="1559" w:type="dxa"/>
            <w:tcBorders>
              <w:top w:val="single" w:color="auto" w:sz="4" w:space="0"/>
              <w:bottom w:val="single" w:color="auto" w:sz="4" w:space="0"/>
            </w:tcBorders>
            <w:noWrap w:val="0"/>
            <w:vAlign w:val="center"/>
          </w:tcPr>
          <w:p w14:paraId="516CC002">
            <w:pPr>
              <w:spacing w:beforeLines="0" w:afterLines="0"/>
              <w:jc w:val="center"/>
              <w:rPr>
                <w:rFonts w:hint="default"/>
                <w:sz w:val="20"/>
                <w:szCs w:val="20"/>
                <w:lang w:val="en-US"/>
              </w:rPr>
            </w:pPr>
            <w:r>
              <w:rPr>
                <w:rFonts w:hint="default"/>
                <w:sz w:val="20"/>
                <w:szCs w:val="20"/>
                <w:lang w:val="en-US"/>
              </w:rPr>
              <w:t>24,4200</w:t>
            </w:r>
          </w:p>
          <w:p w14:paraId="40091824">
            <w:pPr>
              <w:spacing w:beforeLines="0" w:afterLines="0"/>
              <w:jc w:val="center"/>
              <w:rPr>
                <w:sz w:val="20"/>
                <w:szCs w:val="20"/>
              </w:rPr>
            </w:pPr>
          </w:p>
        </w:tc>
      </w:tr>
      <w:tr w14:paraId="318B39E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bottom w:val="single" w:color="auto" w:sz="4" w:space="0"/>
            </w:tcBorders>
            <w:noWrap w:val="0"/>
            <w:vAlign w:val="center"/>
          </w:tcPr>
          <w:p w14:paraId="135C4E3B">
            <w:pPr>
              <w:jc w:val="center"/>
              <w:rPr>
                <w:rFonts w:hint="default"/>
                <w:b w:val="0"/>
                <w:bCs/>
                <w:sz w:val="18"/>
                <w:szCs w:val="18"/>
                <w:lang w:val="en-US"/>
              </w:rPr>
            </w:pPr>
          </w:p>
        </w:tc>
        <w:tc>
          <w:tcPr>
            <w:tcW w:w="1276" w:type="dxa"/>
            <w:tcBorders>
              <w:top w:val="single" w:color="auto" w:sz="4" w:space="0"/>
              <w:bottom w:val="single" w:color="auto" w:sz="4" w:space="0"/>
            </w:tcBorders>
            <w:noWrap w:val="0"/>
            <w:vAlign w:val="top"/>
          </w:tcPr>
          <w:p w14:paraId="104D5092">
            <w:pPr>
              <w:spacing w:beforeLines="0" w:afterLines="0"/>
              <w:rPr>
                <w:rFonts w:hint="default"/>
                <w:sz w:val="20"/>
                <w:szCs w:val="20"/>
                <w:lang w:val="en-US"/>
              </w:rPr>
            </w:pPr>
            <w:r>
              <w:rPr>
                <w:rFonts w:hint="default" w:ascii="Times New Roman" w:hAnsi="Times New Roman" w:eastAsia="MS Mincho"/>
                <w:sz w:val="16"/>
                <w:szCs w:val="16"/>
                <w:lang w:eastAsia="ja-JP"/>
              </w:rPr>
              <w:t>2952260003501</w:t>
            </w:r>
          </w:p>
        </w:tc>
        <w:tc>
          <w:tcPr>
            <w:tcW w:w="4252" w:type="dxa"/>
            <w:tcBorders>
              <w:top w:val="single" w:color="auto" w:sz="4" w:space="0"/>
              <w:bottom w:val="single" w:color="auto" w:sz="4" w:space="0"/>
            </w:tcBorders>
            <w:noWrap w:val="0"/>
            <w:vAlign w:val="top"/>
          </w:tcPr>
          <w:p w14:paraId="0B51E5F4">
            <w:pPr>
              <w:spacing w:beforeLines="0" w:afterLines="0"/>
              <w:rPr>
                <w:sz w:val="20"/>
                <w:szCs w:val="20"/>
              </w:rPr>
            </w:pPr>
            <w:r>
              <w:rPr>
                <w:rFonts w:hint="default" w:ascii="Times New Roman" w:hAnsi="Times New Roman" w:eastAsia="MS Mincho"/>
                <w:sz w:val="16"/>
                <w:szCs w:val="16"/>
                <w:lang w:eastAsia="ja-JP"/>
              </w:rPr>
              <w:t>Excavator pe senile cu o cupa cu motor termic, 0,40-0,70 mc</w:t>
            </w:r>
          </w:p>
        </w:tc>
        <w:tc>
          <w:tcPr>
            <w:tcW w:w="993" w:type="dxa"/>
            <w:tcBorders>
              <w:top w:val="single" w:color="auto" w:sz="4" w:space="0"/>
              <w:bottom w:val="single" w:color="auto" w:sz="4" w:space="0"/>
            </w:tcBorders>
            <w:noWrap w:val="0"/>
            <w:vAlign w:val="top"/>
          </w:tcPr>
          <w:p w14:paraId="5E62074E">
            <w:pPr>
              <w:spacing w:beforeLines="0" w:afterLines="0"/>
              <w:rPr>
                <w:rFonts w:hint="default"/>
                <w:sz w:val="20"/>
                <w:szCs w:val="20"/>
                <w:lang w:val="en-US"/>
              </w:rPr>
            </w:pPr>
            <w:r>
              <w:rPr>
                <w:rFonts w:hint="default" w:ascii="Times New Roman" w:hAnsi="Times New Roman" w:eastAsia="MS Mincho"/>
                <w:sz w:val="16"/>
                <w:szCs w:val="16"/>
                <w:lang w:eastAsia="ja-JP"/>
              </w:rPr>
              <w:t>h-ut</w:t>
            </w:r>
          </w:p>
        </w:tc>
        <w:tc>
          <w:tcPr>
            <w:tcW w:w="1559" w:type="dxa"/>
            <w:tcBorders>
              <w:top w:val="single" w:color="auto" w:sz="4" w:space="0"/>
              <w:bottom w:val="single" w:color="auto" w:sz="4" w:space="0"/>
            </w:tcBorders>
            <w:noWrap w:val="0"/>
            <w:vAlign w:val="top"/>
          </w:tcPr>
          <w:p w14:paraId="02D3C7CA">
            <w:pPr>
              <w:spacing w:beforeLines="0" w:afterLines="0"/>
              <w:rPr>
                <w:sz w:val="20"/>
                <w:szCs w:val="20"/>
              </w:rPr>
            </w:pPr>
            <w:r>
              <w:rPr>
                <w:rFonts w:hint="default" w:ascii="Times New Roman" w:hAnsi="Times New Roman" w:eastAsia="MS Mincho"/>
                <w:sz w:val="16"/>
                <w:szCs w:val="16"/>
                <w:lang w:val="en-US" w:eastAsia="ja-JP"/>
              </w:rPr>
              <w:t>2,6000</w:t>
            </w:r>
          </w:p>
        </w:tc>
      </w:tr>
      <w:tr w14:paraId="5E3A99B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bottom w:val="single" w:color="auto" w:sz="4" w:space="0"/>
            </w:tcBorders>
            <w:noWrap w:val="0"/>
            <w:vAlign w:val="center"/>
          </w:tcPr>
          <w:p w14:paraId="22D0C2BB">
            <w:pPr>
              <w:jc w:val="center"/>
              <w:rPr>
                <w:b w:val="0"/>
                <w:bCs/>
                <w:sz w:val="18"/>
                <w:szCs w:val="18"/>
              </w:rPr>
            </w:pPr>
            <w:r>
              <w:rPr>
                <w:rFonts w:hint="default"/>
                <w:b w:val="0"/>
                <w:bCs/>
                <w:sz w:val="18"/>
                <w:szCs w:val="18"/>
                <w:lang w:val="en-US"/>
              </w:rPr>
              <w:t>2</w:t>
            </w:r>
          </w:p>
        </w:tc>
        <w:tc>
          <w:tcPr>
            <w:tcW w:w="1276" w:type="dxa"/>
            <w:tcBorders>
              <w:top w:val="single" w:color="auto" w:sz="4" w:space="0"/>
              <w:bottom w:val="single" w:color="auto" w:sz="4" w:space="0"/>
            </w:tcBorders>
            <w:noWrap w:val="0"/>
            <w:vAlign w:val="center"/>
          </w:tcPr>
          <w:p w14:paraId="04176D29">
            <w:pPr>
              <w:spacing w:beforeLines="0" w:afterLines="0"/>
              <w:jc w:val="center"/>
              <w:rPr>
                <w:sz w:val="20"/>
                <w:szCs w:val="20"/>
              </w:rPr>
            </w:pPr>
            <w:r>
              <w:rPr>
                <w:rFonts w:hint="default"/>
                <w:sz w:val="20"/>
                <w:szCs w:val="20"/>
                <w:lang w:val="en-US"/>
              </w:rPr>
              <w:t>TsI51A3</w:t>
            </w:r>
          </w:p>
        </w:tc>
        <w:tc>
          <w:tcPr>
            <w:tcW w:w="4252" w:type="dxa"/>
            <w:tcBorders>
              <w:top w:val="single" w:color="auto" w:sz="4" w:space="0"/>
              <w:bottom w:val="single" w:color="auto" w:sz="4" w:space="0"/>
            </w:tcBorders>
            <w:noWrap w:val="0"/>
            <w:vAlign w:val="center"/>
          </w:tcPr>
          <w:p w14:paraId="11973152">
            <w:pPr>
              <w:spacing w:beforeLines="0" w:afterLines="0"/>
              <w:rPr>
                <w:rFonts w:hint="default"/>
                <w:sz w:val="20"/>
                <w:szCs w:val="20"/>
                <w:lang w:val="en-US"/>
              </w:rPr>
            </w:pPr>
            <w:r>
              <w:rPr>
                <w:rFonts w:hint="default"/>
                <w:sz w:val="20"/>
                <w:szCs w:val="20"/>
                <w:lang w:val="en-US"/>
              </w:rPr>
              <w:t>Transportarea pamintului cu autobasculanta de 10 t la distanta de: 3 km</w:t>
            </w:r>
          </w:p>
          <w:p w14:paraId="3BC4EA3A">
            <w:pPr>
              <w:spacing w:beforeLines="0" w:afterLines="0"/>
              <w:rPr>
                <w:sz w:val="20"/>
                <w:szCs w:val="20"/>
              </w:rPr>
            </w:pPr>
          </w:p>
        </w:tc>
        <w:tc>
          <w:tcPr>
            <w:tcW w:w="993" w:type="dxa"/>
            <w:tcBorders>
              <w:top w:val="single" w:color="auto" w:sz="4" w:space="0"/>
              <w:bottom w:val="single" w:color="auto" w:sz="4" w:space="0"/>
            </w:tcBorders>
            <w:noWrap w:val="0"/>
            <w:vAlign w:val="center"/>
          </w:tcPr>
          <w:p w14:paraId="07638E14">
            <w:pPr>
              <w:spacing w:beforeLines="0" w:afterLines="0"/>
              <w:jc w:val="center"/>
              <w:rPr>
                <w:sz w:val="20"/>
                <w:szCs w:val="20"/>
              </w:rPr>
            </w:pPr>
            <w:r>
              <w:rPr>
                <w:rFonts w:hint="default"/>
                <w:sz w:val="20"/>
                <w:szCs w:val="20"/>
                <w:lang w:val="en-US"/>
              </w:rPr>
              <w:t>t</w:t>
            </w:r>
          </w:p>
        </w:tc>
        <w:tc>
          <w:tcPr>
            <w:tcW w:w="1559" w:type="dxa"/>
            <w:tcBorders>
              <w:top w:val="single" w:color="auto" w:sz="4" w:space="0"/>
              <w:bottom w:val="single" w:color="auto" w:sz="4" w:space="0"/>
            </w:tcBorders>
            <w:noWrap w:val="0"/>
            <w:vAlign w:val="center"/>
          </w:tcPr>
          <w:p w14:paraId="184799B7">
            <w:pPr>
              <w:spacing w:beforeLines="0" w:afterLines="0"/>
              <w:jc w:val="center"/>
              <w:rPr>
                <w:rFonts w:hint="default"/>
                <w:sz w:val="20"/>
                <w:szCs w:val="20"/>
                <w:lang w:val="en-US"/>
              </w:rPr>
            </w:pPr>
            <w:r>
              <w:rPr>
                <w:rFonts w:hint="default"/>
                <w:sz w:val="20"/>
                <w:szCs w:val="20"/>
                <w:lang w:val="en-US"/>
              </w:rPr>
              <w:t>4 639,8000</w:t>
            </w:r>
          </w:p>
          <w:p w14:paraId="2B5D1FF6">
            <w:pPr>
              <w:spacing w:beforeLines="0" w:afterLines="0"/>
              <w:jc w:val="center"/>
              <w:rPr>
                <w:sz w:val="20"/>
                <w:szCs w:val="20"/>
              </w:rPr>
            </w:pPr>
          </w:p>
        </w:tc>
      </w:tr>
      <w:tr w14:paraId="6A0DBC2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bottom w:val="single" w:color="auto" w:sz="4" w:space="0"/>
            </w:tcBorders>
            <w:noWrap w:val="0"/>
            <w:vAlign w:val="center"/>
          </w:tcPr>
          <w:p w14:paraId="1AE937A7">
            <w:pPr>
              <w:jc w:val="center"/>
              <w:rPr>
                <w:rFonts w:hint="default"/>
                <w:b w:val="0"/>
                <w:bCs/>
                <w:sz w:val="18"/>
                <w:szCs w:val="18"/>
                <w:lang w:val="en-US"/>
              </w:rPr>
            </w:pPr>
          </w:p>
        </w:tc>
        <w:tc>
          <w:tcPr>
            <w:tcW w:w="1276" w:type="dxa"/>
            <w:tcBorders>
              <w:top w:val="single" w:color="auto" w:sz="4" w:space="0"/>
              <w:bottom w:val="single" w:color="auto" w:sz="4" w:space="0"/>
            </w:tcBorders>
            <w:noWrap w:val="0"/>
            <w:vAlign w:val="top"/>
          </w:tcPr>
          <w:p w14:paraId="1D43533D">
            <w:pPr>
              <w:spacing w:beforeLines="0" w:afterLines="0"/>
              <w:rPr>
                <w:rFonts w:hint="default"/>
                <w:sz w:val="20"/>
                <w:szCs w:val="20"/>
                <w:lang w:val="en-US"/>
              </w:rPr>
            </w:pPr>
            <w:r>
              <w:rPr>
                <w:rFonts w:hint="default" w:ascii="Times New Roman" w:hAnsi="Times New Roman" w:eastAsia="MS Mincho"/>
                <w:sz w:val="16"/>
                <w:szCs w:val="16"/>
                <w:lang w:eastAsia="ja-JP"/>
              </w:rPr>
              <w:t>3410540000007</w:t>
            </w:r>
          </w:p>
        </w:tc>
        <w:tc>
          <w:tcPr>
            <w:tcW w:w="4252" w:type="dxa"/>
            <w:tcBorders>
              <w:top w:val="single" w:color="auto" w:sz="4" w:space="0"/>
              <w:bottom w:val="single" w:color="auto" w:sz="4" w:space="0"/>
            </w:tcBorders>
            <w:noWrap w:val="0"/>
            <w:vAlign w:val="top"/>
          </w:tcPr>
          <w:p w14:paraId="2A02C0D5">
            <w:pPr>
              <w:spacing w:beforeLines="0" w:afterLines="0"/>
              <w:rPr>
                <w:sz w:val="20"/>
                <w:szCs w:val="20"/>
              </w:rPr>
            </w:pPr>
            <w:r>
              <w:rPr>
                <w:rFonts w:hint="default" w:ascii="Times New Roman" w:hAnsi="Times New Roman" w:eastAsia="MS Mincho"/>
                <w:sz w:val="16"/>
                <w:szCs w:val="16"/>
                <w:lang w:eastAsia="ja-JP"/>
              </w:rPr>
              <w:t>Autobasculanta</w:t>
            </w:r>
            <w:r>
              <w:rPr>
                <w:rFonts w:hint="default" w:eastAsia="MS Mincho"/>
                <w:sz w:val="16"/>
                <w:szCs w:val="16"/>
                <w:lang w:val="ro-RO" w:eastAsia="ja-JP"/>
              </w:rPr>
              <w:t xml:space="preserve"> </w:t>
            </w:r>
            <w:r>
              <w:rPr>
                <w:rFonts w:hint="default" w:ascii="Times New Roman" w:hAnsi="Times New Roman" w:eastAsia="MS Mincho"/>
                <w:sz w:val="16"/>
                <w:szCs w:val="16"/>
                <w:lang w:eastAsia="ja-JP"/>
              </w:rPr>
              <w:t>-</w:t>
            </w:r>
            <w:r>
              <w:rPr>
                <w:rFonts w:hint="default" w:eastAsia="MS Mincho"/>
                <w:sz w:val="16"/>
                <w:szCs w:val="16"/>
                <w:lang w:val="ro-RO" w:eastAsia="ja-JP"/>
              </w:rPr>
              <w:t xml:space="preserve"> </w:t>
            </w:r>
            <w:r>
              <w:rPr>
                <w:rFonts w:hint="default" w:ascii="Times New Roman" w:hAnsi="Times New Roman" w:eastAsia="MS Mincho"/>
                <w:sz w:val="16"/>
                <w:szCs w:val="16"/>
                <w:lang w:eastAsia="ja-JP"/>
              </w:rPr>
              <w:t>10t</w:t>
            </w:r>
          </w:p>
        </w:tc>
        <w:tc>
          <w:tcPr>
            <w:tcW w:w="993" w:type="dxa"/>
            <w:tcBorders>
              <w:top w:val="single" w:color="auto" w:sz="4" w:space="0"/>
              <w:bottom w:val="single" w:color="auto" w:sz="4" w:space="0"/>
            </w:tcBorders>
            <w:noWrap w:val="0"/>
            <w:vAlign w:val="top"/>
          </w:tcPr>
          <w:p w14:paraId="0A504AB0">
            <w:pPr>
              <w:spacing w:beforeLines="0" w:afterLines="0"/>
              <w:rPr>
                <w:rFonts w:hint="default"/>
                <w:sz w:val="20"/>
                <w:szCs w:val="20"/>
                <w:lang w:val="en-US"/>
              </w:rPr>
            </w:pPr>
            <w:r>
              <w:rPr>
                <w:rFonts w:hint="default" w:ascii="Times New Roman" w:hAnsi="Times New Roman" w:eastAsia="MS Mincho"/>
                <w:sz w:val="16"/>
                <w:szCs w:val="16"/>
                <w:lang w:eastAsia="ja-JP"/>
              </w:rPr>
              <w:t>h-ut</w:t>
            </w:r>
          </w:p>
        </w:tc>
        <w:tc>
          <w:tcPr>
            <w:tcW w:w="1559" w:type="dxa"/>
            <w:tcBorders>
              <w:top w:val="single" w:color="auto" w:sz="4" w:space="0"/>
              <w:bottom w:val="single" w:color="auto" w:sz="4" w:space="0"/>
            </w:tcBorders>
            <w:noWrap w:val="0"/>
            <w:vAlign w:val="top"/>
          </w:tcPr>
          <w:p w14:paraId="3484420E">
            <w:pPr>
              <w:spacing w:beforeLines="0" w:afterLines="0"/>
              <w:rPr>
                <w:sz w:val="20"/>
                <w:szCs w:val="20"/>
              </w:rPr>
            </w:pPr>
            <w:r>
              <w:rPr>
                <w:rFonts w:hint="default" w:ascii="Times New Roman" w:hAnsi="Times New Roman" w:eastAsia="MS Mincho"/>
                <w:sz w:val="16"/>
                <w:szCs w:val="16"/>
                <w:lang w:val="en-US" w:eastAsia="ja-JP"/>
              </w:rPr>
              <w:t>0,0307</w:t>
            </w:r>
          </w:p>
        </w:tc>
      </w:tr>
      <w:tr w14:paraId="2ADE8FD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bottom w:val="single" w:color="auto" w:sz="4" w:space="0"/>
            </w:tcBorders>
            <w:noWrap w:val="0"/>
            <w:vAlign w:val="center"/>
          </w:tcPr>
          <w:p w14:paraId="15D000CE">
            <w:pPr>
              <w:jc w:val="center"/>
              <w:rPr>
                <w:b w:val="0"/>
                <w:bCs/>
                <w:sz w:val="18"/>
                <w:szCs w:val="18"/>
              </w:rPr>
            </w:pPr>
            <w:r>
              <w:rPr>
                <w:rFonts w:hint="default"/>
                <w:b w:val="0"/>
                <w:bCs/>
                <w:sz w:val="18"/>
                <w:szCs w:val="18"/>
                <w:lang w:val="en-US"/>
              </w:rPr>
              <w:t>3</w:t>
            </w:r>
          </w:p>
        </w:tc>
        <w:tc>
          <w:tcPr>
            <w:tcW w:w="1276" w:type="dxa"/>
            <w:tcBorders>
              <w:top w:val="single" w:color="auto" w:sz="4" w:space="0"/>
              <w:bottom w:val="single" w:color="auto" w:sz="4" w:space="0"/>
            </w:tcBorders>
            <w:noWrap w:val="0"/>
            <w:vAlign w:val="center"/>
          </w:tcPr>
          <w:p w14:paraId="5CADE286">
            <w:pPr>
              <w:spacing w:beforeLines="0" w:afterLines="0"/>
              <w:jc w:val="center"/>
              <w:rPr>
                <w:sz w:val="18"/>
                <w:szCs w:val="18"/>
              </w:rPr>
            </w:pPr>
            <w:r>
              <w:rPr>
                <w:rFonts w:hint="default"/>
                <w:sz w:val="18"/>
                <w:szCs w:val="18"/>
                <w:lang w:val="en-US"/>
              </w:rPr>
              <w:t>TsC50C</w:t>
            </w:r>
          </w:p>
        </w:tc>
        <w:tc>
          <w:tcPr>
            <w:tcW w:w="4252" w:type="dxa"/>
            <w:tcBorders>
              <w:top w:val="single" w:color="auto" w:sz="4" w:space="0"/>
              <w:bottom w:val="single" w:color="auto" w:sz="4" w:space="0"/>
            </w:tcBorders>
            <w:noWrap w:val="0"/>
            <w:vAlign w:val="center"/>
          </w:tcPr>
          <w:p w14:paraId="51888408">
            <w:pPr>
              <w:spacing w:beforeLines="0" w:afterLines="0"/>
              <w:rPr>
                <w:rFonts w:hint="default"/>
                <w:sz w:val="18"/>
                <w:szCs w:val="18"/>
                <w:lang w:val="en-US"/>
              </w:rPr>
            </w:pPr>
            <w:r>
              <w:rPr>
                <w:rFonts w:hint="default"/>
                <w:sz w:val="18"/>
                <w:szCs w:val="18"/>
                <w:lang w:val="en-US"/>
              </w:rPr>
              <w:t>Repararea si intretinerea drumurilor naturale la transportarea pamintului, pentru fiecare 0,5 km, teren categoria III</w:t>
            </w:r>
          </w:p>
          <w:p w14:paraId="6B57BB9B">
            <w:pPr>
              <w:spacing w:beforeLines="0" w:afterLines="0"/>
              <w:rPr>
                <w:sz w:val="18"/>
                <w:szCs w:val="18"/>
                <w:lang w:val="en-US"/>
              </w:rPr>
            </w:pPr>
          </w:p>
        </w:tc>
        <w:tc>
          <w:tcPr>
            <w:tcW w:w="993" w:type="dxa"/>
            <w:tcBorders>
              <w:top w:val="single" w:color="auto" w:sz="4" w:space="0"/>
              <w:bottom w:val="single" w:color="auto" w:sz="4" w:space="0"/>
            </w:tcBorders>
            <w:noWrap w:val="0"/>
            <w:vAlign w:val="center"/>
          </w:tcPr>
          <w:p w14:paraId="46EDAFCB">
            <w:pPr>
              <w:spacing w:beforeLines="0" w:afterLines="0"/>
              <w:jc w:val="center"/>
              <w:rPr>
                <w:sz w:val="18"/>
                <w:szCs w:val="18"/>
              </w:rPr>
            </w:pPr>
            <w:r>
              <w:rPr>
                <w:rFonts w:hint="default"/>
                <w:sz w:val="18"/>
                <w:szCs w:val="18"/>
                <w:lang w:val="en-US"/>
              </w:rPr>
              <w:t>100 m3</w:t>
            </w:r>
          </w:p>
        </w:tc>
        <w:tc>
          <w:tcPr>
            <w:tcW w:w="1559" w:type="dxa"/>
            <w:tcBorders>
              <w:top w:val="single" w:color="auto" w:sz="4" w:space="0"/>
              <w:bottom w:val="single" w:color="auto" w:sz="4" w:space="0"/>
            </w:tcBorders>
            <w:noWrap w:val="0"/>
            <w:vAlign w:val="center"/>
          </w:tcPr>
          <w:p w14:paraId="72BF8207">
            <w:pPr>
              <w:spacing w:beforeLines="0" w:afterLines="0"/>
              <w:jc w:val="center"/>
              <w:rPr>
                <w:rFonts w:hint="default"/>
                <w:sz w:val="18"/>
                <w:szCs w:val="18"/>
                <w:lang w:val="en-US"/>
              </w:rPr>
            </w:pPr>
            <w:r>
              <w:rPr>
                <w:rFonts w:hint="default"/>
                <w:sz w:val="18"/>
                <w:szCs w:val="18"/>
                <w:lang w:val="en-US"/>
              </w:rPr>
              <w:t>24,4200</w:t>
            </w:r>
          </w:p>
          <w:p w14:paraId="7FF0F274">
            <w:pPr>
              <w:spacing w:beforeLines="0" w:afterLines="0"/>
              <w:jc w:val="center"/>
              <w:rPr>
                <w:sz w:val="18"/>
                <w:szCs w:val="18"/>
              </w:rPr>
            </w:pPr>
          </w:p>
        </w:tc>
      </w:tr>
      <w:tr w14:paraId="369281D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bottom w:val="single" w:color="auto" w:sz="4" w:space="0"/>
            </w:tcBorders>
            <w:noWrap w:val="0"/>
            <w:vAlign w:val="center"/>
          </w:tcPr>
          <w:p w14:paraId="12E29D3F">
            <w:pPr>
              <w:jc w:val="center"/>
              <w:rPr>
                <w:rFonts w:hint="default"/>
                <w:b w:val="0"/>
                <w:bCs/>
                <w:sz w:val="18"/>
                <w:szCs w:val="18"/>
                <w:lang w:val="en-US"/>
              </w:rPr>
            </w:pPr>
          </w:p>
        </w:tc>
        <w:tc>
          <w:tcPr>
            <w:tcW w:w="1276" w:type="dxa"/>
            <w:tcBorders>
              <w:top w:val="single" w:color="auto" w:sz="4" w:space="0"/>
              <w:bottom w:val="single" w:color="auto" w:sz="4" w:space="0"/>
            </w:tcBorders>
            <w:noWrap w:val="0"/>
            <w:vAlign w:val="top"/>
          </w:tcPr>
          <w:p w14:paraId="6F15021D">
            <w:pPr>
              <w:spacing w:beforeLines="0" w:afterLines="0"/>
              <w:rPr>
                <w:rFonts w:hint="default"/>
                <w:sz w:val="18"/>
                <w:szCs w:val="18"/>
                <w:lang w:val="en-US"/>
              </w:rPr>
            </w:pPr>
            <w:r>
              <w:rPr>
                <w:rFonts w:hint="default" w:ascii="Times New Roman" w:hAnsi="Times New Roman" w:eastAsia="MS Mincho"/>
                <w:sz w:val="16"/>
                <w:szCs w:val="16"/>
                <w:lang w:eastAsia="ja-JP"/>
              </w:rPr>
              <w:t>1411122201752</w:t>
            </w:r>
          </w:p>
        </w:tc>
        <w:tc>
          <w:tcPr>
            <w:tcW w:w="4252" w:type="dxa"/>
            <w:tcBorders>
              <w:top w:val="single" w:color="auto" w:sz="4" w:space="0"/>
              <w:bottom w:val="single" w:color="auto" w:sz="4" w:space="0"/>
            </w:tcBorders>
            <w:noWrap w:val="0"/>
            <w:vAlign w:val="top"/>
          </w:tcPr>
          <w:p w14:paraId="2CFC464E">
            <w:pPr>
              <w:spacing w:beforeLines="0" w:afterLines="0"/>
              <w:rPr>
                <w:sz w:val="18"/>
                <w:szCs w:val="18"/>
                <w:lang w:val="en-US"/>
              </w:rPr>
            </w:pPr>
            <w:r>
              <w:rPr>
                <w:rFonts w:hint="default" w:ascii="Times New Roman" w:hAnsi="Times New Roman" w:eastAsia="MS Mincho"/>
                <w:sz w:val="16"/>
                <w:szCs w:val="16"/>
                <w:lang w:eastAsia="ja-JP"/>
              </w:rPr>
              <w:t xml:space="preserve">Piatra sparta </w:t>
            </w:r>
          </w:p>
        </w:tc>
        <w:tc>
          <w:tcPr>
            <w:tcW w:w="993" w:type="dxa"/>
            <w:tcBorders>
              <w:top w:val="single" w:color="auto" w:sz="4" w:space="0"/>
              <w:bottom w:val="single" w:color="auto" w:sz="4" w:space="0"/>
            </w:tcBorders>
            <w:noWrap w:val="0"/>
            <w:vAlign w:val="top"/>
          </w:tcPr>
          <w:p w14:paraId="3170E38B">
            <w:pPr>
              <w:spacing w:beforeLines="0" w:afterLines="0"/>
              <w:rPr>
                <w:rFonts w:hint="default"/>
                <w:sz w:val="18"/>
                <w:szCs w:val="18"/>
                <w:lang w:val="en-US"/>
              </w:rPr>
            </w:pPr>
            <w:r>
              <w:rPr>
                <w:rFonts w:hint="default" w:ascii="Times New Roman" w:hAnsi="Times New Roman" w:eastAsia="MS Mincho"/>
                <w:sz w:val="16"/>
                <w:szCs w:val="16"/>
                <w:lang w:eastAsia="ja-JP"/>
              </w:rPr>
              <w:t>m3</w:t>
            </w:r>
          </w:p>
        </w:tc>
        <w:tc>
          <w:tcPr>
            <w:tcW w:w="1559" w:type="dxa"/>
            <w:tcBorders>
              <w:top w:val="single" w:color="auto" w:sz="4" w:space="0"/>
              <w:bottom w:val="single" w:color="auto" w:sz="4" w:space="0"/>
            </w:tcBorders>
            <w:noWrap w:val="0"/>
            <w:vAlign w:val="top"/>
          </w:tcPr>
          <w:p w14:paraId="17612E86">
            <w:pPr>
              <w:spacing w:beforeLines="0" w:afterLines="0"/>
              <w:rPr>
                <w:sz w:val="18"/>
                <w:szCs w:val="18"/>
              </w:rPr>
            </w:pPr>
            <w:r>
              <w:rPr>
                <w:rFonts w:hint="default" w:ascii="Times New Roman" w:hAnsi="Times New Roman" w:eastAsia="MS Mincho"/>
                <w:sz w:val="16"/>
                <w:szCs w:val="16"/>
                <w:lang w:val="en-US" w:eastAsia="ja-JP"/>
              </w:rPr>
              <w:t>0,0140</w:t>
            </w:r>
          </w:p>
        </w:tc>
      </w:tr>
      <w:tr w14:paraId="42C453D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bottom w:val="single" w:color="auto" w:sz="4" w:space="0"/>
            </w:tcBorders>
            <w:noWrap w:val="0"/>
            <w:vAlign w:val="center"/>
          </w:tcPr>
          <w:p w14:paraId="17AD52DD">
            <w:pPr>
              <w:jc w:val="center"/>
              <w:rPr>
                <w:rFonts w:hint="default"/>
                <w:b w:val="0"/>
                <w:bCs/>
                <w:sz w:val="18"/>
                <w:szCs w:val="18"/>
                <w:lang w:val="en-US"/>
              </w:rPr>
            </w:pPr>
          </w:p>
        </w:tc>
        <w:tc>
          <w:tcPr>
            <w:tcW w:w="1276" w:type="dxa"/>
            <w:tcBorders>
              <w:top w:val="single" w:color="auto" w:sz="4" w:space="0"/>
              <w:bottom w:val="single" w:color="auto" w:sz="4" w:space="0"/>
            </w:tcBorders>
            <w:noWrap w:val="0"/>
            <w:vAlign w:val="top"/>
          </w:tcPr>
          <w:p w14:paraId="0E6752F9">
            <w:pPr>
              <w:spacing w:beforeLines="0" w:afterLines="0"/>
              <w:rPr>
                <w:rFonts w:hint="default"/>
                <w:sz w:val="18"/>
                <w:szCs w:val="18"/>
                <w:lang w:val="en-US"/>
              </w:rPr>
            </w:pPr>
            <w:r>
              <w:rPr>
                <w:rFonts w:hint="default" w:ascii="Times New Roman" w:hAnsi="Times New Roman" w:eastAsia="MS Mincho"/>
                <w:sz w:val="16"/>
                <w:szCs w:val="16"/>
                <w:lang w:eastAsia="ja-JP"/>
              </w:rPr>
              <w:t>2952260003554</w:t>
            </w:r>
          </w:p>
        </w:tc>
        <w:tc>
          <w:tcPr>
            <w:tcW w:w="4252" w:type="dxa"/>
            <w:tcBorders>
              <w:top w:val="single" w:color="auto" w:sz="4" w:space="0"/>
              <w:bottom w:val="single" w:color="auto" w:sz="4" w:space="0"/>
            </w:tcBorders>
            <w:noWrap w:val="0"/>
            <w:vAlign w:val="top"/>
          </w:tcPr>
          <w:p w14:paraId="47ABF57B">
            <w:pPr>
              <w:spacing w:beforeLines="0" w:afterLines="0"/>
              <w:rPr>
                <w:sz w:val="18"/>
                <w:szCs w:val="18"/>
                <w:lang w:val="en-US"/>
              </w:rPr>
            </w:pPr>
            <w:r>
              <w:rPr>
                <w:rFonts w:hint="default" w:ascii="Times New Roman" w:hAnsi="Times New Roman" w:eastAsia="MS Mincho"/>
                <w:sz w:val="16"/>
                <w:szCs w:val="16"/>
                <w:lang w:eastAsia="ja-JP"/>
              </w:rPr>
              <w:t>Buldozer 79kw (108CP)</w:t>
            </w:r>
          </w:p>
        </w:tc>
        <w:tc>
          <w:tcPr>
            <w:tcW w:w="993" w:type="dxa"/>
            <w:tcBorders>
              <w:top w:val="single" w:color="auto" w:sz="4" w:space="0"/>
              <w:bottom w:val="single" w:color="auto" w:sz="4" w:space="0"/>
            </w:tcBorders>
            <w:noWrap w:val="0"/>
            <w:vAlign w:val="top"/>
          </w:tcPr>
          <w:p w14:paraId="7B7883A5">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single" w:color="auto" w:sz="4" w:space="0"/>
              <w:bottom w:val="single" w:color="auto" w:sz="4" w:space="0"/>
            </w:tcBorders>
            <w:noWrap w:val="0"/>
            <w:vAlign w:val="top"/>
          </w:tcPr>
          <w:p w14:paraId="63D9DE90">
            <w:pPr>
              <w:spacing w:beforeLines="0" w:afterLines="0"/>
              <w:rPr>
                <w:sz w:val="18"/>
                <w:szCs w:val="18"/>
              </w:rPr>
            </w:pPr>
            <w:r>
              <w:rPr>
                <w:rFonts w:hint="default" w:ascii="Times New Roman" w:hAnsi="Times New Roman" w:eastAsia="MS Mincho"/>
                <w:sz w:val="16"/>
                <w:szCs w:val="16"/>
                <w:lang w:val="en-US" w:eastAsia="ja-JP"/>
              </w:rPr>
              <w:t>0,1500</w:t>
            </w:r>
          </w:p>
        </w:tc>
      </w:tr>
      <w:tr w14:paraId="634636A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bottom w:val="single" w:color="auto" w:sz="4" w:space="0"/>
            </w:tcBorders>
            <w:noWrap w:val="0"/>
            <w:vAlign w:val="center"/>
          </w:tcPr>
          <w:p w14:paraId="24DF81F8">
            <w:pPr>
              <w:jc w:val="center"/>
              <w:rPr>
                <w:b w:val="0"/>
                <w:bCs/>
                <w:sz w:val="18"/>
                <w:szCs w:val="18"/>
              </w:rPr>
            </w:pPr>
            <w:r>
              <w:rPr>
                <w:rFonts w:hint="default"/>
                <w:b w:val="0"/>
                <w:bCs/>
                <w:sz w:val="18"/>
                <w:szCs w:val="18"/>
                <w:lang w:val="en-US"/>
              </w:rPr>
              <w:t>4</w:t>
            </w:r>
          </w:p>
        </w:tc>
        <w:tc>
          <w:tcPr>
            <w:tcW w:w="1276" w:type="dxa"/>
            <w:tcBorders>
              <w:top w:val="single" w:color="auto" w:sz="4" w:space="0"/>
              <w:bottom w:val="single" w:color="auto" w:sz="4" w:space="0"/>
            </w:tcBorders>
            <w:noWrap w:val="0"/>
            <w:vAlign w:val="center"/>
          </w:tcPr>
          <w:p w14:paraId="6F8FC6D9">
            <w:pPr>
              <w:spacing w:beforeLines="0" w:afterLines="0"/>
              <w:jc w:val="center"/>
              <w:rPr>
                <w:sz w:val="18"/>
                <w:szCs w:val="18"/>
              </w:rPr>
            </w:pPr>
            <w:r>
              <w:rPr>
                <w:rFonts w:hint="default"/>
                <w:sz w:val="18"/>
                <w:szCs w:val="18"/>
                <w:lang w:val="en-US"/>
              </w:rPr>
              <w:t>TsC51C</w:t>
            </w:r>
          </w:p>
        </w:tc>
        <w:tc>
          <w:tcPr>
            <w:tcW w:w="4252" w:type="dxa"/>
            <w:tcBorders>
              <w:top w:val="single" w:color="auto" w:sz="4" w:space="0"/>
              <w:bottom w:val="single" w:color="auto" w:sz="4" w:space="0"/>
            </w:tcBorders>
            <w:noWrap w:val="0"/>
            <w:vAlign w:val="center"/>
          </w:tcPr>
          <w:p w14:paraId="13FF99AB">
            <w:pPr>
              <w:spacing w:beforeLines="0" w:afterLines="0"/>
              <w:rPr>
                <w:rFonts w:hint="default"/>
                <w:sz w:val="18"/>
                <w:szCs w:val="18"/>
                <w:lang w:val="en-US"/>
              </w:rPr>
            </w:pPr>
            <w:r>
              <w:rPr>
                <w:rFonts w:hint="default"/>
                <w:sz w:val="18"/>
                <w:szCs w:val="18"/>
                <w:lang w:val="en-US"/>
              </w:rPr>
              <w:t>Lucrari la descarcarea pamintului in depozit, teren categoria III</w:t>
            </w:r>
          </w:p>
          <w:p w14:paraId="178990F6">
            <w:pPr>
              <w:spacing w:beforeLines="0" w:afterLines="0"/>
              <w:rPr>
                <w:sz w:val="18"/>
                <w:szCs w:val="18"/>
                <w:lang w:val="en-US"/>
              </w:rPr>
            </w:pPr>
          </w:p>
        </w:tc>
        <w:tc>
          <w:tcPr>
            <w:tcW w:w="993" w:type="dxa"/>
            <w:tcBorders>
              <w:top w:val="single" w:color="auto" w:sz="4" w:space="0"/>
              <w:bottom w:val="single" w:color="auto" w:sz="4" w:space="0"/>
            </w:tcBorders>
            <w:noWrap w:val="0"/>
            <w:vAlign w:val="center"/>
          </w:tcPr>
          <w:p w14:paraId="0CCC798C">
            <w:pPr>
              <w:spacing w:beforeLines="0" w:afterLines="0"/>
              <w:jc w:val="center"/>
              <w:rPr>
                <w:sz w:val="18"/>
                <w:szCs w:val="18"/>
              </w:rPr>
            </w:pPr>
            <w:r>
              <w:rPr>
                <w:rFonts w:hint="default"/>
                <w:sz w:val="18"/>
                <w:szCs w:val="18"/>
                <w:lang w:val="en-US"/>
              </w:rPr>
              <w:t>100 m3</w:t>
            </w:r>
          </w:p>
        </w:tc>
        <w:tc>
          <w:tcPr>
            <w:tcW w:w="1559" w:type="dxa"/>
            <w:tcBorders>
              <w:top w:val="single" w:color="auto" w:sz="4" w:space="0"/>
              <w:bottom w:val="single" w:color="auto" w:sz="4" w:space="0"/>
            </w:tcBorders>
            <w:noWrap w:val="0"/>
            <w:vAlign w:val="center"/>
          </w:tcPr>
          <w:p w14:paraId="73359B33">
            <w:pPr>
              <w:spacing w:beforeLines="0" w:afterLines="0"/>
              <w:jc w:val="center"/>
              <w:rPr>
                <w:rFonts w:hint="default"/>
                <w:sz w:val="18"/>
                <w:szCs w:val="18"/>
                <w:lang w:val="en-US"/>
              </w:rPr>
            </w:pPr>
            <w:r>
              <w:rPr>
                <w:rFonts w:hint="default"/>
                <w:sz w:val="18"/>
                <w:szCs w:val="18"/>
                <w:lang w:val="en-US"/>
              </w:rPr>
              <w:t>24,4200</w:t>
            </w:r>
          </w:p>
          <w:p w14:paraId="26E9E4E2">
            <w:pPr>
              <w:spacing w:beforeLines="0" w:afterLines="0"/>
              <w:jc w:val="center"/>
              <w:rPr>
                <w:sz w:val="18"/>
                <w:szCs w:val="18"/>
              </w:rPr>
            </w:pPr>
          </w:p>
        </w:tc>
      </w:tr>
      <w:tr w14:paraId="4623108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bottom w:val="single" w:color="auto" w:sz="4" w:space="0"/>
            </w:tcBorders>
            <w:noWrap w:val="0"/>
            <w:vAlign w:val="center"/>
          </w:tcPr>
          <w:p w14:paraId="55791D90">
            <w:pPr>
              <w:jc w:val="center"/>
              <w:rPr>
                <w:rFonts w:hint="default"/>
                <w:b w:val="0"/>
                <w:bCs/>
                <w:sz w:val="18"/>
                <w:szCs w:val="18"/>
                <w:lang w:val="en-US"/>
              </w:rPr>
            </w:pPr>
          </w:p>
        </w:tc>
        <w:tc>
          <w:tcPr>
            <w:tcW w:w="1276" w:type="dxa"/>
            <w:tcBorders>
              <w:top w:val="single" w:color="auto" w:sz="4" w:space="0"/>
              <w:bottom w:val="single" w:color="auto" w:sz="4" w:space="0"/>
            </w:tcBorders>
            <w:noWrap w:val="0"/>
            <w:vAlign w:val="top"/>
          </w:tcPr>
          <w:p w14:paraId="73A34998">
            <w:pPr>
              <w:spacing w:beforeLines="0" w:afterLines="0"/>
              <w:rPr>
                <w:rFonts w:hint="default"/>
                <w:sz w:val="16"/>
                <w:szCs w:val="16"/>
                <w:lang w:val="en-US"/>
              </w:rPr>
            </w:pPr>
            <w:r>
              <w:rPr>
                <w:rFonts w:hint="default" w:ascii="Times New Roman" w:hAnsi="Times New Roman" w:eastAsia="MS Mincho"/>
                <w:sz w:val="16"/>
                <w:szCs w:val="16"/>
                <w:lang w:eastAsia="ja-JP"/>
              </w:rPr>
              <w:t>9310060019900</w:t>
            </w:r>
          </w:p>
        </w:tc>
        <w:tc>
          <w:tcPr>
            <w:tcW w:w="4252" w:type="dxa"/>
            <w:tcBorders>
              <w:top w:val="single" w:color="auto" w:sz="4" w:space="0"/>
              <w:bottom w:val="single" w:color="auto" w:sz="4" w:space="0"/>
            </w:tcBorders>
            <w:noWrap w:val="0"/>
            <w:vAlign w:val="top"/>
          </w:tcPr>
          <w:p w14:paraId="4C8F54A8">
            <w:pPr>
              <w:spacing w:beforeLines="0" w:afterLines="0"/>
              <w:rPr>
                <w:sz w:val="16"/>
                <w:szCs w:val="16"/>
                <w:lang w:val="en-US"/>
              </w:rPr>
            </w:pPr>
            <w:r>
              <w:rPr>
                <w:rFonts w:hint="default" w:ascii="Times New Roman" w:hAnsi="Times New Roman" w:eastAsia="MS Mincho"/>
                <w:sz w:val="16"/>
                <w:szCs w:val="16"/>
                <w:lang w:eastAsia="ja-JP"/>
              </w:rPr>
              <w:t>Muncitor necalificat</w:t>
            </w:r>
          </w:p>
        </w:tc>
        <w:tc>
          <w:tcPr>
            <w:tcW w:w="993" w:type="dxa"/>
            <w:tcBorders>
              <w:top w:val="single" w:color="auto" w:sz="4" w:space="0"/>
              <w:bottom w:val="single" w:color="auto" w:sz="4" w:space="0"/>
            </w:tcBorders>
            <w:noWrap w:val="0"/>
            <w:vAlign w:val="top"/>
          </w:tcPr>
          <w:p w14:paraId="49670A18">
            <w:pPr>
              <w:spacing w:beforeLines="0" w:afterLines="0"/>
              <w:rPr>
                <w:rFonts w:hint="default"/>
                <w:sz w:val="16"/>
                <w:szCs w:val="16"/>
                <w:lang w:val="en-US"/>
              </w:rPr>
            </w:pPr>
            <w:r>
              <w:rPr>
                <w:rFonts w:hint="default" w:ascii="Times New Roman" w:hAnsi="Times New Roman" w:eastAsia="MS Mincho"/>
                <w:sz w:val="16"/>
                <w:szCs w:val="16"/>
                <w:lang w:eastAsia="ja-JP"/>
              </w:rPr>
              <w:t>h-om</w:t>
            </w:r>
          </w:p>
        </w:tc>
        <w:tc>
          <w:tcPr>
            <w:tcW w:w="1559" w:type="dxa"/>
            <w:tcBorders>
              <w:top w:val="single" w:color="auto" w:sz="4" w:space="0"/>
              <w:bottom w:val="single" w:color="auto" w:sz="4" w:space="0"/>
            </w:tcBorders>
            <w:noWrap w:val="0"/>
            <w:vAlign w:val="top"/>
          </w:tcPr>
          <w:p w14:paraId="4365254D">
            <w:pPr>
              <w:spacing w:beforeLines="0" w:afterLines="0"/>
              <w:rPr>
                <w:sz w:val="16"/>
                <w:szCs w:val="16"/>
              </w:rPr>
            </w:pPr>
            <w:r>
              <w:rPr>
                <w:rFonts w:hint="default" w:ascii="Times New Roman" w:hAnsi="Times New Roman" w:eastAsia="MS Mincho"/>
                <w:sz w:val="16"/>
                <w:szCs w:val="16"/>
                <w:lang w:val="en-US" w:eastAsia="ja-JP"/>
              </w:rPr>
              <w:t>0,3800</w:t>
            </w:r>
          </w:p>
        </w:tc>
      </w:tr>
      <w:tr w14:paraId="47D6229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bottom w:val="single" w:color="auto" w:sz="4" w:space="0"/>
            </w:tcBorders>
            <w:noWrap w:val="0"/>
            <w:vAlign w:val="center"/>
          </w:tcPr>
          <w:p w14:paraId="529F07F2">
            <w:pPr>
              <w:jc w:val="center"/>
              <w:rPr>
                <w:rFonts w:hint="default"/>
                <w:b w:val="0"/>
                <w:bCs/>
                <w:sz w:val="18"/>
                <w:szCs w:val="18"/>
                <w:lang w:val="en-US"/>
              </w:rPr>
            </w:pPr>
          </w:p>
        </w:tc>
        <w:tc>
          <w:tcPr>
            <w:tcW w:w="1276" w:type="dxa"/>
            <w:tcBorders>
              <w:top w:val="single" w:color="auto" w:sz="4" w:space="0"/>
              <w:bottom w:val="single" w:color="auto" w:sz="4" w:space="0"/>
            </w:tcBorders>
            <w:noWrap w:val="0"/>
            <w:vAlign w:val="top"/>
          </w:tcPr>
          <w:p w14:paraId="7C04C9DB">
            <w:pPr>
              <w:spacing w:beforeLines="0" w:afterLines="0"/>
              <w:rPr>
                <w:rFonts w:hint="default"/>
                <w:sz w:val="16"/>
                <w:szCs w:val="16"/>
                <w:lang w:val="en-US"/>
              </w:rPr>
            </w:pPr>
            <w:r>
              <w:rPr>
                <w:rFonts w:hint="default" w:ascii="Times New Roman" w:hAnsi="Times New Roman" w:eastAsia="MS Mincho"/>
                <w:sz w:val="16"/>
                <w:szCs w:val="16"/>
                <w:lang w:eastAsia="ja-JP"/>
              </w:rPr>
              <w:t>1411122201752</w:t>
            </w:r>
          </w:p>
        </w:tc>
        <w:tc>
          <w:tcPr>
            <w:tcW w:w="4252" w:type="dxa"/>
            <w:tcBorders>
              <w:top w:val="single" w:color="auto" w:sz="4" w:space="0"/>
              <w:bottom w:val="single" w:color="auto" w:sz="4" w:space="0"/>
            </w:tcBorders>
            <w:noWrap w:val="0"/>
            <w:vAlign w:val="top"/>
          </w:tcPr>
          <w:p w14:paraId="6EE23F71">
            <w:pPr>
              <w:spacing w:beforeLines="0" w:afterLines="0"/>
              <w:rPr>
                <w:sz w:val="16"/>
                <w:szCs w:val="16"/>
                <w:lang w:val="en-US"/>
              </w:rPr>
            </w:pPr>
            <w:r>
              <w:rPr>
                <w:rFonts w:hint="default" w:ascii="Times New Roman" w:hAnsi="Times New Roman" w:eastAsia="MS Mincho"/>
                <w:sz w:val="16"/>
                <w:szCs w:val="16"/>
                <w:lang w:eastAsia="ja-JP"/>
              </w:rPr>
              <w:t xml:space="preserve">Piatra sparta </w:t>
            </w:r>
          </w:p>
        </w:tc>
        <w:tc>
          <w:tcPr>
            <w:tcW w:w="993" w:type="dxa"/>
            <w:tcBorders>
              <w:top w:val="single" w:color="auto" w:sz="4" w:space="0"/>
              <w:bottom w:val="single" w:color="auto" w:sz="4" w:space="0"/>
            </w:tcBorders>
            <w:noWrap w:val="0"/>
            <w:vAlign w:val="top"/>
          </w:tcPr>
          <w:p w14:paraId="0D03DD5A">
            <w:pPr>
              <w:spacing w:beforeLines="0" w:afterLines="0"/>
              <w:rPr>
                <w:rFonts w:hint="default"/>
                <w:sz w:val="16"/>
                <w:szCs w:val="16"/>
                <w:lang w:val="en-US"/>
              </w:rPr>
            </w:pPr>
            <w:r>
              <w:rPr>
                <w:rFonts w:hint="default" w:ascii="Times New Roman" w:hAnsi="Times New Roman" w:eastAsia="MS Mincho"/>
                <w:sz w:val="16"/>
                <w:szCs w:val="16"/>
                <w:lang w:eastAsia="ja-JP"/>
              </w:rPr>
              <w:t>m3</w:t>
            </w:r>
          </w:p>
        </w:tc>
        <w:tc>
          <w:tcPr>
            <w:tcW w:w="1559" w:type="dxa"/>
            <w:tcBorders>
              <w:top w:val="single" w:color="auto" w:sz="4" w:space="0"/>
              <w:bottom w:val="single" w:color="auto" w:sz="4" w:space="0"/>
            </w:tcBorders>
            <w:noWrap w:val="0"/>
            <w:vAlign w:val="top"/>
          </w:tcPr>
          <w:p w14:paraId="7C325081">
            <w:pPr>
              <w:spacing w:beforeLines="0" w:afterLines="0"/>
              <w:rPr>
                <w:sz w:val="16"/>
                <w:szCs w:val="16"/>
              </w:rPr>
            </w:pPr>
            <w:r>
              <w:rPr>
                <w:rFonts w:hint="default" w:ascii="Times New Roman" w:hAnsi="Times New Roman" w:eastAsia="MS Mincho"/>
                <w:sz w:val="16"/>
                <w:szCs w:val="16"/>
                <w:lang w:val="en-US" w:eastAsia="ja-JP"/>
              </w:rPr>
              <w:t>0,0050</w:t>
            </w:r>
          </w:p>
        </w:tc>
      </w:tr>
      <w:tr w14:paraId="7493137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bottom w:val="single" w:color="auto" w:sz="4" w:space="0"/>
            </w:tcBorders>
            <w:noWrap w:val="0"/>
            <w:vAlign w:val="center"/>
          </w:tcPr>
          <w:p w14:paraId="60C47079">
            <w:pPr>
              <w:jc w:val="center"/>
              <w:rPr>
                <w:rFonts w:hint="default"/>
                <w:b w:val="0"/>
                <w:bCs/>
                <w:sz w:val="18"/>
                <w:szCs w:val="18"/>
                <w:lang w:val="en-US"/>
              </w:rPr>
            </w:pPr>
          </w:p>
        </w:tc>
        <w:tc>
          <w:tcPr>
            <w:tcW w:w="1276" w:type="dxa"/>
            <w:tcBorders>
              <w:top w:val="single" w:color="auto" w:sz="4" w:space="0"/>
              <w:bottom w:val="single" w:color="auto" w:sz="4" w:space="0"/>
            </w:tcBorders>
            <w:noWrap w:val="0"/>
            <w:vAlign w:val="top"/>
          </w:tcPr>
          <w:p w14:paraId="2C5D5C0F">
            <w:pPr>
              <w:spacing w:beforeLines="0" w:afterLines="0"/>
              <w:rPr>
                <w:rFonts w:hint="default"/>
                <w:sz w:val="16"/>
                <w:szCs w:val="16"/>
                <w:lang w:val="en-US"/>
              </w:rPr>
            </w:pPr>
            <w:r>
              <w:rPr>
                <w:rFonts w:hint="default" w:ascii="Times New Roman" w:hAnsi="Times New Roman" w:eastAsia="MS Mincho"/>
                <w:sz w:val="16"/>
                <w:szCs w:val="16"/>
                <w:lang w:eastAsia="ja-JP"/>
              </w:rPr>
              <w:t>2952260003554</w:t>
            </w:r>
          </w:p>
        </w:tc>
        <w:tc>
          <w:tcPr>
            <w:tcW w:w="4252" w:type="dxa"/>
            <w:tcBorders>
              <w:top w:val="single" w:color="auto" w:sz="4" w:space="0"/>
              <w:bottom w:val="single" w:color="auto" w:sz="4" w:space="0"/>
            </w:tcBorders>
            <w:noWrap w:val="0"/>
            <w:vAlign w:val="top"/>
          </w:tcPr>
          <w:p w14:paraId="0B250BE7">
            <w:pPr>
              <w:spacing w:beforeLines="0" w:afterLines="0"/>
              <w:rPr>
                <w:sz w:val="16"/>
                <w:szCs w:val="16"/>
                <w:lang w:val="en-US"/>
              </w:rPr>
            </w:pPr>
            <w:r>
              <w:rPr>
                <w:rFonts w:hint="default" w:ascii="Times New Roman" w:hAnsi="Times New Roman" w:eastAsia="MS Mincho"/>
                <w:sz w:val="16"/>
                <w:szCs w:val="16"/>
                <w:lang w:eastAsia="ja-JP"/>
              </w:rPr>
              <w:t>Buldozer 79kw (108CP)</w:t>
            </w:r>
          </w:p>
        </w:tc>
        <w:tc>
          <w:tcPr>
            <w:tcW w:w="993" w:type="dxa"/>
            <w:tcBorders>
              <w:top w:val="single" w:color="auto" w:sz="4" w:space="0"/>
              <w:bottom w:val="single" w:color="auto" w:sz="4" w:space="0"/>
            </w:tcBorders>
            <w:noWrap w:val="0"/>
            <w:vAlign w:val="top"/>
          </w:tcPr>
          <w:p w14:paraId="52EEA2E9">
            <w:pPr>
              <w:spacing w:beforeLines="0" w:afterLines="0"/>
              <w:rPr>
                <w:rFonts w:hint="default"/>
                <w:sz w:val="16"/>
                <w:szCs w:val="16"/>
                <w:lang w:val="en-US"/>
              </w:rPr>
            </w:pPr>
            <w:r>
              <w:rPr>
                <w:rFonts w:hint="default" w:ascii="Times New Roman" w:hAnsi="Times New Roman" w:eastAsia="MS Mincho"/>
                <w:sz w:val="16"/>
                <w:szCs w:val="16"/>
                <w:lang w:eastAsia="ja-JP"/>
              </w:rPr>
              <w:t>h-ut</w:t>
            </w:r>
          </w:p>
        </w:tc>
        <w:tc>
          <w:tcPr>
            <w:tcW w:w="1559" w:type="dxa"/>
            <w:tcBorders>
              <w:top w:val="single" w:color="auto" w:sz="4" w:space="0"/>
              <w:bottom w:val="single" w:color="auto" w:sz="4" w:space="0"/>
            </w:tcBorders>
            <w:noWrap w:val="0"/>
            <w:vAlign w:val="top"/>
          </w:tcPr>
          <w:p w14:paraId="3EFE4C4A">
            <w:pPr>
              <w:spacing w:beforeLines="0" w:afterLines="0"/>
              <w:rPr>
                <w:sz w:val="16"/>
                <w:szCs w:val="16"/>
              </w:rPr>
            </w:pPr>
            <w:r>
              <w:rPr>
                <w:rFonts w:hint="default" w:ascii="Times New Roman" w:hAnsi="Times New Roman" w:eastAsia="MS Mincho"/>
                <w:sz w:val="16"/>
                <w:szCs w:val="16"/>
                <w:lang w:val="en-US" w:eastAsia="ja-JP"/>
              </w:rPr>
              <w:t>0,4200</w:t>
            </w:r>
          </w:p>
        </w:tc>
      </w:tr>
      <w:tr w14:paraId="62478E2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nil"/>
              <w:bottom w:val="single" w:color="auto" w:sz="4" w:space="0"/>
            </w:tcBorders>
            <w:noWrap w:val="0"/>
            <w:vAlign w:val="center"/>
          </w:tcPr>
          <w:p w14:paraId="00931281">
            <w:pPr>
              <w:jc w:val="center"/>
              <w:rPr>
                <w:b w:val="0"/>
                <w:bCs/>
                <w:sz w:val="18"/>
                <w:szCs w:val="18"/>
              </w:rPr>
            </w:pPr>
            <w:r>
              <w:rPr>
                <w:rFonts w:hint="default"/>
                <w:b w:val="0"/>
                <w:bCs/>
                <w:sz w:val="18"/>
                <w:szCs w:val="18"/>
                <w:lang w:val="en-US"/>
              </w:rPr>
              <w:t>5</w:t>
            </w:r>
          </w:p>
        </w:tc>
        <w:tc>
          <w:tcPr>
            <w:tcW w:w="1276" w:type="dxa"/>
            <w:tcBorders>
              <w:top w:val="nil"/>
              <w:bottom w:val="single" w:color="auto" w:sz="4" w:space="0"/>
            </w:tcBorders>
            <w:noWrap w:val="0"/>
            <w:vAlign w:val="center"/>
          </w:tcPr>
          <w:p w14:paraId="77F1C20C">
            <w:pPr>
              <w:spacing w:beforeLines="0" w:afterLines="0"/>
              <w:jc w:val="center"/>
              <w:rPr>
                <w:sz w:val="18"/>
                <w:szCs w:val="18"/>
              </w:rPr>
            </w:pPr>
            <w:r>
              <w:rPr>
                <w:rFonts w:hint="default"/>
                <w:sz w:val="18"/>
                <w:szCs w:val="18"/>
                <w:lang w:val="en-US"/>
              </w:rPr>
              <w:t>TsC03C1</w:t>
            </w:r>
          </w:p>
        </w:tc>
        <w:tc>
          <w:tcPr>
            <w:tcW w:w="4252" w:type="dxa"/>
            <w:tcBorders>
              <w:top w:val="nil"/>
              <w:bottom w:val="single" w:color="auto" w:sz="4" w:space="0"/>
            </w:tcBorders>
            <w:noWrap w:val="0"/>
            <w:vAlign w:val="center"/>
          </w:tcPr>
          <w:p w14:paraId="6095A0EC">
            <w:pPr>
              <w:spacing w:beforeLines="0" w:afterLines="0"/>
              <w:rPr>
                <w:rFonts w:hint="default"/>
                <w:sz w:val="18"/>
                <w:szCs w:val="18"/>
                <w:lang w:val="en-US"/>
              </w:rPr>
            </w:pPr>
            <w:r>
              <w:rPr>
                <w:rFonts w:hint="default"/>
                <w:sz w:val="18"/>
                <w:szCs w:val="18"/>
                <w:lang w:val="en-US"/>
              </w:rPr>
              <w:t>Sapatura mecanica cu excavatorul de 0,40-0,70 mc, cu motor cu ardere interna si comanda hidraulica, in pamint cu umiditate naturala, descarcare in depozit teren catg. III</w:t>
            </w:r>
          </w:p>
          <w:p w14:paraId="20F3A66E">
            <w:pPr>
              <w:spacing w:beforeLines="0" w:afterLines="0"/>
              <w:rPr>
                <w:sz w:val="18"/>
                <w:szCs w:val="18"/>
              </w:rPr>
            </w:pPr>
          </w:p>
        </w:tc>
        <w:tc>
          <w:tcPr>
            <w:tcW w:w="993" w:type="dxa"/>
            <w:tcBorders>
              <w:top w:val="nil"/>
              <w:bottom w:val="single" w:color="auto" w:sz="4" w:space="0"/>
            </w:tcBorders>
            <w:noWrap w:val="0"/>
            <w:vAlign w:val="center"/>
          </w:tcPr>
          <w:p w14:paraId="299CB149">
            <w:pPr>
              <w:spacing w:beforeLines="0" w:afterLines="0"/>
              <w:jc w:val="center"/>
              <w:rPr>
                <w:sz w:val="18"/>
                <w:szCs w:val="18"/>
              </w:rPr>
            </w:pPr>
            <w:r>
              <w:rPr>
                <w:rFonts w:hint="default"/>
                <w:sz w:val="18"/>
                <w:szCs w:val="18"/>
                <w:lang w:val="en-US"/>
              </w:rPr>
              <w:t>100 m3</w:t>
            </w:r>
          </w:p>
        </w:tc>
        <w:tc>
          <w:tcPr>
            <w:tcW w:w="1559" w:type="dxa"/>
            <w:tcBorders>
              <w:top w:val="nil"/>
              <w:bottom w:val="single" w:color="auto" w:sz="4" w:space="0"/>
            </w:tcBorders>
            <w:noWrap w:val="0"/>
            <w:vAlign w:val="center"/>
          </w:tcPr>
          <w:p w14:paraId="176771E0">
            <w:pPr>
              <w:spacing w:beforeLines="0" w:afterLines="0"/>
              <w:jc w:val="center"/>
              <w:rPr>
                <w:rFonts w:hint="default"/>
                <w:sz w:val="18"/>
                <w:szCs w:val="18"/>
                <w:lang w:val="en-US"/>
              </w:rPr>
            </w:pPr>
            <w:r>
              <w:rPr>
                <w:rFonts w:hint="default"/>
                <w:sz w:val="18"/>
                <w:szCs w:val="18"/>
                <w:lang w:val="en-US"/>
              </w:rPr>
              <w:t>3,2100</w:t>
            </w:r>
          </w:p>
          <w:p w14:paraId="708AD71E">
            <w:pPr>
              <w:spacing w:beforeLines="0" w:afterLines="0"/>
              <w:jc w:val="center"/>
              <w:rPr>
                <w:sz w:val="18"/>
                <w:szCs w:val="18"/>
              </w:rPr>
            </w:pPr>
          </w:p>
        </w:tc>
      </w:tr>
      <w:tr w14:paraId="37715D1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nil"/>
              <w:bottom w:val="single" w:color="auto" w:sz="4" w:space="0"/>
            </w:tcBorders>
            <w:noWrap w:val="0"/>
            <w:vAlign w:val="center"/>
          </w:tcPr>
          <w:p w14:paraId="60984089">
            <w:pPr>
              <w:jc w:val="center"/>
              <w:rPr>
                <w:rFonts w:hint="default"/>
                <w:b w:val="0"/>
                <w:bCs/>
                <w:sz w:val="18"/>
                <w:szCs w:val="18"/>
                <w:lang w:val="en-US"/>
              </w:rPr>
            </w:pPr>
          </w:p>
        </w:tc>
        <w:tc>
          <w:tcPr>
            <w:tcW w:w="1276" w:type="dxa"/>
            <w:tcBorders>
              <w:top w:val="nil"/>
              <w:bottom w:val="single" w:color="auto" w:sz="4" w:space="0"/>
            </w:tcBorders>
            <w:noWrap w:val="0"/>
            <w:vAlign w:val="top"/>
          </w:tcPr>
          <w:p w14:paraId="01A5ED78">
            <w:pPr>
              <w:spacing w:beforeLines="0" w:afterLines="0"/>
              <w:rPr>
                <w:rFonts w:hint="default"/>
                <w:sz w:val="18"/>
                <w:szCs w:val="18"/>
                <w:lang w:val="en-US"/>
              </w:rPr>
            </w:pPr>
            <w:r>
              <w:rPr>
                <w:rFonts w:hint="default" w:ascii="Times New Roman" w:hAnsi="Times New Roman" w:eastAsia="MS Mincho"/>
                <w:sz w:val="16"/>
                <w:szCs w:val="16"/>
                <w:lang w:eastAsia="ja-JP"/>
              </w:rPr>
              <w:t>2952260003501</w:t>
            </w:r>
          </w:p>
        </w:tc>
        <w:tc>
          <w:tcPr>
            <w:tcW w:w="4252" w:type="dxa"/>
            <w:tcBorders>
              <w:top w:val="nil"/>
              <w:bottom w:val="single" w:color="auto" w:sz="4" w:space="0"/>
            </w:tcBorders>
            <w:noWrap w:val="0"/>
            <w:vAlign w:val="top"/>
          </w:tcPr>
          <w:p w14:paraId="52DAC965">
            <w:pPr>
              <w:spacing w:beforeLines="0" w:afterLines="0"/>
              <w:rPr>
                <w:sz w:val="18"/>
                <w:szCs w:val="18"/>
              </w:rPr>
            </w:pPr>
            <w:r>
              <w:rPr>
                <w:rFonts w:hint="default" w:ascii="Times New Roman" w:hAnsi="Times New Roman" w:eastAsia="MS Mincho"/>
                <w:sz w:val="16"/>
                <w:szCs w:val="16"/>
                <w:lang w:eastAsia="ja-JP"/>
              </w:rPr>
              <w:t>Excavator pe senile cu o cupa cu motor termic, 0,40-0,70 mc</w:t>
            </w:r>
          </w:p>
        </w:tc>
        <w:tc>
          <w:tcPr>
            <w:tcW w:w="993" w:type="dxa"/>
            <w:tcBorders>
              <w:top w:val="nil"/>
              <w:bottom w:val="single" w:color="auto" w:sz="4" w:space="0"/>
            </w:tcBorders>
            <w:noWrap w:val="0"/>
            <w:vAlign w:val="top"/>
          </w:tcPr>
          <w:p w14:paraId="73793541">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nil"/>
              <w:bottom w:val="single" w:color="auto" w:sz="4" w:space="0"/>
            </w:tcBorders>
            <w:noWrap w:val="0"/>
            <w:vAlign w:val="top"/>
          </w:tcPr>
          <w:p w14:paraId="62F7051F">
            <w:pPr>
              <w:spacing w:beforeLines="0" w:afterLines="0"/>
              <w:rPr>
                <w:sz w:val="18"/>
                <w:szCs w:val="18"/>
              </w:rPr>
            </w:pPr>
            <w:r>
              <w:rPr>
                <w:rFonts w:hint="default" w:ascii="Times New Roman" w:hAnsi="Times New Roman" w:eastAsia="MS Mincho"/>
                <w:sz w:val="16"/>
                <w:szCs w:val="16"/>
                <w:lang w:val="en-US" w:eastAsia="ja-JP"/>
              </w:rPr>
              <w:t>2,3500</w:t>
            </w:r>
          </w:p>
        </w:tc>
      </w:tr>
      <w:tr w14:paraId="07127EA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Height w:val="296"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3BCD27E">
            <w:pPr>
              <w:jc w:val="center"/>
              <w:rPr>
                <w:rFonts w:hint="default"/>
                <w:b w:val="0"/>
                <w:bCs/>
                <w:sz w:val="18"/>
                <w:szCs w:val="18"/>
                <w:lang w:val="ro-RO"/>
              </w:rPr>
            </w:pPr>
            <w:r>
              <w:rPr>
                <w:rFonts w:hint="default"/>
                <w:b w:val="0"/>
                <w:bCs/>
                <w:sz w:val="18"/>
                <w:szCs w:val="18"/>
                <w:lang w:val="ro-RO"/>
              </w:rPr>
              <w:t>6</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CAFCE1C">
            <w:pPr>
              <w:spacing w:beforeLines="0" w:afterLines="0"/>
              <w:jc w:val="center"/>
              <w:rPr>
                <w:rFonts w:hint="default"/>
                <w:sz w:val="18"/>
                <w:szCs w:val="18"/>
                <w:lang w:val="en-US"/>
              </w:rPr>
            </w:pPr>
            <w:r>
              <w:rPr>
                <w:rFonts w:hint="default"/>
                <w:sz w:val="18"/>
                <w:szCs w:val="18"/>
                <w:lang w:val="en-US"/>
              </w:rPr>
              <w:t>TsC26C1</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0897477A">
            <w:pPr>
              <w:spacing w:beforeLines="0" w:afterLines="0"/>
              <w:rPr>
                <w:rFonts w:hint="default"/>
                <w:sz w:val="18"/>
                <w:szCs w:val="18"/>
                <w:lang w:val="en-US"/>
              </w:rPr>
            </w:pPr>
            <w:r>
              <w:rPr>
                <w:rFonts w:hint="default"/>
                <w:sz w:val="18"/>
                <w:szCs w:val="18"/>
                <w:lang w:val="en-US"/>
              </w:rPr>
              <w:t>Dislocarea mecanica a pamintului din depozit nou, necompactat si impingerea lui pina la 5 m cu buldozer pe tractor de 81-180 CP teren catg. III</w:t>
            </w:r>
          </w:p>
          <w:p w14:paraId="502902F6">
            <w:pPr>
              <w:spacing w:beforeLines="0" w:afterLines="0"/>
              <w:rPr>
                <w:sz w:val="18"/>
                <w:szCs w:val="18"/>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22DDC828">
            <w:pPr>
              <w:spacing w:beforeLines="0" w:afterLines="0"/>
              <w:jc w:val="center"/>
              <w:rPr>
                <w:rFonts w:hint="default"/>
                <w:sz w:val="18"/>
                <w:szCs w:val="18"/>
                <w:lang w:val="en-US"/>
              </w:rPr>
            </w:pPr>
            <w:r>
              <w:rPr>
                <w:rFonts w:hint="default"/>
                <w:sz w:val="18"/>
                <w:szCs w:val="18"/>
                <w:lang w:val="en-US"/>
              </w:rPr>
              <w:t>100 m3</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3A63AD2">
            <w:pPr>
              <w:spacing w:beforeLines="0" w:afterLines="0"/>
              <w:jc w:val="center"/>
              <w:rPr>
                <w:rFonts w:hint="default"/>
                <w:sz w:val="18"/>
                <w:szCs w:val="18"/>
                <w:lang w:val="en-US"/>
              </w:rPr>
            </w:pPr>
            <w:r>
              <w:rPr>
                <w:rFonts w:hint="default"/>
                <w:sz w:val="18"/>
                <w:szCs w:val="18"/>
                <w:lang w:val="en-US"/>
              </w:rPr>
              <w:t>3,2100</w:t>
            </w:r>
          </w:p>
          <w:p w14:paraId="7960362C">
            <w:pPr>
              <w:spacing w:beforeLines="0" w:afterLines="0"/>
              <w:jc w:val="center"/>
              <w:rPr>
                <w:sz w:val="18"/>
                <w:szCs w:val="18"/>
              </w:rPr>
            </w:pPr>
          </w:p>
        </w:tc>
      </w:tr>
      <w:tr w14:paraId="0C97399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Height w:val="296"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490D956">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51C9C3C">
            <w:pPr>
              <w:spacing w:beforeLines="0" w:afterLines="0"/>
              <w:rPr>
                <w:rFonts w:hint="default"/>
                <w:sz w:val="18"/>
                <w:szCs w:val="18"/>
                <w:lang w:val="en-US"/>
              </w:rPr>
            </w:pPr>
            <w:r>
              <w:rPr>
                <w:rFonts w:hint="default" w:ascii="Times New Roman" w:hAnsi="Times New Roman" w:eastAsia="MS Mincho"/>
                <w:sz w:val="16"/>
                <w:szCs w:val="16"/>
                <w:lang w:eastAsia="ja-JP"/>
              </w:rPr>
              <w:t>2952260003554</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0CFE1F3A">
            <w:pPr>
              <w:spacing w:beforeLines="0" w:afterLines="0"/>
              <w:rPr>
                <w:sz w:val="18"/>
                <w:szCs w:val="18"/>
              </w:rPr>
            </w:pPr>
            <w:r>
              <w:rPr>
                <w:rFonts w:hint="default" w:ascii="Times New Roman" w:hAnsi="Times New Roman" w:eastAsia="MS Mincho"/>
                <w:sz w:val="16"/>
                <w:szCs w:val="16"/>
                <w:lang w:eastAsia="ja-JP"/>
              </w:rPr>
              <w:t>Buldozer 79kw (108CP)</w:t>
            </w:r>
          </w:p>
        </w:tc>
        <w:tc>
          <w:tcPr>
            <w:tcW w:w="993" w:type="dxa"/>
            <w:tcBorders>
              <w:top w:val="single" w:color="auto" w:sz="4" w:space="0"/>
              <w:left w:val="single" w:color="auto" w:sz="4" w:space="0"/>
              <w:bottom w:val="single" w:color="auto" w:sz="4" w:space="0"/>
              <w:right w:val="single" w:color="auto" w:sz="4" w:space="0"/>
            </w:tcBorders>
            <w:noWrap w:val="0"/>
            <w:vAlign w:val="top"/>
          </w:tcPr>
          <w:p w14:paraId="25859CA5">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1A3B1AA1">
            <w:pPr>
              <w:spacing w:beforeLines="0" w:afterLines="0"/>
              <w:rPr>
                <w:sz w:val="18"/>
                <w:szCs w:val="18"/>
              </w:rPr>
            </w:pPr>
            <w:r>
              <w:rPr>
                <w:rFonts w:hint="default" w:ascii="Times New Roman" w:hAnsi="Times New Roman" w:eastAsia="MS Mincho"/>
                <w:sz w:val="16"/>
                <w:szCs w:val="16"/>
                <w:lang w:val="en-US" w:eastAsia="ja-JP"/>
              </w:rPr>
              <w:t>0,9700</w:t>
            </w:r>
          </w:p>
        </w:tc>
      </w:tr>
      <w:tr w14:paraId="720DDC5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61B1F92B">
            <w:pPr>
              <w:jc w:val="center"/>
              <w:rPr>
                <w:rFonts w:hint="default"/>
                <w:b w:val="0"/>
                <w:bCs/>
                <w:sz w:val="18"/>
                <w:szCs w:val="18"/>
                <w:lang w:val="ro-RO"/>
              </w:rPr>
            </w:pPr>
            <w:r>
              <w:rPr>
                <w:rFonts w:hint="default"/>
                <w:b w:val="0"/>
                <w:bCs/>
                <w:sz w:val="18"/>
                <w:szCs w:val="18"/>
                <w:lang w:val="ro-RO"/>
              </w:rPr>
              <w:t>7</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DB7DFCD">
            <w:pPr>
              <w:spacing w:beforeLines="0" w:afterLines="0"/>
              <w:jc w:val="center"/>
              <w:rPr>
                <w:rFonts w:hint="default"/>
                <w:sz w:val="18"/>
                <w:szCs w:val="18"/>
                <w:lang w:val="en-US"/>
              </w:rPr>
            </w:pPr>
            <w:r>
              <w:rPr>
                <w:rFonts w:hint="default"/>
                <w:sz w:val="18"/>
                <w:szCs w:val="18"/>
                <w:lang w:val="en-US"/>
              </w:rPr>
              <w:t>TsD04A</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1679DCDC">
            <w:pPr>
              <w:spacing w:beforeLines="0" w:afterLines="0"/>
              <w:rPr>
                <w:sz w:val="18"/>
                <w:szCs w:val="18"/>
              </w:rPr>
            </w:pPr>
            <w:r>
              <w:rPr>
                <w:rFonts w:hint="default"/>
                <w:sz w:val="18"/>
                <w:szCs w:val="18"/>
                <w:lang w:val="en-US"/>
              </w:rPr>
              <w:t>(30% manuale in apropierea constructiei) Compactarea cu maiul de mina a umpluturilor executate in sapaturi orizontale sau inclinate la 1/4, inclusiv udarea fiecarui strat de pamint in parte, avind 10 cm grosime pamint necoeziv</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282E62B7">
            <w:pPr>
              <w:spacing w:beforeLines="0" w:afterLines="0"/>
              <w:jc w:val="center"/>
              <w:rPr>
                <w:rFonts w:hint="default"/>
                <w:sz w:val="18"/>
                <w:szCs w:val="18"/>
                <w:lang w:val="en-US"/>
              </w:rPr>
            </w:pPr>
            <w:r>
              <w:rPr>
                <w:rFonts w:hint="default"/>
                <w:sz w:val="18"/>
                <w:szCs w:val="18"/>
                <w:lang w:val="en-US"/>
              </w:rPr>
              <w:t>m3</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5E46CAB">
            <w:pPr>
              <w:spacing w:beforeLines="0" w:afterLines="0"/>
              <w:jc w:val="center"/>
              <w:rPr>
                <w:rFonts w:hint="default"/>
                <w:sz w:val="18"/>
                <w:szCs w:val="18"/>
                <w:lang w:val="en-US"/>
              </w:rPr>
            </w:pPr>
            <w:r>
              <w:rPr>
                <w:rFonts w:hint="default"/>
                <w:sz w:val="18"/>
                <w:szCs w:val="18"/>
                <w:lang w:val="en-US"/>
              </w:rPr>
              <w:t>96,3000</w:t>
            </w:r>
          </w:p>
          <w:p w14:paraId="3F2ABFDC">
            <w:pPr>
              <w:spacing w:beforeLines="0" w:afterLines="0"/>
              <w:jc w:val="center"/>
              <w:rPr>
                <w:sz w:val="18"/>
                <w:szCs w:val="18"/>
              </w:rPr>
            </w:pPr>
          </w:p>
        </w:tc>
      </w:tr>
      <w:tr w14:paraId="3E3D7B7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5A25BDE0">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9F03885">
            <w:pPr>
              <w:spacing w:beforeLines="0" w:afterLines="0"/>
              <w:rPr>
                <w:rFonts w:hint="default"/>
                <w:sz w:val="18"/>
                <w:szCs w:val="18"/>
                <w:lang w:val="en-US"/>
              </w:rPr>
            </w:pPr>
            <w:r>
              <w:rPr>
                <w:rFonts w:hint="default" w:ascii="Times New Roman" w:hAnsi="Times New Roman" w:eastAsia="MS Mincho"/>
                <w:sz w:val="16"/>
                <w:szCs w:val="16"/>
                <w:lang w:eastAsia="ja-JP"/>
              </w:rPr>
              <w:t>9310060019900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434B8C4F">
            <w:pPr>
              <w:spacing w:beforeLines="0" w:afterLines="0"/>
              <w:rPr>
                <w:rFonts w:hint="default"/>
                <w:sz w:val="18"/>
                <w:szCs w:val="18"/>
                <w:lang w:val="en-US"/>
              </w:rPr>
            </w:pPr>
            <w:r>
              <w:rPr>
                <w:rFonts w:hint="default" w:ascii="Times New Roman" w:hAnsi="Times New Roman" w:eastAsia="MS Mincho"/>
                <w:sz w:val="16"/>
                <w:szCs w:val="16"/>
                <w:lang w:eastAsia="ja-JP"/>
              </w:rPr>
              <w:t>Muncitor necalificat</w:t>
            </w:r>
          </w:p>
        </w:tc>
        <w:tc>
          <w:tcPr>
            <w:tcW w:w="993" w:type="dxa"/>
            <w:tcBorders>
              <w:top w:val="single" w:color="auto" w:sz="4" w:space="0"/>
              <w:left w:val="single" w:color="auto" w:sz="4" w:space="0"/>
              <w:bottom w:val="single" w:color="auto" w:sz="4" w:space="0"/>
              <w:right w:val="single" w:color="auto" w:sz="4" w:space="0"/>
            </w:tcBorders>
            <w:noWrap w:val="0"/>
            <w:vAlign w:val="top"/>
          </w:tcPr>
          <w:p w14:paraId="3E189F86">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7FC13328">
            <w:pPr>
              <w:spacing w:beforeLines="0" w:afterLines="0"/>
              <w:rPr>
                <w:sz w:val="18"/>
                <w:szCs w:val="18"/>
              </w:rPr>
            </w:pPr>
            <w:r>
              <w:rPr>
                <w:rFonts w:hint="default" w:ascii="Times New Roman" w:hAnsi="Times New Roman" w:eastAsia="MS Mincho"/>
                <w:sz w:val="16"/>
                <w:szCs w:val="16"/>
                <w:lang w:val="en-US" w:eastAsia="ja-JP"/>
              </w:rPr>
              <w:t>0,8700</w:t>
            </w:r>
          </w:p>
        </w:tc>
      </w:tr>
      <w:tr w14:paraId="3D067DA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1A7C4042">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4E7C31B">
            <w:pPr>
              <w:spacing w:beforeLines="0" w:afterLines="0"/>
              <w:rPr>
                <w:rFonts w:hint="default"/>
                <w:sz w:val="18"/>
                <w:szCs w:val="18"/>
                <w:lang w:val="en-US"/>
              </w:rPr>
            </w:pPr>
            <w:r>
              <w:rPr>
                <w:rFonts w:hint="default" w:ascii="Times New Roman" w:hAnsi="Times New Roman" w:eastAsia="MS Mincho"/>
                <w:sz w:val="16"/>
                <w:szCs w:val="16"/>
                <w:lang w:eastAsia="ja-JP"/>
              </w:rPr>
              <w:t>4100116202806</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3A7AEED1">
            <w:pPr>
              <w:spacing w:beforeLines="0" w:afterLines="0"/>
              <w:rPr>
                <w:rFonts w:hint="default"/>
                <w:sz w:val="18"/>
                <w:szCs w:val="18"/>
                <w:lang w:val="en-US"/>
              </w:rPr>
            </w:pPr>
            <w:r>
              <w:rPr>
                <w:rFonts w:hint="default" w:ascii="Times New Roman" w:hAnsi="Times New Roman" w:eastAsia="MS Mincho"/>
                <w:sz w:val="16"/>
                <w:szCs w:val="16"/>
                <w:lang w:eastAsia="ja-JP"/>
              </w:rPr>
              <w:t>Apa industriala in cisterne pt. lucrari drumuri-terasam.</w:t>
            </w:r>
          </w:p>
        </w:tc>
        <w:tc>
          <w:tcPr>
            <w:tcW w:w="993" w:type="dxa"/>
            <w:tcBorders>
              <w:top w:val="single" w:color="auto" w:sz="4" w:space="0"/>
              <w:left w:val="single" w:color="auto" w:sz="4" w:space="0"/>
              <w:bottom w:val="single" w:color="auto" w:sz="4" w:space="0"/>
              <w:right w:val="single" w:color="auto" w:sz="4" w:space="0"/>
            </w:tcBorders>
            <w:noWrap w:val="0"/>
            <w:vAlign w:val="top"/>
          </w:tcPr>
          <w:p w14:paraId="4BE90CC8">
            <w:pPr>
              <w:spacing w:beforeLines="0" w:afterLines="0"/>
              <w:rPr>
                <w:rFonts w:hint="default"/>
                <w:sz w:val="18"/>
                <w:szCs w:val="18"/>
                <w:lang w:val="en-US"/>
              </w:rPr>
            </w:pPr>
            <w:r>
              <w:rPr>
                <w:rFonts w:hint="default" w:ascii="Times New Roman" w:hAnsi="Times New Roman" w:eastAsia="MS Mincho"/>
                <w:sz w:val="16"/>
                <w:szCs w:val="16"/>
                <w:lang w:eastAsia="ja-JP"/>
              </w:rPr>
              <w:t>m3</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2139E6FC">
            <w:pPr>
              <w:spacing w:beforeLines="0" w:afterLines="0"/>
              <w:rPr>
                <w:sz w:val="18"/>
                <w:szCs w:val="18"/>
              </w:rPr>
            </w:pPr>
            <w:r>
              <w:rPr>
                <w:rFonts w:hint="default" w:ascii="Times New Roman" w:hAnsi="Times New Roman" w:eastAsia="MS Mincho"/>
                <w:sz w:val="16"/>
                <w:szCs w:val="16"/>
                <w:lang w:val="en-US" w:eastAsia="ja-JP"/>
              </w:rPr>
              <w:t>0,1000</w:t>
            </w:r>
          </w:p>
        </w:tc>
      </w:tr>
      <w:tr w14:paraId="43F1D9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742F1200">
            <w:pPr>
              <w:jc w:val="center"/>
              <w:rPr>
                <w:rFonts w:hint="default"/>
                <w:b w:val="0"/>
                <w:bCs/>
                <w:sz w:val="18"/>
                <w:szCs w:val="18"/>
                <w:lang w:val="ro-RO"/>
              </w:rPr>
            </w:pPr>
            <w:r>
              <w:rPr>
                <w:rFonts w:hint="default"/>
                <w:b w:val="0"/>
                <w:bCs/>
                <w:sz w:val="18"/>
                <w:szCs w:val="18"/>
                <w:lang w:val="ro-RO"/>
              </w:rPr>
              <w:t>8</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6E78A3A">
            <w:pPr>
              <w:spacing w:beforeLines="0" w:afterLines="0"/>
              <w:jc w:val="center"/>
              <w:rPr>
                <w:rFonts w:hint="default"/>
                <w:sz w:val="18"/>
                <w:szCs w:val="18"/>
                <w:lang w:val="en-US"/>
              </w:rPr>
            </w:pPr>
            <w:r>
              <w:rPr>
                <w:rFonts w:hint="default"/>
                <w:sz w:val="18"/>
                <w:szCs w:val="18"/>
                <w:lang w:val="en-US"/>
              </w:rPr>
              <w:t>TsD08B1</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6B22BA3E">
            <w:pPr>
              <w:spacing w:beforeLines="0" w:afterLines="0"/>
              <w:rPr>
                <w:sz w:val="18"/>
                <w:szCs w:val="18"/>
              </w:rPr>
            </w:pPr>
            <w:r>
              <w:rPr>
                <w:rFonts w:hint="default"/>
                <w:sz w:val="18"/>
                <w:szCs w:val="18"/>
                <w:lang w:val="en-US"/>
              </w:rPr>
              <w:t>(70% mecanic) Compactarea mecanica a umpluturilor cu compactor pe pneuri static autopropulsat de 10,1-16 t, in straturi succesive de 15-25 cm grosime dupa compactare, exclusiv udarea fiecarui strat in parte, umpluturile executindu-se cu pamint coeziv</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5C069578">
            <w:pPr>
              <w:spacing w:beforeLines="0" w:afterLines="0"/>
              <w:jc w:val="center"/>
              <w:rPr>
                <w:rFonts w:hint="default"/>
                <w:sz w:val="18"/>
                <w:szCs w:val="18"/>
                <w:lang w:val="en-US"/>
              </w:rPr>
            </w:pPr>
            <w:r>
              <w:rPr>
                <w:rFonts w:hint="default"/>
                <w:sz w:val="18"/>
                <w:szCs w:val="18"/>
                <w:lang w:val="en-US"/>
              </w:rPr>
              <w:t>100 m3</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F35F8B1">
            <w:pPr>
              <w:spacing w:beforeLines="0" w:afterLines="0"/>
              <w:jc w:val="center"/>
              <w:rPr>
                <w:rFonts w:hint="default"/>
                <w:sz w:val="18"/>
                <w:szCs w:val="18"/>
                <w:lang w:val="en-US"/>
              </w:rPr>
            </w:pPr>
            <w:r>
              <w:rPr>
                <w:rFonts w:hint="default"/>
                <w:sz w:val="18"/>
                <w:szCs w:val="18"/>
                <w:lang w:val="en-US"/>
              </w:rPr>
              <w:t>2,2470</w:t>
            </w:r>
          </w:p>
          <w:p w14:paraId="1718604A">
            <w:pPr>
              <w:spacing w:beforeLines="0" w:afterLines="0"/>
              <w:jc w:val="center"/>
              <w:rPr>
                <w:sz w:val="18"/>
                <w:szCs w:val="18"/>
              </w:rPr>
            </w:pPr>
          </w:p>
        </w:tc>
      </w:tr>
      <w:tr w14:paraId="6DD19B5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71D4788B">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EE2CECD">
            <w:pPr>
              <w:spacing w:beforeLines="0" w:afterLines="0"/>
              <w:jc w:val="center"/>
              <w:rPr>
                <w:rFonts w:hint="default"/>
                <w:sz w:val="18"/>
                <w:szCs w:val="18"/>
                <w:lang w:val="en-US"/>
              </w:rPr>
            </w:pPr>
          </w:p>
        </w:tc>
        <w:tc>
          <w:tcPr>
            <w:tcW w:w="4252" w:type="dxa"/>
            <w:tcBorders>
              <w:top w:val="single" w:color="auto" w:sz="4" w:space="0"/>
              <w:left w:val="single" w:color="auto" w:sz="4" w:space="0"/>
              <w:bottom w:val="single" w:color="auto" w:sz="4" w:space="0"/>
              <w:right w:val="single" w:color="auto" w:sz="4" w:space="0"/>
            </w:tcBorders>
            <w:noWrap w:val="0"/>
            <w:vAlign w:val="center"/>
          </w:tcPr>
          <w:p w14:paraId="640591F5">
            <w:pPr>
              <w:spacing w:beforeLines="0" w:afterLines="0"/>
              <w:jc w:val="center"/>
              <w:rPr>
                <w:rFonts w:hint="default"/>
                <w:b/>
                <w:bCs/>
                <w:sz w:val="18"/>
                <w:szCs w:val="18"/>
                <w:lang w:val="en-US"/>
              </w:rPr>
            </w:pPr>
            <w:r>
              <w:rPr>
                <w:rFonts w:hint="default"/>
                <w:b/>
                <w:bCs/>
                <w:sz w:val="18"/>
                <w:szCs w:val="18"/>
                <w:lang w:val="en-US"/>
              </w:rPr>
              <w:t>2. Piloti C1 / C2</w:t>
            </w:r>
          </w:p>
          <w:p w14:paraId="5087E14D">
            <w:pPr>
              <w:spacing w:beforeLines="0" w:afterLines="0"/>
              <w:rPr>
                <w:rFonts w:hint="default"/>
                <w:sz w:val="18"/>
                <w:szCs w:val="18"/>
                <w:lang w:val="en-US"/>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3A604D21">
            <w:pPr>
              <w:spacing w:beforeLines="0" w:afterLines="0"/>
              <w:jc w:val="center"/>
              <w:rPr>
                <w:rFonts w:hint="default"/>
                <w:sz w:val="18"/>
                <w:szCs w:val="18"/>
                <w:lang w:val="en-US"/>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1794A8F">
            <w:pPr>
              <w:spacing w:beforeLines="0" w:afterLines="0"/>
              <w:jc w:val="center"/>
              <w:rPr>
                <w:sz w:val="18"/>
                <w:szCs w:val="18"/>
              </w:rPr>
            </w:pPr>
          </w:p>
        </w:tc>
      </w:tr>
      <w:tr w14:paraId="6C498BA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61038B67">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3E2F2E6">
            <w:pPr>
              <w:spacing w:beforeLines="0" w:afterLines="0"/>
              <w:rPr>
                <w:rFonts w:hint="default"/>
                <w:sz w:val="18"/>
                <w:szCs w:val="18"/>
                <w:lang w:val="en-US"/>
              </w:rPr>
            </w:pPr>
            <w:r>
              <w:rPr>
                <w:rFonts w:hint="default" w:ascii="Times New Roman" w:hAnsi="Times New Roman" w:eastAsia="MS Mincho"/>
                <w:sz w:val="16"/>
                <w:szCs w:val="16"/>
                <w:lang w:eastAsia="ja-JP"/>
              </w:rPr>
              <w:t>9310060019900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4768E200">
            <w:pPr>
              <w:spacing w:beforeLines="0" w:afterLines="0"/>
              <w:rPr>
                <w:rFonts w:hint="default"/>
                <w:sz w:val="18"/>
                <w:szCs w:val="18"/>
                <w:lang w:val="en-US"/>
              </w:rPr>
            </w:pPr>
            <w:r>
              <w:rPr>
                <w:rFonts w:hint="default" w:ascii="Times New Roman" w:hAnsi="Times New Roman" w:eastAsia="MS Mincho"/>
                <w:sz w:val="16"/>
                <w:szCs w:val="16"/>
                <w:lang w:eastAsia="ja-JP"/>
              </w:rPr>
              <w:t>Muncitor necalificat</w:t>
            </w:r>
          </w:p>
        </w:tc>
        <w:tc>
          <w:tcPr>
            <w:tcW w:w="993" w:type="dxa"/>
            <w:tcBorders>
              <w:top w:val="single" w:color="auto" w:sz="4" w:space="0"/>
              <w:left w:val="single" w:color="auto" w:sz="4" w:space="0"/>
              <w:bottom w:val="single" w:color="auto" w:sz="4" w:space="0"/>
              <w:right w:val="single" w:color="auto" w:sz="4" w:space="0"/>
            </w:tcBorders>
            <w:noWrap w:val="0"/>
            <w:vAlign w:val="top"/>
          </w:tcPr>
          <w:p w14:paraId="7406CFED">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1453A239">
            <w:pPr>
              <w:spacing w:beforeLines="0" w:afterLines="0"/>
              <w:rPr>
                <w:sz w:val="18"/>
                <w:szCs w:val="18"/>
              </w:rPr>
            </w:pPr>
            <w:r>
              <w:rPr>
                <w:rFonts w:hint="default" w:ascii="Times New Roman" w:hAnsi="Times New Roman" w:eastAsia="MS Mincho"/>
                <w:sz w:val="16"/>
                <w:szCs w:val="16"/>
                <w:lang w:val="en-US" w:eastAsia="ja-JP"/>
              </w:rPr>
              <w:t>3,0200</w:t>
            </w:r>
          </w:p>
        </w:tc>
      </w:tr>
      <w:tr w14:paraId="67955BC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561E7922">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7F6FC79">
            <w:pPr>
              <w:spacing w:beforeLines="0" w:afterLines="0"/>
              <w:rPr>
                <w:rFonts w:hint="default"/>
                <w:sz w:val="18"/>
                <w:szCs w:val="18"/>
                <w:lang w:val="en-US"/>
              </w:rPr>
            </w:pPr>
            <w:r>
              <w:rPr>
                <w:rFonts w:hint="default" w:ascii="Times New Roman" w:hAnsi="Times New Roman" w:eastAsia="MS Mincho"/>
                <w:sz w:val="16"/>
                <w:szCs w:val="16"/>
                <w:lang w:eastAsia="ja-JP"/>
              </w:rPr>
              <w:t>2952240004003</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1EDBFEF3">
            <w:pPr>
              <w:spacing w:beforeLines="0" w:afterLines="0"/>
              <w:rPr>
                <w:rFonts w:hint="default"/>
                <w:sz w:val="18"/>
                <w:szCs w:val="18"/>
                <w:lang w:val="en-US"/>
              </w:rPr>
            </w:pPr>
            <w:r>
              <w:rPr>
                <w:rFonts w:hint="default" w:ascii="Times New Roman" w:hAnsi="Times New Roman" w:eastAsia="MS Mincho"/>
                <w:sz w:val="16"/>
                <w:szCs w:val="16"/>
                <w:lang w:eastAsia="ja-JP"/>
              </w:rPr>
              <w:t>Compactor pe pneuri static autopropulsat 10,1-16 tf</w:t>
            </w:r>
          </w:p>
        </w:tc>
        <w:tc>
          <w:tcPr>
            <w:tcW w:w="993" w:type="dxa"/>
            <w:tcBorders>
              <w:top w:val="single" w:color="auto" w:sz="4" w:space="0"/>
              <w:left w:val="single" w:color="auto" w:sz="4" w:space="0"/>
              <w:bottom w:val="single" w:color="auto" w:sz="4" w:space="0"/>
              <w:right w:val="single" w:color="auto" w:sz="4" w:space="0"/>
            </w:tcBorders>
            <w:noWrap w:val="0"/>
            <w:vAlign w:val="top"/>
          </w:tcPr>
          <w:p w14:paraId="1E6E4A69">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5E4B6CDA">
            <w:pPr>
              <w:spacing w:beforeLines="0" w:afterLines="0"/>
              <w:rPr>
                <w:sz w:val="18"/>
                <w:szCs w:val="18"/>
              </w:rPr>
            </w:pPr>
            <w:r>
              <w:rPr>
                <w:rFonts w:hint="default" w:ascii="Times New Roman" w:hAnsi="Times New Roman" w:eastAsia="MS Mincho"/>
                <w:sz w:val="16"/>
                <w:szCs w:val="16"/>
                <w:lang w:val="en-US" w:eastAsia="ja-JP"/>
              </w:rPr>
              <w:t>3,3200</w:t>
            </w:r>
          </w:p>
        </w:tc>
      </w:tr>
      <w:tr w14:paraId="05B2C18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260361DD">
            <w:pPr>
              <w:jc w:val="center"/>
              <w:rPr>
                <w:rFonts w:hint="default"/>
                <w:b w:val="0"/>
                <w:bCs/>
                <w:sz w:val="18"/>
                <w:szCs w:val="18"/>
                <w:lang w:val="ro-RO"/>
              </w:rPr>
            </w:pPr>
            <w:r>
              <w:rPr>
                <w:rFonts w:hint="default"/>
                <w:b w:val="0"/>
                <w:bCs/>
                <w:sz w:val="18"/>
                <w:szCs w:val="18"/>
                <w:lang w:val="ro-RO"/>
              </w:rPr>
              <w:t>9</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A287175">
            <w:pPr>
              <w:spacing w:beforeLines="0" w:afterLines="0"/>
              <w:jc w:val="center"/>
              <w:rPr>
                <w:rFonts w:hint="default"/>
                <w:sz w:val="18"/>
                <w:szCs w:val="18"/>
                <w:lang w:val="en-US"/>
              </w:rPr>
            </w:pPr>
            <w:r>
              <w:rPr>
                <w:rFonts w:hint="default"/>
                <w:sz w:val="18"/>
                <w:szCs w:val="18"/>
                <w:lang w:val="en-US"/>
              </w:rPr>
              <w:t>CQ04</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22513DEC">
            <w:pPr>
              <w:spacing w:beforeLines="0" w:afterLines="0"/>
              <w:rPr>
                <w:sz w:val="18"/>
                <w:szCs w:val="18"/>
              </w:rPr>
            </w:pPr>
            <w:r>
              <w:rPr>
                <w:rFonts w:hint="default"/>
                <w:sz w:val="18"/>
                <w:szCs w:val="18"/>
                <w:lang w:val="en-US"/>
              </w:rPr>
              <w:t>Procurarea pilotilor prefabricati din beton armat cu sectiunea plina, pusi in opera la fundatiile constructiilor civile si industriale / Piloti C1, prefabricati cu sectiunea plina (beton C30/37 XC4 XF4 XD1XA3; 400x400; l=11,25m - 41buc) - beton rezistent la mediu agresiv precum ape sulfatice (plansa 5)</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63C3E0B9">
            <w:pPr>
              <w:spacing w:beforeLines="0" w:afterLines="0"/>
              <w:jc w:val="center"/>
              <w:rPr>
                <w:rFonts w:hint="default"/>
                <w:sz w:val="18"/>
                <w:szCs w:val="18"/>
                <w:lang w:val="en-US"/>
              </w:rPr>
            </w:pPr>
            <w:r>
              <w:rPr>
                <w:rFonts w:hint="default"/>
                <w:sz w:val="18"/>
                <w:szCs w:val="18"/>
                <w:lang w:val="en-US"/>
              </w:rPr>
              <w:t>m3</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A200980">
            <w:pPr>
              <w:spacing w:beforeLines="0" w:afterLines="0"/>
              <w:jc w:val="center"/>
              <w:rPr>
                <w:rFonts w:hint="default"/>
                <w:sz w:val="18"/>
                <w:szCs w:val="18"/>
                <w:lang w:val="en-US"/>
              </w:rPr>
            </w:pPr>
            <w:r>
              <w:rPr>
                <w:rFonts w:hint="default"/>
                <w:sz w:val="18"/>
                <w:szCs w:val="18"/>
                <w:lang w:val="en-US"/>
              </w:rPr>
              <w:t>73,8000</w:t>
            </w:r>
          </w:p>
          <w:p w14:paraId="1E2B0B21">
            <w:pPr>
              <w:spacing w:beforeLines="0" w:afterLines="0"/>
              <w:jc w:val="center"/>
              <w:rPr>
                <w:sz w:val="18"/>
                <w:szCs w:val="18"/>
              </w:rPr>
            </w:pPr>
          </w:p>
        </w:tc>
      </w:tr>
      <w:tr w14:paraId="750B44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4607DB24">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2BA8F41">
            <w:pPr>
              <w:spacing w:beforeLines="0" w:afterLines="0"/>
              <w:rPr>
                <w:rFonts w:hint="default"/>
                <w:sz w:val="18"/>
                <w:szCs w:val="18"/>
                <w:lang w:val="en-US"/>
              </w:rPr>
            </w:pPr>
            <w:r>
              <w:rPr>
                <w:rFonts w:hint="default" w:ascii="Times New Roman" w:hAnsi="Times New Roman" w:eastAsia="MS Mincho"/>
                <w:sz w:val="16"/>
                <w:szCs w:val="16"/>
                <w:lang w:eastAsia="ja-JP"/>
              </w:rPr>
              <w:t>26611264006901</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7F1F09A2">
            <w:pPr>
              <w:spacing w:beforeLines="0" w:afterLines="0"/>
              <w:rPr>
                <w:rFonts w:hint="default"/>
                <w:sz w:val="18"/>
                <w:szCs w:val="18"/>
                <w:lang w:val="en-US"/>
              </w:rPr>
            </w:pPr>
            <w:r>
              <w:rPr>
                <w:rFonts w:hint="default" w:ascii="Times New Roman" w:hAnsi="Times New Roman" w:eastAsia="MS Mincho"/>
                <w:sz w:val="16"/>
                <w:szCs w:val="16"/>
                <w:lang w:eastAsia="ja-JP"/>
              </w:rPr>
              <w:t>Piloti din beton armat C1, prefabricati cu sectiunea plina (beton C30/37 XC4 XF4 XD1XA3; 400x400; l=11,25m - 41buc) - beton rezistent la mediu agresiv precum ape sulfatice</w:t>
            </w:r>
          </w:p>
        </w:tc>
        <w:tc>
          <w:tcPr>
            <w:tcW w:w="993" w:type="dxa"/>
            <w:tcBorders>
              <w:top w:val="single" w:color="auto" w:sz="4" w:space="0"/>
              <w:left w:val="single" w:color="auto" w:sz="4" w:space="0"/>
              <w:bottom w:val="single" w:color="auto" w:sz="4" w:space="0"/>
              <w:right w:val="single" w:color="auto" w:sz="4" w:space="0"/>
            </w:tcBorders>
            <w:noWrap w:val="0"/>
            <w:vAlign w:val="top"/>
          </w:tcPr>
          <w:p w14:paraId="152C4207">
            <w:pPr>
              <w:spacing w:beforeLines="0" w:afterLines="0"/>
              <w:rPr>
                <w:rFonts w:hint="default"/>
                <w:sz w:val="18"/>
                <w:szCs w:val="18"/>
                <w:lang w:val="en-US"/>
              </w:rPr>
            </w:pPr>
            <w:r>
              <w:rPr>
                <w:rFonts w:hint="default" w:ascii="Times New Roman" w:hAnsi="Times New Roman" w:eastAsia="MS Mincho"/>
                <w:sz w:val="16"/>
                <w:szCs w:val="16"/>
                <w:lang w:eastAsia="ja-JP"/>
              </w:rPr>
              <w:t>m3</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6681B7B3">
            <w:pPr>
              <w:spacing w:beforeLines="0" w:afterLines="0"/>
              <w:rPr>
                <w:sz w:val="18"/>
                <w:szCs w:val="18"/>
              </w:rPr>
            </w:pPr>
            <w:r>
              <w:rPr>
                <w:rFonts w:hint="default" w:ascii="Times New Roman" w:hAnsi="Times New Roman" w:eastAsia="MS Mincho"/>
                <w:sz w:val="16"/>
                <w:szCs w:val="16"/>
                <w:lang w:val="en-US" w:eastAsia="ja-JP"/>
              </w:rPr>
              <w:t>1,0100</w:t>
            </w:r>
          </w:p>
        </w:tc>
      </w:tr>
      <w:tr w14:paraId="00EEEB5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7BB50367">
            <w:pPr>
              <w:jc w:val="center"/>
              <w:rPr>
                <w:rFonts w:hint="default"/>
                <w:b w:val="0"/>
                <w:bCs/>
                <w:sz w:val="18"/>
                <w:szCs w:val="18"/>
                <w:lang w:val="ro-RO"/>
              </w:rPr>
            </w:pPr>
            <w:r>
              <w:rPr>
                <w:rFonts w:hint="default"/>
                <w:b w:val="0"/>
                <w:bCs/>
                <w:sz w:val="18"/>
                <w:szCs w:val="18"/>
                <w:lang w:val="ro-RO"/>
              </w:rPr>
              <w:t>10</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44A2949">
            <w:pPr>
              <w:spacing w:beforeLines="0" w:afterLines="0"/>
              <w:jc w:val="center"/>
              <w:rPr>
                <w:rFonts w:hint="default"/>
                <w:sz w:val="18"/>
                <w:szCs w:val="18"/>
                <w:lang w:val="en-US"/>
              </w:rPr>
            </w:pPr>
            <w:r>
              <w:rPr>
                <w:rFonts w:hint="default"/>
                <w:sz w:val="18"/>
                <w:szCs w:val="18"/>
                <w:lang w:val="en-US"/>
              </w:rPr>
              <w:t>CQ05E</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448B7844">
            <w:pPr>
              <w:spacing w:beforeLines="0" w:afterLines="0"/>
              <w:rPr>
                <w:rFonts w:hint="default"/>
                <w:sz w:val="18"/>
                <w:szCs w:val="18"/>
                <w:lang w:val="en-US"/>
              </w:rPr>
            </w:pPr>
            <w:r>
              <w:rPr>
                <w:rFonts w:hint="default"/>
                <w:sz w:val="18"/>
                <w:szCs w:val="18"/>
                <w:lang w:val="en-US"/>
              </w:rPr>
              <w:t>Fisa pilotilor din beton armat prefabricat cu sectiunea plina, infipti prin batere, fara prelungitor, cu latimea laturii sectiunii l, mai mica sau egala cu 35 cm, la fundatiile constructiilor in teren categoria III, cu excavator pe senile, cu echipament de soneta (!!!!baterea pilotilor sa fie efectuata conform notelor din proiect!!!!) / l=11,25m x 41buc = 461,25 m (plansa 5)</w:t>
            </w:r>
          </w:p>
          <w:p w14:paraId="2328A95D">
            <w:pPr>
              <w:spacing w:beforeLines="0" w:afterLines="0"/>
              <w:rPr>
                <w:sz w:val="18"/>
                <w:szCs w:val="18"/>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1C8C8B9C">
            <w:pPr>
              <w:spacing w:beforeLines="0" w:afterLines="0"/>
              <w:jc w:val="center"/>
              <w:rPr>
                <w:rFonts w:hint="default"/>
                <w:sz w:val="18"/>
                <w:szCs w:val="18"/>
                <w:lang w:val="en-US"/>
              </w:rPr>
            </w:pPr>
            <w:r>
              <w:rPr>
                <w:rFonts w:hint="default"/>
                <w:sz w:val="18"/>
                <w:szCs w:val="18"/>
                <w:lang w:val="en-US"/>
              </w:rPr>
              <w:t>m</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0756811">
            <w:pPr>
              <w:spacing w:beforeLines="0" w:afterLines="0"/>
              <w:jc w:val="center"/>
              <w:rPr>
                <w:rFonts w:hint="default"/>
                <w:sz w:val="18"/>
                <w:szCs w:val="18"/>
                <w:lang w:val="en-US"/>
              </w:rPr>
            </w:pPr>
            <w:r>
              <w:rPr>
                <w:rFonts w:hint="default"/>
                <w:sz w:val="18"/>
                <w:szCs w:val="18"/>
                <w:lang w:val="en-US"/>
              </w:rPr>
              <w:t>461,2500</w:t>
            </w:r>
          </w:p>
          <w:p w14:paraId="6DB49A14">
            <w:pPr>
              <w:spacing w:beforeLines="0" w:afterLines="0"/>
              <w:jc w:val="center"/>
              <w:rPr>
                <w:sz w:val="18"/>
                <w:szCs w:val="18"/>
              </w:rPr>
            </w:pPr>
          </w:p>
        </w:tc>
      </w:tr>
      <w:tr w14:paraId="0B7CDB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1DC8204A">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581F3A5">
            <w:pPr>
              <w:spacing w:beforeLines="0" w:afterLines="0"/>
              <w:rPr>
                <w:rFonts w:hint="default"/>
                <w:sz w:val="18"/>
                <w:szCs w:val="18"/>
                <w:lang w:val="en-US"/>
              </w:rPr>
            </w:pPr>
            <w:r>
              <w:rPr>
                <w:rFonts w:hint="default" w:ascii="Times New Roman" w:hAnsi="Times New Roman" w:eastAsia="MS Mincho"/>
                <w:sz w:val="16"/>
                <w:szCs w:val="16"/>
                <w:lang w:eastAsia="ja-JP"/>
              </w:rPr>
              <w:t>7124030010800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4E841664">
            <w:pPr>
              <w:spacing w:beforeLines="0" w:afterLines="0"/>
              <w:rPr>
                <w:sz w:val="18"/>
                <w:szCs w:val="18"/>
              </w:rPr>
            </w:pPr>
            <w:r>
              <w:rPr>
                <w:rFonts w:hint="default" w:ascii="Times New Roman" w:hAnsi="Times New Roman" w:eastAsia="MS Mincho"/>
                <w:sz w:val="16"/>
                <w:szCs w:val="16"/>
                <w:lang w:eastAsia="ja-JP"/>
              </w:rPr>
              <w:t>Dulgher-poduri</w:t>
            </w:r>
          </w:p>
        </w:tc>
        <w:tc>
          <w:tcPr>
            <w:tcW w:w="993" w:type="dxa"/>
            <w:tcBorders>
              <w:top w:val="single" w:color="auto" w:sz="4" w:space="0"/>
              <w:left w:val="single" w:color="auto" w:sz="4" w:space="0"/>
              <w:bottom w:val="single" w:color="auto" w:sz="4" w:space="0"/>
              <w:right w:val="single" w:color="auto" w:sz="4" w:space="0"/>
            </w:tcBorders>
            <w:noWrap w:val="0"/>
            <w:vAlign w:val="top"/>
          </w:tcPr>
          <w:p w14:paraId="29D9C9DD">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3106B54C">
            <w:pPr>
              <w:spacing w:beforeLines="0" w:afterLines="0"/>
              <w:rPr>
                <w:sz w:val="18"/>
                <w:szCs w:val="18"/>
              </w:rPr>
            </w:pPr>
            <w:r>
              <w:rPr>
                <w:rFonts w:hint="default" w:ascii="Times New Roman" w:hAnsi="Times New Roman" w:eastAsia="MS Mincho"/>
                <w:sz w:val="16"/>
                <w:szCs w:val="16"/>
                <w:lang w:val="en-US" w:eastAsia="ja-JP"/>
              </w:rPr>
              <w:t>2,3500</w:t>
            </w:r>
          </w:p>
        </w:tc>
      </w:tr>
      <w:tr w14:paraId="2C5D2EE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3DA52A6B">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2EDB8B9">
            <w:pPr>
              <w:spacing w:beforeLines="0" w:afterLines="0"/>
              <w:rPr>
                <w:rFonts w:hint="default"/>
                <w:sz w:val="18"/>
                <w:szCs w:val="18"/>
                <w:lang w:val="en-US"/>
              </w:rPr>
            </w:pPr>
            <w:r>
              <w:rPr>
                <w:rFonts w:hint="default" w:ascii="Times New Roman" w:hAnsi="Times New Roman" w:eastAsia="MS Mincho"/>
                <w:sz w:val="16"/>
                <w:szCs w:val="16"/>
                <w:lang w:eastAsia="ja-JP"/>
              </w:rPr>
              <w:t>9310060019920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46683B90">
            <w:pPr>
              <w:spacing w:beforeLines="0" w:afterLines="0"/>
              <w:rPr>
                <w:sz w:val="18"/>
                <w:szCs w:val="18"/>
              </w:rPr>
            </w:pPr>
            <w:r>
              <w:rPr>
                <w:rFonts w:hint="default" w:ascii="Times New Roman" w:hAnsi="Times New Roman" w:eastAsia="MS Mincho"/>
                <w:sz w:val="16"/>
                <w:szCs w:val="16"/>
                <w:lang w:eastAsia="ja-JP"/>
              </w:rPr>
              <w:t>Muncitor deservire CM</w:t>
            </w:r>
          </w:p>
        </w:tc>
        <w:tc>
          <w:tcPr>
            <w:tcW w:w="993" w:type="dxa"/>
            <w:tcBorders>
              <w:top w:val="single" w:color="auto" w:sz="4" w:space="0"/>
              <w:left w:val="single" w:color="auto" w:sz="4" w:space="0"/>
              <w:bottom w:val="single" w:color="auto" w:sz="4" w:space="0"/>
              <w:right w:val="single" w:color="auto" w:sz="4" w:space="0"/>
            </w:tcBorders>
            <w:noWrap w:val="0"/>
            <w:vAlign w:val="top"/>
          </w:tcPr>
          <w:p w14:paraId="52A11513">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2730889D">
            <w:pPr>
              <w:spacing w:beforeLines="0" w:afterLines="0"/>
              <w:rPr>
                <w:sz w:val="18"/>
                <w:szCs w:val="18"/>
              </w:rPr>
            </w:pPr>
            <w:r>
              <w:rPr>
                <w:rFonts w:hint="default" w:ascii="Times New Roman" w:hAnsi="Times New Roman" w:eastAsia="MS Mincho"/>
                <w:sz w:val="16"/>
                <w:szCs w:val="16"/>
                <w:lang w:val="en-US" w:eastAsia="ja-JP"/>
              </w:rPr>
              <w:t>0,2000</w:t>
            </w:r>
          </w:p>
        </w:tc>
      </w:tr>
      <w:tr w14:paraId="5F9FE02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78631480">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423FD6D">
            <w:pPr>
              <w:spacing w:beforeLines="0" w:afterLines="0"/>
              <w:rPr>
                <w:rFonts w:hint="default"/>
                <w:sz w:val="18"/>
                <w:szCs w:val="18"/>
                <w:lang w:val="en-US"/>
              </w:rPr>
            </w:pPr>
            <w:r>
              <w:rPr>
                <w:rFonts w:hint="default" w:ascii="Times New Roman" w:hAnsi="Times New Roman" w:eastAsia="MS Mincho"/>
                <w:sz w:val="16"/>
                <w:szCs w:val="16"/>
                <w:lang w:eastAsia="ja-JP"/>
              </w:rPr>
              <w:t>2875276312742</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62327D63">
            <w:pPr>
              <w:spacing w:beforeLines="0" w:afterLines="0"/>
              <w:rPr>
                <w:sz w:val="18"/>
                <w:szCs w:val="18"/>
              </w:rPr>
            </w:pPr>
            <w:r>
              <w:rPr>
                <w:rFonts w:hint="default" w:ascii="Times New Roman" w:hAnsi="Times New Roman" w:eastAsia="MS Mincho"/>
                <w:sz w:val="16"/>
                <w:szCs w:val="16"/>
                <w:lang w:eastAsia="ja-JP"/>
              </w:rPr>
              <w:t>Capisoane metalice pentru piloti din beton armat</w:t>
            </w:r>
          </w:p>
        </w:tc>
        <w:tc>
          <w:tcPr>
            <w:tcW w:w="993" w:type="dxa"/>
            <w:tcBorders>
              <w:top w:val="single" w:color="auto" w:sz="4" w:space="0"/>
              <w:left w:val="single" w:color="auto" w:sz="4" w:space="0"/>
              <w:bottom w:val="single" w:color="auto" w:sz="4" w:space="0"/>
              <w:right w:val="single" w:color="auto" w:sz="4" w:space="0"/>
            </w:tcBorders>
            <w:noWrap w:val="0"/>
            <w:vAlign w:val="top"/>
          </w:tcPr>
          <w:p w14:paraId="57DFAFD1">
            <w:pPr>
              <w:spacing w:beforeLines="0" w:afterLines="0"/>
              <w:rPr>
                <w:rFonts w:hint="default"/>
                <w:sz w:val="18"/>
                <w:szCs w:val="18"/>
                <w:lang w:val="en-US"/>
              </w:rPr>
            </w:pPr>
            <w:r>
              <w:rPr>
                <w:rFonts w:hint="default" w:ascii="Times New Roman" w:hAnsi="Times New Roman" w:eastAsia="MS Mincho"/>
                <w:sz w:val="16"/>
                <w:szCs w:val="16"/>
                <w:lang w:eastAsia="ja-JP"/>
              </w:rPr>
              <w:t>kg</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7A18A983">
            <w:pPr>
              <w:spacing w:beforeLines="0" w:afterLines="0"/>
              <w:rPr>
                <w:sz w:val="18"/>
                <w:szCs w:val="18"/>
              </w:rPr>
            </w:pPr>
            <w:r>
              <w:rPr>
                <w:rFonts w:hint="default" w:ascii="Times New Roman" w:hAnsi="Times New Roman" w:eastAsia="MS Mincho"/>
                <w:sz w:val="16"/>
                <w:szCs w:val="16"/>
                <w:lang w:val="en-US" w:eastAsia="ja-JP"/>
              </w:rPr>
              <w:t>1,2000</w:t>
            </w:r>
          </w:p>
        </w:tc>
      </w:tr>
      <w:tr w14:paraId="3A87FF8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64F1643A">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B5273FF">
            <w:pPr>
              <w:spacing w:beforeLines="0" w:afterLines="0"/>
              <w:rPr>
                <w:rFonts w:hint="default"/>
                <w:sz w:val="18"/>
                <w:szCs w:val="18"/>
                <w:lang w:val="en-US"/>
              </w:rPr>
            </w:pPr>
            <w:r>
              <w:rPr>
                <w:rFonts w:hint="default" w:ascii="Times New Roman" w:hAnsi="Times New Roman" w:eastAsia="MS Mincho"/>
                <w:sz w:val="16"/>
                <w:szCs w:val="16"/>
                <w:lang w:eastAsia="ja-JP"/>
              </w:rPr>
              <w:t>2010102904540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7A850B6A">
            <w:pPr>
              <w:spacing w:beforeLines="0" w:afterLines="0"/>
              <w:rPr>
                <w:sz w:val="18"/>
                <w:szCs w:val="18"/>
              </w:rPr>
            </w:pPr>
            <w:r>
              <w:rPr>
                <w:rFonts w:hint="default" w:ascii="Times New Roman" w:hAnsi="Times New Roman" w:eastAsia="MS Mincho"/>
                <w:sz w:val="16"/>
                <w:szCs w:val="16"/>
                <w:lang w:eastAsia="ja-JP"/>
              </w:rPr>
              <w:t>Dulapi de stejar</w:t>
            </w:r>
          </w:p>
        </w:tc>
        <w:tc>
          <w:tcPr>
            <w:tcW w:w="993" w:type="dxa"/>
            <w:tcBorders>
              <w:top w:val="single" w:color="auto" w:sz="4" w:space="0"/>
              <w:left w:val="single" w:color="auto" w:sz="4" w:space="0"/>
              <w:bottom w:val="single" w:color="auto" w:sz="4" w:space="0"/>
              <w:right w:val="single" w:color="auto" w:sz="4" w:space="0"/>
            </w:tcBorders>
            <w:noWrap w:val="0"/>
            <w:vAlign w:val="top"/>
          </w:tcPr>
          <w:p w14:paraId="4514B99A">
            <w:pPr>
              <w:spacing w:beforeLines="0" w:afterLines="0"/>
              <w:rPr>
                <w:rFonts w:hint="default"/>
                <w:sz w:val="18"/>
                <w:szCs w:val="18"/>
                <w:lang w:val="en-US"/>
              </w:rPr>
            </w:pPr>
            <w:r>
              <w:rPr>
                <w:rFonts w:hint="default" w:ascii="Times New Roman" w:hAnsi="Times New Roman" w:eastAsia="MS Mincho"/>
                <w:sz w:val="16"/>
                <w:szCs w:val="16"/>
                <w:lang w:eastAsia="ja-JP"/>
              </w:rPr>
              <w:t>m3</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242774E2">
            <w:pPr>
              <w:spacing w:beforeLines="0" w:afterLines="0"/>
              <w:rPr>
                <w:sz w:val="18"/>
                <w:szCs w:val="18"/>
              </w:rPr>
            </w:pPr>
            <w:r>
              <w:rPr>
                <w:rFonts w:hint="default" w:ascii="Times New Roman" w:hAnsi="Times New Roman" w:eastAsia="MS Mincho"/>
                <w:sz w:val="16"/>
                <w:szCs w:val="16"/>
                <w:lang w:val="en-US" w:eastAsia="ja-JP"/>
              </w:rPr>
              <w:t>0,0030</w:t>
            </w:r>
          </w:p>
        </w:tc>
      </w:tr>
      <w:tr w14:paraId="2421C9C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0DA2DF0A">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4AFCB4D">
            <w:pPr>
              <w:spacing w:beforeLines="0" w:afterLines="0"/>
              <w:rPr>
                <w:rFonts w:hint="default"/>
                <w:sz w:val="18"/>
                <w:szCs w:val="18"/>
                <w:lang w:val="en-US"/>
              </w:rPr>
            </w:pPr>
            <w:r>
              <w:rPr>
                <w:rFonts w:hint="default" w:ascii="Times New Roman" w:hAnsi="Times New Roman" w:eastAsia="MS Mincho"/>
                <w:sz w:val="16"/>
                <w:szCs w:val="16"/>
                <w:lang w:eastAsia="ja-JP"/>
              </w:rPr>
              <w:t>2952260003509</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6061406F">
            <w:pPr>
              <w:spacing w:beforeLines="0" w:afterLines="0"/>
              <w:rPr>
                <w:sz w:val="18"/>
                <w:szCs w:val="18"/>
              </w:rPr>
            </w:pPr>
            <w:r>
              <w:rPr>
                <w:rFonts w:hint="default" w:ascii="Times New Roman" w:hAnsi="Times New Roman" w:eastAsia="MS Mincho"/>
                <w:sz w:val="16"/>
                <w:szCs w:val="16"/>
                <w:lang w:eastAsia="ja-JP"/>
              </w:rPr>
              <w:t>Excavator pe senile 0.40 - 0.70 mc, cu comanda prin cabluri, cu echipament de soneta</w:t>
            </w:r>
          </w:p>
        </w:tc>
        <w:tc>
          <w:tcPr>
            <w:tcW w:w="993" w:type="dxa"/>
            <w:tcBorders>
              <w:top w:val="single" w:color="auto" w:sz="4" w:space="0"/>
              <w:left w:val="single" w:color="auto" w:sz="4" w:space="0"/>
              <w:bottom w:val="single" w:color="auto" w:sz="4" w:space="0"/>
              <w:right w:val="single" w:color="auto" w:sz="4" w:space="0"/>
            </w:tcBorders>
            <w:noWrap w:val="0"/>
            <w:vAlign w:val="top"/>
          </w:tcPr>
          <w:p w14:paraId="6D9E5F84">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0CB8CCC4">
            <w:pPr>
              <w:spacing w:beforeLines="0" w:afterLines="0"/>
              <w:rPr>
                <w:sz w:val="18"/>
                <w:szCs w:val="18"/>
              </w:rPr>
            </w:pPr>
            <w:r>
              <w:rPr>
                <w:rFonts w:hint="default" w:ascii="Times New Roman" w:hAnsi="Times New Roman" w:eastAsia="MS Mincho"/>
                <w:sz w:val="16"/>
                <w:szCs w:val="16"/>
                <w:lang w:val="en-US" w:eastAsia="ja-JP"/>
              </w:rPr>
              <w:t>0,3500</w:t>
            </w:r>
          </w:p>
        </w:tc>
      </w:tr>
      <w:tr w14:paraId="5E2EB19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571EEC20">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6E0494A">
            <w:pPr>
              <w:spacing w:beforeLines="0" w:afterLines="0"/>
              <w:rPr>
                <w:rFonts w:hint="default"/>
                <w:sz w:val="18"/>
                <w:szCs w:val="18"/>
                <w:lang w:val="en-US"/>
              </w:rPr>
            </w:pPr>
            <w:r>
              <w:rPr>
                <w:rFonts w:hint="default" w:ascii="Times New Roman" w:hAnsi="Times New Roman" w:eastAsia="MS Mincho"/>
                <w:sz w:val="16"/>
                <w:szCs w:val="16"/>
                <w:lang w:eastAsia="ja-JP"/>
              </w:rPr>
              <w:t>2952260003517</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4181C440">
            <w:pPr>
              <w:spacing w:beforeLines="0" w:afterLines="0"/>
              <w:rPr>
                <w:sz w:val="18"/>
                <w:szCs w:val="18"/>
              </w:rPr>
            </w:pPr>
            <w:r>
              <w:rPr>
                <w:rFonts w:hint="default" w:ascii="Times New Roman" w:hAnsi="Times New Roman" w:eastAsia="MS Mincho"/>
                <w:sz w:val="16"/>
                <w:szCs w:val="16"/>
                <w:lang w:eastAsia="ja-JP"/>
              </w:rPr>
              <w:t xml:space="preserve">Excavator pe senile de 0,4-0,7cu comanda pe cabluri si chipat cu macara </w:t>
            </w:r>
          </w:p>
        </w:tc>
        <w:tc>
          <w:tcPr>
            <w:tcW w:w="993" w:type="dxa"/>
            <w:tcBorders>
              <w:top w:val="single" w:color="auto" w:sz="4" w:space="0"/>
              <w:left w:val="single" w:color="auto" w:sz="4" w:space="0"/>
              <w:bottom w:val="single" w:color="auto" w:sz="4" w:space="0"/>
              <w:right w:val="single" w:color="auto" w:sz="4" w:space="0"/>
            </w:tcBorders>
            <w:noWrap w:val="0"/>
            <w:vAlign w:val="top"/>
          </w:tcPr>
          <w:p w14:paraId="6EE1CDFD">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7281AE41">
            <w:pPr>
              <w:spacing w:beforeLines="0" w:afterLines="0"/>
              <w:rPr>
                <w:sz w:val="18"/>
                <w:szCs w:val="18"/>
              </w:rPr>
            </w:pPr>
            <w:r>
              <w:rPr>
                <w:rFonts w:hint="default" w:ascii="Times New Roman" w:hAnsi="Times New Roman" w:eastAsia="MS Mincho"/>
                <w:sz w:val="16"/>
                <w:szCs w:val="16"/>
                <w:lang w:val="en-US" w:eastAsia="ja-JP"/>
              </w:rPr>
              <w:t>0,3500</w:t>
            </w:r>
          </w:p>
        </w:tc>
      </w:tr>
      <w:tr w14:paraId="5BE103F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67F83134">
            <w:pPr>
              <w:jc w:val="center"/>
              <w:rPr>
                <w:rFonts w:hint="default"/>
                <w:b w:val="0"/>
                <w:bCs/>
                <w:sz w:val="18"/>
                <w:szCs w:val="18"/>
                <w:lang w:val="ro-RO"/>
              </w:rPr>
            </w:pPr>
            <w:r>
              <w:rPr>
                <w:rFonts w:hint="default"/>
                <w:b w:val="0"/>
                <w:bCs/>
                <w:sz w:val="18"/>
                <w:szCs w:val="18"/>
                <w:lang w:val="ro-RO"/>
              </w:rPr>
              <w:t>11</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BC44C38">
            <w:pPr>
              <w:spacing w:beforeLines="0" w:afterLines="0"/>
              <w:jc w:val="center"/>
              <w:rPr>
                <w:rFonts w:hint="default"/>
                <w:sz w:val="18"/>
                <w:szCs w:val="18"/>
                <w:lang w:val="en-US"/>
              </w:rPr>
            </w:pPr>
            <w:r>
              <w:rPr>
                <w:rFonts w:hint="default"/>
                <w:sz w:val="18"/>
                <w:szCs w:val="18"/>
                <w:lang w:val="en-US"/>
              </w:rPr>
              <w:t>CQ04</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1A1864F1">
            <w:pPr>
              <w:spacing w:beforeLines="0" w:afterLines="0"/>
              <w:rPr>
                <w:sz w:val="18"/>
                <w:szCs w:val="18"/>
              </w:rPr>
            </w:pPr>
            <w:r>
              <w:rPr>
                <w:rFonts w:hint="default"/>
                <w:sz w:val="18"/>
                <w:szCs w:val="18"/>
                <w:lang w:val="en-US"/>
              </w:rPr>
              <w:t>Procurarea pilotilor prefabricati din beton armat cu sectiunea plina, pusi in opera la fundatiile constructiilor civile si industriale / Piloti C2, prefabricati cu sectiunea plina (beton C30/37 XC4 XF4 XD1XA3; 400x400; l=15,25m - 10buc) - beton rezistent la mediu agresiv precum ape sulfatice (plansa 6)</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5539897B">
            <w:pPr>
              <w:spacing w:beforeLines="0" w:afterLines="0"/>
              <w:jc w:val="center"/>
              <w:rPr>
                <w:rFonts w:hint="default"/>
                <w:sz w:val="18"/>
                <w:szCs w:val="18"/>
                <w:lang w:val="en-US"/>
              </w:rPr>
            </w:pPr>
            <w:r>
              <w:rPr>
                <w:rFonts w:hint="default"/>
                <w:sz w:val="18"/>
                <w:szCs w:val="18"/>
                <w:lang w:val="en-US"/>
              </w:rPr>
              <w:t>m3</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7DD66F4">
            <w:pPr>
              <w:spacing w:beforeLines="0" w:afterLines="0"/>
              <w:jc w:val="center"/>
              <w:rPr>
                <w:rFonts w:hint="default"/>
                <w:sz w:val="18"/>
                <w:szCs w:val="18"/>
                <w:lang w:val="en-US"/>
              </w:rPr>
            </w:pPr>
            <w:r>
              <w:rPr>
                <w:rFonts w:hint="default"/>
                <w:sz w:val="18"/>
                <w:szCs w:val="18"/>
                <w:lang w:val="en-US"/>
              </w:rPr>
              <w:t>24,4000</w:t>
            </w:r>
          </w:p>
          <w:p w14:paraId="42C7D263">
            <w:pPr>
              <w:spacing w:beforeLines="0" w:afterLines="0"/>
              <w:jc w:val="center"/>
              <w:rPr>
                <w:sz w:val="18"/>
                <w:szCs w:val="18"/>
              </w:rPr>
            </w:pPr>
          </w:p>
        </w:tc>
      </w:tr>
      <w:tr w14:paraId="783AAA8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17582D41">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0E0E99B">
            <w:pPr>
              <w:spacing w:beforeLines="0" w:afterLines="0"/>
              <w:rPr>
                <w:rFonts w:hint="default"/>
                <w:sz w:val="18"/>
                <w:szCs w:val="18"/>
                <w:lang w:val="en-US"/>
              </w:rPr>
            </w:pPr>
            <w:r>
              <w:rPr>
                <w:rFonts w:hint="default" w:ascii="Times New Roman" w:hAnsi="Times New Roman" w:eastAsia="MS Mincho"/>
                <w:sz w:val="16"/>
                <w:szCs w:val="16"/>
                <w:lang w:eastAsia="ja-JP"/>
              </w:rPr>
              <w:t>26611264006902</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36B145E3">
            <w:pPr>
              <w:spacing w:beforeLines="0" w:afterLines="0"/>
              <w:rPr>
                <w:rFonts w:hint="default"/>
                <w:sz w:val="18"/>
                <w:szCs w:val="18"/>
                <w:lang w:val="en-US"/>
              </w:rPr>
            </w:pPr>
            <w:r>
              <w:rPr>
                <w:rFonts w:hint="default" w:ascii="Times New Roman" w:hAnsi="Times New Roman" w:eastAsia="MS Mincho"/>
                <w:sz w:val="16"/>
                <w:szCs w:val="16"/>
                <w:lang w:eastAsia="ja-JP"/>
              </w:rPr>
              <w:t>Piloti din beton armat C2, prefabricati cu sectiunea plina (beton C30/37 XC4 XF4 XD1XA3; 400x400; l=15,25m - 10buc) - beton rezistent la mediu agresiv precum ape sulfatice</w:t>
            </w:r>
          </w:p>
        </w:tc>
        <w:tc>
          <w:tcPr>
            <w:tcW w:w="993" w:type="dxa"/>
            <w:tcBorders>
              <w:top w:val="single" w:color="auto" w:sz="4" w:space="0"/>
              <w:left w:val="single" w:color="auto" w:sz="4" w:space="0"/>
              <w:bottom w:val="single" w:color="auto" w:sz="4" w:space="0"/>
              <w:right w:val="single" w:color="auto" w:sz="4" w:space="0"/>
            </w:tcBorders>
            <w:noWrap w:val="0"/>
            <w:vAlign w:val="top"/>
          </w:tcPr>
          <w:p w14:paraId="5C4C6768">
            <w:pPr>
              <w:spacing w:beforeLines="0" w:afterLines="0"/>
              <w:rPr>
                <w:rFonts w:hint="default"/>
                <w:sz w:val="18"/>
                <w:szCs w:val="18"/>
                <w:lang w:val="en-US"/>
              </w:rPr>
            </w:pPr>
            <w:r>
              <w:rPr>
                <w:rFonts w:hint="default" w:ascii="Times New Roman" w:hAnsi="Times New Roman" w:eastAsia="MS Mincho"/>
                <w:sz w:val="16"/>
                <w:szCs w:val="16"/>
                <w:lang w:eastAsia="ja-JP"/>
              </w:rPr>
              <w:t>m3</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3B865C00">
            <w:pPr>
              <w:spacing w:beforeLines="0" w:afterLines="0"/>
              <w:rPr>
                <w:sz w:val="18"/>
                <w:szCs w:val="18"/>
              </w:rPr>
            </w:pPr>
            <w:r>
              <w:rPr>
                <w:rFonts w:hint="default" w:ascii="Times New Roman" w:hAnsi="Times New Roman" w:eastAsia="MS Mincho"/>
                <w:sz w:val="16"/>
                <w:szCs w:val="16"/>
                <w:lang w:val="en-US" w:eastAsia="ja-JP"/>
              </w:rPr>
              <w:t>1,0100</w:t>
            </w:r>
          </w:p>
        </w:tc>
      </w:tr>
      <w:tr w14:paraId="52D3ED0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0F756921">
            <w:pPr>
              <w:jc w:val="center"/>
              <w:rPr>
                <w:rFonts w:hint="default"/>
                <w:b w:val="0"/>
                <w:bCs/>
                <w:sz w:val="18"/>
                <w:szCs w:val="18"/>
                <w:lang w:val="ro-RO"/>
              </w:rPr>
            </w:pPr>
            <w:r>
              <w:rPr>
                <w:rFonts w:hint="default"/>
                <w:b w:val="0"/>
                <w:bCs/>
                <w:sz w:val="18"/>
                <w:szCs w:val="18"/>
                <w:lang w:val="ro-RO"/>
              </w:rPr>
              <w:t>12</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FDB8936">
            <w:pPr>
              <w:spacing w:beforeLines="0" w:afterLines="0"/>
              <w:jc w:val="center"/>
              <w:rPr>
                <w:rFonts w:hint="default"/>
                <w:sz w:val="18"/>
                <w:szCs w:val="18"/>
                <w:lang w:val="ro-RO"/>
              </w:rPr>
            </w:pPr>
            <w:r>
              <w:rPr>
                <w:rFonts w:hint="default"/>
                <w:sz w:val="18"/>
                <w:szCs w:val="18"/>
                <w:lang w:val="en-US"/>
              </w:rPr>
              <w:t>CQ05E</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4AE22FE2">
            <w:pPr>
              <w:spacing w:beforeLines="0" w:afterLines="0"/>
              <w:rPr>
                <w:sz w:val="18"/>
                <w:szCs w:val="18"/>
              </w:rPr>
            </w:pPr>
            <w:r>
              <w:rPr>
                <w:rFonts w:hint="default"/>
                <w:sz w:val="18"/>
                <w:szCs w:val="18"/>
                <w:lang w:val="en-US"/>
              </w:rPr>
              <w:t>Fisa pilotilor din beton armat prefabricat cu sectiunea plina, infipti prin batere, fara prelungitor, cu latimea laturii sectiunii l, mai mica sau egala cu 35 cm, la fundatiile constructiilor in teren categoria III, cu excavator pe senile, cu echipament de soneta (!!!!baterea pilotilor sa fie efectuata conform notelor din proiect!!!!) / l=15,25m x 10buc = 152,5 m (plansa 6)</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6A3B93E1">
            <w:pPr>
              <w:spacing w:beforeLines="0" w:afterLines="0"/>
              <w:jc w:val="center"/>
              <w:rPr>
                <w:rFonts w:hint="default"/>
                <w:sz w:val="18"/>
                <w:szCs w:val="18"/>
                <w:lang w:val="en-US"/>
              </w:rPr>
            </w:pPr>
            <w:r>
              <w:rPr>
                <w:rFonts w:hint="default"/>
                <w:sz w:val="18"/>
                <w:szCs w:val="18"/>
                <w:lang w:val="en-US"/>
              </w:rPr>
              <w:t>m</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55672E4">
            <w:pPr>
              <w:spacing w:beforeLines="0" w:afterLines="0"/>
              <w:jc w:val="center"/>
              <w:rPr>
                <w:rFonts w:hint="default"/>
                <w:sz w:val="18"/>
                <w:szCs w:val="18"/>
                <w:lang w:val="en-US"/>
              </w:rPr>
            </w:pPr>
            <w:r>
              <w:rPr>
                <w:rFonts w:hint="default"/>
                <w:sz w:val="18"/>
                <w:szCs w:val="18"/>
                <w:lang w:val="en-US"/>
              </w:rPr>
              <w:t>152,5000</w:t>
            </w:r>
          </w:p>
          <w:p w14:paraId="4B8C157A">
            <w:pPr>
              <w:spacing w:beforeLines="0" w:afterLines="0"/>
              <w:jc w:val="center"/>
              <w:rPr>
                <w:sz w:val="18"/>
                <w:szCs w:val="18"/>
              </w:rPr>
            </w:pPr>
          </w:p>
        </w:tc>
      </w:tr>
      <w:tr w14:paraId="220F0F1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2A9B64CB">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1C36AD6">
            <w:pPr>
              <w:spacing w:beforeLines="0" w:afterLines="0"/>
              <w:rPr>
                <w:rFonts w:hint="default"/>
                <w:sz w:val="18"/>
                <w:szCs w:val="18"/>
                <w:lang w:val="en-US"/>
              </w:rPr>
            </w:pPr>
            <w:r>
              <w:rPr>
                <w:rFonts w:hint="default" w:ascii="Times New Roman" w:hAnsi="Times New Roman" w:eastAsia="MS Mincho"/>
                <w:sz w:val="16"/>
                <w:szCs w:val="16"/>
                <w:lang w:eastAsia="ja-JP"/>
              </w:rPr>
              <w:t>7124030010800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18949688">
            <w:pPr>
              <w:spacing w:beforeLines="0" w:afterLines="0"/>
              <w:rPr>
                <w:rFonts w:hint="default"/>
                <w:sz w:val="18"/>
                <w:szCs w:val="18"/>
                <w:lang w:val="en-US"/>
              </w:rPr>
            </w:pPr>
            <w:r>
              <w:rPr>
                <w:rFonts w:hint="default" w:ascii="Times New Roman" w:hAnsi="Times New Roman" w:eastAsia="MS Mincho"/>
                <w:sz w:val="16"/>
                <w:szCs w:val="16"/>
                <w:lang w:eastAsia="ja-JP"/>
              </w:rPr>
              <w:t>Dulgher-poduri</w:t>
            </w:r>
          </w:p>
        </w:tc>
        <w:tc>
          <w:tcPr>
            <w:tcW w:w="993" w:type="dxa"/>
            <w:tcBorders>
              <w:top w:val="single" w:color="auto" w:sz="4" w:space="0"/>
              <w:left w:val="single" w:color="auto" w:sz="4" w:space="0"/>
              <w:bottom w:val="single" w:color="auto" w:sz="4" w:space="0"/>
              <w:right w:val="single" w:color="auto" w:sz="4" w:space="0"/>
            </w:tcBorders>
            <w:noWrap w:val="0"/>
            <w:vAlign w:val="top"/>
          </w:tcPr>
          <w:p w14:paraId="31426F61">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6BFE310F">
            <w:pPr>
              <w:spacing w:beforeLines="0" w:afterLines="0"/>
              <w:rPr>
                <w:sz w:val="18"/>
                <w:szCs w:val="18"/>
              </w:rPr>
            </w:pPr>
            <w:r>
              <w:rPr>
                <w:rFonts w:hint="default" w:ascii="Times New Roman" w:hAnsi="Times New Roman" w:eastAsia="MS Mincho"/>
                <w:sz w:val="16"/>
                <w:szCs w:val="16"/>
                <w:lang w:val="en-US" w:eastAsia="ja-JP"/>
              </w:rPr>
              <w:t>2,3500</w:t>
            </w:r>
          </w:p>
        </w:tc>
      </w:tr>
      <w:tr w14:paraId="041DCD4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723E56A0">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2A520D9">
            <w:pPr>
              <w:spacing w:beforeLines="0" w:afterLines="0"/>
              <w:rPr>
                <w:rFonts w:hint="default"/>
                <w:sz w:val="18"/>
                <w:szCs w:val="18"/>
                <w:lang w:val="en-US"/>
              </w:rPr>
            </w:pPr>
            <w:r>
              <w:rPr>
                <w:rFonts w:hint="default" w:ascii="Times New Roman" w:hAnsi="Times New Roman" w:eastAsia="MS Mincho"/>
                <w:sz w:val="16"/>
                <w:szCs w:val="16"/>
                <w:lang w:eastAsia="ja-JP"/>
              </w:rPr>
              <w:t>9310060019920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58C973B7">
            <w:pPr>
              <w:spacing w:beforeLines="0" w:afterLines="0"/>
              <w:rPr>
                <w:rFonts w:hint="default"/>
                <w:sz w:val="18"/>
                <w:szCs w:val="18"/>
                <w:lang w:val="en-US"/>
              </w:rPr>
            </w:pPr>
            <w:r>
              <w:rPr>
                <w:rFonts w:hint="default" w:ascii="Times New Roman" w:hAnsi="Times New Roman" w:eastAsia="MS Mincho"/>
                <w:sz w:val="16"/>
                <w:szCs w:val="16"/>
                <w:lang w:eastAsia="ja-JP"/>
              </w:rPr>
              <w:t>Muncitor deservire CM</w:t>
            </w:r>
          </w:p>
        </w:tc>
        <w:tc>
          <w:tcPr>
            <w:tcW w:w="993" w:type="dxa"/>
            <w:tcBorders>
              <w:top w:val="single" w:color="auto" w:sz="4" w:space="0"/>
              <w:left w:val="single" w:color="auto" w:sz="4" w:space="0"/>
              <w:bottom w:val="single" w:color="auto" w:sz="4" w:space="0"/>
              <w:right w:val="single" w:color="auto" w:sz="4" w:space="0"/>
            </w:tcBorders>
            <w:noWrap w:val="0"/>
            <w:vAlign w:val="top"/>
          </w:tcPr>
          <w:p w14:paraId="098A5C26">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6574C87B">
            <w:pPr>
              <w:spacing w:beforeLines="0" w:afterLines="0"/>
              <w:rPr>
                <w:sz w:val="18"/>
                <w:szCs w:val="18"/>
              </w:rPr>
            </w:pPr>
            <w:r>
              <w:rPr>
                <w:rFonts w:hint="default" w:ascii="Times New Roman" w:hAnsi="Times New Roman" w:eastAsia="MS Mincho"/>
                <w:sz w:val="16"/>
                <w:szCs w:val="16"/>
                <w:lang w:val="en-US" w:eastAsia="ja-JP"/>
              </w:rPr>
              <w:t>0,2000</w:t>
            </w:r>
          </w:p>
        </w:tc>
      </w:tr>
      <w:tr w14:paraId="5FD4B91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3B0C4790">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F4E7CF1">
            <w:pPr>
              <w:spacing w:beforeLines="0" w:afterLines="0"/>
              <w:rPr>
                <w:rFonts w:hint="default"/>
                <w:sz w:val="18"/>
                <w:szCs w:val="18"/>
                <w:lang w:val="en-US"/>
              </w:rPr>
            </w:pPr>
            <w:r>
              <w:rPr>
                <w:rFonts w:hint="default" w:ascii="Times New Roman" w:hAnsi="Times New Roman" w:eastAsia="MS Mincho"/>
                <w:sz w:val="16"/>
                <w:szCs w:val="16"/>
                <w:lang w:eastAsia="ja-JP"/>
              </w:rPr>
              <w:t>2875276312742</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78C4C003">
            <w:pPr>
              <w:spacing w:beforeLines="0" w:afterLines="0"/>
              <w:rPr>
                <w:rFonts w:hint="default"/>
                <w:sz w:val="18"/>
                <w:szCs w:val="18"/>
                <w:lang w:val="en-US"/>
              </w:rPr>
            </w:pPr>
            <w:r>
              <w:rPr>
                <w:rFonts w:hint="default" w:ascii="Times New Roman" w:hAnsi="Times New Roman" w:eastAsia="MS Mincho"/>
                <w:sz w:val="16"/>
                <w:szCs w:val="16"/>
                <w:lang w:eastAsia="ja-JP"/>
              </w:rPr>
              <w:t>Capisoane metalice pentru piloti din beton armat</w:t>
            </w:r>
          </w:p>
        </w:tc>
        <w:tc>
          <w:tcPr>
            <w:tcW w:w="993" w:type="dxa"/>
            <w:tcBorders>
              <w:top w:val="single" w:color="auto" w:sz="4" w:space="0"/>
              <w:left w:val="single" w:color="auto" w:sz="4" w:space="0"/>
              <w:bottom w:val="single" w:color="auto" w:sz="4" w:space="0"/>
              <w:right w:val="single" w:color="auto" w:sz="4" w:space="0"/>
            </w:tcBorders>
            <w:noWrap w:val="0"/>
            <w:vAlign w:val="top"/>
          </w:tcPr>
          <w:p w14:paraId="206C4903">
            <w:pPr>
              <w:spacing w:beforeLines="0" w:afterLines="0"/>
              <w:rPr>
                <w:rFonts w:hint="default"/>
                <w:sz w:val="18"/>
                <w:szCs w:val="18"/>
                <w:lang w:val="en-US"/>
              </w:rPr>
            </w:pPr>
            <w:r>
              <w:rPr>
                <w:rFonts w:hint="default" w:ascii="Times New Roman" w:hAnsi="Times New Roman" w:eastAsia="MS Mincho"/>
                <w:sz w:val="16"/>
                <w:szCs w:val="16"/>
                <w:lang w:eastAsia="ja-JP"/>
              </w:rPr>
              <w:t>kg</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41D044CF">
            <w:pPr>
              <w:spacing w:beforeLines="0" w:afterLines="0"/>
              <w:rPr>
                <w:sz w:val="18"/>
                <w:szCs w:val="18"/>
              </w:rPr>
            </w:pPr>
            <w:r>
              <w:rPr>
                <w:rFonts w:hint="default" w:ascii="Times New Roman" w:hAnsi="Times New Roman" w:eastAsia="MS Mincho"/>
                <w:sz w:val="16"/>
                <w:szCs w:val="16"/>
                <w:lang w:val="en-US" w:eastAsia="ja-JP"/>
              </w:rPr>
              <w:t>1,2000</w:t>
            </w:r>
          </w:p>
        </w:tc>
      </w:tr>
      <w:tr w14:paraId="321502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181E8781">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4DA3B3D">
            <w:pPr>
              <w:spacing w:beforeLines="0" w:afterLines="0"/>
              <w:rPr>
                <w:rFonts w:hint="default"/>
                <w:sz w:val="18"/>
                <w:szCs w:val="18"/>
                <w:lang w:val="en-US"/>
              </w:rPr>
            </w:pPr>
            <w:r>
              <w:rPr>
                <w:rFonts w:hint="default" w:ascii="Times New Roman" w:hAnsi="Times New Roman" w:eastAsia="MS Mincho"/>
                <w:sz w:val="16"/>
                <w:szCs w:val="16"/>
                <w:lang w:eastAsia="ja-JP"/>
              </w:rPr>
              <w:t>2010102904540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5ABE9F33">
            <w:pPr>
              <w:spacing w:beforeLines="0" w:afterLines="0"/>
              <w:rPr>
                <w:rFonts w:hint="default"/>
                <w:sz w:val="18"/>
                <w:szCs w:val="18"/>
                <w:lang w:val="en-US"/>
              </w:rPr>
            </w:pPr>
            <w:r>
              <w:rPr>
                <w:rFonts w:hint="default" w:ascii="Times New Roman" w:hAnsi="Times New Roman" w:eastAsia="MS Mincho"/>
                <w:sz w:val="16"/>
                <w:szCs w:val="16"/>
                <w:lang w:eastAsia="ja-JP"/>
              </w:rPr>
              <w:t>Dulapi de stejar</w:t>
            </w:r>
          </w:p>
        </w:tc>
        <w:tc>
          <w:tcPr>
            <w:tcW w:w="993" w:type="dxa"/>
            <w:tcBorders>
              <w:top w:val="single" w:color="auto" w:sz="4" w:space="0"/>
              <w:left w:val="single" w:color="auto" w:sz="4" w:space="0"/>
              <w:bottom w:val="single" w:color="auto" w:sz="4" w:space="0"/>
              <w:right w:val="single" w:color="auto" w:sz="4" w:space="0"/>
            </w:tcBorders>
            <w:noWrap w:val="0"/>
            <w:vAlign w:val="top"/>
          </w:tcPr>
          <w:p w14:paraId="12D93481">
            <w:pPr>
              <w:spacing w:beforeLines="0" w:afterLines="0"/>
              <w:rPr>
                <w:rFonts w:hint="default"/>
                <w:sz w:val="18"/>
                <w:szCs w:val="18"/>
                <w:lang w:val="en-US"/>
              </w:rPr>
            </w:pPr>
            <w:r>
              <w:rPr>
                <w:rFonts w:hint="default" w:ascii="Times New Roman" w:hAnsi="Times New Roman" w:eastAsia="MS Mincho"/>
                <w:sz w:val="16"/>
                <w:szCs w:val="16"/>
                <w:lang w:eastAsia="ja-JP"/>
              </w:rPr>
              <w:t>m3</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50958150">
            <w:pPr>
              <w:spacing w:beforeLines="0" w:afterLines="0"/>
              <w:rPr>
                <w:sz w:val="18"/>
                <w:szCs w:val="18"/>
              </w:rPr>
            </w:pPr>
            <w:r>
              <w:rPr>
                <w:rFonts w:hint="default" w:ascii="Times New Roman" w:hAnsi="Times New Roman" w:eastAsia="MS Mincho"/>
                <w:sz w:val="16"/>
                <w:szCs w:val="16"/>
                <w:lang w:val="en-US" w:eastAsia="ja-JP"/>
              </w:rPr>
              <w:t>0,0030</w:t>
            </w:r>
          </w:p>
        </w:tc>
      </w:tr>
      <w:tr w14:paraId="104586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2901A51E">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BA74290">
            <w:pPr>
              <w:spacing w:beforeLines="0" w:afterLines="0"/>
              <w:rPr>
                <w:rFonts w:hint="default"/>
                <w:sz w:val="18"/>
                <w:szCs w:val="18"/>
                <w:lang w:val="en-US"/>
              </w:rPr>
            </w:pPr>
            <w:r>
              <w:rPr>
                <w:rFonts w:hint="default" w:ascii="Times New Roman" w:hAnsi="Times New Roman" w:eastAsia="MS Mincho"/>
                <w:sz w:val="16"/>
                <w:szCs w:val="16"/>
                <w:lang w:eastAsia="ja-JP"/>
              </w:rPr>
              <w:t>2952260003509</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3D3B9DBC">
            <w:pPr>
              <w:spacing w:beforeLines="0" w:afterLines="0"/>
              <w:rPr>
                <w:rFonts w:hint="default"/>
                <w:sz w:val="18"/>
                <w:szCs w:val="18"/>
                <w:lang w:val="en-US"/>
              </w:rPr>
            </w:pPr>
            <w:r>
              <w:rPr>
                <w:rFonts w:hint="default" w:ascii="Times New Roman" w:hAnsi="Times New Roman" w:eastAsia="MS Mincho"/>
                <w:sz w:val="16"/>
                <w:szCs w:val="16"/>
                <w:lang w:eastAsia="ja-JP"/>
              </w:rPr>
              <w:t>Excavator pe senile 0.40 - 0.70 mc, cu comanda prin cabluri, cu echipament de soneta</w:t>
            </w:r>
          </w:p>
        </w:tc>
        <w:tc>
          <w:tcPr>
            <w:tcW w:w="993" w:type="dxa"/>
            <w:tcBorders>
              <w:top w:val="single" w:color="auto" w:sz="4" w:space="0"/>
              <w:left w:val="single" w:color="auto" w:sz="4" w:space="0"/>
              <w:bottom w:val="single" w:color="auto" w:sz="4" w:space="0"/>
              <w:right w:val="single" w:color="auto" w:sz="4" w:space="0"/>
            </w:tcBorders>
            <w:noWrap w:val="0"/>
            <w:vAlign w:val="top"/>
          </w:tcPr>
          <w:p w14:paraId="5278F25D">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5DB5D4C5">
            <w:pPr>
              <w:spacing w:beforeLines="0" w:afterLines="0"/>
              <w:rPr>
                <w:sz w:val="18"/>
                <w:szCs w:val="18"/>
              </w:rPr>
            </w:pPr>
            <w:r>
              <w:rPr>
                <w:rFonts w:hint="default" w:ascii="Times New Roman" w:hAnsi="Times New Roman" w:eastAsia="MS Mincho"/>
                <w:sz w:val="16"/>
                <w:szCs w:val="16"/>
                <w:lang w:val="en-US" w:eastAsia="ja-JP"/>
              </w:rPr>
              <w:t>0,3500</w:t>
            </w:r>
          </w:p>
        </w:tc>
      </w:tr>
      <w:tr w14:paraId="4F8FA6C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36474101">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37E460A">
            <w:pPr>
              <w:spacing w:beforeLines="0" w:afterLines="0"/>
              <w:rPr>
                <w:rFonts w:hint="default"/>
                <w:sz w:val="18"/>
                <w:szCs w:val="18"/>
                <w:lang w:val="en-US"/>
              </w:rPr>
            </w:pPr>
            <w:r>
              <w:rPr>
                <w:rFonts w:hint="default" w:ascii="Times New Roman" w:hAnsi="Times New Roman" w:eastAsia="MS Mincho"/>
                <w:sz w:val="16"/>
                <w:szCs w:val="16"/>
                <w:lang w:eastAsia="ja-JP"/>
              </w:rPr>
              <w:t>2952260003517</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79A40398">
            <w:pPr>
              <w:spacing w:beforeLines="0" w:afterLines="0"/>
              <w:rPr>
                <w:rFonts w:hint="default"/>
                <w:sz w:val="18"/>
                <w:szCs w:val="18"/>
                <w:lang w:val="en-US"/>
              </w:rPr>
            </w:pPr>
            <w:r>
              <w:rPr>
                <w:rFonts w:hint="default" w:ascii="Times New Roman" w:hAnsi="Times New Roman" w:eastAsia="MS Mincho"/>
                <w:sz w:val="16"/>
                <w:szCs w:val="16"/>
                <w:lang w:eastAsia="ja-JP"/>
              </w:rPr>
              <w:t xml:space="preserve">Excavator pe senile de 0,4-0,7cu comanda pe cabluri si chipat cu macara </w:t>
            </w:r>
          </w:p>
        </w:tc>
        <w:tc>
          <w:tcPr>
            <w:tcW w:w="993" w:type="dxa"/>
            <w:tcBorders>
              <w:top w:val="single" w:color="auto" w:sz="4" w:space="0"/>
              <w:left w:val="single" w:color="auto" w:sz="4" w:space="0"/>
              <w:bottom w:val="single" w:color="auto" w:sz="4" w:space="0"/>
              <w:right w:val="single" w:color="auto" w:sz="4" w:space="0"/>
            </w:tcBorders>
            <w:noWrap w:val="0"/>
            <w:vAlign w:val="top"/>
          </w:tcPr>
          <w:p w14:paraId="1DA5CD15">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2F3E0022">
            <w:pPr>
              <w:spacing w:beforeLines="0" w:afterLines="0"/>
              <w:rPr>
                <w:sz w:val="18"/>
                <w:szCs w:val="18"/>
              </w:rPr>
            </w:pPr>
            <w:r>
              <w:rPr>
                <w:rFonts w:hint="default" w:ascii="Times New Roman" w:hAnsi="Times New Roman" w:eastAsia="MS Mincho"/>
                <w:sz w:val="16"/>
                <w:szCs w:val="16"/>
                <w:lang w:val="en-US" w:eastAsia="ja-JP"/>
              </w:rPr>
              <w:t>0,3500</w:t>
            </w:r>
          </w:p>
        </w:tc>
      </w:tr>
      <w:tr w14:paraId="47868E1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38C27F04">
            <w:pPr>
              <w:jc w:val="center"/>
              <w:rPr>
                <w:rFonts w:hint="default"/>
                <w:b w:val="0"/>
                <w:bCs/>
                <w:sz w:val="18"/>
                <w:szCs w:val="18"/>
                <w:lang w:val="ro-RO"/>
              </w:rPr>
            </w:pPr>
            <w:r>
              <w:rPr>
                <w:rFonts w:hint="default"/>
                <w:b w:val="0"/>
                <w:bCs/>
                <w:sz w:val="18"/>
                <w:szCs w:val="18"/>
                <w:lang w:val="ro-RO"/>
              </w:rPr>
              <w:t>13</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FC45A3C">
            <w:pPr>
              <w:spacing w:beforeLines="0" w:afterLines="0"/>
              <w:jc w:val="center"/>
              <w:rPr>
                <w:rFonts w:hint="default"/>
                <w:sz w:val="18"/>
                <w:szCs w:val="18"/>
                <w:lang w:val="en-US"/>
              </w:rPr>
            </w:pPr>
            <w:r>
              <w:rPr>
                <w:rFonts w:hint="default"/>
                <w:sz w:val="18"/>
                <w:szCs w:val="18"/>
                <w:lang w:val="en-US"/>
              </w:rPr>
              <w:t>CQ07A</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6C61A05E">
            <w:pPr>
              <w:spacing w:beforeLines="0" w:afterLines="0"/>
              <w:rPr>
                <w:rFonts w:hint="default"/>
                <w:sz w:val="18"/>
                <w:szCs w:val="18"/>
                <w:lang w:val="en-US"/>
              </w:rPr>
            </w:pPr>
            <w:r>
              <w:rPr>
                <w:rFonts w:hint="default"/>
                <w:sz w:val="18"/>
                <w:szCs w:val="18"/>
                <w:lang w:val="en-US"/>
              </w:rPr>
              <w:t>Spargerea betonului si dezvelirea armaturii la capetele pilotilor dupa infingere sau turnare, in vederea racordarii lor la fundatie, inclusiv indepartarea molozului rezultat si evacuarea acestuia</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25BA7FF6">
            <w:pPr>
              <w:spacing w:beforeLines="0" w:afterLines="0"/>
              <w:jc w:val="center"/>
              <w:rPr>
                <w:rFonts w:hint="default"/>
                <w:sz w:val="18"/>
                <w:szCs w:val="18"/>
                <w:lang w:val="en-US"/>
              </w:rPr>
            </w:pPr>
            <w:r>
              <w:rPr>
                <w:rFonts w:hint="default"/>
                <w:sz w:val="18"/>
                <w:szCs w:val="18"/>
                <w:lang w:val="en-US"/>
              </w:rPr>
              <w:t>m3</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28D9513">
            <w:pPr>
              <w:spacing w:beforeLines="0" w:afterLines="0"/>
              <w:jc w:val="center"/>
              <w:rPr>
                <w:rFonts w:hint="default"/>
                <w:sz w:val="18"/>
                <w:szCs w:val="18"/>
                <w:lang w:val="en-US"/>
              </w:rPr>
            </w:pPr>
            <w:r>
              <w:rPr>
                <w:rFonts w:hint="default"/>
                <w:sz w:val="18"/>
                <w:szCs w:val="18"/>
                <w:lang w:val="en-US"/>
              </w:rPr>
              <w:t>4,9000</w:t>
            </w:r>
          </w:p>
          <w:p w14:paraId="1CE3C1A6">
            <w:pPr>
              <w:spacing w:beforeLines="0" w:afterLines="0"/>
              <w:jc w:val="center"/>
              <w:rPr>
                <w:sz w:val="18"/>
                <w:szCs w:val="18"/>
              </w:rPr>
            </w:pPr>
          </w:p>
        </w:tc>
      </w:tr>
      <w:tr w14:paraId="6C414A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2021C590">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F91ECF3">
            <w:pPr>
              <w:spacing w:beforeLines="0" w:afterLines="0"/>
              <w:rPr>
                <w:rFonts w:hint="default"/>
                <w:sz w:val="18"/>
                <w:szCs w:val="18"/>
                <w:lang w:val="en-US"/>
              </w:rPr>
            </w:pPr>
            <w:r>
              <w:rPr>
                <w:rFonts w:hint="default" w:ascii="Times New Roman" w:hAnsi="Times New Roman" w:eastAsia="MS Mincho"/>
                <w:sz w:val="16"/>
                <w:szCs w:val="16"/>
                <w:lang w:eastAsia="ja-JP"/>
              </w:rPr>
              <w:t>7124030010800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535029D0">
            <w:pPr>
              <w:spacing w:beforeLines="0" w:afterLines="0"/>
              <w:rPr>
                <w:rFonts w:hint="default"/>
                <w:sz w:val="18"/>
                <w:szCs w:val="18"/>
                <w:lang w:val="en-US"/>
              </w:rPr>
            </w:pPr>
            <w:r>
              <w:rPr>
                <w:rFonts w:hint="default" w:ascii="Times New Roman" w:hAnsi="Times New Roman" w:eastAsia="MS Mincho"/>
                <w:sz w:val="16"/>
                <w:szCs w:val="16"/>
                <w:lang w:eastAsia="ja-JP"/>
              </w:rPr>
              <w:t>Dulgher-poduri</w:t>
            </w:r>
          </w:p>
        </w:tc>
        <w:tc>
          <w:tcPr>
            <w:tcW w:w="993" w:type="dxa"/>
            <w:tcBorders>
              <w:top w:val="single" w:color="auto" w:sz="4" w:space="0"/>
              <w:left w:val="single" w:color="auto" w:sz="4" w:space="0"/>
              <w:bottom w:val="single" w:color="auto" w:sz="4" w:space="0"/>
              <w:right w:val="single" w:color="auto" w:sz="4" w:space="0"/>
            </w:tcBorders>
            <w:noWrap w:val="0"/>
            <w:vAlign w:val="top"/>
          </w:tcPr>
          <w:p w14:paraId="66EFAF17">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2AE5C064">
            <w:pPr>
              <w:spacing w:beforeLines="0" w:afterLines="0"/>
              <w:rPr>
                <w:sz w:val="18"/>
                <w:szCs w:val="18"/>
              </w:rPr>
            </w:pPr>
            <w:r>
              <w:rPr>
                <w:rFonts w:hint="default" w:ascii="Times New Roman" w:hAnsi="Times New Roman" w:eastAsia="MS Mincho"/>
                <w:sz w:val="16"/>
                <w:szCs w:val="16"/>
                <w:lang w:val="en-US" w:eastAsia="ja-JP"/>
              </w:rPr>
              <w:t>1,3000</w:t>
            </w:r>
          </w:p>
        </w:tc>
      </w:tr>
      <w:tr w14:paraId="1B3E688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7F0C10C7">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72980C6">
            <w:pPr>
              <w:spacing w:beforeLines="0" w:afterLines="0"/>
              <w:rPr>
                <w:rFonts w:hint="default"/>
                <w:sz w:val="18"/>
                <w:szCs w:val="18"/>
                <w:lang w:val="en-US"/>
              </w:rPr>
            </w:pPr>
            <w:r>
              <w:rPr>
                <w:rFonts w:hint="default" w:ascii="Times New Roman" w:hAnsi="Times New Roman" w:eastAsia="MS Mincho"/>
                <w:sz w:val="16"/>
                <w:szCs w:val="16"/>
                <w:lang w:eastAsia="ja-JP"/>
              </w:rPr>
              <w:t>7111020030210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05BF225B">
            <w:pPr>
              <w:spacing w:beforeLines="0" w:afterLines="0"/>
              <w:rPr>
                <w:rFonts w:hint="default"/>
                <w:sz w:val="18"/>
                <w:szCs w:val="18"/>
                <w:lang w:val="en-US"/>
              </w:rPr>
            </w:pPr>
            <w:r>
              <w:rPr>
                <w:rFonts w:hint="default" w:ascii="Times New Roman" w:hAnsi="Times New Roman" w:eastAsia="MS Mincho"/>
                <w:sz w:val="16"/>
                <w:szCs w:val="16"/>
                <w:lang w:eastAsia="ja-JP"/>
              </w:rPr>
              <w:t>Miner de suprafata</w:t>
            </w:r>
          </w:p>
        </w:tc>
        <w:tc>
          <w:tcPr>
            <w:tcW w:w="993" w:type="dxa"/>
            <w:tcBorders>
              <w:top w:val="single" w:color="auto" w:sz="4" w:space="0"/>
              <w:left w:val="single" w:color="auto" w:sz="4" w:space="0"/>
              <w:bottom w:val="single" w:color="auto" w:sz="4" w:space="0"/>
              <w:right w:val="single" w:color="auto" w:sz="4" w:space="0"/>
            </w:tcBorders>
            <w:noWrap w:val="0"/>
            <w:vAlign w:val="top"/>
          </w:tcPr>
          <w:p w14:paraId="69641581">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0C2E7DCF">
            <w:pPr>
              <w:spacing w:beforeLines="0" w:afterLines="0"/>
              <w:rPr>
                <w:sz w:val="18"/>
                <w:szCs w:val="18"/>
              </w:rPr>
            </w:pPr>
            <w:r>
              <w:rPr>
                <w:rFonts w:hint="default" w:ascii="Times New Roman" w:hAnsi="Times New Roman" w:eastAsia="MS Mincho"/>
                <w:sz w:val="16"/>
                <w:szCs w:val="16"/>
                <w:lang w:val="en-US" w:eastAsia="ja-JP"/>
              </w:rPr>
              <w:t>5,9000</w:t>
            </w:r>
          </w:p>
        </w:tc>
      </w:tr>
      <w:tr w14:paraId="118245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45ECCE0F">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4D3FC85">
            <w:pPr>
              <w:spacing w:beforeLines="0" w:afterLines="0"/>
              <w:rPr>
                <w:rFonts w:hint="default"/>
                <w:sz w:val="18"/>
                <w:szCs w:val="18"/>
                <w:lang w:val="en-US"/>
              </w:rPr>
            </w:pPr>
            <w:r>
              <w:rPr>
                <w:rFonts w:hint="default" w:ascii="Times New Roman" w:hAnsi="Times New Roman" w:eastAsia="MS Mincho"/>
                <w:sz w:val="16"/>
                <w:szCs w:val="16"/>
                <w:lang w:eastAsia="ja-JP"/>
              </w:rPr>
              <w:t>9310060019920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49B3B750">
            <w:pPr>
              <w:spacing w:beforeLines="0" w:afterLines="0"/>
              <w:rPr>
                <w:rFonts w:hint="default"/>
                <w:sz w:val="18"/>
                <w:szCs w:val="18"/>
                <w:lang w:val="en-US"/>
              </w:rPr>
            </w:pPr>
            <w:r>
              <w:rPr>
                <w:rFonts w:hint="default" w:ascii="Times New Roman" w:hAnsi="Times New Roman" w:eastAsia="MS Mincho"/>
                <w:sz w:val="16"/>
                <w:szCs w:val="16"/>
                <w:lang w:eastAsia="ja-JP"/>
              </w:rPr>
              <w:t>Muncitor deservire CM</w:t>
            </w:r>
          </w:p>
        </w:tc>
        <w:tc>
          <w:tcPr>
            <w:tcW w:w="993" w:type="dxa"/>
            <w:tcBorders>
              <w:top w:val="single" w:color="auto" w:sz="4" w:space="0"/>
              <w:left w:val="single" w:color="auto" w:sz="4" w:space="0"/>
              <w:bottom w:val="single" w:color="auto" w:sz="4" w:space="0"/>
              <w:right w:val="single" w:color="auto" w:sz="4" w:space="0"/>
            </w:tcBorders>
            <w:noWrap w:val="0"/>
            <w:vAlign w:val="top"/>
          </w:tcPr>
          <w:p w14:paraId="2C67546F">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29CC82A3">
            <w:pPr>
              <w:spacing w:beforeLines="0" w:afterLines="0"/>
              <w:rPr>
                <w:sz w:val="18"/>
                <w:szCs w:val="18"/>
              </w:rPr>
            </w:pPr>
            <w:r>
              <w:rPr>
                <w:rFonts w:hint="default" w:ascii="Times New Roman" w:hAnsi="Times New Roman" w:eastAsia="MS Mincho"/>
                <w:sz w:val="16"/>
                <w:szCs w:val="16"/>
                <w:lang w:val="en-US" w:eastAsia="ja-JP"/>
              </w:rPr>
              <w:t>0,8000</w:t>
            </w:r>
          </w:p>
        </w:tc>
      </w:tr>
      <w:tr w14:paraId="7BFC4EE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18D5D8CE">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1C2CE35">
            <w:pPr>
              <w:spacing w:beforeLines="0" w:afterLines="0"/>
              <w:rPr>
                <w:rFonts w:hint="default"/>
                <w:sz w:val="18"/>
                <w:szCs w:val="18"/>
                <w:lang w:val="en-US"/>
              </w:rPr>
            </w:pPr>
            <w:r>
              <w:rPr>
                <w:rFonts w:hint="default" w:ascii="Times New Roman" w:hAnsi="Times New Roman" w:eastAsia="MS Mincho"/>
                <w:sz w:val="16"/>
                <w:szCs w:val="16"/>
                <w:lang w:eastAsia="ja-JP"/>
              </w:rPr>
              <w:t>2710602000121</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7FD3708B">
            <w:pPr>
              <w:spacing w:beforeLines="0" w:afterLines="0"/>
              <w:rPr>
                <w:rFonts w:hint="default"/>
                <w:sz w:val="18"/>
                <w:szCs w:val="18"/>
                <w:lang w:val="en-US"/>
              </w:rPr>
            </w:pPr>
            <w:r>
              <w:rPr>
                <w:rFonts w:hint="default" w:ascii="Times New Roman" w:hAnsi="Times New Roman" w:eastAsia="MS Mincho"/>
                <w:sz w:val="16"/>
                <w:szCs w:val="16"/>
                <w:lang w:eastAsia="ja-JP"/>
              </w:rPr>
              <w:t>Otel beton profil neted OB 37 STAS 438 D = 10 mm</w:t>
            </w:r>
          </w:p>
        </w:tc>
        <w:tc>
          <w:tcPr>
            <w:tcW w:w="993" w:type="dxa"/>
            <w:tcBorders>
              <w:top w:val="single" w:color="auto" w:sz="4" w:space="0"/>
              <w:left w:val="single" w:color="auto" w:sz="4" w:space="0"/>
              <w:bottom w:val="single" w:color="auto" w:sz="4" w:space="0"/>
              <w:right w:val="single" w:color="auto" w:sz="4" w:space="0"/>
            </w:tcBorders>
            <w:noWrap w:val="0"/>
            <w:vAlign w:val="top"/>
          </w:tcPr>
          <w:p w14:paraId="224C7C79">
            <w:pPr>
              <w:spacing w:beforeLines="0" w:afterLines="0"/>
              <w:rPr>
                <w:rFonts w:hint="default"/>
                <w:sz w:val="18"/>
                <w:szCs w:val="18"/>
                <w:lang w:val="en-US"/>
              </w:rPr>
            </w:pPr>
            <w:r>
              <w:rPr>
                <w:rFonts w:hint="default" w:ascii="Times New Roman" w:hAnsi="Times New Roman" w:eastAsia="MS Mincho"/>
                <w:sz w:val="16"/>
                <w:szCs w:val="16"/>
                <w:lang w:eastAsia="ja-JP"/>
              </w:rPr>
              <w:t>kg</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43208C20">
            <w:pPr>
              <w:spacing w:beforeLines="0" w:afterLines="0"/>
              <w:rPr>
                <w:sz w:val="18"/>
                <w:szCs w:val="18"/>
              </w:rPr>
            </w:pPr>
            <w:r>
              <w:rPr>
                <w:rFonts w:hint="default" w:ascii="Times New Roman" w:hAnsi="Times New Roman" w:eastAsia="MS Mincho"/>
                <w:sz w:val="16"/>
                <w:szCs w:val="16"/>
                <w:lang w:val="en-US" w:eastAsia="ja-JP"/>
              </w:rPr>
              <w:t>0,0200</w:t>
            </w:r>
          </w:p>
        </w:tc>
      </w:tr>
      <w:tr w14:paraId="2DFA1E6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3923D625">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80D1F05">
            <w:pPr>
              <w:spacing w:beforeLines="0" w:afterLines="0"/>
              <w:rPr>
                <w:rFonts w:hint="default"/>
                <w:sz w:val="18"/>
                <w:szCs w:val="18"/>
                <w:lang w:val="en-US"/>
              </w:rPr>
            </w:pPr>
            <w:r>
              <w:rPr>
                <w:rFonts w:hint="default" w:ascii="Times New Roman" w:hAnsi="Times New Roman" w:eastAsia="MS Mincho"/>
                <w:sz w:val="16"/>
                <w:szCs w:val="16"/>
                <w:lang w:eastAsia="ja-JP"/>
              </w:rPr>
              <w:t>2010102903495</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7CB34BA2">
            <w:pPr>
              <w:spacing w:beforeLines="0" w:afterLines="0"/>
              <w:rPr>
                <w:rFonts w:hint="default"/>
                <w:sz w:val="18"/>
                <w:szCs w:val="18"/>
                <w:lang w:val="en-US"/>
              </w:rPr>
            </w:pPr>
            <w:r>
              <w:rPr>
                <w:rFonts w:hint="default" w:ascii="Times New Roman" w:hAnsi="Times New Roman" w:eastAsia="MS Mincho"/>
                <w:sz w:val="16"/>
                <w:szCs w:val="16"/>
                <w:lang w:eastAsia="ja-JP"/>
              </w:rPr>
              <w:t>Scinduri de rasinoase</w:t>
            </w:r>
          </w:p>
        </w:tc>
        <w:tc>
          <w:tcPr>
            <w:tcW w:w="993" w:type="dxa"/>
            <w:tcBorders>
              <w:top w:val="single" w:color="auto" w:sz="4" w:space="0"/>
              <w:left w:val="single" w:color="auto" w:sz="4" w:space="0"/>
              <w:bottom w:val="single" w:color="auto" w:sz="4" w:space="0"/>
              <w:right w:val="single" w:color="auto" w:sz="4" w:space="0"/>
            </w:tcBorders>
            <w:noWrap w:val="0"/>
            <w:vAlign w:val="top"/>
          </w:tcPr>
          <w:p w14:paraId="232A2B2B">
            <w:pPr>
              <w:spacing w:beforeLines="0" w:afterLines="0"/>
              <w:rPr>
                <w:rFonts w:hint="default"/>
                <w:sz w:val="18"/>
                <w:szCs w:val="18"/>
                <w:lang w:val="en-US"/>
              </w:rPr>
            </w:pPr>
            <w:r>
              <w:rPr>
                <w:rFonts w:hint="default" w:ascii="Times New Roman" w:hAnsi="Times New Roman" w:eastAsia="MS Mincho"/>
                <w:sz w:val="16"/>
                <w:szCs w:val="16"/>
                <w:lang w:eastAsia="ja-JP"/>
              </w:rPr>
              <w:t>m3</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6CD932EE">
            <w:pPr>
              <w:spacing w:beforeLines="0" w:afterLines="0"/>
              <w:rPr>
                <w:sz w:val="18"/>
                <w:szCs w:val="18"/>
              </w:rPr>
            </w:pPr>
            <w:r>
              <w:rPr>
                <w:rFonts w:hint="default" w:ascii="Times New Roman" w:hAnsi="Times New Roman" w:eastAsia="MS Mincho"/>
                <w:sz w:val="16"/>
                <w:szCs w:val="16"/>
                <w:lang w:val="en-US" w:eastAsia="ja-JP"/>
              </w:rPr>
              <w:t>0,0400</w:t>
            </w:r>
          </w:p>
        </w:tc>
      </w:tr>
      <w:tr w14:paraId="336728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761ECCCE">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72971CC">
            <w:pPr>
              <w:spacing w:beforeLines="0" w:afterLines="0"/>
              <w:rPr>
                <w:rFonts w:hint="default"/>
                <w:sz w:val="18"/>
                <w:szCs w:val="18"/>
                <w:lang w:val="en-US"/>
              </w:rPr>
            </w:pPr>
            <w:r>
              <w:rPr>
                <w:rFonts w:hint="default" w:ascii="Times New Roman" w:hAnsi="Times New Roman" w:eastAsia="MS Mincho"/>
                <w:sz w:val="16"/>
                <w:szCs w:val="16"/>
                <w:lang w:eastAsia="ja-JP"/>
              </w:rPr>
              <w:t>2411115904512</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30293A27">
            <w:pPr>
              <w:spacing w:beforeLines="0" w:afterLines="0"/>
              <w:rPr>
                <w:rFonts w:hint="default"/>
                <w:sz w:val="18"/>
                <w:szCs w:val="18"/>
                <w:lang w:val="en-US"/>
              </w:rPr>
            </w:pPr>
            <w:r>
              <w:rPr>
                <w:rFonts w:hint="default" w:ascii="Times New Roman" w:hAnsi="Times New Roman" w:eastAsia="MS Mincho"/>
                <w:sz w:val="16"/>
                <w:szCs w:val="16"/>
                <w:lang w:eastAsia="ja-JP"/>
              </w:rPr>
              <w:t>Oxigen tehnic gazos S2031</w:t>
            </w:r>
          </w:p>
        </w:tc>
        <w:tc>
          <w:tcPr>
            <w:tcW w:w="993" w:type="dxa"/>
            <w:tcBorders>
              <w:top w:val="single" w:color="auto" w:sz="4" w:space="0"/>
              <w:left w:val="single" w:color="auto" w:sz="4" w:space="0"/>
              <w:bottom w:val="single" w:color="auto" w:sz="4" w:space="0"/>
              <w:right w:val="single" w:color="auto" w:sz="4" w:space="0"/>
            </w:tcBorders>
            <w:noWrap w:val="0"/>
            <w:vAlign w:val="top"/>
          </w:tcPr>
          <w:p w14:paraId="5D3CB6E3">
            <w:pPr>
              <w:spacing w:beforeLines="0" w:afterLines="0"/>
              <w:rPr>
                <w:rFonts w:hint="default"/>
                <w:sz w:val="18"/>
                <w:szCs w:val="18"/>
                <w:lang w:val="en-US"/>
              </w:rPr>
            </w:pPr>
            <w:r>
              <w:rPr>
                <w:rFonts w:hint="default" w:ascii="Times New Roman" w:hAnsi="Times New Roman" w:eastAsia="MS Mincho"/>
                <w:sz w:val="16"/>
                <w:szCs w:val="16"/>
                <w:lang w:eastAsia="ja-JP"/>
              </w:rPr>
              <w:t>m3</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16D44307">
            <w:pPr>
              <w:spacing w:beforeLines="0" w:afterLines="0"/>
              <w:rPr>
                <w:sz w:val="18"/>
                <w:szCs w:val="18"/>
              </w:rPr>
            </w:pPr>
            <w:r>
              <w:rPr>
                <w:rFonts w:hint="default" w:ascii="Times New Roman" w:hAnsi="Times New Roman" w:eastAsia="MS Mincho"/>
                <w:sz w:val="16"/>
                <w:szCs w:val="16"/>
                <w:lang w:val="en-US" w:eastAsia="ja-JP"/>
              </w:rPr>
              <w:t>0,4000</w:t>
            </w:r>
          </w:p>
        </w:tc>
      </w:tr>
      <w:tr w14:paraId="2B1B572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7C5CFDC9">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FFD4F05">
            <w:pPr>
              <w:spacing w:beforeLines="0" w:afterLines="0"/>
              <w:rPr>
                <w:rFonts w:hint="default"/>
                <w:sz w:val="18"/>
                <w:szCs w:val="18"/>
                <w:lang w:val="en-US"/>
              </w:rPr>
            </w:pPr>
            <w:r>
              <w:rPr>
                <w:rFonts w:hint="default" w:ascii="Times New Roman" w:hAnsi="Times New Roman" w:eastAsia="MS Mincho"/>
                <w:sz w:val="16"/>
                <w:szCs w:val="16"/>
                <w:lang w:eastAsia="ja-JP"/>
              </w:rPr>
              <w:t>2413547308164</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49F5C097">
            <w:pPr>
              <w:spacing w:beforeLines="0" w:afterLines="0"/>
              <w:rPr>
                <w:rFonts w:hint="default"/>
                <w:sz w:val="18"/>
                <w:szCs w:val="18"/>
                <w:lang w:val="en-US"/>
              </w:rPr>
            </w:pPr>
            <w:r>
              <w:rPr>
                <w:rFonts w:hint="default" w:ascii="Times New Roman" w:hAnsi="Times New Roman" w:eastAsia="MS Mincho"/>
                <w:sz w:val="16"/>
                <w:szCs w:val="16"/>
                <w:lang w:eastAsia="ja-JP"/>
              </w:rPr>
              <w:t>Carbura de calciu tehnica (carbid) S102</w:t>
            </w:r>
          </w:p>
        </w:tc>
        <w:tc>
          <w:tcPr>
            <w:tcW w:w="993" w:type="dxa"/>
            <w:tcBorders>
              <w:top w:val="single" w:color="auto" w:sz="4" w:space="0"/>
              <w:left w:val="single" w:color="auto" w:sz="4" w:space="0"/>
              <w:bottom w:val="single" w:color="auto" w:sz="4" w:space="0"/>
              <w:right w:val="single" w:color="auto" w:sz="4" w:space="0"/>
            </w:tcBorders>
            <w:noWrap w:val="0"/>
            <w:vAlign w:val="top"/>
          </w:tcPr>
          <w:p w14:paraId="3B8E2618">
            <w:pPr>
              <w:spacing w:beforeLines="0" w:afterLines="0"/>
              <w:rPr>
                <w:rFonts w:hint="default"/>
                <w:sz w:val="18"/>
                <w:szCs w:val="18"/>
                <w:lang w:val="en-US"/>
              </w:rPr>
            </w:pPr>
            <w:r>
              <w:rPr>
                <w:rFonts w:hint="default" w:ascii="Times New Roman" w:hAnsi="Times New Roman" w:eastAsia="MS Mincho"/>
                <w:sz w:val="16"/>
                <w:szCs w:val="16"/>
                <w:lang w:eastAsia="ja-JP"/>
              </w:rPr>
              <w:t>kg</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368FD51A">
            <w:pPr>
              <w:spacing w:beforeLines="0" w:afterLines="0"/>
              <w:rPr>
                <w:sz w:val="18"/>
                <w:szCs w:val="18"/>
              </w:rPr>
            </w:pPr>
            <w:r>
              <w:rPr>
                <w:rFonts w:hint="default" w:ascii="Times New Roman" w:hAnsi="Times New Roman" w:eastAsia="MS Mincho"/>
                <w:sz w:val="16"/>
                <w:szCs w:val="16"/>
                <w:lang w:val="en-US" w:eastAsia="ja-JP"/>
              </w:rPr>
              <w:t>0,2500</w:t>
            </w:r>
          </w:p>
        </w:tc>
      </w:tr>
      <w:tr w14:paraId="5D48EB8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5C6DD6B1">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249AF7E">
            <w:pPr>
              <w:spacing w:beforeLines="0" w:afterLines="0"/>
              <w:rPr>
                <w:rFonts w:hint="default"/>
                <w:sz w:val="18"/>
                <w:szCs w:val="18"/>
                <w:lang w:val="en-US"/>
              </w:rPr>
            </w:pPr>
            <w:r>
              <w:rPr>
                <w:rFonts w:hint="default" w:ascii="Times New Roman" w:hAnsi="Times New Roman" w:eastAsia="MS Mincho"/>
                <w:sz w:val="16"/>
                <w:szCs w:val="16"/>
                <w:lang w:eastAsia="ja-JP"/>
              </w:rPr>
              <w:t>2513306619619</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15673796">
            <w:pPr>
              <w:spacing w:beforeLines="0" w:afterLines="0"/>
              <w:rPr>
                <w:rFonts w:hint="default"/>
                <w:sz w:val="18"/>
                <w:szCs w:val="18"/>
                <w:lang w:val="en-US"/>
              </w:rPr>
            </w:pPr>
            <w:r>
              <w:rPr>
                <w:rFonts w:hint="default" w:ascii="Times New Roman" w:hAnsi="Times New Roman" w:eastAsia="MS Mincho"/>
                <w:sz w:val="16"/>
                <w:szCs w:val="16"/>
                <w:lang w:eastAsia="ja-JP"/>
              </w:rPr>
              <w:t>Tub de cauciuc (furtun)</w:t>
            </w:r>
          </w:p>
        </w:tc>
        <w:tc>
          <w:tcPr>
            <w:tcW w:w="993" w:type="dxa"/>
            <w:tcBorders>
              <w:top w:val="single" w:color="auto" w:sz="4" w:space="0"/>
              <w:left w:val="single" w:color="auto" w:sz="4" w:space="0"/>
              <w:bottom w:val="single" w:color="auto" w:sz="4" w:space="0"/>
              <w:right w:val="single" w:color="auto" w:sz="4" w:space="0"/>
            </w:tcBorders>
            <w:noWrap w:val="0"/>
            <w:vAlign w:val="top"/>
          </w:tcPr>
          <w:p w14:paraId="7CAE097A">
            <w:pPr>
              <w:spacing w:beforeLines="0" w:afterLines="0"/>
              <w:rPr>
                <w:rFonts w:hint="default"/>
                <w:sz w:val="18"/>
                <w:szCs w:val="18"/>
                <w:lang w:val="en-US"/>
              </w:rPr>
            </w:pPr>
            <w:r>
              <w:rPr>
                <w:rFonts w:hint="default" w:ascii="Times New Roman" w:hAnsi="Times New Roman" w:eastAsia="MS Mincho"/>
                <w:sz w:val="16"/>
                <w:szCs w:val="16"/>
                <w:lang w:eastAsia="ja-JP"/>
              </w:rPr>
              <w:t>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3EE3CC5E">
            <w:pPr>
              <w:spacing w:beforeLines="0" w:afterLines="0"/>
              <w:rPr>
                <w:sz w:val="18"/>
                <w:szCs w:val="18"/>
              </w:rPr>
            </w:pPr>
            <w:r>
              <w:rPr>
                <w:rFonts w:hint="default" w:ascii="Times New Roman" w:hAnsi="Times New Roman" w:eastAsia="MS Mincho"/>
                <w:sz w:val="16"/>
                <w:szCs w:val="16"/>
                <w:lang w:val="en-US" w:eastAsia="ja-JP"/>
              </w:rPr>
              <w:t>0,0500</w:t>
            </w:r>
          </w:p>
        </w:tc>
      </w:tr>
      <w:tr w14:paraId="71FFA31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74DEF783">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22A4AA3">
            <w:pPr>
              <w:spacing w:beforeLines="0" w:afterLines="0"/>
              <w:rPr>
                <w:rFonts w:hint="default"/>
                <w:sz w:val="18"/>
                <w:szCs w:val="18"/>
                <w:lang w:val="en-US"/>
              </w:rPr>
            </w:pPr>
            <w:r>
              <w:rPr>
                <w:rFonts w:hint="default" w:ascii="Times New Roman" w:hAnsi="Times New Roman" w:eastAsia="MS Mincho"/>
                <w:sz w:val="16"/>
                <w:szCs w:val="16"/>
                <w:lang w:eastAsia="ja-JP"/>
              </w:rPr>
              <w:t>1010126200341</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6456C524">
            <w:pPr>
              <w:spacing w:beforeLines="0" w:afterLines="0"/>
              <w:rPr>
                <w:rFonts w:hint="default"/>
                <w:sz w:val="18"/>
                <w:szCs w:val="18"/>
                <w:lang w:val="en-US"/>
              </w:rPr>
            </w:pPr>
            <w:r>
              <w:rPr>
                <w:rFonts w:hint="default" w:ascii="Times New Roman" w:hAnsi="Times New Roman" w:eastAsia="MS Mincho"/>
                <w:sz w:val="16"/>
                <w:szCs w:val="16"/>
                <w:lang w:eastAsia="ja-JP"/>
              </w:rPr>
              <w:t>Carbuni de forja (huila)</w:t>
            </w:r>
          </w:p>
        </w:tc>
        <w:tc>
          <w:tcPr>
            <w:tcW w:w="993" w:type="dxa"/>
            <w:tcBorders>
              <w:top w:val="single" w:color="auto" w:sz="4" w:space="0"/>
              <w:left w:val="single" w:color="auto" w:sz="4" w:space="0"/>
              <w:bottom w:val="single" w:color="auto" w:sz="4" w:space="0"/>
              <w:right w:val="single" w:color="auto" w:sz="4" w:space="0"/>
            </w:tcBorders>
            <w:noWrap w:val="0"/>
            <w:vAlign w:val="top"/>
          </w:tcPr>
          <w:p w14:paraId="2A7E634B">
            <w:pPr>
              <w:spacing w:beforeLines="0" w:afterLines="0"/>
              <w:rPr>
                <w:rFonts w:hint="default"/>
                <w:sz w:val="18"/>
                <w:szCs w:val="18"/>
                <w:lang w:val="en-US"/>
              </w:rPr>
            </w:pPr>
            <w:r>
              <w:rPr>
                <w:rFonts w:hint="default" w:ascii="Times New Roman" w:hAnsi="Times New Roman" w:eastAsia="MS Mincho"/>
                <w:sz w:val="16"/>
                <w:szCs w:val="16"/>
                <w:lang w:eastAsia="ja-JP"/>
              </w:rPr>
              <w:t>kg</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5125294C">
            <w:pPr>
              <w:spacing w:beforeLines="0" w:afterLines="0"/>
              <w:rPr>
                <w:sz w:val="18"/>
                <w:szCs w:val="18"/>
              </w:rPr>
            </w:pPr>
            <w:r>
              <w:rPr>
                <w:rFonts w:hint="default" w:ascii="Times New Roman" w:hAnsi="Times New Roman" w:eastAsia="MS Mincho"/>
                <w:sz w:val="16"/>
                <w:szCs w:val="16"/>
                <w:lang w:val="en-US" w:eastAsia="ja-JP"/>
              </w:rPr>
              <w:t>0,1000</w:t>
            </w:r>
          </w:p>
        </w:tc>
      </w:tr>
      <w:tr w14:paraId="21620ED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010F98EA">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50C5A1B">
            <w:pPr>
              <w:spacing w:beforeLines="0" w:afterLines="0"/>
              <w:rPr>
                <w:rFonts w:hint="default"/>
                <w:sz w:val="18"/>
                <w:szCs w:val="18"/>
                <w:lang w:val="en-US"/>
              </w:rPr>
            </w:pPr>
            <w:r>
              <w:rPr>
                <w:rFonts w:hint="default" w:ascii="Times New Roman" w:hAnsi="Times New Roman" w:eastAsia="MS Mincho"/>
                <w:sz w:val="16"/>
                <w:szCs w:val="16"/>
                <w:lang w:eastAsia="ja-JP"/>
              </w:rPr>
              <w:t>2912340002508</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198E896F">
            <w:pPr>
              <w:spacing w:beforeLines="0" w:afterLines="0"/>
              <w:rPr>
                <w:rFonts w:hint="default"/>
                <w:sz w:val="18"/>
                <w:szCs w:val="18"/>
                <w:lang w:val="en-US"/>
              </w:rPr>
            </w:pPr>
            <w:r>
              <w:rPr>
                <w:rFonts w:hint="default" w:ascii="Times New Roman" w:hAnsi="Times New Roman" w:eastAsia="MS Mincho"/>
                <w:sz w:val="16"/>
                <w:szCs w:val="16"/>
                <w:lang w:eastAsia="ja-JP"/>
              </w:rPr>
              <w:t>Motocompresor cu 2 ciocan de abataj , debit 4,0 - 5,9 mc/min</w:t>
            </w:r>
          </w:p>
        </w:tc>
        <w:tc>
          <w:tcPr>
            <w:tcW w:w="993" w:type="dxa"/>
            <w:tcBorders>
              <w:top w:val="single" w:color="auto" w:sz="4" w:space="0"/>
              <w:left w:val="single" w:color="auto" w:sz="4" w:space="0"/>
              <w:bottom w:val="single" w:color="auto" w:sz="4" w:space="0"/>
              <w:right w:val="single" w:color="auto" w:sz="4" w:space="0"/>
            </w:tcBorders>
            <w:noWrap w:val="0"/>
            <w:vAlign w:val="top"/>
          </w:tcPr>
          <w:p w14:paraId="22FA4534">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7FA8A75F">
            <w:pPr>
              <w:spacing w:beforeLines="0" w:afterLines="0"/>
              <w:rPr>
                <w:sz w:val="18"/>
                <w:szCs w:val="18"/>
              </w:rPr>
            </w:pPr>
            <w:r>
              <w:rPr>
                <w:rFonts w:hint="default" w:ascii="Times New Roman" w:hAnsi="Times New Roman" w:eastAsia="MS Mincho"/>
                <w:sz w:val="16"/>
                <w:szCs w:val="16"/>
                <w:lang w:val="en-US" w:eastAsia="ja-JP"/>
              </w:rPr>
              <w:t>2,0000</w:t>
            </w:r>
          </w:p>
        </w:tc>
      </w:tr>
      <w:tr w14:paraId="6B9D5F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4A5336C7">
            <w:pPr>
              <w:jc w:val="center"/>
              <w:rPr>
                <w:rFonts w:hint="default"/>
                <w:b w:val="0"/>
                <w:bCs/>
                <w:sz w:val="18"/>
                <w:szCs w:val="18"/>
                <w:lang w:val="ro-RO"/>
              </w:rPr>
            </w:pPr>
            <w:r>
              <w:rPr>
                <w:rFonts w:hint="default"/>
                <w:b w:val="0"/>
                <w:bCs/>
                <w:sz w:val="18"/>
                <w:szCs w:val="18"/>
                <w:lang w:val="ro-RO"/>
              </w:rPr>
              <w:t>14</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810D5EC">
            <w:pPr>
              <w:spacing w:beforeLines="0" w:afterLines="0"/>
              <w:jc w:val="center"/>
              <w:rPr>
                <w:rFonts w:hint="default"/>
                <w:sz w:val="18"/>
                <w:szCs w:val="18"/>
                <w:lang w:val="en-US"/>
              </w:rPr>
            </w:pPr>
            <w:r>
              <w:rPr>
                <w:rFonts w:hint="default"/>
                <w:sz w:val="18"/>
                <w:szCs w:val="18"/>
                <w:lang w:val="en-US"/>
              </w:rPr>
              <w:t>TrI1AA01C1</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1741FF12">
            <w:pPr>
              <w:spacing w:beforeLines="0" w:afterLines="0"/>
              <w:rPr>
                <w:sz w:val="18"/>
                <w:szCs w:val="18"/>
              </w:rPr>
            </w:pPr>
            <w:r>
              <w:rPr>
                <w:rFonts w:hint="default"/>
                <w:sz w:val="18"/>
                <w:szCs w:val="18"/>
                <w:lang w:val="en-US"/>
              </w:rPr>
              <w:t>Incarcarea materialelor din grupa A - grele si marunte prin aruncare - de pe rampa sau teren, in auto categoria 1 (4,9*2,5=12,25)</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6F3C0D3B">
            <w:pPr>
              <w:spacing w:beforeLines="0" w:afterLines="0"/>
              <w:jc w:val="center"/>
              <w:rPr>
                <w:rFonts w:hint="default"/>
                <w:sz w:val="18"/>
                <w:szCs w:val="18"/>
                <w:lang w:val="en-US"/>
              </w:rPr>
            </w:pPr>
            <w:r>
              <w:rPr>
                <w:rFonts w:hint="default"/>
                <w:sz w:val="18"/>
                <w:szCs w:val="18"/>
                <w:lang w:val="en-US"/>
              </w:rPr>
              <w:t>t</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4DD114A">
            <w:pPr>
              <w:spacing w:beforeLines="0" w:afterLines="0"/>
              <w:jc w:val="center"/>
              <w:rPr>
                <w:rFonts w:hint="default"/>
                <w:sz w:val="18"/>
                <w:szCs w:val="18"/>
                <w:lang w:val="en-US"/>
              </w:rPr>
            </w:pPr>
            <w:r>
              <w:rPr>
                <w:rFonts w:hint="default"/>
                <w:sz w:val="18"/>
                <w:szCs w:val="18"/>
                <w:lang w:val="en-US"/>
              </w:rPr>
              <w:t>12,2500</w:t>
            </w:r>
          </w:p>
          <w:p w14:paraId="62464AD3">
            <w:pPr>
              <w:spacing w:beforeLines="0" w:afterLines="0"/>
              <w:jc w:val="center"/>
              <w:rPr>
                <w:sz w:val="18"/>
                <w:szCs w:val="18"/>
              </w:rPr>
            </w:pPr>
          </w:p>
        </w:tc>
      </w:tr>
      <w:tr w14:paraId="465B4C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43D77B89">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4DA8D3C">
            <w:pPr>
              <w:spacing w:beforeLines="0" w:afterLines="0"/>
              <w:rPr>
                <w:rFonts w:hint="default"/>
                <w:sz w:val="18"/>
                <w:szCs w:val="18"/>
                <w:lang w:val="en-US"/>
              </w:rPr>
            </w:pPr>
            <w:r>
              <w:rPr>
                <w:rFonts w:hint="default" w:ascii="Times New Roman" w:hAnsi="Times New Roman" w:eastAsia="MS Mincho"/>
                <w:sz w:val="16"/>
                <w:szCs w:val="16"/>
                <w:lang w:eastAsia="ja-JP"/>
              </w:rPr>
              <w:t>9310060019900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5651BB37">
            <w:pPr>
              <w:spacing w:beforeLines="0" w:afterLines="0"/>
              <w:rPr>
                <w:rFonts w:hint="default"/>
                <w:sz w:val="18"/>
                <w:szCs w:val="18"/>
                <w:lang w:val="en-US"/>
              </w:rPr>
            </w:pPr>
            <w:r>
              <w:rPr>
                <w:rFonts w:hint="default" w:ascii="Times New Roman" w:hAnsi="Times New Roman" w:eastAsia="MS Mincho"/>
                <w:sz w:val="16"/>
                <w:szCs w:val="16"/>
                <w:lang w:eastAsia="ja-JP"/>
              </w:rPr>
              <w:t>Muncitor necalificat</w:t>
            </w:r>
          </w:p>
        </w:tc>
        <w:tc>
          <w:tcPr>
            <w:tcW w:w="993" w:type="dxa"/>
            <w:tcBorders>
              <w:top w:val="single" w:color="auto" w:sz="4" w:space="0"/>
              <w:left w:val="single" w:color="auto" w:sz="4" w:space="0"/>
              <w:bottom w:val="single" w:color="auto" w:sz="4" w:space="0"/>
              <w:right w:val="single" w:color="auto" w:sz="4" w:space="0"/>
            </w:tcBorders>
            <w:noWrap w:val="0"/>
            <w:vAlign w:val="top"/>
          </w:tcPr>
          <w:p w14:paraId="6B1C2A50">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54739FBF">
            <w:pPr>
              <w:spacing w:beforeLines="0" w:afterLines="0"/>
              <w:rPr>
                <w:sz w:val="18"/>
                <w:szCs w:val="18"/>
              </w:rPr>
            </w:pPr>
            <w:r>
              <w:rPr>
                <w:rFonts w:hint="default" w:ascii="Times New Roman" w:hAnsi="Times New Roman" w:eastAsia="MS Mincho"/>
                <w:sz w:val="16"/>
                <w:szCs w:val="16"/>
                <w:lang w:val="en-US" w:eastAsia="ja-JP"/>
              </w:rPr>
              <w:t>0,3500</w:t>
            </w:r>
          </w:p>
        </w:tc>
      </w:tr>
      <w:tr w14:paraId="7199255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0BAFD347">
            <w:pPr>
              <w:jc w:val="center"/>
              <w:rPr>
                <w:rFonts w:hint="default"/>
                <w:b w:val="0"/>
                <w:bCs/>
                <w:sz w:val="18"/>
                <w:szCs w:val="18"/>
                <w:lang w:val="ro-RO"/>
              </w:rPr>
            </w:pPr>
            <w:r>
              <w:rPr>
                <w:rFonts w:hint="default"/>
                <w:b w:val="0"/>
                <w:bCs/>
                <w:sz w:val="18"/>
                <w:szCs w:val="18"/>
                <w:lang w:val="ro-RO"/>
              </w:rPr>
              <w:t>15</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EB0C934">
            <w:pPr>
              <w:spacing w:beforeLines="0" w:afterLines="0"/>
              <w:jc w:val="center"/>
              <w:rPr>
                <w:rFonts w:hint="default"/>
                <w:sz w:val="18"/>
                <w:szCs w:val="18"/>
                <w:lang w:val="en-US"/>
              </w:rPr>
            </w:pPr>
            <w:r>
              <w:rPr>
                <w:rFonts w:hint="default"/>
                <w:sz w:val="18"/>
                <w:szCs w:val="18"/>
                <w:lang w:val="en-US"/>
              </w:rPr>
              <w:t>TsI51A3</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754BC866">
            <w:pPr>
              <w:spacing w:beforeLines="0" w:afterLines="0"/>
              <w:rPr>
                <w:sz w:val="18"/>
                <w:szCs w:val="18"/>
              </w:rPr>
            </w:pPr>
            <w:r>
              <w:rPr>
                <w:rFonts w:hint="default"/>
                <w:sz w:val="18"/>
                <w:szCs w:val="18"/>
                <w:lang w:val="en-US"/>
              </w:rPr>
              <w:t>Transportarea pamintului cu autobasculanta de 10 t la distanta de: 3 km</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195B1FEC">
            <w:pPr>
              <w:spacing w:beforeLines="0" w:afterLines="0"/>
              <w:jc w:val="center"/>
              <w:rPr>
                <w:rFonts w:hint="default"/>
                <w:sz w:val="18"/>
                <w:szCs w:val="18"/>
                <w:lang w:val="en-US"/>
              </w:rPr>
            </w:pPr>
            <w:r>
              <w:rPr>
                <w:rFonts w:hint="default"/>
                <w:sz w:val="18"/>
                <w:szCs w:val="18"/>
                <w:lang w:val="en-US"/>
              </w:rPr>
              <w:t>t</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D298EA4">
            <w:pPr>
              <w:spacing w:beforeLines="0" w:afterLines="0"/>
              <w:jc w:val="center"/>
              <w:rPr>
                <w:rFonts w:hint="default"/>
                <w:sz w:val="18"/>
                <w:szCs w:val="18"/>
                <w:lang w:val="en-US"/>
              </w:rPr>
            </w:pPr>
            <w:r>
              <w:rPr>
                <w:rFonts w:hint="default"/>
                <w:sz w:val="18"/>
                <w:szCs w:val="18"/>
                <w:lang w:val="en-US"/>
              </w:rPr>
              <w:t>12,2500</w:t>
            </w:r>
          </w:p>
          <w:p w14:paraId="418FA0D6">
            <w:pPr>
              <w:spacing w:beforeLines="0" w:afterLines="0"/>
              <w:jc w:val="center"/>
              <w:rPr>
                <w:sz w:val="18"/>
                <w:szCs w:val="18"/>
              </w:rPr>
            </w:pPr>
          </w:p>
        </w:tc>
      </w:tr>
      <w:tr w14:paraId="55FA59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0AA8C2CA">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1A58C84">
            <w:pPr>
              <w:spacing w:beforeLines="0" w:afterLines="0"/>
              <w:rPr>
                <w:rFonts w:hint="default"/>
                <w:sz w:val="18"/>
                <w:szCs w:val="18"/>
                <w:lang w:val="en-US"/>
              </w:rPr>
            </w:pPr>
            <w:r>
              <w:rPr>
                <w:rFonts w:hint="default" w:ascii="Times New Roman" w:hAnsi="Times New Roman" w:eastAsia="MS Mincho"/>
                <w:sz w:val="16"/>
                <w:szCs w:val="16"/>
                <w:lang w:eastAsia="ja-JP"/>
              </w:rPr>
              <w:t>3410540000007</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5722EA8B">
            <w:pPr>
              <w:spacing w:beforeLines="0" w:afterLines="0"/>
              <w:rPr>
                <w:rFonts w:hint="default"/>
                <w:sz w:val="18"/>
                <w:szCs w:val="18"/>
                <w:lang w:val="en-US"/>
              </w:rPr>
            </w:pPr>
            <w:r>
              <w:rPr>
                <w:rFonts w:hint="default" w:ascii="Times New Roman" w:hAnsi="Times New Roman" w:eastAsia="MS Mincho"/>
                <w:sz w:val="16"/>
                <w:szCs w:val="16"/>
                <w:lang w:eastAsia="ja-JP"/>
              </w:rPr>
              <w:t>Autobasculanta-10t</w:t>
            </w:r>
          </w:p>
        </w:tc>
        <w:tc>
          <w:tcPr>
            <w:tcW w:w="993" w:type="dxa"/>
            <w:tcBorders>
              <w:top w:val="single" w:color="auto" w:sz="4" w:space="0"/>
              <w:left w:val="single" w:color="auto" w:sz="4" w:space="0"/>
              <w:bottom w:val="single" w:color="auto" w:sz="4" w:space="0"/>
              <w:right w:val="single" w:color="auto" w:sz="4" w:space="0"/>
            </w:tcBorders>
            <w:noWrap w:val="0"/>
            <w:vAlign w:val="top"/>
          </w:tcPr>
          <w:p w14:paraId="410FB9D8">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55896043">
            <w:pPr>
              <w:spacing w:beforeLines="0" w:afterLines="0"/>
              <w:rPr>
                <w:sz w:val="18"/>
                <w:szCs w:val="18"/>
              </w:rPr>
            </w:pPr>
            <w:r>
              <w:rPr>
                <w:rFonts w:hint="default" w:ascii="Times New Roman" w:hAnsi="Times New Roman" w:eastAsia="MS Mincho"/>
                <w:sz w:val="16"/>
                <w:szCs w:val="16"/>
                <w:lang w:val="en-US" w:eastAsia="ja-JP"/>
              </w:rPr>
              <w:t>0,0307</w:t>
            </w:r>
          </w:p>
        </w:tc>
      </w:tr>
      <w:tr w14:paraId="2FA8A1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47622D96">
            <w:pPr>
              <w:jc w:val="center"/>
              <w:rPr>
                <w:rFonts w:hint="default"/>
                <w:b w:val="0"/>
                <w:bCs/>
                <w:sz w:val="18"/>
                <w:szCs w:val="18"/>
                <w:lang w:val="ro-RO"/>
              </w:rPr>
            </w:pPr>
            <w:r>
              <w:rPr>
                <w:rFonts w:hint="default"/>
                <w:b w:val="0"/>
                <w:bCs/>
                <w:sz w:val="18"/>
                <w:szCs w:val="18"/>
                <w:lang w:val="ro-RO"/>
              </w:rPr>
              <w:t>16</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E2E1386">
            <w:pPr>
              <w:spacing w:beforeLines="0" w:afterLines="0"/>
              <w:jc w:val="center"/>
              <w:rPr>
                <w:rFonts w:hint="default"/>
                <w:sz w:val="18"/>
                <w:szCs w:val="18"/>
                <w:lang w:val="en-US"/>
              </w:rPr>
            </w:pPr>
            <w:r>
              <w:rPr>
                <w:rFonts w:hint="default"/>
                <w:sz w:val="18"/>
                <w:szCs w:val="18"/>
                <w:lang w:val="en-US"/>
              </w:rPr>
              <w:t>TsC50C</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01C89B3A">
            <w:pPr>
              <w:spacing w:beforeLines="0" w:afterLines="0"/>
              <w:rPr>
                <w:sz w:val="18"/>
                <w:szCs w:val="18"/>
              </w:rPr>
            </w:pPr>
            <w:r>
              <w:rPr>
                <w:rFonts w:hint="default"/>
                <w:sz w:val="18"/>
                <w:szCs w:val="18"/>
                <w:lang w:val="en-US"/>
              </w:rPr>
              <w:t>Repararea si intretinerea drumurilor naturale la transportarea pamintului, pentru fiecare 0,5 km, teren categoria III</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1EEB744F">
            <w:pPr>
              <w:spacing w:beforeLines="0" w:afterLines="0"/>
              <w:jc w:val="center"/>
              <w:rPr>
                <w:rFonts w:hint="default"/>
                <w:sz w:val="18"/>
                <w:szCs w:val="18"/>
                <w:lang w:val="en-US"/>
              </w:rPr>
            </w:pPr>
            <w:r>
              <w:rPr>
                <w:rFonts w:hint="default"/>
                <w:sz w:val="18"/>
                <w:szCs w:val="18"/>
                <w:lang w:val="en-US"/>
              </w:rPr>
              <w:t>100 m3</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DB1195C">
            <w:pPr>
              <w:spacing w:beforeLines="0" w:afterLines="0"/>
              <w:jc w:val="center"/>
              <w:rPr>
                <w:rFonts w:hint="default"/>
                <w:sz w:val="18"/>
                <w:szCs w:val="18"/>
                <w:lang w:val="en-US"/>
              </w:rPr>
            </w:pPr>
            <w:r>
              <w:rPr>
                <w:rFonts w:hint="default"/>
                <w:sz w:val="18"/>
                <w:szCs w:val="18"/>
                <w:lang w:val="en-US"/>
              </w:rPr>
              <w:t>0,0500</w:t>
            </w:r>
          </w:p>
          <w:p w14:paraId="2D45AB30">
            <w:pPr>
              <w:spacing w:beforeLines="0" w:afterLines="0"/>
              <w:jc w:val="center"/>
              <w:rPr>
                <w:sz w:val="18"/>
                <w:szCs w:val="18"/>
              </w:rPr>
            </w:pPr>
          </w:p>
        </w:tc>
      </w:tr>
      <w:tr w14:paraId="787C182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410E7C55">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653F280">
            <w:pPr>
              <w:spacing w:beforeLines="0" w:afterLines="0"/>
              <w:rPr>
                <w:rFonts w:hint="default"/>
                <w:sz w:val="18"/>
                <w:szCs w:val="18"/>
                <w:lang w:val="en-US"/>
              </w:rPr>
            </w:pPr>
            <w:r>
              <w:rPr>
                <w:rFonts w:hint="default" w:ascii="Times New Roman" w:hAnsi="Times New Roman" w:eastAsia="MS Mincho"/>
                <w:sz w:val="16"/>
                <w:szCs w:val="16"/>
                <w:lang w:eastAsia="ja-JP"/>
              </w:rPr>
              <w:t>1411122201752</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047D6391">
            <w:pPr>
              <w:spacing w:beforeLines="0" w:afterLines="0"/>
              <w:rPr>
                <w:rFonts w:hint="default"/>
                <w:sz w:val="18"/>
                <w:szCs w:val="18"/>
                <w:lang w:val="en-US"/>
              </w:rPr>
            </w:pPr>
            <w:r>
              <w:rPr>
                <w:rFonts w:hint="default" w:ascii="Times New Roman" w:hAnsi="Times New Roman" w:eastAsia="MS Mincho"/>
                <w:sz w:val="16"/>
                <w:szCs w:val="16"/>
                <w:lang w:eastAsia="ja-JP"/>
              </w:rPr>
              <w:t xml:space="preserve">Piatra sparta </w:t>
            </w:r>
          </w:p>
        </w:tc>
        <w:tc>
          <w:tcPr>
            <w:tcW w:w="993" w:type="dxa"/>
            <w:tcBorders>
              <w:top w:val="single" w:color="auto" w:sz="4" w:space="0"/>
              <w:left w:val="single" w:color="auto" w:sz="4" w:space="0"/>
              <w:bottom w:val="single" w:color="auto" w:sz="4" w:space="0"/>
              <w:right w:val="single" w:color="auto" w:sz="4" w:space="0"/>
            </w:tcBorders>
            <w:noWrap w:val="0"/>
            <w:vAlign w:val="top"/>
          </w:tcPr>
          <w:p w14:paraId="19099160">
            <w:pPr>
              <w:spacing w:beforeLines="0" w:afterLines="0"/>
              <w:rPr>
                <w:rFonts w:hint="default"/>
                <w:sz w:val="18"/>
                <w:szCs w:val="18"/>
                <w:lang w:val="en-US"/>
              </w:rPr>
            </w:pPr>
            <w:r>
              <w:rPr>
                <w:rFonts w:hint="default" w:ascii="Times New Roman" w:hAnsi="Times New Roman" w:eastAsia="MS Mincho"/>
                <w:sz w:val="16"/>
                <w:szCs w:val="16"/>
                <w:lang w:eastAsia="ja-JP"/>
              </w:rPr>
              <w:t>m3</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59F308E2">
            <w:pPr>
              <w:spacing w:beforeLines="0" w:afterLines="0"/>
              <w:rPr>
                <w:sz w:val="18"/>
                <w:szCs w:val="18"/>
              </w:rPr>
            </w:pPr>
            <w:r>
              <w:rPr>
                <w:rFonts w:hint="default" w:ascii="Times New Roman" w:hAnsi="Times New Roman" w:eastAsia="MS Mincho"/>
                <w:sz w:val="16"/>
                <w:szCs w:val="16"/>
                <w:lang w:val="en-US" w:eastAsia="ja-JP"/>
              </w:rPr>
              <w:t>0,0140</w:t>
            </w:r>
          </w:p>
        </w:tc>
      </w:tr>
      <w:tr w14:paraId="151B564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684C3681">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E6329BF">
            <w:pPr>
              <w:spacing w:beforeLines="0" w:afterLines="0"/>
              <w:rPr>
                <w:rFonts w:hint="default"/>
                <w:sz w:val="18"/>
                <w:szCs w:val="18"/>
                <w:lang w:val="en-US"/>
              </w:rPr>
            </w:pPr>
            <w:r>
              <w:rPr>
                <w:rFonts w:hint="default" w:ascii="Times New Roman" w:hAnsi="Times New Roman" w:eastAsia="MS Mincho"/>
                <w:sz w:val="16"/>
                <w:szCs w:val="16"/>
                <w:lang w:eastAsia="ja-JP"/>
              </w:rPr>
              <w:t>2952260003554</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5CA6D4CD">
            <w:pPr>
              <w:spacing w:beforeLines="0" w:afterLines="0"/>
              <w:rPr>
                <w:rFonts w:hint="default"/>
                <w:sz w:val="18"/>
                <w:szCs w:val="18"/>
                <w:lang w:val="en-US"/>
              </w:rPr>
            </w:pPr>
            <w:r>
              <w:rPr>
                <w:rFonts w:hint="default" w:ascii="Times New Roman" w:hAnsi="Times New Roman" w:eastAsia="MS Mincho"/>
                <w:sz w:val="16"/>
                <w:szCs w:val="16"/>
                <w:lang w:eastAsia="ja-JP"/>
              </w:rPr>
              <w:t>Buldozer 79kw (108CP)</w:t>
            </w:r>
          </w:p>
        </w:tc>
        <w:tc>
          <w:tcPr>
            <w:tcW w:w="993" w:type="dxa"/>
            <w:tcBorders>
              <w:top w:val="single" w:color="auto" w:sz="4" w:space="0"/>
              <w:left w:val="single" w:color="auto" w:sz="4" w:space="0"/>
              <w:bottom w:val="single" w:color="auto" w:sz="4" w:space="0"/>
              <w:right w:val="single" w:color="auto" w:sz="4" w:space="0"/>
            </w:tcBorders>
            <w:noWrap w:val="0"/>
            <w:vAlign w:val="top"/>
          </w:tcPr>
          <w:p w14:paraId="2509B5AB">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649ECF4D">
            <w:pPr>
              <w:spacing w:beforeLines="0" w:afterLines="0"/>
              <w:rPr>
                <w:sz w:val="18"/>
                <w:szCs w:val="18"/>
              </w:rPr>
            </w:pPr>
            <w:r>
              <w:rPr>
                <w:rFonts w:hint="default" w:ascii="Times New Roman" w:hAnsi="Times New Roman" w:eastAsia="MS Mincho"/>
                <w:sz w:val="16"/>
                <w:szCs w:val="16"/>
                <w:lang w:val="en-US" w:eastAsia="ja-JP"/>
              </w:rPr>
              <w:t>0,1500</w:t>
            </w:r>
          </w:p>
        </w:tc>
      </w:tr>
      <w:tr w14:paraId="1E2931D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0B2E80C3">
            <w:pPr>
              <w:jc w:val="center"/>
              <w:rPr>
                <w:rFonts w:hint="default"/>
                <w:b w:val="0"/>
                <w:bCs/>
                <w:sz w:val="18"/>
                <w:szCs w:val="18"/>
                <w:lang w:val="ro-RO"/>
              </w:rPr>
            </w:pPr>
            <w:r>
              <w:rPr>
                <w:rFonts w:hint="default"/>
                <w:b w:val="0"/>
                <w:bCs/>
                <w:sz w:val="18"/>
                <w:szCs w:val="18"/>
                <w:lang w:val="ro-RO"/>
              </w:rPr>
              <w:t>17</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FF89656">
            <w:pPr>
              <w:spacing w:beforeLines="0" w:afterLines="0"/>
              <w:jc w:val="center"/>
              <w:rPr>
                <w:rFonts w:hint="default"/>
                <w:sz w:val="18"/>
                <w:szCs w:val="18"/>
                <w:lang w:val="en-US"/>
              </w:rPr>
            </w:pPr>
            <w:r>
              <w:rPr>
                <w:rFonts w:hint="default"/>
                <w:sz w:val="18"/>
                <w:szCs w:val="18"/>
                <w:lang w:val="en-US"/>
              </w:rPr>
              <w:t>TsC51C</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55DF63C1">
            <w:pPr>
              <w:spacing w:beforeLines="0" w:afterLines="0"/>
              <w:rPr>
                <w:sz w:val="18"/>
                <w:szCs w:val="18"/>
              </w:rPr>
            </w:pPr>
            <w:r>
              <w:rPr>
                <w:rFonts w:hint="default"/>
                <w:sz w:val="18"/>
                <w:szCs w:val="18"/>
                <w:lang w:val="en-US"/>
              </w:rPr>
              <w:t>Lucrari la descarcarea pamintului in depozit, teren categoria III</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382E795C">
            <w:pPr>
              <w:spacing w:beforeLines="0" w:afterLines="0"/>
              <w:jc w:val="center"/>
              <w:rPr>
                <w:rFonts w:hint="default"/>
                <w:sz w:val="18"/>
                <w:szCs w:val="18"/>
                <w:lang w:val="en-US"/>
              </w:rPr>
            </w:pPr>
            <w:r>
              <w:rPr>
                <w:rFonts w:hint="default"/>
                <w:sz w:val="18"/>
                <w:szCs w:val="18"/>
                <w:lang w:val="en-US"/>
              </w:rPr>
              <w:t>100 m3</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153C2C5">
            <w:pPr>
              <w:spacing w:beforeLines="0" w:afterLines="0"/>
              <w:jc w:val="center"/>
              <w:rPr>
                <w:rFonts w:hint="default"/>
                <w:sz w:val="18"/>
                <w:szCs w:val="18"/>
                <w:lang w:val="en-US"/>
              </w:rPr>
            </w:pPr>
            <w:r>
              <w:rPr>
                <w:rFonts w:hint="default"/>
                <w:sz w:val="18"/>
                <w:szCs w:val="18"/>
                <w:lang w:val="en-US"/>
              </w:rPr>
              <w:t>0,0500</w:t>
            </w:r>
          </w:p>
          <w:p w14:paraId="72EB9CA0">
            <w:pPr>
              <w:spacing w:beforeLines="0" w:afterLines="0"/>
              <w:jc w:val="center"/>
              <w:rPr>
                <w:sz w:val="18"/>
                <w:szCs w:val="18"/>
              </w:rPr>
            </w:pPr>
          </w:p>
        </w:tc>
      </w:tr>
      <w:tr w14:paraId="3A76C66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52F9C9FE">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A32D3A6">
            <w:pPr>
              <w:spacing w:beforeLines="0" w:afterLines="0"/>
              <w:rPr>
                <w:rFonts w:hint="default"/>
                <w:sz w:val="18"/>
                <w:szCs w:val="18"/>
                <w:lang w:val="en-US"/>
              </w:rPr>
            </w:pPr>
            <w:r>
              <w:rPr>
                <w:rFonts w:hint="default" w:ascii="Times New Roman" w:hAnsi="Times New Roman" w:eastAsia="MS Mincho"/>
                <w:sz w:val="16"/>
                <w:szCs w:val="16"/>
                <w:lang w:eastAsia="ja-JP"/>
              </w:rPr>
              <w:t>9310060019900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6F5A9293">
            <w:pPr>
              <w:spacing w:beforeLines="0" w:afterLines="0"/>
              <w:rPr>
                <w:rFonts w:hint="default"/>
                <w:sz w:val="18"/>
                <w:szCs w:val="18"/>
                <w:lang w:val="en-US"/>
              </w:rPr>
            </w:pPr>
            <w:r>
              <w:rPr>
                <w:rFonts w:hint="default" w:ascii="Times New Roman" w:hAnsi="Times New Roman" w:eastAsia="MS Mincho"/>
                <w:sz w:val="16"/>
                <w:szCs w:val="16"/>
                <w:lang w:eastAsia="ja-JP"/>
              </w:rPr>
              <w:t>Muncitor necalificat</w:t>
            </w:r>
          </w:p>
        </w:tc>
        <w:tc>
          <w:tcPr>
            <w:tcW w:w="993" w:type="dxa"/>
            <w:tcBorders>
              <w:top w:val="single" w:color="auto" w:sz="4" w:space="0"/>
              <w:left w:val="single" w:color="auto" w:sz="4" w:space="0"/>
              <w:bottom w:val="single" w:color="auto" w:sz="4" w:space="0"/>
              <w:right w:val="single" w:color="auto" w:sz="4" w:space="0"/>
            </w:tcBorders>
            <w:noWrap w:val="0"/>
            <w:vAlign w:val="top"/>
          </w:tcPr>
          <w:p w14:paraId="7E978160">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3197F756">
            <w:pPr>
              <w:spacing w:beforeLines="0" w:afterLines="0"/>
              <w:rPr>
                <w:sz w:val="18"/>
                <w:szCs w:val="18"/>
              </w:rPr>
            </w:pPr>
            <w:r>
              <w:rPr>
                <w:rFonts w:hint="default" w:ascii="Times New Roman" w:hAnsi="Times New Roman" w:eastAsia="MS Mincho"/>
                <w:sz w:val="16"/>
                <w:szCs w:val="16"/>
                <w:lang w:val="en-US" w:eastAsia="ja-JP"/>
              </w:rPr>
              <w:t>0,3800</w:t>
            </w:r>
          </w:p>
        </w:tc>
      </w:tr>
      <w:tr w14:paraId="675A7A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748CF323">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3639364">
            <w:pPr>
              <w:spacing w:beforeLines="0" w:afterLines="0"/>
              <w:rPr>
                <w:rFonts w:hint="default"/>
                <w:sz w:val="18"/>
                <w:szCs w:val="18"/>
                <w:lang w:val="en-US"/>
              </w:rPr>
            </w:pPr>
            <w:r>
              <w:rPr>
                <w:rFonts w:hint="default" w:ascii="Times New Roman" w:hAnsi="Times New Roman" w:eastAsia="MS Mincho"/>
                <w:sz w:val="16"/>
                <w:szCs w:val="16"/>
                <w:lang w:eastAsia="ja-JP"/>
              </w:rPr>
              <w:t>1411122201752</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4F426783">
            <w:pPr>
              <w:spacing w:beforeLines="0" w:afterLines="0"/>
              <w:rPr>
                <w:rFonts w:hint="default"/>
                <w:sz w:val="18"/>
                <w:szCs w:val="18"/>
                <w:lang w:val="en-US"/>
              </w:rPr>
            </w:pPr>
            <w:r>
              <w:rPr>
                <w:rFonts w:hint="default" w:ascii="Times New Roman" w:hAnsi="Times New Roman" w:eastAsia="MS Mincho"/>
                <w:sz w:val="16"/>
                <w:szCs w:val="16"/>
                <w:lang w:eastAsia="ja-JP"/>
              </w:rPr>
              <w:t xml:space="preserve">Piatra sparta </w:t>
            </w:r>
          </w:p>
        </w:tc>
        <w:tc>
          <w:tcPr>
            <w:tcW w:w="993" w:type="dxa"/>
            <w:tcBorders>
              <w:top w:val="single" w:color="auto" w:sz="4" w:space="0"/>
              <w:left w:val="single" w:color="auto" w:sz="4" w:space="0"/>
              <w:bottom w:val="single" w:color="auto" w:sz="4" w:space="0"/>
              <w:right w:val="single" w:color="auto" w:sz="4" w:space="0"/>
            </w:tcBorders>
            <w:noWrap w:val="0"/>
            <w:vAlign w:val="top"/>
          </w:tcPr>
          <w:p w14:paraId="5C270DD2">
            <w:pPr>
              <w:spacing w:beforeLines="0" w:afterLines="0"/>
              <w:rPr>
                <w:rFonts w:hint="default"/>
                <w:sz w:val="18"/>
                <w:szCs w:val="18"/>
                <w:lang w:val="en-US"/>
              </w:rPr>
            </w:pPr>
            <w:r>
              <w:rPr>
                <w:rFonts w:hint="default" w:ascii="Times New Roman" w:hAnsi="Times New Roman" w:eastAsia="MS Mincho"/>
                <w:sz w:val="16"/>
                <w:szCs w:val="16"/>
                <w:lang w:eastAsia="ja-JP"/>
              </w:rPr>
              <w:t>m3</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1921ED7B">
            <w:pPr>
              <w:spacing w:beforeLines="0" w:afterLines="0"/>
              <w:rPr>
                <w:sz w:val="18"/>
                <w:szCs w:val="18"/>
              </w:rPr>
            </w:pPr>
            <w:r>
              <w:rPr>
                <w:rFonts w:hint="default" w:ascii="Times New Roman" w:hAnsi="Times New Roman" w:eastAsia="MS Mincho"/>
                <w:sz w:val="16"/>
                <w:szCs w:val="16"/>
                <w:lang w:val="en-US" w:eastAsia="ja-JP"/>
              </w:rPr>
              <w:t>0,0050</w:t>
            </w:r>
          </w:p>
        </w:tc>
      </w:tr>
      <w:tr w14:paraId="77F822B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6B6B273C">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B11B339">
            <w:pPr>
              <w:spacing w:beforeLines="0" w:afterLines="0"/>
              <w:rPr>
                <w:rFonts w:hint="default"/>
                <w:sz w:val="18"/>
                <w:szCs w:val="18"/>
                <w:lang w:val="en-US"/>
              </w:rPr>
            </w:pPr>
            <w:r>
              <w:rPr>
                <w:rFonts w:hint="default" w:ascii="Times New Roman" w:hAnsi="Times New Roman" w:eastAsia="MS Mincho"/>
                <w:sz w:val="16"/>
                <w:szCs w:val="16"/>
                <w:lang w:eastAsia="ja-JP"/>
              </w:rPr>
              <w:t>2952260003554</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4BC62BB6">
            <w:pPr>
              <w:spacing w:beforeLines="0" w:afterLines="0"/>
              <w:rPr>
                <w:rFonts w:hint="default"/>
                <w:sz w:val="18"/>
                <w:szCs w:val="18"/>
                <w:lang w:val="en-US"/>
              </w:rPr>
            </w:pPr>
            <w:r>
              <w:rPr>
                <w:rFonts w:hint="default" w:ascii="Times New Roman" w:hAnsi="Times New Roman" w:eastAsia="MS Mincho"/>
                <w:sz w:val="16"/>
                <w:szCs w:val="16"/>
                <w:lang w:eastAsia="ja-JP"/>
              </w:rPr>
              <w:t>Buldozer 79kw (108CP)</w:t>
            </w:r>
          </w:p>
        </w:tc>
        <w:tc>
          <w:tcPr>
            <w:tcW w:w="993" w:type="dxa"/>
            <w:tcBorders>
              <w:top w:val="single" w:color="auto" w:sz="4" w:space="0"/>
              <w:left w:val="single" w:color="auto" w:sz="4" w:space="0"/>
              <w:bottom w:val="single" w:color="auto" w:sz="4" w:space="0"/>
              <w:right w:val="single" w:color="auto" w:sz="4" w:space="0"/>
            </w:tcBorders>
            <w:noWrap w:val="0"/>
            <w:vAlign w:val="top"/>
          </w:tcPr>
          <w:p w14:paraId="1C7A30A1">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1D6BE6E0">
            <w:pPr>
              <w:spacing w:beforeLines="0" w:afterLines="0"/>
              <w:rPr>
                <w:sz w:val="18"/>
                <w:szCs w:val="18"/>
              </w:rPr>
            </w:pPr>
            <w:r>
              <w:rPr>
                <w:rFonts w:hint="default" w:ascii="Times New Roman" w:hAnsi="Times New Roman" w:eastAsia="MS Mincho"/>
                <w:sz w:val="16"/>
                <w:szCs w:val="16"/>
                <w:lang w:val="en-US" w:eastAsia="ja-JP"/>
              </w:rPr>
              <w:t>0,4200</w:t>
            </w:r>
          </w:p>
        </w:tc>
      </w:tr>
      <w:tr w14:paraId="3D014DB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38F86681">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3BE3959">
            <w:pPr>
              <w:spacing w:beforeLines="0" w:afterLines="0"/>
              <w:jc w:val="center"/>
              <w:rPr>
                <w:rFonts w:hint="default"/>
                <w:sz w:val="18"/>
                <w:szCs w:val="18"/>
                <w:lang w:val="en-US"/>
              </w:rPr>
            </w:pPr>
          </w:p>
        </w:tc>
        <w:tc>
          <w:tcPr>
            <w:tcW w:w="4252" w:type="dxa"/>
            <w:tcBorders>
              <w:top w:val="single" w:color="auto" w:sz="4" w:space="0"/>
              <w:left w:val="single" w:color="auto" w:sz="4" w:space="0"/>
              <w:bottom w:val="single" w:color="auto" w:sz="4" w:space="0"/>
              <w:right w:val="single" w:color="auto" w:sz="4" w:space="0"/>
            </w:tcBorders>
            <w:noWrap w:val="0"/>
            <w:vAlign w:val="center"/>
          </w:tcPr>
          <w:p w14:paraId="6EF52BA5">
            <w:pPr>
              <w:spacing w:beforeLines="0" w:afterLines="0"/>
              <w:jc w:val="center"/>
              <w:rPr>
                <w:rFonts w:hint="default"/>
                <w:b/>
                <w:bCs/>
                <w:sz w:val="18"/>
                <w:szCs w:val="18"/>
                <w:lang w:val="en-US"/>
              </w:rPr>
            </w:pPr>
            <w:r>
              <w:rPr>
                <w:rFonts w:hint="default"/>
                <w:b/>
                <w:bCs/>
                <w:sz w:val="18"/>
                <w:szCs w:val="18"/>
                <w:lang w:val="en-US"/>
              </w:rPr>
              <w:t>3. Piloti C3</w:t>
            </w:r>
          </w:p>
          <w:p w14:paraId="2B175745">
            <w:pPr>
              <w:spacing w:beforeLines="0" w:afterLines="0"/>
              <w:rPr>
                <w:sz w:val="18"/>
                <w:szCs w:val="18"/>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3C0F6180">
            <w:pPr>
              <w:spacing w:beforeLines="0" w:afterLines="0"/>
              <w:jc w:val="center"/>
              <w:rPr>
                <w:rFonts w:hint="default"/>
                <w:sz w:val="18"/>
                <w:szCs w:val="18"/>
                <w:lang w:val="en-US"/>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52D58E5">
            <w:pPr>
              <w:spacing w:beforeLines="0" w:afterLines="0"/>
              <w:jc w:val="center"/>
              <w:rPr>
                <w:sz w:val="18"/>
                <w:szCs w:val="18"/>
              </w:rPr>
            </w:pPr>
          </w:p>
        </w:tc>
      </w:tr>
      <w:tr w14:paraId="759B4BB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5418085E">
            <w:pPr>
              <w:jc w:val="center"/>
              <w:rPr>
                <w:rFonts w:hint="default"/>
                <w:b w:val="0"/>
                <w:bCs/>
                <w:sz w:val="18"/>
                <w:szCs w:val="18"/>
                <w:lang w:val="ro-RO"/>
              </w:rPr>
            </w:pPr>
            <w:r>
              <w:rPr>
                <w:rFonts w:hint="default"/>
                <w:b w:val="0"/>
                <w:bCs/>
                <w:sz w:val="18"/>
                <w:szCs w:val="18"/>
                <w:lang w:val="ro-RO"/>
              </w:rPr>
              <w:t>18</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4790CB5">
            <w:pPr>
              <w:spacing w:beforeLines="0" w:afterLines="0"/>
              <w:jc w:val="center"/>
              <w:rPr>
                <w:rFonts w:hint="default"/>
                <w:sz w:val="18"/>
                <w:szCs w:val="18"/>
                <w:lang w:val="en-US"/>
              </w:rPr>
            </w:pPr>
            <w:r>
              <w:rPr>
                <w:rFonts w:hint="default"/>
                <w:sz w:val="18"/>
                <w:szCs w:val="18"/>
                <w:lang w:val="en-US"/>
              </w:rPr>
              <w:t>CQ04</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19D14203">
            <w:pPr>
              <w:spacing w:beforeLines="0" w:afterLines="0"/>
              <w:rPr>
                <w:sz w:val="18"/>
                <w:szCs w:val="18"/>
              </w:rPr>
            </w:pPr>
            <w:r>
              <w:rPr>
                <w:rFonts w:hint="default"/>
                <w:sz w:val="18"/>
                <w:szCs w:val="18"/>
                <w:lang w:val="en-US"/>
              </w:rPr>
              <w:t>Procurarea pilotilor prefabricati din beton armat cu sectiunea plina, pusi in opera la fundatiile constructiilor civile si industriale / Piloti C3, prefabricati cu sectiunea plina (beton C30/37 XC4 XF4 XD1XA4; 300x300; l=11,25m - 12buc) - beton rezistent la mediu agresiv precum ape sulfatice (plansa 65)</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34082ACC">
            <w:pPr>
              <w:spacing w:beforeLines="0" w:afterLines="0"/>
              <w:jc w:val="center"/>
              <w:rPr>
                <w:rFonts w:hint="default"/>
                <w:sz w:val="18"/>
                <w:szCs w:val="18"/>
                <w:lang w:val="en-US"/>
              </w:rPr>
            </w:pPr>
            <w:r>
              <w:rPr>
                <w:rFonts w:hint="default"/>
                <w:sz w:val="18"/>
                <w:szCs w:val="18"/>
                <w:lang w:val="en-US"/>
              </w:rPr>
              <w:t>m3</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928C58D">
            <w:pPr>
              <w:spacing w:beforeLines="0" w:afterLines="0"/>
              <w:jc w:val="center"/>
              <w:rPr>
                <w:rFonts w:hint="default"/>
                <w:sz w:val="18"/>
                <w:szCs w:val="18"/>
                <w:lang w:val="en-US"/>
              </w:rPr>
            </w:pPr>
            <w:r>
              <w:rPr>
                <w:rFonts w:hint="default"/>
                <w:sz w:val="18"/>
                <w:szCs w:val="18"/>
                <w:lang w:val="en-US"/>
              </w:rPr>
              <w:t>12,2000</w:t>
            </w:r>
          </w:p>
          <w:p w14:paraId="45F39DA3">
            <w:pPr>
              <w:spacing w:beforeLines="0" w:afterLines="0"/>
              <w:jc w:val="center"/>
              <w:rPr>
                <w:sz w:val="18"/>
                <w:szCs w:val="18"/>
              </w:rPr>
            </w:pPr>
          </w:p>
        </w:tc>
      </w:tr>
      <w:tr w14:paraId="1B67D86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24C13581">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DD92BB3">
            <w:pPr>
              <w:spacing w:beforeLines="0" w:afterLines="0"/>
              <w:rPr>
                <w:rFonts w:hint="default"/>
                <w:sz w:val="18"/>
                <w:szCs w:val="18"/>
                <w:lang w:val="en-US"/>
              </w:rPr>
            </w:pPr>
            <w:r>
              <w:rPr>
                <w:rFonts w:hint="default" w:ascii="Times New Roman" w:hAnsi="Times New Roman" w:eastAsia="MS Mincho"/>
                <w:sz w:val="16"/>
                <w:szCs w:val="16"/>
                <w:lang w:eastAsia="ja-JP"/>
              </w:rPr>
              <w:t>26611264006903</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72FFD231">
            <w:pPr>
              <w:spacing w:beforeLines="0" w:afterLines="0"/>
              <w:rPr>
                <w:rFonts w:hint="default"/>
                <w:sz w:val="18"/>
                <w:szCs w:val="18"/>
                <w:lang w:val="en-US"/>
              </w:rPr>
            </w:pPr>
            <w:r>
              <w:rPr>
                <w:rFonts w:hint="default" w:ascii="Times New Roman" w:hAnsi="Times New Roman" w:eastAsia="MS Mincho"/>
                <w:sz w:val="16"/>
                <w:szCs w:val="16"/>
                <w:lang w:eastAsia="ja-JP"/>
              </w:rPr>
              <w:t>Piloti din beton armat C3, prefabricati cu sectiunea plina (beton C30/37 XC4 XF4 XD1XA4; 300x300; l=11,25m - 12buc) - beton rezistent la mediu agresiv precum ape sulfatice</w:t>
            </w:r>
          </w:p>
        </w:tc>
        <w:tc>
          <w:tcPr>
            <w:tcW w:w="993" w:type="dxa"/>
            <w:tcBorders>
              <w:top w:val="single" w:color="auto" w:sz="4" w:space="0"/>
              <w:left w:val="single" w:color="auto" w:sz="4" w:space="0"/>
              <w:bottom w:val="single" w:color="auto" w:sz="4" w:space="0"/>
              <w:right w:val="single" w:color="auto" w:sz="4" w:space="0"/>
            </w:tcBorders>
            <w:noWrap w:val="0"/>
            <w:vAlign w:val="top"/>
          </w:tcPr>
          <w:p w14:paraId="5E03DA8E">
            <w:pPr>
              <w:spacing w:beforeLines="0" w:afterLines="0"/>
              <w:rPr>
                <w:rFonts w:hint="default"/>
                <w:sz w:val="18"/>
                <w:szCs w:val="18"/>
                <w:lang w:val="en-US"/>
              </w:rPr>
            </w:pPr>
            <w:r>
              <w:rPr>
                <w:rFonts w:hint="default" w:ascii="Times New Roman" w:hAnsi="Times New Roman" w:eastAsia="MS Mincho"/>
                <w:sz w:val="16"/>
                <w:szCs w:val="16"/>
                <w:lang w:eastAsia="ja-JP"/>
              </w:rPr>
              <w:t>m3</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6DB68A26">
            <w:pPr>
              <w:spacing w:beforeLines="0" w:afterLines="0"/>
              <w:rPr>
                <w:sz w:val="18"/>
                <w:szCs w:val="18"/>
              </w:rPr>
            </w:pPr>
            <w:r>
              <w:rPr>
                <w:rFonts w:hint="default" w:ascii="Times New Roman" w:hAnsi="Times New Roman" w:eastAsia="MS Mincho"/>
                <w:sz w:val="16"/>
                <w:szCs w:val="16"/>
                <w:lang w:val="en-US" w:eastAsia="ja-JP"/>
              </w:rPr>
              <w:t>1,0100</w:t>
            </w:r>
          </w:p>
        </w:tc>
      </w:tr>
      <w:tr w14:paraId="1D775B1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1E877331">
            <w:pPr>
              <w:jc w:val="center"/>
              <w:rPr>
                <w:rFonts w:hint="default"/>
                <w:b w:val="0"/>
                <w:bCs/>
                <w:sz w:val="18"/>
                <w:szCs w:val="18"/>
                <w:lang w:val="ro-RO"/>
              </w:rPr>
            </w:pPr>
            <w:r>
              <w:rPr>
                <w:rFonts w:hint="default"/>
                <w:b w:val="0"/>
                <w:bCs/>
                <w:sz w:val="18"/>
                <w:szCs w:val="18"/>
                <w:lang w:val="ro-RO"/>
              </w:rPr>
              <w:t>19</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87CEB86">
            <w:pPr>
              <w:spacing w:beforeLines="0" w:afterLines="0"/>
              <w:jc w:val="center"/>
              <w:rPr>
                <w:rFonts w:hint="default"/>
                <w:sz w:val="18"/>
                <w:szCs w:val="18"/>
                <w:lang w:val="en-US"/>
              </w:rPr>
            </w:pPr>
            <w:r>
              <w:rPr>
                <w:rFonts w:hint="default"/>
                <w:sz w:val="18"/>
                <w:szCs w:val="18"/>
                <w:lang w:val="en-US"/>
              </w:rPr>
              <w:t>CQ05E</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180C08CA">
            <w:pPr>
              <w:spacing w:beforeLines="0" w:afterLines="0"/>
              <w:rPr>
                <w:sz w:val="18"/>
                <w:szCs w:val="18"/>
              </w:rPr>
            </w:pPr>
            <w:r>
              <w:rPr>
                <w:rFonts w:hint="default"/>
                <w:sz w:val="18"/>
                <w:szCs w:val="18"/>
                <w:lang w:val="en-US"/>
              </w:rPr>
              <w:t>Fisa pilotilor din beton armat prefabricat cu sectiunea plina, infipti prin batere, fara prelungitor, cu latimea laturii sectiunii l, mai mica sau egala cu 35 cm, la fundatiile constructiilor in teren categoria III, cu excavator pe senile, cu echipament de soneta (!!!!baterea pilotilor sa fie efectuata conform notelor din proiect!!!!) / l=11,25m x 12buc = 135 m (plansa 65)</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28DA8CF0">
            <w:pPr>
              <w:spacing w:beforeLines="0" w:afterLines="0"/>
              <w:jc w:val="center"/>
              <w:rPr>
                <w:rFonts w:hint="default"/>
                <w:sz w:val="18"/>
                <w:szCs w:val="18"/>
                <w:lang w:val="en-US"/>
              </w:rPr>
            </w:pPr>
            <w:r>
              <w:rPr>
                <w:rFonts w:hint="default"/>
                <w:sz w:val="18"/>
                <w:szCs w:val="18"/>
                <w:lang w:val="en-US"/>
              </w:rPr>
              <w:t>m</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6A605CD">
            <w:pPr>
              <w:spacing w:beforeLines="0" w:afterLines="0"/>
              <w:jc w:val="center"/>
              <w:rPr>
                <w:rFonts w:hint="default"/>
                <w:sz w:val="18"/>
                <w:szCs w:val="18"/>
                <w:lang w:val="en-US"/>
              </w:rPr>
            </w:pPr>
            <w:r>
              <w:rPr>
                <w:rFonts w:hint="default"/>
                <w:sz w:val="18"/>
                <w:szCs w:val="18"/>
                <w:lang w:val="en-US"/>
              </w:rPr>
              <w:t>135,0000</w:t>
            </w:r>
          </w:p>
          <w:p w14:paraId="0C3FAC4A">
            <w:pPr>
              <w:spacing w:beforeLines="0" w:afterLines="0"/>
              <w:jc w:val="center"/>
              <w:rPr>
                <w:sz w:val="18"/>
                <w:szCs w:val="18"/>
              </w:rPr>
            </w:pPr>
          </w:p>
        </w:tc>
      </w:tr>
      <w:tr w14:paraId="5836F5A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5808AB27">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25149C7">
            <w:pPr>
              <w:spacing w:beforeLines="0" w:afterLines="0"/>
              <w:rPr>
                <w:rFonts w:hint="default"/>
                <w:sz w:val="18"/>
                <w:szCs w:val="18"/>
                <w:lang w:val="en-US"/>
              </w:rPr>
            </w:pPr>
            <w:r>
              <w:rPr>
                <w:rFonts w:hint="default" w:ascii="Times New Roman" w:hAnsi="Times New Roman" w:eastAsia="MS Mincho"/>
                <w:sz w:val="16"/>
                <w:szCs w:val="16"/>
                <w:lang w:eastAsia="ja-JP"/>
              </w:rPr>
              <w:t>7124030010800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0C227B47">
            <w:pPr>
              <w:spacing w:beforeLines="0" w:afterLines="0"/>
              <w:rPr>
                <w:rFonts w:hint="default"/>
                <w:sz w:val="18"/>
                <w:szCs w:val="18"/>
                <w:lang w:val="en-US"/>
              </w:rPr>
            </w:pPr>
            <w:r>
              <w:rPr>
                <w:rFonts w:hint="default" w:ascii="Times New Roman" w:hAnsi="Times New Roman" w:eastAsia="MS Mincho"/>
                <w:sz w:val="16"/>
                <w:szCs w:val="16"/>
                <w:lang w:eastAsia="ja-JP"/>
              </w:rPr>
              <w:t>Dulgher-poduri</w:t>
            </w:r>
          </w:p>
        </w:tc>
        <w:tc>
          <w:tcPr>
            <w:tcW w:w="993" w:type="dxa"/>
            <w:tcBorders>
              <w:top w:val="single" w:color="auto" w:sz="4" w:space="0"/>
              <w:left w:val="single" w:color="auto" w:sz="4" w:space="0"/>
              <w:bottom w:val="single" w:color="auto" w:sz="4" w:space="0"/>
              <w:right w:val="single" w:color="auto" w:sz="4" w:space="0"/>
            </w:tcBorders>
            <w:noWrap w:val="0"/>
            <w:vAlign w:val="top"/>
          </w:tcPr>
          <w:p w14:paraId="0A0C1C86">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02A5A643">
            <w:pPr>
              <w:spacing w:beforeLines="0" w:afterLines="0"/>
              <w:rPr>
                <w:sz w:val="18"/>
                <w:szCs w:val="18"/>
              </w:rPr>
            </w:pPr>
            <w:r>
              <w:rPr>
                <w:rFonts w:hint="default" w:ascii="Times New Roman" w:hAnsi="Times New Roman" w:eastAsia="MS Mincho"/>
                <w:sz w:val="16"/>
                <w:szCs w:val="16"/>
                <w:lang w:val="en-US" w:eastAsia="ja-JP"/>
              </w:rPr>
              <w:t>2,3500</w:t>
            </w:r>
          </w:p>
        </w:tc>
      </w:tr>
      <w:tr w14:paraId="79647A3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20A462C0">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3DD9A47">
            <w:pPr>
              <w:spacing w:beforeLines="0" w:afterLines="0"/>
              <w:rPr>
                <w:rFonts w:hint="default"/>
                <w:sz w:val="18"/>
                <w:szCs w:val="18"/>
                <w:lang w:val="en-US"/>
              </w:rPr>
            </w:pPr>
            <w:r>
              <w:rPr>
                <w:rFonts w:hint="default" w:ascii="Times New Roman" w:hAnsi="Times New Roman" w:eastAsia="MS Mincho"/>
                <w:sz w:val="16"/>
                <w:szCs w:val="16"/>
                <w:lang w:eastAsia="ja-JP"/>
              </w:rPr>
              <w:t>9310060019920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56275A9D">
            <w:pPr>
              <w:spacing w:beforeLines="0" w:afterLines="0"/>
              <w:rPr>
                <w:rFonts w:hint="default"/>
                <w:sz w:val="18"/>
                <w:szCs w:val="18"/>
                <w:lang w:val="en-US"/>
              </w:rPr>
            </w:pPr>
            <w:r>
              <w:rPr>
                <w:rFonts w:hint="default" w:ascii="Times New Roman" w:hAnsi="Times New Roman" w:eastAsia="MS Mincho"/>
                <w:sz w:val="16"/>
                <w:szCs w:val="16"/>
                <w:lang w:eastAsia="ja-JP"/>
              </w:rPr>
              <w:t>Muncitor deservire CM</w:t>
            </w:r>
          </w:p>
        </w:tc>
        <w:tc>
          <w:tcPr>
            <w:tcW w:w="993" w:type="dxa"/>
            <w:tcBorders>
              <w:top w:val="single" w:color="auto" w:sz="4" w:space="0"/>
              <w:left w:val="single" w:color="auto" w:sz="4" w:space="0"/>
              <w:bottom w:val="single" w:color="auto" w:sz="4" w:space="0"/>
              <w:right w:val="single" w:color="auto" w:sz="4" w:space="0"/>
            </w:tcBorders>
            <w:noWrap w:val="0"/>
            <w:vAlign w:val="top"/>
          </w:tcPr>
          <w:p w14:paraId="64233ED0">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54499F91">
            <w:pPr>
              <w:spacing w:beforeLines="0" w:afterLines="0"/>
              <w:rPr>
                <w:sz w:val="18"/>
                <w:szCs w:val="18"/>
              </w:rPr>
            </w:pPr>
            <w:r>
              <w:rPr>
                <w:rFonts w:hint="default" w:ascii="Times New Roman" w:hAnsi="Times New Roman" w:eastAsia="MS Mincho"/>
                <w:sz w:val="16"/>
                <w:szCs w:val="16"/>
                <w:lang w:val="en-US" w:eastAsia="ja-JP"/>
              </w:rPr>
              <w:t>0,2000</w:t>
            </w:r>
          </w:p>
        </w:tc>
      </w:tr>
      <w:tr w14:paraId="79A0727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316AD3B6">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79D6A15">
            <w:pPr>
              <w:spacing w:beforeLines="0" w:afterLines="0"/>
              <w:rPr>
                <w:rFonts w:hint="default"/>
                <w:sz w:val="18"/>
                <w:szCs w:val="18"/>
                <w:lang w:val="en-US"/>
              </w:rPr>
            </w:pPr>
            <w:r>
              <w:rPr>
                <w:rFonts w:hint="default" w:ascii="Times New Roman" w:hAnsi="Times New Roman" w:eastAsia="MS Mincho"/>
                <w:sz w:val="16"/>
                <w:szCs w:val="16"/>
                <w:lang w:eastAsia="ja-JP"/>
              </w:rPr>
              <w:t>2875276312742</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0A671610">
            <w:pPr>
              <w:spacing w:beforeLines="0" w:afterLines="0"/>
              <w:rPr>
                <w:rFonts w:hint="default"/>
                <w:sz w:val="18"/>
                <w:szCs w:val="18"/>
                <w:lang w:val="en-US"/>
              </w:rPr>
            </w:pPr>
            <w:r>
              <w:rPr>
                <w:rFonts w:hint="default" w:ascii="Times New Roman" w:hAnsi="Times New Roman" w:eastAsia="MS Mincho"/>
                <w:sz w:val="16"/>
                <w:szCs w:val="16"/>
                <w:lang w:eastAsia="ja-JP"/>
              </w:rPr>
              <w:t>Capisoane metalice pentru piloti din beton armat</w:t>
            </w:r>
          </w:p>
        </w:tc>
        <w:tc>
          <w:tcPr>
            <w:tcW w:w="993" w:type="dxa"/>
            <w:tcBorders>
              <w:top w:val="single" w:color="auto" w:sz="4" w:space="0"/>
              <w:left w:val="single" w:color="auto" w:sz="4" w:space="0"/>
              <w:bottom w:val="single" w:color="auto" w:sz="4" w:space="0"/>
              <w:right w:val="single" w:color="auto" w:sz="4" w:space="0"/>
            </w:tcBorders>
            <w:noWrap w:val="0"/>
            <w:vAlign w:val="top"/>
          </w:tcPr>
          <w:p w14:paraId="0FAD6C8E">
            <w:pPr>
              <w:spacing w:beforeLines="0" w:afterLines="0"/>
              <w:rPr>
                <w:rFonts w:hint="default"/>
                <w:sz w:val="18"/>
                <w:szCs w:val="18"/>
                <w:lang w:val="en-US"/>
              </w:rPr>
            </w:pPr>
            <w:r>
              <w:rPr>
                <w:rFonts w:hint="default" w:ascii="Times New Roman" w:hAnsi="Times New Roman" w:eastAsia="MS Mincho"/>
                <w:sz w:val="16"/>
                <w:szCs w:val="16"/>
                <w:lang w:eastAsia="ja-JP"/>
              </w:rPr>
              <w:t>kg</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1ECD04ED">
            <w:pPr>
              <w:spacing w:beforeLines="0" w:afterLines="0"/>
              <w:rPr>
                <w:sz w:val="18"/>
                <w:szCs w:val="18"/>
              </w:rPr>
            </w:pPr>
            <w:r>
              <w:rPr>
                <w:rFonts w:hint="default" w:ascii="Times New Roman" w:hAnsi="Times New Roman" w:eastAsia="MS Mincho"/>
                <w:sz w:val="16"/>
                <w:szCs w:val="16"/>
                <w:lang w:val="en-US" w:eastAsia="ja-JP"/>
              </w:rPr>
              <w:t>1,2000</w:t>
            </w:r>
          </w:p>
        </w:tc>
      </w:tr>
      <w:tr w14:paraId="0565542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30069ECE">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A49C53B">
            <w:pPr>
              <w:spacing w:beforeLines="0" w:afterLines="0"/>
              <w:rPr>
                <w:rFonts w:hint="default"/>
                <w:sz w:val="18"/>
                <w:szCs w:val="18"/>
                <w:lang w:val="en-US"/>
              </w:rPr>
            </w:pPr>
            <w:r>
              <w:rPr>
                <w:rFonts w:hint="default" w:ascii="Times New Roman" w:hAnsi="Times New Roman" w:eastAsia="MS Mincho"/>
                <w:sz w:val="16"/>
                <w:szCs w:val="16"/>
                <w:lang w:eastAsia="ja-JP"/>
              </w:rPr>
              <w:t>2010102904540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3639B24B">
            <w:pPr>
              <w:spacing w:beforeLines="0" w:afterLines="0"/>
              <w:rPr>
                <w:rFonts w:hint="default"/>
                <w:sz w:val="18"/>
                <w:szCs w:val="18"/>
                <w:lang w:val="en-US"/>
              </w:rPr>
            </w:pPr>
            <w:r>
              <w:rPr>
                <w:rFonts w:hint="default" w:ascii="Times New Roman" w:hAnsi="Times New Roman" w:eastAsia="MS Mincho"/>
                <w:sz w:val="16"/>
                <w:szCs w:val="16"/>
                <w:lang w:eastAsia="ja-JP"/>
              </w:rPr>
              <w:t>Dulapi de stejar</w:t>
            </w:r>
          </w:p>
        </w:tc>
        <w:tc>
          <w:tcPr>
            <w:tcW w:w="993" w:type="dxa"/>
            <w:tcBorders>
              <w:top w:val="single" w:color="auto" w:sz="4" w:space="0"/>
              <w:left w:val="single" w:color="auto" w:sz="4" w:space="0"/>
              <w:bottom w:val="single" w:color="auto" w:sz="4" w:space="0"/>
              <w:right w:val="single" w:color="auto" w:sz="4" w:space="0"/>
            </w:tcBorders>
            <w:noWrap w:val="0"/>
            <w:vAlign w:val="top"/>
          </w:tcPr>
          <w:p w14:paraId="5FECA0DB">
            <w:pPr>
              <w:spacing w:beforeLines="0" w:afterLines="0"/>
              <w:rPr>
                <w:rFonts w:hint="default"/>
                <w:sz w:val="18"/>
                <w:szCs w:val="18"/>
                <w:lang w:val="en-US"/>
              </w:rPr>
            </w:pPr>
            <w:r>
              <w:rPr>
                <w:rFonts w:hint="default" w:ascii="Times New Roman" w:hAnsi="Times New Roman" w:eastAsia="MS Mincho"/>
                <w:sz w:val="16"/>
                <w:szCs w:val="16"/>
                <w:lang w:eastAsia="ja-JP"/>
              </w:rPr>
              <w:t>m3</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6B9D5E9F">
            <w:pPr>
              <w:spacing w:beforeLines="0" w:afterLines="0"/>
              <w:rPr>
                <w:sz w:val="18"/>
                <w:szCs w:val="18"/>
              </w:rPr>
            </w:pPr>
            <w:r>
              <w:rPr>
                <w:rFonts w:hint="default" w:ascii="Times New Roman" w:hAnsi="Times New Roman" w:eastAsia="MS Mincho"/>
                <w:sz w:val="16"/>
                <w:szCs w:val="16"/>
                <w:lang w:val="en-US" w:eastAsia="ja-JP"/>
              </w:rPr>
              <w:t>0,0030</w:t>
            </w:r>
          </w:p>
        </w:tc>
      </w:tr>
      <w:tr w14:paraId="2E711E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70F10272">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A89B425">
            <w:pPr>
              <w:spacing w:beforeLines="0" w:afterLines="0"/>
              <w:rPr>
                <w:rFonts w:hint="default"/>
                <w:sz w:val="18"/>
                <w:szCs w:val="18"/>
                <w:lang w:val="en-US"/>
              </w:rPr>
            </w:pPr>
            <w:r>
              <w:rPr>
                <w:rFonts w:hint="default" w:ascii="Times New Roman" w:hAnsi="Times New Roman" w:eastAsia="MS Mincho"/>
                <w:sz w:val="16"/>
                <w:szCs w:val="16"/>
                <w:lang w:eastAsia="ja-JP"/>
              </w:rPr>
              <w:t>2952260003509</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326A2671">
            <w:pPr>
              <w:spacing w:beforeLines="0" w:afterLines="0"/>
              <w:rPr>
                <w:rFonts w:hint="default"/>
                <w:sz w:val="18"/>
                <w:szCs w:val="18"/>
                <w:lang w:val="en-US"/>
              </w:rPr>
            </w:pPr>
            <w:r>
              <w:rPr>
                <w:rFonts w:hint="default" w:ascii="Times New Roman" w:hAnsi="Times New Roman" w:eastAsia="MS Mincho"/>
                <w:sz w:val="16"/>
                <w:szCs w:val="16"/>
                <w:lang w:eastAsia="ja-JP"/>
              </w:rPr>
              <w:t>Excavator pe senile 0.40 - 0.70 mc, cu comanda prin cabluri, cu echipament de soneta</w:t>
            </w:r>
          </w:p>
        </w:tc>
        <w:tc>
          <w:tcPr>
            <w:tcW w:w="993" w:type="dxa"/>
            <w:tcBorders>
              <w:top w:val="single" w:color="auto" w:sz="4" w:space="0"/>
              <w:left w:val="single" w:color="auto" w:sz="4" w:space="0"/>
              <w:bottom w:val="single" w:color="auto" w:sz="4" w:space="0"/>
              <w:right w:val="single" w:color="auto" w:sz="4" w:space="0"/>
            </w:tcBorders>
            <w:noWrap w:val="0"/>
            <w:vAlign w:val="top"/>
          </w:tcPr>
          <w:p w14:paraId="4EF1798F">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1E1DDB78">
            <w:pPr>
              <w:spacing w:beforeLines="0" w:afterLines="0"/>
              <w:rPr>
                <w:sz w:val="18"/>
                <w:szCs w:val="18"/>
              </w:rPr>
            </w:pPr>
            <w:r>
              <w:rPr>
                <w:rFonts w:hint="default" w:ascii="Times New Roman" w:hAnsi="Times New Roman" w:eastAsia="MS Mincho"/>
                <w:sz w:val="16"/>
                <w:szCs w:val="16"/>
                <w:lang w:val="en-US" w:eastAsia="ja-JP"/>
              </w:rPr>
              <w:t>0,3500</w:t>
            </w:r>
          </w:p>
        </w:tc>
      </w:tr>
      <w:tr w14:paraId="39C4B34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60DF53B3">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E068192">
            <w:pPr>
              <w:spacing w:beforeLines="0" w:afterLines="0"/>
              <w:rPr>
                <w:rFonts w:hint="default"/>
                <w:sz w:val="18"/>
                <w:szCs w:val="18"/>
                <w:lang w:val="en-US"/>
              </w:rPr>
            </w:pPr>
            <w:r>
              <w:rPr>
                <w:rFonts w:hint="default" w:ascii="Times New Roman" w:hAnsi="Times New Roman" w:eastAsia="MS Mincho"/>
                <w:sz w:val="16"/>
                <w:szCs w:val="16"/>
                <w:lang w:eastAsia="ja-JP"/>
              </w:rPr>
              <w:t>2952260003517</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21700D91">
            <w:pPr>
              <w:spacing w:beforeLines="0" w:afterLines="0"/>
              <w:rPr>
                <w:rFonts w:hint="default"/>
                <w:sz w:val="18"/>
                <w:szCs w:val="18"/>
                <w:lang w:val="en-US"/>
              </w:rPr>
            </w:pPr>
            <w:r>
              <w:rPr>
                <w:rFonts w:hint="default" w:ascii="Times New Roman" w:hAnsi="Times New Roman" w:eastAsia="MS Mincho"/>
                <w:sz w:val="16"/>
                <w:szCs w:val="16"/>
                <w:lang w:eastAsia="ja-JP"/>
              </w:rPr>
              <w:t xml:space="preserve">Excavator pe senile de 0,4-0,7cu comanda pe cabluri si chipat cu macara </w:t>
            </w:r>
          </w:p>
        </w:tc>
        <w:tc>
          <w:tcPr>
            <w:tcW w:w="993" w:type="dxa"/>
            <w:tcBorders>
              <w:top w:val="single" w:color="auto" w:sz="4" w:space="0"/>
              <w:left w:val="single" w:color="auto" w:sz="4" w:space="0"/>
              <w:bottom w:val="single" w:color="auto" w:sz="4" w:space="0"/>
              <w:right w:val="single" w:color="auto" w:sz="4" w:space="0"/>
            </w:tcBorders>
            <w:noWrap w:val="0"/>
            <w:vAlign w:val="top"/>
          </w:tcPr>
          <w:p w14:paraId="7B73C194">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052722F8">
            <w:pPr>
              <w:spacing w:beforeLines="0" w:afterLines="0"/>
              <w:rPr>
                <w:sz w:val="18"/>
                <w:szCs w:val="18"/>
              </w:rPr>
            </w:pPr>
            <w:r>
              <w:rPr>
                <w:rFonts w:hint="default" w:ascii="Times New Roman" w:hAnsi="Times New Roman" w:eastAsia="MS Mincho"/>
                <w:sz w:val="16"/>
                <w:szCs w:val="16"/>
                <w:lang w:val="en-US" w:eastAsia="ja-JP"/>
              </w:rPr>
              <w:t>0,3500</w:t>
            </w:r>
          </w:p>
        </w:tc>
      </w:tr>
      <w:tr w14:paraId="7D9D2D3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131BC73F">
            <w:pPr>
              <w:jc w:val="center"/>
              <w:rPr>
                <w:rFonts w:hint="default"/>
                <w:b w:val="0"/>
                <w:bCs/>
                <w:sz w:val="18"/>
                <w:szCs w:val="18"/>
                <w:lang w:val="ro-RO"/>
              </w:rPr>
            </w:pPr>
            <w:r>
              <w:rPr>
                <w:rFonts w:hint="default"/>
                <w:b w:val="0"/>
                <w:bCs/>
                <w:sz w:val="18"/>
                <w:szCs w:val="18"/>
                <w:lang w:val="ro-RO"/>
              </w:rPr>
              <w:t>20</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584C954">
            <w:pPr>
              <w:spacing w:beforeLines="0" w:afterLines="0"/>
              <w:jc w:val="center"/>
              <w:rPr>
                <w:rFonts w:hint="default"/>
                <w:sz w:val="18"/>
                <w:szCs w:val="18"/>
                <w:lang w:val="en-US"/>
              </w:rPr>
            </w:pPr>
            <w:r>
              <w:rPr>
                <w:rFonts w:hint="default"/>
                <w:sz w:val="18"/>
                <w:szCs w:val="18"/>
                <w:lang w:val="en-US"/>
              </w:rPr>
              <w:t>CQ07A</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064026C3">
            <w:pPr>
              <w:spacing w:beforeLines="0" w:afterLines="0"/>
              <w:rPr>
                <w:sz w:val="18"/>
                <w:szCs w:val="18"/>
              </w:rPr>
            </w:pPr>
            <w:r>
              <w:rPr>
                <w:rFonts w:hint="default"/>
                <w:sz w:val="18"/>
                <w:szCs w:val="18"/>
                <w:lang w:val="en-US"/>
              </w:rPr>
              <w:t>Spargerea betonului si dezvelirea armaturii la capetele pilotilor dupa infingere sau turnare, in vederea racordarii lor la fundatie, inclusiv indepartarea molozului rezultat si evacuarea acestuia</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75DDDDEF">
            <w:pPr>
              <w:spacing w:beforeLines="0" w:afterLines="0"/>
              <w:jc w:val="center"/>
              <w:rPr>
                <w:rFonts w:hint="default"/>
                <w:sz w:val="18"/>
                <w:szCs w:val="18"/>
                <w:lang w:val="en-US"/>
              </w:rPr>
            </w:pPr>
            <w:r>
              <w:rPr>
                <w:rFonts w:hint="default"/>
                <w:sz w:val="18"/>
                <w:szCs w:val="18"/>
                <w:lang w:val="en-US"/>
              </w:rPr>
              <w:t>m3</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B6E0655">
            <w:pPr>
              <w:spacing w:beforeLines="0" w:afterLines="0"/>
              <w:jc w:val="center"/>
              <w:rPr>
                <w:rFonts w:hint="default"/>
                <w:sz w:val="18"/>
                <w:szCs w:val="18"/>
                <w:lang w:val="en-US"/>
              </w:rPr>
            </w:pPr>
            <w:r>
              <w:rPr>
                <w:rFonts w:hint="default"/>
                <w:sz w:val="18"/>
                <w:szCs w:val="18"/>
                <w:lang w:val="en-US"/>
              </w:rPr>
              <w:t>0,6500</w:t>
            </w:r>
          </w:p>
          <w:p w14:paraId="28FB16CF">
            <w:pPr>
              <w:spacing w:beforeLines="0" w:afterLines="0"/>
              <w:jc w:val="center"/>
              <w:rPr>
                <w:sz w:val="18"/>
                <w:szCs w:val="18"/>
              </w:rPr>
            </w:pPr>
          </w:p>
        </w:tc>
      </w:tr>
      <w:tr w14:paraId="1CDBC2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636B08F8">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64F5440">
            <w:pPr>
              <w:spacing w:beforeLines="0" w:afterLines="0"/>
              <w:rPr>
                <w:rFonts w:hint="default"/>
                <w:sz w:val="18"/>
                <w:szCs w:val="18"/>
                <w:lang w:val="en-US"/>
              </w:rPr>
            </w:pPr>
            <w:r>
              <w:rPr>
                <w:rFonts w:hint="default" w:ascii="Times New Roman" w:hAnsi="Times New Roman" w:eastAsia="MS Mincho"/>
                <w:sz w:val="16"/>
                <w:szCs w:val="16"/>
                <w:lang w:eastAsia="ja-JP"/>
              </w:rPr>
              <w:t>7124030010800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07CD971D">
            <w:pPr>
              <w:spacing w:beforeLines="0" w:afterLines="0"/>
              <w:rPr>
                <w:rFonts w:hint="default"/>
                <w:sz w:val="18"/>
                <w:szCs w:val="18"/>
                <w:lang w:val="en-US"/>
              </w:rPr>
            </w:pPr>
            <w:r>
              <w:rPr>
                <w:rFonts w:hint="default" w:ascii="Times New Roman" w:hAnsi="Times New Roman" w:eastAsia="MS Mincho"/>
                <w:sz w:val="16"/>
                <w:szCs w:val="16"/>
                <w:lang w:eastAsia="ja-JP"/>
              </w:rPr>
              <w:t>Dulgher-poduri</w:t>
            </w:r>
          </w:p>
        </w:tc>
        <w:tc>
          <w:tcPr>
            <w:tcW w:w="993" w:type="dxa"/>
            <w:tcBorders>
              <w:top w:val="single" w:color="auto" w:sz="4" w:space="0"/>
              <w:left w:val="single" w:color="auto" w:sz="4" w:space="0"/>
              <w:bottom w:val="single" w:color="auto" w:sz="4" w:space="0"/>
              <w:right w:val="single" w:color="auto" w:sz="4" w:space="0"/>
            </w:tcBorders>
            <w:noWrap w:val="0"/>
            <w:vAlign w:val="top"/>
          </w:tcPr>
          <w:p w14:paraId="30C8091D">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728E721D">
            <w:pPr>
              <w:spacing w:beforeLines="0" w:afterLines="0"/>
              <w:rPr>
                <w:sz w:val="18"/>
                <w:szCs w:val="18"/>
              </w:rPr>
            </w:pPr>
            <w:r>
              <w:rPr>
                <w:rFonts w:hint="default" w:ascii="Times New Roman" w:hAnsi="Times New Roman" w:eastAsia="MS Mincho"/>
                <w:sz w:val="16"/>
                <w:szCs w:val="16"/>
                <w:lang w:val="en-US" w:eastAsia="ja-JP"/>
              </w:rPr>
              <w:t>1,3000</w:t>
            </w:r>
          </w:p>
        </w:tc>
      </w:tr>
      <w:tr w14:paraId="03999BD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56FB1F70">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00E3F1A">
            <w:pPr>
              <w:spacing w:beforeLines="0" w:afterLines="0"/>
              <w:rPr>
                <w:rFonts w:hint="default"/>
                <w:sz w:val="18"/>
                <w:szCs w:val="18"/>
                <w:lang w:val="en-US"/>
              </w:rPr>
            </w:pPr>
            <w:r>
              <w:rPr>
                <w:rFonts w:hint="default" w:ascii="Times New Roman" w:hAnsi="Times New Roman" w:eastAsia="MS Mincho"/>
                <w:sz w:val="16"/>
                <w:szCs w:val="16"/>
                <w:lang w:eastAsia="ja-JP"/>
              </w:rPr>
              <w:t>7111020030210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3F08494F">
            <w:pPr>
              <w:spacing w:beforeLines="0" w:afterLines="0"/>
              <w:rPr>
                <w:rFonts w:hint="default"/>
                <w:sz w:val="18"/>
                <w:szCs w:val="18"/>
                <w:lang w:val="en-US"/>
              </w:rPr>
            </w:pPr>
            <w:r>
              <w:rPr>
                <w:rFonts w:hint="default" w:ascii="Times New Roman" w:hAnsi="Times New Roman" w:eastAsia="MS Mincho"/>
                <w:sz w:val="16"/>
                <w:szCs w:val="16"/>
                <w:lang w:eastAsia="ja-JP"/>
              </w:rPr>
              <w:t>Miner de suprafata</w:t>
            </w:r>
          </w:p>
        </w:tc>
        <w:tc>
          <w:tcPr>
            <w:tcW w:w="993" w:type="dxa"/>
            <w:tcBorders>
              <w:top w:val="single" w:color="auto" w:sz="4" w:space="0"/>
              <w:left w:val="single" w:color="auto" w:sz="4" w:space="0"/>
              <w:bottom w:val="single" w:color="auto" w:sz="4" w:space="0"/>
              <w:right w:val="single" w:color="auto" w:sz="4" w:space="0"/>
            </w:tcBorders>
            <w:noWrap w:val="0"/>
            <w:vAlign w:val="top"/>
          </w:tcPr>
          <w:p w14:paraId="637FC13B">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688E6420">
            <w:pPr>
              <w:spacing w:beforeLines="0" w:afterLines="0"/>
              <w:rPr>
                <w:sz w:val="18"/>
                <w:szCs w:val="18"/>
              </w:rPr>
            </w:pPr>
            <w:r>
              <w:rPr>
                <w:rFonts w:hint="default" w:ascii="Times New Roman" w:hAnsi="Times New Roman" w:eastAsia="MS Mincho"/>
                <w:sz w:val="16"/>
                <w:szCs w:val="16"/>
                <w:lang w:val="en-US" w:eastAsia="ja-JP"/>
              </w:rPr>
              <w:t>5,9000</w:t>
            </w:r>
          </w:p>
        </w:tc>
      </w:tr>
      <w:tr w14:paraId="34A4D97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593D7E31">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F03506D">
            <w:pPr>
              <w:spacing w:beforeLines="0" w:afterLines="0"/>
              <w:rPr>
                <w:rFonts w:hint="default"/>
                <w:sz w:val="18"/>
                <w:szCs w:val="18"/>
                <w:lang w:val="en-US"/>
              </w:rPr>
            </w:pPr>
            <w:r>
              <w:rPr>
                <w:rFonts w:hint="default" w:ascii="Times New Roman" w:hAnsi="Times New Roman" w:eastAsia="MS Mincho"/>
                <w:sz w:val="16"/>
                <w:szCs w:val="16"/>
                <w:lang w:eastAsia="ja-JP"/>
              </w:rPr>
              <w:t>9310060019920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1095AD21">
            <w:pPr>
              <w:spacing w:beforeLines="0" w:afterLines="0"/>
              <w:rPr>
                <w:rFonts w:hint="default"/>
                <w:sz w:val="18"/>
                <w:szCs w:val="18"/>
                <w:lang w:val="en-US"/>
              </w:rPr>
            </w:pPr>
            <w:r>
              <w:rPr>
                <w:rFonts w:hint="default" w:ascii="Times New Roman" w:hAnsi="Times New Roman" w:eastAsia="MS Mincho"/>
                <w:sz w:val="16"/>
                <w:szCs w:val="16"/>
                <w:lang w:eastAsia="ja-JP"/>
              </w:rPr>
              <w:t>Muncitor deservire CM</w:t>
            </w:r>
          </w:p>
        </w:tc>
        <w:tc>
          <w:tcPr>
            <w:tcW w:w="993" w:type="dxa"/>
            <w:tcBorders>
              <w:top w:val="single" w:color="auto" w:sz="4" w:space="0"/>
              <w:left w:val="single" w:color="auto" w:sz="4" w:space="0"/>
              <w:bottom w:val="single" w:color="auto" w:sz="4" w:space="0"/>
              <w:right w:val="single" w:color="auto" w:sz="4" w:space="0"/>
            </w:tcBorders>
            <w:noWrap w:val="0"/>
            <w:vAlign w:val="top"/>
          </w:tcPr>
          <w:p w14:paraId="59A1BB6F">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230127E3">
            <w:pPr>
              <w:spacing w:beforeLines="0" w:afterLines="0"/>
              <w:rPr>
                <w:sz w:val="18"/>
                <w:szCs w:val="18"/>
              </w:rPr>
            </w:pPr>
            <w:r>
              <w:rPr>
                <w:rFonts w:hint="default" w:ascii="Times New Roman" w:hAnsi="Times New Roman" w:eastAsia="MS Mincho"/>
                <w:sz w:val="16"/>
                <w:szCs w:val="16"/>
                <w:lang w:val="en-US" w:eastAsia="ja-JP"/>
              </w:rPr>
              <w:t>0,8000</w:t>
            </w:r>
          </w:p>
        </w:tc>
      </w:tr>
      <w:tr w14:paraId="6A52B38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0313183B">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E64176B">
            <w:pPr>
              <w:spacing w:beforeLines="0" w:afterLines="0"/>
              <w:rPr>
                <w:rFonts w:hint="default"/>
                <w:sz w:val="18"/>
                <w:szCs w:val="18"/>
                <w:lang w:val="en-US"/>
              </w:rPr>
            </w:pPr>
            <w:r>
              <w:rPr>
                <w:rFonts w:hint="default" w:ascii="Times New Roman" w:hAnsi="Times New Roman" w:eastAsia="MS Mincho"/>
                <w:sz w:val="16"/>
                <w:szCs w:val="16"/>
                <w:lang w:eastAsia="ja-JP"/>
              </w:rPr>
              <w:t>2710602000121</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24990F0B">
            <w:pPr>
              <w:spacing w:beforeLines="0" w:afterLines="0"/>
              <w:rPr>
                <w:rFonts w:hint="default"/>
                <w:sz w:val="18"/>
                <w:szCs w:val="18"/>
                <w:lang w:val="en-US"/>
              </w:rPr>
            </w:pPr>
            <w:r>
              <w:rPr>
                <w:rFonts w:hint="default" w:ascii="Times New Roman" w:hAnsi="Times New Roman" w:eastAsia="MS Mincho"/>
                <w:sz w:val="16"/>
                <w:szCs w:val="16"/>
                <w:lang w:eastAsia="ja-JP"/>
              </w:rPr>
              <w:t>Otel beton profil neted OB 37 STAS 438 D = 10 mm</w:t>
            </w:r>
          </w:p>
        </w:tc>
        <w:tc>
          <w:tcPr>
            <w:tcW w:w="993" w:type="dxa"/>
            <w:tcBorders>
              <w:top w:val="single" w:color="auto" w:sz="4" w:space="0"/>
              <w:left w:val="single" w:color="auto" w:sz="4" w:space="0"/>
              <w:bottom w:val="single" w:color="auto" w:sz="4" w:space="0"/>
              <w:right w:val="single" w:color="auto" w:sz="4" w:space="0"/>
            </w:tcBorders>
            <w:noWrap w:val="0"/>
            <w:vAlign w:val="top"/>
          </w:tcPr>
          <w:p w14:paraId="79686E5B">
            <w:pPr>
              <w:spacing w:beforeLines="0" w:afterLines="0"/>
              <w:rPr>
                <w:rFonts w:hint="default"/>
                <w:sz w:val="18"/>
                <w:szCs w:val="18"/>
                <w:lang w:val="en-US"/>
              </w:rPr>
            </w:pPr>
            <w:r>
              <w:rPr>
                <w:rFonts w:hint="default" w:ascii="Times New Roman" w:hAnsi="Times New Roman" w:eastAsia="MS Mincho"/>
                <w:sz w:val="16"/>
                <w:szCs w:val="16"/>
                <w:lang w:eastAsia="ja-JP"/>
              </w:rPr>
              <w:t>kg</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47FACF50">
            <w:pPr>
              <w:spacing w:beforeLines="0" w:afterLines="0"/>
              <w:rPr>
                <w:sz w:val="18"/>
                <w:szCs w:val="18"/>
              </w:rPr>
            </w:pPr>
            <w:r>
              <w:rPr>
                <w:rFonts w:hint="default" w:ascii="Times New Roman" w:hAnsi="Times New Roman" w:eastAsia="MS Mincho"/>
                <w:sz w:val="16"/>
                <w:szCs w:val="16"/>
                <w:lang w:val="en-US" w:eastAsia="ja-JP"/>
              </w:rPr>
              <w:t>0,0200</w:t>
            </w:r>
          </w:p>
        </w:tc>
      </w:tr>
      <w:tr w14:paraId="199F4D4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031830A8">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A2F5C35">
            <w:pPr>
              <w:spacing w:beforeLines="0" w:afterLines="0"/>
              <w:rPr>
                <w:rFonts w:hint="default"/>
                <w:sz w:val="18"/>
                <w:szCs w:val="18"/>
                <w:lang w:val="en-US"/>
              </w:rPr>
            </w:pPr>
            <w:r>
              <w:rPr>
                <w:rFonts w:hint="default" w:ascii="Times New Roman" w:hAnsi="Times New Roman" w:eastAsia="MS Mincho"/>
                <w:sz w:val="16"/>
                <w:szCs w:val="16"/>
                <w:lang w:eastAsia="ja-JP"/>
              </w:rPr>
              <w:t>2010102903495</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13AAB429">
            <w:pPr>
              <w:spacing w:beforeLines="0" w:afterLines="0"/>
              <w:rPr>
                <w:rFonts w:hint="default"/>
                <w:sz w:val="18"/>
                <w:szCs w:val="18"/>
                <w:lang w:val="en-US"/>
              </w:rPr>
            </w:pPr>
            <w:r>
              <w:rPr>
                <w:rFonts w:hint="default" w:ascii="Times New Roman" w:hAnsi="Times New Roman" w:eastAsia="MS Mincho"/>
                <w:sz w:val="16"/>
                <w:szCs w:val="16"/>
                <w:lang w:eastAsia="ja-JP"/>
              </w:rPr>
              <w:t>Scinduri de rasinoase</w:t>
            </w:r>
          </w:p>
        </w:tc>
        <w:tc>
          <w:tcPr>
            <w:tcW w:w="993" w:type="dxa"/>
            <w:tcBorders>
              <w:top w:val="single" w:color="auto" w:sz="4" w:space="0"/>
              <w:left w:val="single" w:color="auto" w:sz="4" w:space="0"/>
              <w:bottom w:val="single" w:color="auto" w:sz="4" w:space="0"/>
              <w:right w:val="single" w:color="auto" w:sz="4" w:space="0"/>
            </w:tcBorders>
            <w:noWrap w:val="0"/>
            <w:vAlign w:val="top"/>
          </w:tcPr>
          <w:p w14:paraId="43E39F2F">
            <w:pPr>
              <w:spacing w:beforeLines="0" w:afterLines="0"/>
              <w:rPr>
                <w:rFonts w:hint="default"/>
                <w:sz w:val="18"/>
                <w:szCs w:val="18"/>
                <w:lang w:val="en-US"/>
              </w:rPr>
            </w:pPr>
            <w:r>
              <w:rPr>
                <w:rFonts w:hint="default" w:ascii="Times New Roman" w:hAnsi="Times New Roman" w:eastAsia="MS Mincho"/>
                <w:sz w:val="16"/>
                <w:szCs w:val="16"/>
                <w:lang w:eastAsia="ja-JP"/>
              </w:rPr>
              <w:t>m3</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5E98D0D7">
            <w:pPr>
              <w:spacing w:beforeLines="0" w:afterLines="0"/>
              <w:rPr>
                <w:sz w:val="18"/>
                <w:szCs w:val="18"/>
              </w:rPr>
            </w:pPr>
            <w:r>
              <w:rPr>
                <w:rFonts w:hint="default" w:ascii="Times New Roman" w:hAnsi="Times New Roman" w:eastAsia="MS Mincho"/>
                <w:sz w:val="16"/>
                <w:szCs w:val="16"/>
                <w:lang w:val="en-US" w:eastAsia="ja-JP"/>
              </w:rPr>
              <w:t>0,0400</w:t>
            </w:r>
          </w:p>
        </w:tc>
      </w:tr>
      <w:tr w14:paraId="11B7E2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08FA01F5">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58B0D24">
            <w:pPr>
              <w:spacing w:beforeLines="0" w:afterLines="0"/>
              <w:rPr>
                <w:rFonts w:hint="default"/>
                <w:sz w:val="18"/>
                <w:szCs w:val="18"/>
                <w:lang w:val="en-US"/>
              </w:rPr>
            </w:pPr>
            <w:r>
              <w:rPr>
                <w:rFonts w:hint="default" w:ascii="Times New Roman" w:hAnsi="Times New Roman" w:eastAsia="MS Mincho"/>
                <w:sz w:val="16"/>
                <w:szCs w:val="16"/>
                <w:lang w:eastAsia="ja-JP"/>
              </w:rPr>
              <w:t>2411115904512</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69349551">
            <w:pPr>
              <w:spacing w:beforeLines="0" w:afterLines="0"/>
              <w:rPr>
                <w:rFonts w:hint="default"/>
                <w:sz w:val="18"/>
                <w:szCs w:val="18"/>
                <w:lang w:val="en-US"/>
              </w:rPr>
            </w:pPr>
            <w:r>
              <w:rPr>
                <w:rFonts w:hint="default" w:ascii="Times New Roman" w:hAnsi="Times New Roman" w:eastAsia="MS Mincho"/>
                <w:sz w:val="16"/>
                <w:szCs w:val="16"/>
                <w:lang w:eastAsia="ja-JP"/>
              </w:rPr>
              <w:t>Oxigen tehnic gazos S2031</w:t>
            </w:r>
          </w:p>
        </w:tc>
        <w:tc>
          <w:tcPr>
            <w:tcW w:w="993" w:type="dxa"/>
            <w:tcBorders>
              <w:top w:val="single" w:color="auto" w:sz="4" w:space="0"/>
              <w:left w:val="single" w:color="auto" w:sz="4" w:space="0"/>
              <w:bottom w:val="single" w:color="auto" w:sz="4" w:space="0"/>
              <w:right w:val="single" w:color="auto" w:sz="4" w:space="0"/>
            </w:tcBorders>
            <w:noWrap w:val="0"/>
            <w:vAlign w:val="top"/>
          </w:tcPr>
          <w:p w14:paraId="7E2D514E">
            <w:pPr>
              <w:spacing w:beforeLines="0" w:afterLines="0"/>
              <w:rPr>
                <w:rFonts w:hint="default"/>
                <w:sz w:val="18"/>
                <w:szCs w:val="18"/>
                <w:lang w:val="en-US"/>
              </w:rPr>
            </w:pPr>
            <w:r>
              <w:rPr>
                <w:rFonts w:hint="default" w:ascii="Times New Roman" w:hAnsi="Times New Roman" w:eastAsia="MS Mincho"/>
                <w:sz w:val="16"/>
                <w:szCs w:val="16"/>
                <w:lang w:eastAsia="ja-JP"/>
              </w:rPr>
              <w:t>m3</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62C8C5EA">
            <w:pPr>
              <w:spacing w:beforeLines="0" w:afterLines="0"/>
              <w:rPr>
                <w:sz w:val="18"/>
                <w:szCs w:val="18"/>
              </w:rPr>
            </w:pPr>
            <w:r>
              <w:rPr>
                <w:rFonts w:hint="default" w:ascii="Times New Roman" w:hAnsi="Times New Roman" w:eastAsia="MS Mincho"/>
                <w:sz w:val="16"/>
                <w:szCs w:val="16"/>
                <w:lang w:val="en-US" w:eastAsia="ja-JP"/>
              </w:rPr>
              <w:t>0,4000</w:t>
            </w:r>
          </w:p>
        </w:tc>
      </w:tr>
      <w:tr w14:paraId="2E61A3F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1AD53345">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0F378E5">
            <w:pPr>
              <w:spacing w:beforeLines="0" w:afterLines="0"/>
              <w:rPr>
                <w:rFonts w:hint="default"/>
                <w:sz w:val="18"/>
                <w:szCs w:val="18"/>
                <w:lang w:val="en-US"/>
              </w:rPr>
            </w:pPr>
            <w:r>
              <w:rPr>
                <w:rFonts w:hint="default" w:ascii="Times New Roman" w:hAnsi="Times New Roman" w:eastAsia="MS Mincho"/>
                <w:sz w:val="16"/>
                <w:szCs w:val="16"/>
                <w:lang w:eastAsia="ja-JP"/>
              </w:rPr>
              <w:t>2413547308164</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52AE195E">
            <w:pPr>
              <w:spacing w:beforeLines="0" w:afterLines="0"/>
              <w:rPr>
                <w:rFonts w:hint="default"/>
                <w:sz w:val="18"/>
                <w:szCs w:val="18"/>
                <w:lang w:val="en-US"/>
              </w:rPr>
            </w:pPr>
            <w:r>
              <w:rPr>
                <w:rFonts w:hint="default" w:ascii="Times New Roman" w:hAnsi="Times New Roman" w:eastAsia="MS Mincho"/>
                <w:sz w:val="16"/>
                <w:szCs w:val="16"/>
                <w:lang w:eastAsia="ja-JP"/>
              </w:rPr>
              <w:t>Carbura de calciu tehnica (carbid) S102</w:t>
            </w:r>
          </w:p>
        </w:tc>
        <w:tc>
          <w:tcPr>
            <w:tcW w:w="993" w:type="dxa"/>
            <w:tcBorders>
              <w:top w:val="single" w:color="auto" w:sz="4" w:space="0"/>
              <w:left w:val="single" w:color="auto" w:sz="4" w:space="0"/>
              <w:bottom w:val="single" w:color="auto" w:sz="4" w:space="0"/>
              <w:right w:val="single" w:color="auto" w:sz="4" w:space="0"/>
            </w:tcBorders>
            <w:noWrap w:val="0"/>
            <w:vAlign w:val="top"/>
          </w:tcPr>
          <w:p w14:paraId="035DECBB">
            <w:pPr>
              <w:spacing w:beforeLines="0" w:afterLines="0"/>
              <w:rPr>
                <w:rFonts w:hint="default"/>
                <w:sz w:val="18"/>
                <w:szCs w:val="18"/>
                <w:lang w:val="en-US"/>
              </w:rPr>
            </w:pPr>
            <w:r>
              <w:rPr>
                <w:rFonts w:hint="default" w:ascii="Times New Roman" w:hAnsi="Times New Roman" w:eastAsia="MS Mincho"/>
                <w:sz w:val="16"/>
                <w:szCs w:val="16"/>
                <w:lang w:eastAsia="ja-JP"/>
              </w:rPr>
              <w:t>kg</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5342B23A">
            <w:pPr>
              <w:spacing w:beforeLines="0" w:afterLines="0"/>
              <w:rPr>
                <w:sz w:val="18"/>
                <w:szCs w:val="18"/>
              </w:rPr>
            </w:pPr>
            <w:r>
              <w:rPr>
                <w:rFonts w:hint="default" w:ascii="Times New Roman" w:hAnsi="Times New Roman" w:eastAsia="MS Mincho"/>
                <w:sz w:val="16"/>
                <w:szCs w:val="16"/>
                <w:lang w:val="en-US" w:eastAsia="ja-JP"/>
              </w:rPr>
              <w:t>0,2500</w:t>
            </w:r>
          </w:p>
        </w:tc>
      </w:tr>
      <w:tr w14:paraId="3D94842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7A87B8D2">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FF2777B">
            <w:pPr>
              <w:spacing w:beforeLines="0" w:afterLines="0"/>
              <w:rPr>
                <w:rFonts w:hint="default"/>
                <w:sz w:val="18"/>
                <w:szCs w:val="18"/>
                <w:lang w:val="en-US"/>
              </w:rPr>
            </w:pPr>
            <w:r>
              <w:rPr>
                <w:rFonts w:hint="default" w:ascii="Times New Roman" w:hAnsi="Times New Roman" w:eastAsia="MS Mincho"/>
                <w:sz w:val="16"/>
                <w:szCs w:val="16"/>
                <w:lang w:eastAsia="ja-JP"/>
              </w:rPr>
              <w:t>2513306619619</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41524F9D">
            <w:pPr>
              <w:spacing w:beforeLines="0" w:afterLines="0"/>
              <w:rPr>
                <w:rFonts w:hint="default"/>
                <w:sz w:val="18"/>
                <w:szCs w:val="18"/>
                <w:lang w:val="en-US"/>
              </w:rPr>
            </w:pPr>
            <w:r>
              <w:rPr>
                <w:rFonts w:hint="default" w:ascii="Times New Roman" w:hAnsi="Times New Roman" w:eastAsia="MS Mincho"/>
                <w:sz w:val="16"/>
                <w:szCs w:val="16"/>
                <w:lang w:eastAsia="ja-JP"/>
              </w:rPr>
              <w:t>Tub de cauciuc (furtun)</w:t>
            </w:r>
          </w:p>
        </w:tc>
        <w:tc>
          <w:tcPr>
            <w:tcW w:w="993" w:type="dxa"/>
            <w:tcBorders>
              <w:top w:val="single" w:color="auto" w:sz="4" w:space="0"/>
              <w:left w:val="single" w:color="auto" w:sz="4" w:space="0"/>
              <w:bottom w:val="single" w:color="auto" w:sz="4" w:space="0"/>
              <w:right w:val="single" w:color="auto" w:sz="4" w:space="0"/>
            </w:tcBorders>
            <w:noWrap w:val="0"/>
            <w:vAlign w:val="top"/>
          </w:tcPr>
          <w:p w14:paraId="0E6F680F">
            <w:pPr>
              <w:spacing w:beforeLines="0" w:afterLines="0"/>
              <w:rPr>
                <w:rFonts w:hint="default"/>
                <w:sz w:val="18"/>
                <w:szCs w:val="18"/>
                <w:lang w:val="en-US"/>
              </w:rPr>
            </w:pPr>
            <w:r>
              <w:rPr>
                <w:rFonts w:hint="default" w:ascii="Times New Roman" w:hAnsi="Times New Roman" w:eastAsia="MS Mincho"/>
                <w:sz w:val="16"/>
                <w:szCs w:val="16"/>
                <w:lang w:eastAsia="ja-JP"/>
              </w:rPr>
              <w:t>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63558323">
            <w:pPr>
              <w:spacing w:beforeLines="0" w:afterLines="0"/>
              <w:rPr>
                <w:sz w:val="18"/>
                <w:szCs w:val="18"/>
              </w:rPr>
            </w:pPr>
            <w:r>
              <w:rPr>
                <w:rFonts w:hint="default" w:ascii="Times New Roman" w:hAnsi="Times New Roman" w:eastAsia="MS Mincho"/>
                <w:sz w:val="16"/>
                <w:szCs w:val="16"/>
                <w:lang w:val="en-US" w:eastAsia="ja-JP"/>
              </w:rPr>
              <w:t>0,0500</w:t>
            </w:r>
          </w:p>
        </w:tc>
      </w:tr>
      <w:tr w14:paraId="7986163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2EB39551">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95F82DA">
            <w:pPr>
              <w:spacing w:beforeLines="0" w:afterLines="0"/>
              <w:rPr>
                <w:rFonts w:hint="default"/>
                <w:sz w:val="18"/>
                <w:szCs w:val="18"/>
                <w:lang w:val="en-US"/>
              </w:rPr>
            </w:pPr>
            <w:r>
              <w:rPr>
                <w:rFonts w:hint="default" w:ascii="Times New Roman" w:hAnsi="Times New Roman" w:eastAsia="MS Mincho"/>
                <w:sz w:val="16"/>
                <w:szCs w:val="16"/>
                <w:lang w:eastAsia="ja-JP"/>
              </w:rPr>
              <w:t>1010126200341</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21E95704">
            <w:pPr>
              <w:spacing w:beforeLines="0" w:afterLines="0"/>
              <w:rPr>
                <w:rFonts w:hint="default"/>
                <w:sz w:val="18"/>
                <w:szCs w:val="18"/>
                <w:lang w:val="en-US"/>
              </w:rPr>
            </w:pPr>
            <w:r>
              <w:rPr>
                <w:rFonts w:hint="default" w:ascii="Times New Roman" w:hAnsi="Times New Roman" w:eastAsia="MS Mincho"/>
                <w:sz w:val="16"/>
                <w:szCs w:val="16"/>
                <w:lang w:eastAsia="ja-JP"/>
              </w:rPr>
              <w:t>Carbuni de forja (huila)</w:t>
            </w:r>
          </w:p>
        </w:tc>
        <w:tc>
          <w:tcPr>
            <w:tcW w:w="993" w:type="dxa"/>
            <w:tcBorders>
              <w:top w:val="single" w:color="auto" w:sz="4" w:space="0"/>
              <w:left w:val="single" w:color="auto" w:sz="4" w:space="0"/>
              <w:bottom w:val="single" w:color="auto" w:sz="4" w:space="0"/>
              <w:right w:val="single" w:color="auto" w:sz="4" w:space="0"/>
            </w:tcBorders>
            <w:noWrap w:val="0"/>
            <w:vAlign w:val="top"/>
          </w:tcPr>
          <w:p w14:paraId="6A342260">
            <w:pPr>
              <w:spacing w:beforeLines="0" w:afterLines="0"/>
              <w:rPr>
                <w:rFonts w:hint="default"/>
                <w:sz w:val="18"/>
                <w:szCs w:val="18"/>
                <w:lang w:val="en-US"/>
              </w:rPr>
            </w:pPr>
            <w:r>
              <w:rPr>
                <w:rFonts w:hint="default" w:ascii="Times New Roman" w:hAnsi="Times New Roman" w:eastAsia="MS Mincho"/>
                <w:sz w:val="16"/>
                <w:szCs w:val="16"/>
                <w:lang w:eastAsia="ja-JP"/>
              </w:rPr>
              <w:t>kg</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63AC822B">
            <w:pPr>
              <w:spacing w:beforeLines="0" w:afterLines="0"/>
              <w:rPr>
                <w:sz w:val="18"/>
                <w:szCs w:val="18"/>
              </w:rPr>
            </w:pPr>
            <w:r>
              <w:rPr>
                <w:rFonts w:hint="default" w:ascii="Times New Roman" w:hAnsi="Times New Roman" w:eastAsia="MS Mincho"/>
                <w:sz w:val="16"/>
                <w:szCs w:val="16"/>
                <w:lang w:val="en-US" w:eastAsia="ja-JP"/>
              </w:rPr>
              <w:t>0,1000</w:t>
            </w:r>
          </w:p>
        </w:tc>
      </w:tr>
      <w:tr w14:paraId="56F8E4B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4B99CFC5">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8D57300">
            <w:pPr>
              <w:spacing w:beforeLines="0" w:afterLines="0"/>
              <w:rPr>
                <w:rFonts w:hint="default"/>
                <w:sz w:val="18"/>
                <w:szCs w:val="18"/>
                <w:lang w:val="en-US"/>
              </w:rPr>
            </w:pPr>
            <w:r>
              <w:rPr>
                <w:rFonts w:hint="default" w:ascii="Times New Roman" w:hAnsi="Times New Roman" w:eastAsia="MS Mincho"/>
                <w:sz w:val="16"/>
                <w:szCs w:val="16"/>
                <w:lang w:eastAsia="ja-JP"/>
              </w:rPr>
              <w:t>2912340002508</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0D398393">
            <w:pPr>
              <w:spacing w:beforeLines="0" w:afterLines="0"/>
              <w:rPr>
                <w:rFonts w:hint="default"/>
                <w:sz w:val="18"/>
                <w:szCs w:val="18"/>
                <w:lang w:val="en-US"/>
              </w:rPr>
            </w:pPr>
            <w:r>
              <w:rPr>
                <w:rFonts w:hint="default" w:ascii="Times New Roman" w:hAnsi="Times New Roman" w:eastAsia="MS Mincho"/>
                <w:sz w:val="16"/>
                <w:szCs w:val="16"/>
                <w:lang w:eastAsia="ja-JP"/>
              </w:rPr>
              <w:t>Motocompresor cu 2 ciocan de abataj , debit 4,0 - 5,9 mc/min</w:t>
            </w:r>
          </w:p>
        </w:tc>
        <w:tc>
          <w:tcPr>
            <w:tcW w:w="993" w:type="dxa"/>
            <w:tcBorders>
              <w:top w:val="single" w:color="auto" w:sz="4" w:space="0"/>
              <w:left w:val="single" w:color="auto" w:sz="4" w:space="0"/>
              <w:bottom w:val="single" w:color="auto" w:sz="4" w:space="0"/>
              <w:right w:val="single" w:color="auto" w:sz="4" w:space="0"/>
            </w:tcBorders>
            <w:noWrap w:val="0"/>
            <w:vAlign w:val="top"/>
          </w:tcPr>
          <w:p w14:paraId="5F62FDAF">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5BE151C2">
            <w:pPr>
              <w:spacing w:beforeLines="0" w:afterLines="0"/>
              <w:rPr>
                <w:sz w:val="18"/>
                <w:szCs w:val="18"/>
              </w:rPr>
            </w:pPr>
            <w:r>
              <w:rPr>
                <w:rFonts w:hint="default" w:ascii="Times New Roman" w:hAnsi="Times New Roman" w:eastAsia="MS Mincho"/>
                <w:sz w:val="16"/>
                <w:szCs w:val="16"/>
                <w:lang w:val="en-US" w:eastAsia="ja-JP"/>
              </w:rPr>
              <w:t>2,0000</w:t>
            </w:r>
          </w:p>
        </w:tc>
      </w:tr>
      <w:tr w14:paraId="2812B5C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57D62153">
            <w:pPr>
              <w:jc w:val="center"/>
              <w:rPr>
                <w:rFonts w:hint="default"/>
                <w:b w:val="0"/>
                <w:bCs/>
                <w:sz w:val="18"/>
                <w:szCs w:val="18"/>
                <w:lang w:val="ro-RO"/>
              </w:rPr>
            </w:pPr>
            <w:r>
              <w:rPr>
                <w:rFonts w:hint="default"/>
                <w:b w:val="0"/>
                <w:bCs/>
                <w:sz w:val="18"/>
                <w:szCs w:val="18"/>
                <w:lang w:val="ro-RO"/>
              </w:rPr>
              <w:t>21</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82F5E9C">
            <w:pPr>
              <w:spacing w:beforeLines="0" w:afterLines="0"/>
              <w:jc w:val="center"/>
              <w:rPr>
                <w:rFonts w:hint="default"/>
                <w:sz w:val="18"/>
                <w:szCs w:val="18"/>
                <w:lang w:val="en-US"/>
              </w:rPr>
            </w:pPr>
            <w:r>
              <w:rPr>
                <w:rFonts w:hint="default"/>
                <w:sz w:val="18"/>
                <w:szCs w:val="18"/>
                <w:lang w:val="en-US"/>
              </w:rPr>
              <w:t>TrI1AA01C1</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31E7A80F">
            <w:pPr>
              <w:spacing w:beforeLines="0" w:afterLines="0"/>
              <w:rPr>
                <w:sz w:val="18"/>
                <w:szCs w:val="18"/>
              </w:rPr>
            </w:pPr>
            <w:r>
              <w:rPr>
                <w:rFonts w:hint="default"/>
                <w:sz w:val="18"/>
                <w:szCs w:val="18"/>
                <w:lang w:val="en-US"/>
              </w:rPr>
              <w:t>Incarcarea materialelor din grupa A - grele si marunte prin aruncare - de pe rampa sau teren, in auto categoria 1 (0,65*2,5=1,63)</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4A5669D9">
            <w:pPr>
              <w:spacing w:beforeLines="0" w:afterLines="0"/>
              <w:jc w:val="center"/>
              <w:rPr>
                <w:rFonts w:hint="default"/>
                <w:sz w:val="18"/>
                <w:szCs w:val="18"/>
                <w:lang w:val="en-US"/>
              </w:rPr>
            </w:pPr>
            <w:r>
              <w:rPr>
                <w:rFonts w:hint="default"/>
                <w:sz w:val="18"/>
                <w:szCs w:val="18"/>
                <w:lang w:val="en-US"/>
              </w:rPr>
              <w:t>t</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52437FE">
            <w:pPr>
              <w:spacing w:beforeLines="0" w:afterLines="0"/>
              <w:jc w:val="center"/>
              <w:rPr>
                <w:rFonts w:hint="default"/>
                <w:sz w:val="18"/>
                <w:szCs w:val="18"/>
                <w:lang w:val="en-US"/>
              </w:rPr>
            </w:pPr>
            <w:r>
              <w:rPr>
                <w:rFonts w:hint="default"/>
                <w:sz w:val="18"/>
                <w:szCs w:val="18"/>
                <w:lang w:val="en-US"/>
              </w:rPr>
              <w:t>1,6300</w:t>
            </w:r>
          </w:p>
          <w:p w14:paraId="0C215E63">
            <w:pPr>
              <w:spacing w:beforeLines="0" w:afterLines="0"/>
              <w:jc w:val="center"/>
              <w:rPr>
                <w:sz w:val="18"/>
                <w:szCs w:val="18"/>
              </w:rPr>
            </w:pPr>
          </w:p>
        </w:tc>
      </w:tr>
      <w:tr w14:paraId="18BF00F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41AD53AF">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916DB36">
            <w:pPr>
              <w:spacing w:beforeLines="0" w:afterLines="0"/>
              <w:rPr>
                <w:rFonts w:hint="default"/>
                <w:sz w:val="18"/>
                <w:szCs w:val="18"/>
                <w:lang w:val="en-US"/>
              </w:rPr>
            </w:pPr>
            <w:r>
              <w:rPr>
                <w:rFonts w:hint="default" w:ascii="Times New Roman" w:hAnsi="Times New Roman" w:eastAsia="MS Mincho"/>
                <w:sz w:val="16"/>
                <w:szCs w:val="16"/>
                <w:lang w:eastAsia="ja-JP"/>
              </w:rPr>
              <w:t>9310060019900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04A3D04A">
            <w:pPr>
              <w:spacing w:beforeLines="0" w:afterLines="0"/>
              <w:rPr>
                <w:rFonts w:hint="default"/>
                <w:sz w:val="18"/>
                <w:szCs w:val="18"/>
                <w:lang w:val="en-US"/>
              </w:rPr>
            </w:pPr>
            <w:r>
              <w:rPr>
                <w:rFonts w:hint="default" w:ascii="Times New Roman" w:hAnsi="Times New Roman" w:eastAsia="MS Mincho"/>
                <w:sz w:val="16"/>
                <w:szCs w:val="16"/>
                <w:lang w:eastAsia="ja-JP"/>
              </w:rPr>
              <w:t>Muncitor necalificat</w:t>
            </w:r>
          </w:p>
        </w:tc>
        <w:tc>
          <w:tcPr>
            <w:tcW w:w="993" w:type="dxa"/>
            <w:tcBorders>
              <w:top w:val="single" w:color="auto" w:sz="4" w:space="0"/>
              <w:left w:val="single" w:color="auto" w:sz="4" w:space="0"/>
              <w:bottom w:val="single" w:color="auto" w:sz="4" w:space="0"/>
              <w:right w:val="single" w:color="auto" w:sz="4" w:space="0"/>
            </w:tcBorders>
            <w:noWrap w:val="0"/>
            <w:vAlign w:val="top"/>
          </w:tcPr>
          <w:p w14:paraId="2DC835B5">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6D325D6A">
            <w:pPr>
              <w:spacing w:beforeLines="0" w:afterLines="0"/>
              <w:rPr>
                <w:sz w:val="18"/>
                <w:szCs w:val="18"/>
              </w:rPr>
            </w:pPr>
            <w:r>
              <w:rPr>
                <w:rFonts w:hint="default" w:ascii="Times New Roman" w:hAnsi="Times New Roman" w:eastAsia="MS Mincho"/>
                <w:sz w:val="16"/>
                <w:szCs w:val="16"/>
                <w:lang w:val="en-US" w:eastAsia="ja-JP"/>
              </w:rPr>
              <w:t>0,3500</w:t>
            </w:r>
          </w:p>
        </w:tc>
      </w:tr>
      <w:tr w14:paraId="27ADAB9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5FE6B81A">
            <w:pPr>
              <w:jc w:val="center"/>
              <w:rPr>
                <w:rFonts w:hint="default"/>
                <w:b w:val="0"/>
                <w:bCs/>
                <w:sz w:val="18"/>
                <w:szCs w:val="18"/>
                <w:lang w:val="ro-RO"/>
              </w:rPr>
            </w:pPr>
            <w:r>
              <w:rPr>
                <w:rFonts w:hint="default"/>
                <w:b w:val="0"/>
                <w:bCs/>
                <w:sz w:val="18"/>
                <w:szCs w:val="18"/>
                <w:lang w:val="ro-RO"/>
              </w:rPr>
              <w:t>22</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208DCE9">
            <w:pPr>
              <w:spacing w:beforeLines="0" w:afterLines="0"/>
              <w:jc w:val="center"/>
              <w:rPr>
                <w:rFonts w:hint="default"/>
                <w:sz w:val="18"/>
                <w:szCs w:val="18"/>
                <w:lang w:val="en-US"/>
              </w:rPr>
            </w:pPr>
            <w:r>
              <w:rPr>
                <w:rFonts w:hint="default"/>
                <w:sz w:val="18"/>
                <w:szCs w:val="18"/>
                <w:lang w:val="en-US"/>
              </w:rPr>
              <w:t>TsI51A3</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4B18B33F">
            <w:pPr>
              <w:spacing w:beforeLines="0" w:afterLines="0"/>
              <w:rPr>
                <w:sz w:val="18"/>
                <w:szCs w:val="18"/>
              </w:rPr>
            </w:pPr>
            <w:r>
              <w:rPr>
                <w:rFonts w:hint="default"/>
                <w:sz w:val="18"/>
                <w:szCs w:val="18"/>
                <w:lang w:val="en-US"/>
              </w:rPr>
              <w:t>Transportarea pamintului cu autobasculanta de 10 t la distanta de: 3 km</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13E553CF">
            <w:pPr>
              <w:spacing w:beforeLines="0" w:afterLines="0"/>
              <w:jc w:val="center"/>
              <w:rPr>
                <w:rFonts w:hint="default"/>
                <w:sz w:val="18"/>
                <w:szCs w:val="18"/>
                <w:lang w:val="en-US"/>
              </w:rPr>
            </w:pPr>
            <w:r>
              <w:rPr>
                <w:rFonts w:hint="default"/>
                <w:sz w:val="18"/>
                <w:szCs w:val="18"/>
                <w:lang w:val="en-US"/>
              </w:rPr>
              <w:t>t</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C0A83A8">
            <w:pPr>
              <w:spacing w:beforeLines="0" w:afterLines="0"/>
              <w:jc w:val="center"/>
              <w:rPr>
                <w:rFonts w:hint="default"/>
                <w:sz w:val="18"/>
                <w:szCs w:val="18"/>
                <w:lang w:val="en-US"/>
              </w:rPr>
            </w:pPr>
            <w:r>
              <w:rPr>
                <w:rFonts w:hint="default"/>
                <w:sz w:val="18"/>
                <w:szCs w:val="18"/>
                <w:lang w:val="en-US"/>
              </w:rPr>
              <w:t>0,6300</w:t>
            </w:r>
          </w:p>
          <w:p w14:paraId="145B0044">
            <w:pPr>
              <w:spacing w:beforeLines="0" w:afterLines="0"/>
              <w:jc w:val="center"/>
              <w:rPr>
                <w:sz w:val="18"/>
                <w:szCs w:val="18"/>
              </w:rPr>
            </w:pPr>
          </w:p>
        </w:tc>
      </w:tr>
      <w:tr w14:paraId="44F6C8D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25B83687">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F9C29A3">
            <w:pPr>
              <w:spacing w:beforeLines="0" w:afterLines="0"/>
              <w:rPr>
                <w:rFonts w:hint="default"/>
                <w:sz w:val="18"/>
                <w:szCs w:val="18"/>
                <w:lang w:val="en-US"/>
              </w:rPr>
            </w:pPr>
            <w:r>
              <w:rPr>
                <w:rFonts w:hint="default" w:ascii="Times New Roman" w:hAnsi="Times New Roman" w:eastAsia="MS Mincho"/>
                <w:sz w:val="16"/>
                <w:szCs w:val="16"/>
                <w:lang w:eastAsia="ja-JP"/>
              </w:rPr>
              <w:t>3410540000007</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29698DCB">
            <w:pPr>
              <w:spacing w:beforeLines="0" w:afterLines="0"/>
              <w:rPr>
                <w:rFonts w:hint="default"/>
                <w:sz w:val="18"/>
                <w:szCs w:val="18"/>
                <w:lang w:val="en-US"/>
              </w:rPr>
            </w:pPr>
            <w:r>
              <w:rPr>
                <w:rFonts w:hint="default" w:ascii="Times New Roman" w:hAnsi="Times New Roman" w:eastAsia="MS Mincho"/>
                <w:sz w:val="16"/>
                <w:szCs w:val="16"/>
                <w:lang w:eastAsia="ja-JP"/>
              </w:rPr>
              <w:t>Autobasculanta-10t</w:t>
            </w:r>
          </w:p>
        </w:tc>
        <w:tc>
          <w:tcPr>
            <w:tcW w:w="993" w:type="dxa"/>
            <w:tcBorders>
              <w:top w:val="single" w:color="auto" w:sz="4" w:space="0"/>
              <w:left w:val="single" w:color="auto" w:sz="4" w:space="0"/>
              <w:bottom w:val="single" w:color="auto" w:sz="4" w:space="0"/>
              <w:right w:val="single" w:color="auto" w:sz="4" w:space="0"/>
            </w:tcBorders>
            <w:noWrap w:val="0"/>
            <w:vAlign w:val="top"/>
          </w:tcPr>
          <w:p w14:paraId="4D1AA417">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474CE67C">
            <w:pPr>
              <w:spacing w:beforeLines="0" w:afterLines="0"/>
              <w:rPr>
                <w:sz w:val="18"/>
                <w:szCs w:val="18"/>
              </w:rPr>
            </w:pPr>
            <w:r>
              <w:rPr>
                <w:rFonts w:hint="default" w:ascii="Times New Roman" w:hAnsi="Times New Roman" w:eastAsia="MS Mincho"/>
                <w:sz w:val="16"/>
                <w:szCs w:val="16"/>
                <w:lang w:val="en-US" w:eastAsia="ja-JP"/>
              </w:rPr>
              <w:t>0,0307</w:t>
            </w:r>
          </w:p>
        </w:tc>
      </w:tr>
      <w:tr w14:paraId="10BD01B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21831B06">
            <w:pPr>
              <w:jc w:val="center"/>
              <w:rPr>
                <w:rFonts w:hint="default"/>
                <w:b w:val="0"/>
                <w:bCs/>
                <w:sz w:val="18"/>
                <w:szCs w:val="18"/>
                <w:lang w:val="ro-RO"/>
              </w:rPr>
            </w:pPr>
            <w:r>
              <w:rPr>
                <w:rFonts w:hint="default"/>
                <w:b w:val="0"/>
                <w:bCs/>
                <w:sz w:val="18"/>
                <w:szCs w:val="18"/>
                <w:lang w:val="ro-RO"/>
              </w:rPr>
              <w:t>23</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6F4A311">
            <w:pPr>
              <w:spacing w:beforeLines="0" w:afterLines="0"/>
              <w:jc w:val="center"/>
              <w:rPr>
                <w:rFonts w:hint="default"/>
                <w:sz w:val="18"/>
                <w:szCs w:val="18"/>
                <w:lang w:val="en-US"/>
              </w:rPr>
            </w:pPr>
            <w:r>
              <w:rPr>
                <w:rFonts w:hint="default"/>
                <w:sz w:val="18"/>
                <w:szCs w:val="18"/>
                <w:lang w:val="en-US"/>
              </w:rPr>
              <w:t>TsC50C</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7056EE64">
            <w:pPr>
              <w:spacing w:beforeLines="0" w:afterLines="0"/>
              <w:rPr>
                <w:sz w:val="18"/>
                <w:szCs w:val="18"/>
              </w:rPr>
            </w:pPr>
            <w:r>
              <w:rPr>
                <w:rFonts w:hint="default"/>
                <w:sz w:val="18"/>
                <w:szCs w:val="18"/>
                <w:lang w:val="en-US"/>
              </w:rPr>
              <w:t>Repararea si intretinerea drumurilor naturale la transportarea pamintului, pentru fiecare 0,5 km, teren categoria III</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3F178875">
            <w:pPr>
              <w:spacing w:beforeLines="0" w:afterLines="0"/>
              <w:jc w:val="center"/>
              <w:rPr>
                <w:rFonts w:hint="default"/>
                <w:sz w:val="18"/>
                <w:szCs w:val="18"/>
                <w:lang w:val="en-US"/>
              </w:rPr>
            </w:pPr>
            <w:r>
              <w:rPr>
                <w:rFonts w:hint="default"/>
                <w:sz w:val="18"/>
                <w:szCs w:val="18"/>
                <w:lang w:val="en-US"/>
              </w:rPr>
              <w:t>100 m3</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DC04A37">
            <w:pPr>
              <w:spacing w:beforeLines="0" w:afterLines="0"/>
              <w:jc w:val="center"/>
              <w:rPr>
                <w:rFonts w:hint="default"/>
                <w:sz w:val="18"/>
                <w:szCs w:val="18"/>
                <w:lang w:val="en-US"/>
              </w:rPr>
            </w:pPr>
            <w:r>
              <w:rPr>
                <w:rFonts w:hint="default"/>
                <w:sz w:val="18"/>
                <w:szCs w:val="18"/>
                <w:lang w:val="en-US"/>
              </w:rPr>
              <w:t>0,0065</w:t>
            </w:r>
          </w:p>
          <w:p w14:paraId="6C836187">
            <w:pPr>
              <w:spacing w:beforeLines="0" w:afterLines="0"/>
              <w:jc w:val="center"/>
              <w:rPr>
                <w:sz w:val="18"/>
                <w:szCs w:val="18"/>
              </w:rPr>
            </w:pPr>
          </w:p>
        </w:tc>
      </w:tr>
      <w:tr w14:paraId="551BD20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3AA1F159">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65BEAB8">
            <w:pPr>
              <w:spacing w:beforeLines="0" w:afterLines="0"/>
              <w:rPr>
                <w:rFonts w:hint="default"/>
                <w:sz w:val="18"/>
                <w:szCs w:val="18"/>
                <w:lang w:val="en-US"/>
              </w:rPr>
            </w:pPr>
            <w:r>
              <w:rPr>
                <w:rFonts w:hint="default" w:ascii="Times New Roman" w:hAnsi="Times New Roman" w:eastAsia="MS Mincho"/>
                <w:sz w:val="16"/>
                <w:szCs w:val="16"/>
                <w:lang w:eastAsia="ja-JP"/>
              </w:rPr>
              <w:t>1411122201752</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01A53EF8">
            <w:pPr>
              <w:spacing w:beforeLines="0" w:afterLines="0"/>
              <w:rPr>
                <w:rFonts w:hint="default"/>
                <w:sz w:val="18"/>
                <w:szCs w:val="18"/>
                <w:lang w:val="en-US"/>
              </w:rPr>
            </w:pPr>
            <w:r>
              <w:rPr>
                <w:rFonts w:hint="default" w:ascii="Times New Roman" w:hAnsi="Times New Roman" w:eastAsia="MS Mincho"/>
                <w:sz w:val="16"/>
                <w:szCs w:val="16"/>
                <w:lang w:eastAsia="ja-JP"/>
              </w:rPr>
              <w:t xml:space="preserve">Piatra sparta </w:t>
            </w:r>
          </w:p>
        </w:tc>
        <w:tc>
          <w:tcPr>
            <w:tcW w:w="993" w:type="dxa"/>
            <w:tcBorders>
              <w:top w:val="single" w:color="auto" w:sz="4" w:space="0"/>
              <w:left w:val="single" w:color="auto" w:sz="4" w:space="0"/>
              <w:bottom w:val="single" w:color="auto" w:sz="4" w:space="0"/>
              <w:right w:val="single" w:color="auto" w:sz="4" w:space="0"/>
            </w:tcBorders>
            <w:noWrap w:val="0"/>
            <w:vAlign w:val="top"/>
          </w:tcPr>
          <w:p w14:paraId="631A4DDF">
            <w:pPr>
              <w:spacing w:beforeLines="0" w:afterLines="0"/>
              <w:rPr>
                <w:rFonts w:hint="default"/>
                <w:sz w:val="18"/>
                <w:szCs w:val="18"/>
                <w:lang w:val="en-US"/>
              </w:rPr>
            </w:pPr>
            <w:r>
              <w:rPr>
                <w:rFonts w:hint="default" w:ascii="Times New Roman" w:hAnsi="Times New Roman" w:eastAsia="MS Mincho"/>
                <w:sz w:val="16"/>
                <w:szCs w:val="16"/>
                <w:lang w:eastAsia="ja-JP"/>
              </w:rPr>
              <w:t>m3</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2D878DAD">
            <w:pPr>
              <w:spacing w:beforeLines="0" w:afterLines="0"/>
              <w:rPr>
                <w:sz w:val="18"/>
                <w:szCs w:val="18"/>
              </w:rPr>
            </w:pPr>
            <w:r>
              <w:rPr>
                <w:rFonts w:hint="default" w:ascii="Times New Roman" w:hAnsi="Times New Roman" w:eastAsia="MS Mincho"/>
                <w:sz w:val="16"/>
                <w:szCs w:val="16"/>
                <w:lang w:val="en-US" w:eastAsia="ja-JP"/>
              </w:rPr>
              <w:t>0,0140</w:t>
            </w:r>
          </w:p>
        </w:tc>
      </w:tr>
      <w:tr w14:paraId="774A372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277D1F73">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480D517">
            <w:pPr>
              <w:spacing w:beforeLines="0" w:afterLines="0"/>
              <w:rPr>
                <w:rFonts w:hint="default"/>
                <w:sz w:val="18"/>
                <w:szCs w:val="18"/>
                <w:lang w:val="en-US"/>
              </w:rPr>
            </w:pPr>
            <w:r>
              <w:rPr>
                <w:rFonts w:hint="default" w:ascii="Times New Roman" w:hAnsi="Times New Roman" w:eastAsia="MS Mincho"/>
                <w:sz w:val="16"/>
                <w:szCs w:val="16"/>
                <w:lang w:eastAsia="ja-JP"/>
              </w:rPr>
              <w:t>2952260003554</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6BF9BB43">
            <w:pPr>
              <w:spacing w:beforeLines="0" w:afterLines="0"/>
              <w:rPr>
                <w:rFonts w:hint="default"/>
                <w:sz w:val="18"/>
                <w:szCs w:val="18"/>
                <w:lang w:val="en-US"/>
              </w:rPr>
            </w:pPr>
            <w:r>
              <w:rPr>
                <w:rFonts w:hint="default" w:ascii="Times New Roman" w:hAnsi="Times New Roman" w:eastAsia="MS Mincho"/>
                <w:sz w:val="16"/>
                <w:szCs w:val="16"/>
                <w:lang w:eastAsia="ja-JP"/>
              </w:rPr>
              <w:t>Buldozer 79kw (108CP)</w:t>
            </w:r>
          </w:p>
        </w:tc>
        <w:tc>
          <w:tcPr>
            <w:tcW w:w="993" w:type="dxa"/>
            <w:tcBorders>
              <w:top w:val="single" w:color="auto" w:sz="4" w:space="0"/>
              <w:left w:val="single" w:color="auto" w:sz="4" w:space="0"/>
              <w:bottom w:val="single" w:color="auto" w:sz="4" w:space="0"/>
              <w:right w:val="single" w:color="auto" w:sz="4" w:space="0"/>
            </w:tcBorders>
            <w:noWrap w:val="0"/>
            <w:vAlign w:val="top"/>
          </w:tcPr>
          <w:p w14:paraId="199A0FC8">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2802A5DE">
            <w:pPr>
              <w:spacing w:beforeLines="0" w:afterLines="0"/>
              <w:rPr>
                <w:sz w:val="18"/>
                <w:szCs w:val="18"/>
              </w:rPr>
            </w:pPr>
            <w:r>
              <w:rPr>
                <w:rFonts w:hint="default" w:ascii="Times New Roman" w:hAnsi="Times New Roman" w:eastAsia="MS Mincho"/>
                <w:sz w:val="16"/>
                <w:szCs w:val="16"/>
                <w:lang w:val="en-US" w:eastAsia="ja-JP"/>
              </w:rPr>
              <w:t>0,1500</w:t>
            </w:r>
          </w:p>
        </w:tc>
      </w:tr>
      <w:tr w14:paraId="4AB488A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4557C694">
            <w:pPr>
              <w:jc w:val="center"/>
              <w:rPr>
                <w:rFonts w:hint="default"/>
                <w:b w:val="0"/>
                <w:bCs/>
                <w:sz w:val="18"/>
                <w:szCs w:val="18"/>
                <w:lang w:val="ro-RO"/>
              </w:rPr>
            </w:pPr>
            <w:r>
              <w:rPr>
                <w:rFonts w:hint="default"/>
                <w:b w:val="0"/>
                <w:bCs/>
                <w:sz w:val="18"/>
                <w:szCs w:val="18"/>
                <w:lang w:val="ro-RO"/>
              </w:rPr>
              <w:t>24</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D381568">
            <w:pPr>
              <w:spacing w:beforeLines="0" w:afterLines="0"/>
              <w:jc w:val="center"/>
              <w:rPr>
                <w:rFonts w:hint="default"/>
                <w:sz w:val="18"/>
                <w:szCs w:val="18"/>
                <w:lang w:val="en-US"/>
              </w:rPr>
            </w:pPr>
            <w:r>
              <w:rPr>
                <w:rFonts w:hint="default"/>
                <w:sz w:val="18"/>
                <w:szCs w:val="18"/>
                <w:lang w:val="en-US"/>
              </w:rPr>
              <w:t>TsC51C</w:t>
            </w:r>
          </w:p>
        </w:tc>
        <w:tc>
          <w:tcPr>
            <w:tcW w:w="4252" w:type="dxa"/>
            <w:tcBorders>
              <w:top w:val="single" w:color="auto" w:sz="4" w:space="0"/>
              <w:left w:val="single" w:color="auto" w:sz="4" w:space="0"/>
              <w:bottom w:val="single" w:color="auto" w:sz="4" w:space="0"/>
              <w:right w:val="single" w:color="auto" w:sz="4" w:space="0"/>
            </w:tcBorders>
            <w:noWrap w:val="0"/>
            <w:vAlign w:val="center"/>
          </w:tcPr>
          <w:p w14:paraId="06C7B8BA">
            <w:pPr>
              <w:spacing w:beforeLines="0" w:afterLines="0"/>
              <w:rPr>
                <w:rFonts w:hint="default"/>
                <w:sz w:val="18"/>
                <w:szCs w:val="18"/>
                <w:lang w:val="en-US"/>
              </w:rPr>
            </w:pPr>
            <w:r>
              <w:rPr>
                <w:rFonts w:hint="default"/>
                <w:sz w:val="18"/>
                <w:szCs w:val="18"/>
                <w:lang w:val="en-US"/>
              </w:rPr>
              <w:t>Lucrari la descarcarea pamintului in depozit, teren categoria III</w:t>
            </w:r>
          </w:p>
          <w:p w14:paraId="11408C78">
            <w:pPr>
              <w:spacing w:beforeLines="0" w:afterLines="0"/>
              <w:rPr>
                <w:sz w:val="18"/>
                <w:szCs w:val="18"/>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5B91038E">
            <w:pPr>
              <w:spacing w:beforeLines="0" w:afterLines="0"/>
              <w:jc w:val="center"/>
              <w:rPr>
                <w:rFonts w:hint="default"/>
                <w:sz w:val="18"/>
                <w:szCs w:val="18"/>
                <w:lang w:val="en-US"/>
              </w:rPr>
            </w:pPr>
            <w:r>
              <w:rPr>
                <w:rFonts w:hint="default"/>
                <w:sz w:val="18"/>
                <w:szCs w:val="18"/>
                <w:lang w:val="en-US"/>
              </w:rPr>
              <w:t>100 m3</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405382B">
            <w:pPr>
              <w:spacing w:beforeLines="0" w:afterLines="0"/>
              <w:jc w:val="center"/>
              <w:rPr>
                <w:rFonts w:hint="default"/>
                <w:sz w:val="18"/>
                <w:szCs w:val="18"/>
                <w:lang w:val="en-US"/>
              </w:rPr>
            </w:pPr>
            <w:r>
              <w:rPr>
                <w:rFonts w:hint="default"/>
                <w:sz w:val="18"/>
                <w:szCs w:val="18"/>
                <w:lang w:val="en-US"/>
              </w:rPr>
              <w:t>0,0065</w:t>
            </w:r>
          </w:p>
          <w:p w14:paraId="65FFB171">
            <w:pPr>
              <w:spacing w:beforeLines="0" w:afterLines="0"/>
              <w:jc w:val="center"/>
              <w:rPr>
                <w:sz w:val="18"/>
                <w:szCs w:val="18"/>
              </w:rPr>
            </w:pPr>
          </w:p>
        </w:tc>
      </w:tr>
      <w:tr w14:paraId="138BD8C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23E015DC">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ED1EAC0">
            <w:pPr>
              <w:spacing w:beforeLines="0" w:afterLines="0"/>
              <w:rPr>
                <w:rFonts w:hint="default"/>
                <w:sz w:val="18"/>
                <w:szCs w:val="18"/>
                <w:lang w:val="en-US"/>
              </w:rPr>
            </w:pPr>
            <w:r>
              <w:rPr>
                <w:rFonts w:hint="default" w:ascii="Times New Roman" w:hAnsi="Times New Roman" w:eastAsia="MS Mincho"/>
                <w:sz w:val="16"/>
                <w:szCs w:val="16"/>
                <w:lang w:eastAsia="ja-JP"/>
              </w:rPr>
              <w:t>9310060019900</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67C9314C">
            <w:pPr>
              <w:spacing w:beforeLines="0" w:afterLines="0"/>
              <w:rPr>
                <w:sz w:val="18"/>
                <w:szCs w:val="18"/>
              </w:rPr>
            </w:pPr>
            <w:r>
              <w:rPr>
                <w:rFonts w:hint="default" w:ascii="Times New Roman" w:hAnsi="Times New Roman" w:eastAsia="MS Mincho"/>
                <w:sz w:val="16"/>
                <w:szCs w:val="16"/>
                <w:lang w:eastAsia="ja-JP"/>
              </w:rPr>
              <w:t>Muncitor necalificat</w:t>
            </w:r>
          </w:p>
        </w:tc>
        <w:tc>
          <w:tcPr>
            <w:tcW w:w="993" w:type="dxa"/>
            <w:tcBorders>
              <w:top w:val="single" w:color="auto" w:sz="4" w:space="0"/>
              <w:left w:val="single" w:color="auto" w:sz="4" w:space="0"/>
              <w:bottom w:val="single" w:color="auto" w:sz="4" w:space="0"/>
              <w:right w:val="single" w:color="auto" w:sz="4" w:space="0"/>
            </w:tcBorders>
            <w:noWrap w:val="0"/>
            <w:vAlign w:val="top"/>
          </w:tcPr>
          <w:p w14:paraId="6491BDFC">
            <w:pPr>
              <w:spacing w:beforeLines="0" w:afterLines="0"/>
              <w:rPr>
                <w:rFonts w:hint="default"/>
                <w:sz w:val="18"/>
                <w:szCs w:val="18"/>
                <w:lang w:val="en-US"/>
              </w:rPr>
            </w:pPr>
            <w:r>
              <w:rPr>
                <w:rFonts w:hint="default" w:ascii="Times New Roman" w:hAnsi="Times New Roman" w:eastAsia="MS Mincho"/>
                <w:sz w:val="16"/>
                <w:szCs w:val="16"/>
                <w:lang w:eastAsia="ja-JP"/>
              </w:rPr>
              <w:t>h-om</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048E70AE">
            <w:pPr>
              <w:spacing w:beforeLines="0" w:afterLines="0"/>
              <w:rPr>
                <w:sz w:val="18"/>
                <w:szCs w:val="18"/>
              </w:rPr>
            </w:pPr>
            <w:r>
              <w:rPr>
                <w:rFonts w:hint="default" w:ascii="Times New Roman" w:hAnsi="Times New Roman" w:eastAsia="MS Mincho"/>
                <w:sz w:val="16"/>
                <w:szCs w:val="16"/>
                <w:lang w:val="en-US" w:eastAsia="ja-JP"/>
              </w:rPr>
              <w:t>0,3800</w:t>
            </w:r>
          </w:p>
        </w:tc>
      </w:tr>
      <w:tr w14:paraId="46115C2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7FEF3597">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61CDBDA">
            <w:pPr>
              <w:spacing w:beforeLines="0" w:afterLines="0"/>
              <w:rPr>
                <w:rFonts w:hint="default"/>
                <w:sz w:val="18"/>
                <w:szCs w:val="18"/>
                <w:lang w:val="en-US"/>
              </w:rPr>
            </w:pPr>
            <w:r>
              <w:rPr>
                <w:rFonts w:hint="default" w:ascii="Times New Roman" w:hAnsi="Times New Roman" w:eastAsia="MS Mincho"/>
                <w:sz w:val="16"/>
                <w:szCs w:val="16"/>
                <w:lang w:eastAsia="ja-JP"/>
              </w:rPr>
              <w:t>1411122201752</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50820823">
            <w:pPr>
              <w:spacing w:beforeLines="0" w:afterLines="0"/>
              <w:rPr>
                <w:sz w:val="18"/>
                <w:szCs w:val="18"/>
              </w:rPr>
            </w:pPr>
            <w:r>
              <w:rPr>
                <w:rFonts w:hint="default" w:ascii="Times New Roman" w:hAnsi="Times New Roman" w:eastAsia="MS Mincho"/>
                <w:sz w:val="16"/>
                <w:szCs w:val="16"/>
                <w:lang w:eastAsia="ja-JP"/>
              </w:rPr>
              <w:t xml:space="preserve">Piatra sparta </w:t>
            </w:r>
          </w:p>
        </w:tc>
        <w:tc>
          <w:tcPr>
            <w:tcW w:w="993" w:type="dxa"/>
            <w:tcBorders>
              <w:top w:val="single" w:color="auto" w:sz="4" w:space="0"/>
              <w:left w:val="single" w:color="auto" w:sz="4" w:space="0"/>
              <w:bottom w:val="single" w:color="auto" w:sz="4" w:space="0"/>
              <w:right w:val="single" w:color="auto" w:sz="4" w:space="0"/>
            </w:tcBorders>
            <w:noWrap w:val="0"/>
            <w:vAlign w:val="top"/>
          </w:tcPr>
          <w:p w14:paraId="16CE0EA6">
            <w:pPr>
              <w:spacing w:beforeLines="0" w:afterLines="0"/>
              <w:rPr>
                <w:rFonts w:hint="default"/>
                <w:sz w:val="18"/>
                <w:szCs w:val="18"/>
                <w:lang w:val="en-US"/>
              </w:rPr>
            </w:pPr>
            <w:r>
              <w:rPr>
                <w:rFonts w:hint="default" w:ascii="Times New Roman" w:hAnsi="Times New Roman" w:eastAsia="MS Mincho"/>
                <w:sz w:val="16"/>
                <w:szCs w:val="16"/>
                <w:lang w:eastAsia="ja-JP"/>
              </w:rPr>
              <w:t>m3</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48BD955A">
            <w:pPr>
              <w:spacing w:beforeLines="0" w:afterLines="0"/>
              <w:rPr>
                <w:sz w:val="18"/>
                <w:szCs w:val="18"/>
              </w:rPr>
            </w:pPr>
            <w:r>
              <w:rPr>
                <w:rFonts w:hint="default" w:ascii="Times New Roman" w:hAnsi="Times New Roman" w:eastAsia="MS Mincho"/>
                <w:sz w:val="16"/>
                <w:szCs w:val="16"/>
                <w:lang w:val="en-US" w:eastAsia="ja-JP"/>
              </w:rPr>
              <w:t>0,0050</w:t>
            </w:r>
          </w:p>
        </w:tc>
      </w:tr>
      <w:tr w14:paraId="1ECF8B2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283" w:type="dxa"/>
        </w:trPr>
        <w:tc>
          <w:tcPr>
            <w:tcW w:w="709" w:type="dxa"/>
            <w:tcBorders>
              <w:top w:val="single" w:color="auto" w:sz="4" w:space="0"/>
              <w:left w:val="single" w:color="auto" w:sz="4" w:space="0"/>
              <w:bottom w:val="single" w:color="auto" w:sz="4" w:space="0"/>
              <w:right w:val="single" w:color="auto" w:sz="4" w:space="0"/>
            </w:tcBorders>
            <w:noWrap w:val="0"/>
            <w:vAlign w:val="center"/>
          </w:tcPr>
          <w:p w14:paraId="013A249C">
            <w:pPr>
              <w:jc w:val="center"/>
              <w:rPr>
                <w:rFonts w:hint="default"/>
                <w:b w:val="0"/>
                <w:bCs/>
                <w:sz w:val="18"/>
                <w:szCs w:val="18"/>
                <w:lang w:val="ro-RO"/>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A1E531E">
            <w:pPr>
              <w:spacing w:beforeLines="0" w:afterLines="0"/>
              <w:rPr>
                <w:rFonts w:hint="default"/>
                <w:sz w:val="18"/>
                <w:szCs w:val="18"/>
                <w:lang w:val="en-US"/>
              </w:rPr>
            </w:pPr>
            <w:r>
              <w:rPr>
                <w:rFonts w:hint="default" w:ascii="Times New Roman" w:hAnsi="Times New Roman" w:eastAsia="MS Mincho"/>
                <w:sz w:val="16"/>
                <w:szCs w:val="16"/>
                <w:lang w:eastAsia="ja-JP"/>
              </w:rPr>
              <w:t>2952260003554</w:t>
            </w:r>
          </w:p>
        </w:tc>
        <w:tc>
          <w:tcPr>
            <w:tcW w:w="4252" w:type="dxa"/>
            <w:tcBorders>
              <w:top w:val="single" w:color="auto" w:sz="4" w:space="0"/>
              <w:left w:val="single" w:color="auto" w:sz="4" w:space="0"/>
              <w:bottom w:val="single" w:color="auto" w:sz="4" w:space="0"/>
              <w:right w:val="single" w:color="auto" w:sz="4" w:space="0"/>
            </w:tcBorders>
            <w:noWrap w:val="0"/>
            <w:vAlign w:val="top"/>
          </w:tcPr>
          <w:p w14:paraId="5742E575">
            <w:pPr>
              <w:spacing w:beforeLines="0" w:afterLines="0"/>
              <w:rPr>
                <w:sz w:val="18"/>
                <w:szCs w:val="18"/>
              </w:rPr>
            </w:pPr>
            <w:r>
              <w:rPr>
                <w:rFonts w:hint="default" w:ascii="Times New Roman" w:hAnsi="Times New Roman" w:eastAsia="MS Mincho"/>
                <w:sz w:val="16"/>
                <w:szCs w:val="16"/>
                <w:lang w:eastAsia="ja-JP"/>
              </w:rPr>
              <w:t>Buldozer 79kw (108CP)</w:t>
            </w:r>
          </w:p>
        </w:tc>
        <w:tc>
          <w:tcPr>
            <w:tcW w:w="993" w:type="dxa"/>
            <w:tcBorders>
              <w:top w:val="single" w:color="auto" w:sz="4" w:space="0"/>
              <w:left w:val="single" w:color="auto" w:sz="4" w:space="0"/>
              <w:bottom w:val="single" w:color="auto" w:sz="4" w:space="0"/>
              <w:right w:val="single" w:color="auto" w:sz="4" w:space="0"/>
            </w:tcBorders>
            <w:noWrap w:val="0"/>
            <w:vAlign w:val="top"/>
          </w:tcPr>
          <w:p w14:paraId="72E38260">
            <w:pPr>
              <w:spacing w:beforeLines="0" w:afterLines="0"/>
              <w:rPr>
                <w:rFonts w:hint="default"/>
                <w:sz w:val="18"/>
                <w:szCs w:val="18"/>
                <w:lang w:val="en-US"/>
              </w:rPr>
            </w:pPr>
            <w:r>
              <w:rPr>
                <w:rFonts w:hint="default" w:ascii="Times New Roman" w:hAnsi="Times New Roman" w:eastAsia="MS Mincho"/>
                <w:sz w:val="16"/>
                <w:szCs w:val="16"/>
                <w:lang w:eastAsia="ja-JP"/>
              </w:rPr>
              <w:t>h-ut</w:t>
            </w:r>
          </w:p>
        </w:tc>
        <w:tc>
          <w:tcPr>
            <w:tcW w:w="1559" w:type="dxa"/>
            <w:tcBorders>
              <w:top w:val="single" w:color="auto" w:sz="4" w:space="0"/>
              <w:left w:val="single" w:color="auto" w:sz="4" w:space="0"/>
              <w:bottom w:val="single" w:color="auto" w:sz="4" w:space="0"/>
              <w:right w:val="single" w:color="auto" w:sz="4" w:space="0"/>
            </w:tcBorders>
            <w:noWrap w:val="0"/>
            <w:vAlign w:val="top"/>
          </w:tcPr>
          <w:p w14:paraId="7F9CC9A9">
            <w:pPr>
              <w:spacing w:beforeLines="0" w:afterLines="0"/>
              <w:rPr>
                <w:sz w:val="18"/>
                <w:szCs w:val="18"/>
              </w:rPr>
            </w:pPr>
            <w:r>
              <w:rPr>
                <w:rFonts w:hint="default" w:ascii="Times New Roman" w:hAnsi="Times New Roman" w:eastAsia="MS Mincho"/>
                <w:sz w:val="16"/>
                <w:szCs w:val="16"/>
                <w:lang w:val="en-US" w:eastAsia="ja-JP"/>
              </w:rPr>
              <w:t>0,4200</w:t>
            </w:r>
          </w:p>
        </w:tc>
      </w:tr>
    </w:tbl>
    <w:p w14:paraId="503CBB25"/>
    <w:p w14:paraId="255D1CE2"/>
    <w:p w14:paraId="4845BC58"/>
    <w:p w14:paraId="3E788A4C"/>
    <w:p w14:paraId="5A390D60">
      <w:r>
        <w:t xml:space="preserve">Autoritatea contractantă </w:t>
      </w:r>
      <w:r>
        <w:rPr>
          <w:rFonts w:hint="default"/>
          <w:lang w:val="ro-RO"/>
        </w:rPr>
        <w:t xml:space="preserve">                                                                  </w:t>
      </w:r>
      <w:bookmarkStart w:id="0" w:name="_GoBack"/>
      <w:bookmarkEnd w:id="0"/>
      <w:r>
        <w:t>Alexandru BUJOREAN</w:t>
      </w:r>
    </w:p>
    <w:p w14:paraId="5001EAA6"/>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Mincho">
    <w:altName w:val="Yu Gothic UI"/>
    <w:panose1 w:val="02020609040205080304"/>
    <w:charset w:val="80"/>
    <w:family w:val="modern"/>
    <w:pitch w:val="default"/>
    <w:sig w:usb0="00000000" w:usb1="00000000" w:usb2="0000000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16371C"/>
    <w:rsid w:val="049B1F58"/>
    <w:rsid w:val="70284E44"/>
    <w:rsid w:val="7E1637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utoSpaceDE w:val="0"/>
      <w:autoSpaceDN w:val="0"/>
    </w:pPr>
    <w:rPr>
      <w:rFonts w:ascii="Times New Roman" w:hAnsi="Times New Roman" w:eastAsia="Times New Roman" w:cs="Times New Roman"/>
      <w:lang w:val="ru-RU" w:eastAsia="ru-RU" w:bidi="ar-SA"/>
    </w:rPr>
  </w:style>
  <w:style w:type="character" w:default="1" w:styleId="2">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4</TotalTime>
  <ScaleCrop>false</ScaleCrop>
  <LinksUpToDate>false</LinksUpToDate>
  <CharactersWithSpaces>0</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2026-05-13T13:13:00Z</dcterms:created>
  <dc:creator>Diana Coropceanu</dc:creator>
  <cp:lastModifiedBy>Diana Coropceanu</cp:lastModifiedBy>
  <dcterms:modified xsi:type="dcterms:W3CDTF">2026-05-14T05:30:42Z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076E017B5AAB4215AD31B548C9728C63_11</vt:lpwstr>
  </property>
</Properties>
</file>