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753" w:rsidRPr="00C43436" w:rsidRDefault="00AD3153" w:rsidP="00AD315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Anexa nr. 1</w:t>
      </w:r>
    </w:p>
    <w:p w:rsidR="00AD3153" w:rsidRPr="00C43436" w:rsidRDefault="00AD3153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 w:rsidRPr="00C43436">
        <w:rPr>
          <w:rFonts w:ascii="Times New Roman" w:hAnsi="Times New Roman" w:cs="Times New Roman"/>
          <w:b/>
          <w:sz w:val="24"/>
          <w:szCs w:val="20"/>
          <w:lang w:val="ro-MD"/>
        </w:rPr>
        <w:t>Specificații de preț</w:t>
      </w:r>
    </w:p>
    <w:p w:rsidR="00AD3153" w:rsidRPr="00C43436" w:rsidRDefault="00AD3153" w:rsidP="00AD3153">
      <w:pPr>
        <w:jc w:val="both"/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i/>
          <w:iCs/>
          <w:sz w:val="20"/>
          <w:szCs w:val="20"/>
          <w:lang w:val="ro-MD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AD3153" w:rsidRPr="00C43436" w:rsidTr="00AD3153">
        <w:tc>
          <w:tcPr>
            <w:tcW w:w="534" w:type="dxa"/>
          </w:tcPr>
          <w:p w:rsidR="00AD3153" w:rsidRPr="00C43436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AD3153" w:rsidRPr="00C43436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Numărul procedurii de achiziție</w:t>
            </w:r>
            <w:r w:rsidR="008D7EC8"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</w:p>
        </w:tc>
      </w:tr>
      <w:tr w:rsidR="00AD3153" w:rsidRPr="00C43436" w:rsidTr="00AD3153">
        <w:tc>
          <w:tcPr>
            <w:tcW w:w="534" w:type="dxa"/>
          </w:tcPr>
          <w:p w:rsidR="00AD3153" w:rsidRPr="00C43436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AD3153" w:rsidRPr="00C43436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AD3153" w:rsidRPr="00C43436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</w:p>
    <w:tbl>
      <w:tblPr>
        <w:tblStyle w:val="a3"/>
        <w:tblW w:w="14787" w:type="dxa"/>
        <w:tblLayout w:type="fixed"/>
        <w:tblLook w:val="04A0" w:firstRow="1" w:lastRow="0" w:firstColumn="1" w:lastColumn="0" w:noHBand="0" w:noVBand="1"/>
      </w:tblPr>
      <w:tblGrid>
        <w:gridCol w:w="1362"/>
        <w:gridCol w:w="2474"/>
        <w:gridCol w:w="951"/>
        <w:gridCol w:w="897"/>
        <w:gridCol w:w="809"/>
        <w:gridCol w:w="851"/>
        <w:gridCol w:w="817"/>
        <w:gridCol w:w="817"/>
        <w:gridCol w:w="1789"/>
        <w:gridCol w:w="2984"/>
        <w:gridCol w:w="1036"/>
      </w:tblGrid>
      <w:tr w:rsidR="00AD3153" w:rsidRPr="00C43436" w:rsidTr="00A75EAF">
        <w:tc>
          <w:tcPr>
            <w:tcW w:w="1362" w:type="dxa"/>
            <w:vAlign w:val="center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474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bunurilor/serviciilor</w:t>
            </w:r>
          </w:p>
        </w:tc>
        <w:tc>
          <w:tcPr>
            <w:tcW w:w="951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897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Canti-tatea</w:t>
            </w:r>
          </w:p>
        </w:tc>
        <w:tc>
          <w:tcPr>
            <w:tcW w:w="809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Preţ unitar (fără TVA)</w:t>
            </w:r>
          </w:p>
        </w:tc>
        <w:tc>
          <w:tcPr>
            <w:tcW w:w="851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Preţ unitar (cu TVA)</w:t>
            </w:r>
          </w:p>
        </w:tc>
        <w:tc>
          <w:tcPr>
            <w:tcW w:w="817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fără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TVA</w:t>
            </w:r>
          </w:p>
        </w:tc>
        <w:tc>
          <w:tcPr>
            <w:tcW w:w="817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cu TVA</w:t>
            </w:r>
          </w:p>
        </w:tc>
        <w:tc>
          <w:tcPr>
            <w:tcW w:w="1789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Termenul de 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livrare/prestare </w:t>
            </w:r>
          </w:p>
        </w:tc>
        <w:tc>
          <w:tcPr>
            <w:tcW w:w="2984" w:type="dxa"/>
          </w:tcPr>
          <w:p w:rsidR="00AD3153" w:rsidRPr="00C43436" w:rsidRDefault="00AD3153" w:rsidP="00AD3153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Clasificație bugetară (IBAN)</w:t>
            </w:r>
          </w:p>
        </w:tc>
        <w:tc>
          <w:tcPr>
            <w:tcW w:w="1036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Discount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%</w:t>
            </w:r>
          </w:p>
        </w:tc>
      </w:tr>
      <w:tr w:rsidR="00B13F8B" w:rsidRPr="00C43436" w:rsidTr="00A75EAF">
        <w:tc>
          <w:tcPr>
            <w:tcW w:w="1362" w:type="dxa"/>
            <w:vAlign w:val="center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2474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951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897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80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851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817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  <w:tc>
          <w:tcPr>
            <w:tcW w:w="817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8</w:t>
            </w:r>
          </w:p>
        </w:tc>
        <w:tc>
          <w:tcPr>
            <w:tcW w:w="178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9</w:t>
            </w:r>
          </w:p>
        </w:tc>
        <w:tc>
          <w:tcPr>
            <w:tcW w:w="2984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10</w:t>
            </w:r>
          </w:p>
        </w:tc>
        <w:tc>
          <w:tcPr>
            <w:tcW w:w="1036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11</w:t>
            </w:r>
          </w:p>
        </w:tc>
      </w:tr>
      <w:tr w:rsidR="008A2A40" w:rsidRPr="00C43436" w:rsidTr="0005546E">
        <w:tc>
          <w:tcPr>
            <w:tcW w:w="14787" w:type="dxa"/>
            <w:gridSpan w:val="11"/>
            <w:vAlign w:val="center"/>
          </w:tcPr>
          <w:p w:rsidR="008A2A40" w:rsidRPr="00814BE0" w:rsidRDefault="008A2A40" w:rsidP="00D207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814BE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 w:eastAsia="ru-RU"/>
              </w:rPr>
              <w:t>Lotul 1</w:t>
            </w:r>
          </w:p>
        </w:tc>
      </w:tr>
      <w:tr w:rsidR="00A75EAF" w:rsidRPr="00434A1B" w:rsidTr="00A75EAF">
        <w:trPr>
          <w:trHeight w:val="234"/>
        </w:trPr>
        <w:tc>
          <w:tcPr>
            <w:tcW w:w="1362" w:type="dxa"/>
            <w:vMerge w:val="restart"/>
            <w:textDirection w:val="btLr"/>
          </w:tcPr>
          <w:p w:rsidR="00A75EAF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5EAF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5EAF" w:rsidRPr="000C3598" w:rsidRDefault="00A75EAF" w:rsidP="00B52C6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0C3598">
              <w:rPr>
                <w:rFonts w:ascii="Times New Roman" w:hAnsi="Times New Roman" w:cs="Times New Roman"/>
                <w:sz w:val="20"/>
                <w:szCs w:val="20"/>
              </w:rPr>
              <w:t>30100000-0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Pix albastru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100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 w:val="restart"/>
            <w:vAlign w:val="center"/>
          </w:tcPr>
          <w:p w:rsidR="00A75EAF" w:rsidRPr="00C307D6" w:rsidRDefault="00B52C62" w:rsidP="00A75EA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ro-MD"/>
              </w:rPr>
            </w:pPr>
            <w:r w:rsidRPr="00C307D6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ro-MD"/>
              </w:rPr>
              <w:t>11</w:t>
            </w:r>
            <w:r w:rsidR="00A75EAF" w:rsidRPr="00C307D6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ro-MD"/>
              </w:rPr>
              <w:t xml:space="preserve"> </w:t>
            </w:r>
            <w:r w:rsidRPr="00C307D6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ro-MD"/>
              </w:rPr>
              <w:t>dece</w:t>
            </w:r>
            <w:r w:rsidR="00A75EAF" w:rsidRPr="00C307D6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ro-MD"/>
              </w:rPr>
              <w:t>mbrie 202</w:t>
            </w:r>
            <w:r w:rsidRPr="00C307D6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ro-MD"/>
              </w:rPr>
              <w:t>6</w:t>
            </w:r>
          </w:p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 pe adresa: or. Soroca, str. Vasile Stroescu, 38</w:t>
            </w:r>
          </w:p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Livrarea: luni-vineri intervalul orelor 08:00-16:00</w:t>
            </w:r>
          </w:p>
        </w:tc>
        <w:tc>
          <w:tcPr>
            <w:tcW w:w="2984" w:type="dxa"/>
            <w:vMerge w:val="restart"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46CB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MD54TRPBAJ336110A00799AC</w:t>
            </w:r>
          </w:p>
        </w:tc>
        <w:tc>
          <w:tcPr>
            <w:tcW w:w="1036" w:type="dxa"/>
            <w:vMerge w:val="restart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Pix roșu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43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Pix negru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40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Pix pe suport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6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Mină pentru pix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160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Creion simplu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50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13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Creioane colorate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Cutie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5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66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strike/>
                <w:noProof/>
                <w:kern w:val="2"/>
                <w:sz w:val="18"/>
                <w:szCs w:val="18"/>
                <w:highlight w:val="yellow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Acuarele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strike/>
                <w:noProof/>
                <w:kern w:val="2"/>
                <w:sz w:val="18"/>
                <w:szCs w:val="18"/>
                <w:highlight w:val="yellow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Cutie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strike/>
                <w:kern w:val="2"/>
                <w:sz w:val="18"/>
                <w:szCs w:val="18"/>
                <w:highlight w:val="yellow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5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strike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Guașă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strike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Cutie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strike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3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Plastelină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Cutie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2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Tuș pentru ștampilă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6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Radieră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43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Buretieră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21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Corector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29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Corector lentă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6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Set pensule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Set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5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Foarfecă de birou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10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 xml:space="preserve">Potricală 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11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Ascuțitoare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32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Riglă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28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Magneți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Set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1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Bandă adezivă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9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Bandă adezivă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9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Hârtie vatman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5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Hârtie foto A4 adezivă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100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Hârtie foto A4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Cutie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1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strike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Hârtie creponată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strike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Set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strike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5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highlight w:val="yellow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Hârtie colorată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highlight w:val="yellow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File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highlight w:val="yellow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100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DVD-R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20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kern w:val="2"/>
                <w:sz w:val="18"/>
                <w:szCs w:val="18"/>
                <w:lang w:val="ro-RO"/>
                <w14:ligatures w14:val="standardContextual"/>
              </w:rPr>
              <w:t>Calculator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6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Clei creion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45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Clei PVA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30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Clei PVA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Litru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7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Ață pentru cusut dosarele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10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Ac pentru cusut dosarele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17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Ață IUTĂ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5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Diplomă A4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40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 xml:space="preserve">Capse pentru capsator 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Cutie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83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 xml:space="preserve">Capse pentru capsator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Cutie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5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ind w:hanging="55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 xml:space="preserve">Capse pentru capsator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Cutie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4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ind w:hanging="55"/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Boxă pentru arhivare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120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ind w:hanging="55"/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Mapă fără șină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195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Mapă cu șină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ind w:firstLine="1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1295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Mapă cu șireturi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ind w:firstLine="1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45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Mapă box cu elastic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ind w:firstLine="1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9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Dosar din plastic cu șină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ind w:firstLine="1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10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Clipboard A4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before="120" w:line="276" w:lineRule="auto"/>
              <w:ind w:firstLine="1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13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highlight w:val="yellow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Folii de protecție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before="120" w:line="276" w:lineRule="auto"/>
              <w:ind w:firstLine="1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highlight w:val="yellow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2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highlight w:val="yellow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Biblioraft (75mm)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before="120" w:line="276" w:lineRule="auto"/>
              <w:ind w:firstLine="1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highlight w:val="yellow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7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highlight w:val="yellow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Biblioraft (35mm)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before="120" w:line="276" w:lineRule="auto"/>
              <w:ind w:firstLine="1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highlight w:val="yellow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2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highlight w:val="yellow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Caiet registru A4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ind w:firstLine="1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highlight w:val="yellow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23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highlight w:val="yellow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Caiet registru A4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ind w:firstLine="1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highlight w:val="yellow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9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 xml:space="preserve">Caiet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ind w:firstLine="1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10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Caiet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ind w:firstLine="1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35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Caiet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ind w:firstLine="1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20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1"/>
        </w:trPr>
        <w:tc>
          <w:tcPr>
            <w:tcW w:w="1362" w:type="dxa"/>
            <w:vMerge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/>
                <w14:ligatures w14:val="standardContextual"/>
              </w:rPr>
              <w:t>Agenda A5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ind w:firstLine="1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AF" w:rsidRPr="00DA58F2" w:rsidRDefault="00A75EAF" w:rsidP="00A75EAF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13</w:t>
            </w:r>
          </w:p>
        </w:tc>
        <w:tc>
          <w:tcPr>
            <w:tcW w:w="809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DA58F2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C43436" w:rsidTr="00A75EAF">
        <w:trPr>
          <w:trHeight w:val="270"/>
        </w:trPr>
        <w:tc>
          <w:tcPr>
            <w:tcW w:w="1362" w:type="dxa"/>
            <w:vMerge/>
            <w:vAlign w:val="center"/>
          </w:tcPr>
          <w:p w:rsidR="00A75EAF" w:rsidRPr="00C43436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</w:pPr>
          </w:p>
        </w:tc>
        <w:tc>
          <w:tcPr>
            <w:tcW w:w="5982" w:type="dxa"/>
            <w:gridSpan w:val="5"/>
            <w:vAlign w:val="center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  <w:t xml:space="preserve">Total </w:t>
            </w:r>
          </w:p>
        </w:tc>
        <w:tc>
          <w:tcPr>
            <w:tcW w:w="817" w:type="dxa"/>
            <w:vAlign w:val="center"/>
          </w:tcPr>
          <w:p w:rsidR="00A75EAF" w:rsidRPr="00C43436" w:rsidRDefault="00A75EAF" w:rsidP="00A75EAF">
            <w:pPr>
              <w:spacing w:line="360" w:lineRule="auto"/>
              <w:rPr>
                <w:b/>
                <w:noProof/>
                <w:lang w:val="ro-MD"/>
              </w:rPr>
            </w:pPr>
          </w:p>
        </w:tc>
        <w:tc>
          <w:tcPr>
            <w:tcW w:w="817" w:type="dxa"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A75EAF" w:rsidRPr="00C43436" w:rsidRDefault="00A75EAF" w:rsidP="00A75E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A75EAF" w:rsidRPr="00C43436" w:rsidRDefault="00A75EAF" w:rsidP="00A75E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A75EAF" w:rsidRPr="00C43436" w:rsidRDefault="00A75EAF" w:rsidP="00A75E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5EAF" w:rsidRPr="00814BE0" w:rsidTr="00A75EAF">
        <w:tc>
          <w:tcPr>
            <w:tcW w:w="1362" w:type="dxa"/>
            <w:vMerge/>
            <w:vAlign w:val="center"/>
          </w:tcPr>
          <w:p w:rsidR="00A75EAF" w:rsidRPr="00814BE0" w:rsidRDefault="00A75EAF" w:rsidP="00A75EA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3425" w:type="dxa"/>
            <w:gridSpan w:val="10"/>
            <w:vAlign w:val="center"/>
          </w:tcPr>
          <w:p w:rsidR="00A75EAF" w:rsidRPr="00814BE0" w:rsidRDefault="00DA58F2" w:rsidP="00A75E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Lotul 2</w:t>
            </w:r>
          </w:p>
        </w:tc>
      </w:tr>
      <w:tr w:rsidR="00DA58F2" w:rsidRPr="00CE2C85" w:rsidTr="00A75EAF">
        <w:tc>
          <w:tcPr>
            <w:tcW w:w="1362" w:type="dxa"/>
            <w:vMerge/>
            <w:textDirection w:val="btLr"/>
            <w:vAlign w:val="center"/>
          </w:tcPr>
          <w:p w:rsidR="00DA58F2" w:rsidRPr="000C3598" w:rsidRDefault="00DA58F2" w:rsidP="00DA58F2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8F2" w:rsidRPr="00DA58F2" w:rsidRDefault="00DA58F2" w:rsidP="00DA58F2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Plic pentru CD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8F2" w:rsidRPr="00DA58F2" w:rsidRDefault="00DA58F2" w:rsidP="00DA58F2">
            <w:pPr>
              <w:shd w:val="clear" w:color="auto" w:fill="FFFFFF" w:themeFill="background1"/>
              <w:spacing w:line="276" w:lineRule="auto"/>
              <w:ind w:firstLine="1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8F2" w:rsidRPr="00DA58F2" w:rsidRDefault="00DA58F2" w:rsidP="00DA58F2">
            <w:pPr>
              <w:shd w:val="clear" w:color="auto" w:fill="FFFFFF" w:themeFill="background1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20</w:t>
            </w:r>
          </w:p>
        </w:tc>
        <w:tc>
          <w:tcPr>
            <w:tcW w:w="809" w:type="dxa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 w:val="restart"/>
            <w:vAlign w:val="center"/>
          </w:tcPr>
          <w:p w:rsidR="00DA58F2" w:rsidRPr="00C307D6" w:rsidRDefault="00DA58F2" w:rsidP="00DA58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ro-MD"/>
              </w:rPr>
            </w:pPr>
            <w:r w:rsidRPr="00C307D6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ro-MD"/>
              </w:rPr>
              <w:t>1</w:t>
            </w:r>
            <w:r w:rsidR="00C307D6" w:rsidRPr="00C307D6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ro-MD"/>
              </w:rPr>
              <w:t>1</w:t>
            </w:r>
            <w:r w:rsidRPr="00C307D6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ro-MD"/>
              </w:rPr>
              <w:t xml:space="preserve"> </w:t>
            </w:r>
            <w:r w:rsidR="00C307D6" w:rsidRPr="00C307D6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ro-MD"/>
              </w:rPr>
              <w:t>decembrie 2026</w:t>
            </w:r>
          </w:p>
          <w:p w:rsidR="00DA58F2" w:rsidRPr="00C43436" w:rsidRDefault="00DA58F2" w:rsidP="00DA58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 pe adresa: or. Soroca, str. Vasile Stroescu, 38</w:t>
            </w:r>
          </w:p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Livrarea: luni-vineri intervalul orelor 08:00-16:00</w:t>
            </w:r>
          </w:p>
        </w:tc>
        <w:tc>
          <w:tcPr>
            <w:tcW w:w="2984" w:type="dxa"/>
            <w:vMerge w:val="restart"/>
            <w:vAlign w:val="center"/>
          </w:tcPr>
          <w:p w:rsidR="00DA58F2" w:rsidRPr="00C43436" w:rsidRDefault="00DA58F2" w:rsidP="00DA58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46CB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MD54TRPBAJ336110A00799AC</w:t>
            </w:r>
          </w:p>
        </w:tc>
        <w:tc>
          <w:tcPr>
            <w:tcW w:w="1036" w:type="dxa"/>
            <w:vMerge w:val="restart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DA58F2" w:rsidRPr="00C43436" w:rsidTr="007D2CC2">
        <w:tc>
          <w:tcPr>
            <w:tcW w:w="1362" w:type="dxa"/>
            <w:vMerge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8F2" w:rsidRPr="00DA58F2" w:rsidRDefault="00DA58F2" w:rsidP="00DA58F2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Plic mic C/6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8F2" w:rsidRPr="00DA58F2" w:rsidRDefault="00DA58F2" w:rsidP="00DA58F2">
            <w:pPr>
              <w:shd w:val="clear" w:color="auto" w:fill="FFFFFF" w:themeFill="background1"/>
              <w:spacing w:before="120" w:line="276" w:lineRule="auto"/>
              <w:ind w:firstLine="1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8F2" w:rsidRPr="00DA58F2" w:rsidRDefault="00DA58F2" w:rsidP="00DA58F2">
            <w:pPr>
              <w:shd w:val="clear" w:color="auto" w:fill="FFFFFF" w:themeFill="background1"/>
              <w:spacing w:before="120"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1050</w:t>
            </w:r>
          </w:p>
        </w:tc>
        <w:tc>
          <w:tcPr>
            <w:tcW w:w="809" w:type="dxa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DA58F2" w:rsidRPr="00C43436" w:rsidRDefault="00DA58F2" w:rsidP="00DA58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DA58F2" w:rsidRPr="00C43436" w:rsidRDefault="00DA58F2" w:rsidP="00DA58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DA58F2" w:rsidRPr="00C43436" w:rsidTr="007D2CC2">
        <w:tc>
          <w:tcPr>
            <w:tcW w:w="1362" w:type="dxa"/>
            <w:vMerge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8F2" w:rsidRPr="00DA58F2" w:rsidRDefault="00DA58F2" w:rsidP="00DA58F2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Plic mic TC/4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8F2" w:rsidRPr="00DA58F2" w:rsidRDefault="00DA58F2" w:rsidP="00DA58F2">
            <w:pPr>
              <w:shd w:val="clear" w:color="auto" w:fill="FFFFFF" w:themeFill="background1"/>
              <w:spacing w:before="120" w:line="276" w:lineRule="auto"/>
              <w:ind w:firstLine="1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8F2" w:rsidRPr="00DA58F2" w:rsidRDefault="00DA58F2" w:rsidP="00DA58F2">
            <w:pPr>
              <w:shd w:val="clear" w:color="auto" w:fill="FFFFFF" w:themeFill="background1"/>
              <w:spacing w:before="120"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320</w:t>
            </w:r>
          </w:p>
        </w:tc>
        <w:tc>
          <w:tcPr>
            <w:tcW w:w="809" w:type="dxa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DA58F2" w:rsidRPr="00C43436" w:rsidRDefault="00DA58F2" w:rsidP="00DA58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DA58F2" w:rsidRPr="00C43436" w:rsidRDefault="00DA58F2" w:rsidP="00DA58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DA58F2" w:rsidRPr="00C43436" w:rsidTr="007D2CC2">
        <w:tc>
          <w:tcPr>
            <w:tcW w:w="1362" w:type="dxa"/>
            <w:vMerge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8F2" w:rsidRPr="00DA58F2" w:rsidRDefault="00DA58F2" w:rsidP="00DA58F2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 xml:space="preserve">Plic B4, pentru format A4 cu volum  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8F2" w:rsidRPr="00DA58F2" w:rsidRDefault="00DA58F2" w:rsidP="00DA58F2">
            <w:pPr>
              <w:shd w:val="clear" w:color="auto" w:fill="FFFFFF" w:themeFill="background1"/>
              <w:spacing w:before="120" w:line="276" w:lineRule="auto"/>
              <w:ind w:firstLine="1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Bucată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8F2" w:rsidRPr="00DA58F2" w:rsidRDefault="00DA58F2" w:rsidP="00DA58F2">
            <w:pPr>
              <w:shd w:val="clear" w:color="auto" w:fill="FFFFFF" w:themeFill="background1"/>
              <w:spacing w:before="120"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340</w:t>
            </w:r>
          </w:p>
        </w:tc>
        <w:tc>
          <w:tcPr>
            <w:tcW w:w="809" w:type="dxa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17" w:type="dxa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DA58F2" w:rsidRPr="00C43436" w:rsidRDefault="00DA58F2" w:rsidP="00DA58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DA58F2" w:rsidRPr="00C43436" w:rsidRDefault="00DA58F2" w:rsidP="00DA58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DA58F2" w:rsidRPr="00C43436" w:rsidTr="00A75EAF">
        <w:tc>
          <w:tcPr>
            <w:tcW w:w="1362" w:type="dxa"/>
            <w:vMerge/>
            <w:vAlign w:val="center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</w:pPr>
          </w:p>
        </w:tc>
        <w:tc>
          <w:tcPr>
            <w:tcW w:w="5982" w:type="dxa"/>
            <w:gridSpan w:val="5"/>
            <w:vAlign w:val="center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  <w:t xml:space="preserve">Total </w:t>
            </w:r>
          </w:p>
        </w:tc>
        <w:tc>
          <w:tcPr>
            <w:tcW w:w="817" w:type="dxa"/>
            <w:vAlign w:val="center"/>
          </w:tcPr>
          <w:p w:rsidR="00DA58F2" w:rsidRPr="00C43436" w:rsidRDefault="00DA58F2" w:rsidP="00DA58F2">
            <w:pPr>
              <w:spacing w:line="360" w:lineRule="auto"/>
              <w:rPr>
                <w:b/>
                <w:noProof/>
                <w:lang w:val="ro-MD"/>
              </w:rPr>
            </w:pPr>
          </w:p>
        </w:tc>
        <w:tc>
          <w:tcPr>
            <w:tcW w:w="817" w:type="dxa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  <w:vMerge/>
          </w:tcPr>
          <w:p w:rsidR="00DA58F2" w:rsidRPr="00C43436" w:rsidRDefault="00DA58F2" w:rsidP="00DA58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Merge/>
            <w:vAlign w:val="center"/>
          </w:tcPr>
          <w:p w:rsidR="00DA58F2" w:rsidRPr="00C43436" w:rsidRDefault="00DA58F2" w:rsidP="00DA58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  <w:vMerge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DA58F2" w:rsidRPr="00C43436" w:rsidTr="00A75EAF">
        <w:tc>
          <w:tcPr>
            <w:tcW w:w="7344" w:type="dxa"/>
            <w:gridSpan w:val="6"/>
            <w:vAlign w:val="center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  <w:t>Total loturi</w:t>
            </w:r>
          </w:p>
        </w:tc>
        <w:tc>
          <w:tcPr>
            <w:tcW w:w="817" w:type="dxa"/>
            <w:vAlign w:val="center"/>
          </w:tcPr>
          <w:p w:rsidR="00DA58F2" w:rsidRPr="00C43436" w:rsidRDefault="00DA58F2" w:rsidP="00DA58F2">
            <w:pPr>
              <w:spacing w:line="360" w:lineRule="auto"/>
              <w:rPr>
                <w:b/>
                <w:noProof/>
                <w:lang w:val="ro-MD"/>
              </w:rPr>
            </w:pPr>
          </w:p>
        </w:tc>
        <w:tc>
          <w:tcPr>
            <w:tcW w:w="817" w:type="dxa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89" w:type="dxa"/>
          </w:tcPr>
          <w:p w:rsidR="00DA58F2" w:rsidRPr="00C43436" w:rsidRDefault="00DA58F2" w:rsidP="00DA58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4" w:type="dxa"/>
            <w:vAlign w:val="center"/>
          </w:tcPr>
          <w:p w:rsidR="00DA58F2" w:rsidRPr="00C43436" w:rsidRDefault="00DA58F2" w:rsidP="00DA58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36" w:type="dxa"/>
          </w:tcPr>
          <w:p w:rsidR="00DA58F2" w:rsidRPr="00C43436" w:rsidRDefault="00DA58F2" w:rsidP="00DA58F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6A4DF9" w:rsidRDefault="006A4DF9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AD3153" w:rsidRPr="00C43436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AD3153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p w:rsidR="003A2972" w:rsidRDefault="003A2972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CD3AA3" w:rsidRDefault="00CD3AA3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CD3AA3" w:rsidRDefault="00CD3AA3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CD3AA3" w:rsidRDefault="00CD3AA3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CD3AA3" w:rsidRDefault="00CD3AA3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CD3AA3" w:rsidRDefault="00CD3AA3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CD3AA3" w:rsidRDefault="00CD3AA3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CD3AA3" w:rsidRDefault="00CD3AA3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CD3AA3" w:rsidRDefault="00CD3AA3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CD3AA3" w:rsidRDefault="00CD3AA3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A10D63" w:rsidRDefault="00A10D63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Anexa nr. 2</w:t>
      </w:r>
    </w:p>
    <w:p w:rsidR="00A10D63" w:rsidRDefault="00A10D63" w:rsidP="00A10D63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>
        <w:rPr>
          <w:rFonts w:ascii="Times New Roman" w:hAnsi="Times New Roman" w:cs="Times New Roman"/>
          <w:b/>
          <w:sz w:val="24"/>
          <w:szCs w:val="20"/>
          <w:lang w:val="ro-MD"/>
        </w:rPr>
        <w:t>Specificații tehnice</w:t>
      </w:r>
    </w:p>
    <w:p w:rsidR="00A10D63" w:rsidRDefault="00A10D63" w:rsidP="00A10D63">
      <w:pPr>
        <w:rPr>
          <w:i/>
          <w:iCs/>
          <w:lang w:val="ro-MD"/>
        </w:rPr>
      </w:pPr>
      <w:r>
        <w:rPr>
          <w:i/>
          <w:iCs/>
          <w:lang w:val="ro-MD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A10D63" w:rsidTr="00A10D6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Numărul procedurii de achiziție </w:t>
            </w:r>
          </w:p>
        </w:tc>
      </w:tr>
      <w:tr w:rsidR="00A10D63" w:rsidTr="00A10D6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A10D63" w:rsidRDefault="00A10D63" w:rsidP="00A10D63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666"/>
        <w:gridCol w:w="1559"/>
        <w:gridCol w:w="1559"/>
        <w:gridCol w:w="3544"/>
        <w:gridCol w:w="3544"/>
        <w:gridCol w:w="1211"/>
      </w:tblGrid>
      <w:tr w:rsidR="00A10D63" w:rsidTr="00346B7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Denumirea bunurilor/serviciilor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Denumirea modelului bunului/serviciului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Ţara de origine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Producătorul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solicitată de către autoritatea contractantă</w:t>
            </w:r>
          </w:p>
          <w:p w:rsidR="00A10D63" w:rsidRDefault="00A10D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propusă de către ofertant</w:t>
            </w:r>
          </w:p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Standarde de referinţă</w:t>
            </w:r>
          </w:p>
        </w:tc>
      </w:tr>
      <w:tr w:rsidR="00A10D63" w:rsidTr="00346B7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</w:tr>
      <w:tr w:rsidR="00A10D63" w:rsidTr="00346B75">
        <w:trPr>
          <w:trHeight w:val="312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color w:val="212529"/>
                <w:sz w:val="20"/>
                <w:szCs w:val="20"/>
                <w:shd w:val="clear" w:color="auto" w:fill="FFFFFF"/>
                <w:lang w:val="ro-MD"/>
              </w:rPr>
              <w:t>Lotul  1</w:t>
            </w:r>
          </w:p>
        </w:tc>
      </w:tr>
      <w:tr w:rsidR="00924274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Pix albastru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pacing w:line="25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Pix pe bază de ulei, 0,7mm grosime (analogic Pensan My-Tech). Culoare cerneală: albastru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53158A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Pix roșu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pacing w:line="25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Pix pe bază de ulei, 0,5-0,7 mm grosime. Culoare cerneală: roșie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BF4EE4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Pix negru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pacing w:line="25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Pix pe bază de ulei 0,5-0,7 mm grosime. Culoare cerneală: negru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Pix pe suport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pacing w:line="25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Pix pe suport rotund și lanț din metal. Culoare cerneală: albastră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Mină pentru pix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pacing w:line="25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Mină pentru pix 0,7mm grosime. Culoare cerneală:albastru (pentru poziția nr. 1 a prezentului anunț)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Creion simplu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 w:themeColor="text1"/>
                <w:kern w:val="2"/>
                <w:sz w:val="18"/>
                <w:szCs w:val="18"/>
                <w:lang w:val="ro-RO"/>
                <w14:ligatures w14:val="standardContextual"/>
              </w:rPr>
              <w:t>Creion simplu cu radieră 2HB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Creioane colorate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 w:themeColor="text1"/>
                <w:kern w:val="2"/>
                <w:sz w:val="18"/>
                <w:szCs w:val="18"/>
                <w:lang w:val="ro-RO"/>
                <w14:ligatures w14:val="standardContextual"/>
              </w:rPr>
              <w:t>Creioane colorate 12 culori în cutie.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strike/>
                <w:noProof/>
                <w:kern w:val="2"/>
                <w:sz w:val="18"/>
                <w:szCs w:val="18"/>
                <w:highlight w:val="yellow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Acuarele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strike/>
                <w:kern w:val="2"/>
                <w:sz w:val="18"/>
                <w:szCs w:val="18"/>
                <w:highlight w:val="yellow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Acuarelă - 12 culori/cutia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strike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Guașă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strike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Guașe clasice, 6 culori/cutia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Plastelină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6 bucăți/cutie diferite culori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Tuș pentru ștampilă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ambalat în volume de 30 ml, culoarea cernelei albastră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Radieră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 xml:space="preserve">Radieră destinată pentru toate tipurile de hârtie. Forma dreptunghiulară. Material-cauciuc. Nu conține PVC.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Buretieră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Buretieră gel pentru umezirea degetelor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Corector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Creion-corector cu vârf metalic, 7 ml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Corector lentă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corector lenta min. 5mmx12m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Set pensule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Set pensule. În set 5 pensule, diferite mărimi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Foarfecă de birou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Foarfecă de birou cu mâner din plastic. Lame din oțel inoxidabil. Lungime minim 20 cm.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 xml:space="preserve">Potricală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 xml:space="preserve">Perforator cu vârf ascuțit metalic ce poate perfora mai multe straturi de hârtie sau carton subțire. Lungimea acului min. 6cm;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Ascuțitoare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Ascuțitoare cu container pentru colectarea așchiilor.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Riglă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Riglă din lemn, lungime 30 cm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Magneți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Set magneți. În set 10 bucăți. Pentru tablă magnetică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Bandă adezivă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 xml:space="preserve">Bandă adezivă, transparntă, lată 48X180 </w:t>
            </w:r>
            <w:r w:rsidRPr="00924274">
              <w:rPr>
                <w:rFonts w:ascii="Times New Roman" w:hAnsi="Times New Roman" w:cs="Times New Roman"/>
                <w:kern w:val="2"/>
                <w:sz w:val="18"/>
                <w:szCs w:val="18"/>
                <w:lang w:val="ro-RO"/>
                <w14:ligatures w14:val="standardContextual"/>
              </w:rPr>
              <w:t xml:space="preserve">mm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Bandă adezivă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Bandă adezivă îngustă minim 12 X 30 mm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Hârtie vatman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Hârtie Vatman 860x160mm; 190 gr/m2; culoare albă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Hârtie foto A4 adezivă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hârtie foto A4 lucioasă autoadezivă;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Hârtie foto A4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Hârtie foto A4 lucioasă, 1 cutie-100 foi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strike/>
                <w:noProof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Hârtie creponată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strike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Hârtie creponată. Dimensiuni 25x200 cm. Culori variate. 10 role în set.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noProof/>
                <w:kern w:val="2"/>
                <w:sz w:val="18"/>
                <w:szCs w:val="18"/>
                <w:highlight w:val="yellow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Hârtie colorată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highlight w:val="yellow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Hârtie colorată A4. Culori variate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DVD-R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Disc DVD-R 120 min./4.7 Gb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kern w:val="2"/>
                <w:sz w:val="18"/>
                <w:szCs w:val="18"/>
                <w:lang w:val="ro-RO"/>
                <w14:ligatures w14:val="standardContextual"/>
              </w:rPr>
              <w:t>Calculator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kern w:val="2"/>
                <w:sz w:val="18"/>
                <w:szCs w:val="18"/>
                <w:lang w:val="ro-RO"/>
                <w14:ligatures w14:val="standardContextual"/>
              </w:rPr>
              <w:t>Calculator pentru calcule -10 cifre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Clei creion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Clei stick (creion)30-36 gr.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noProof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Clei PVA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Clei PVA, ambalat în volume de 100-130 ml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Clei PVA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color w:val="000000" w:themeColor="text1"/>
                <w:kern w:val="2"/>
                <w:sz w:val="18"/>
                <w:szCs w:val="18"/>
                <w:shd w:val="clear" w:color="auto" w:fill="FFFFFF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Clei PVA ambalat în volume de 0,5 litri sau 1 litru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Ață pentru cusut dosarele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Ață pentru cusut dosarele, culoare albă, 700-800m, 160-170 gr.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Ac pentru cusut dosarele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Ac metalic pentrru coaserea documenelor. Lungime 10-15 cm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Ață IUTĂ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Ață IUTA, D2, 1100 m pentru arhivare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Diplomă A4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  <w:t>Diplomă A4, 250 gr.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 xml:space="preserve">Capse pentru capsator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Capse mărime 24/6, 1 cutie-1000 capse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 xml:space="preserve">Capse pentru capsator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Capse nr. 10, 1 cutie-1000 capse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ind w:hanging="55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 xml:space="preserve">Capse pentru capsator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Capse 23/8, 1 cutie-1000 capse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ind w:hanging="55"/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Boxă pentru arhivare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Boxă pentru arhivarea documentelor, carton ondulat cu trei straturi, cu o grosime de 3 mm. Dimensiuni: 325x250x150 mm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ind w:hanging="55"/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Mapă fără șină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 xml:space="preserve">Mapă din carton fără șină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Mapă cu șină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pacing w:line="276" w:lineRule="auto"/>
              <w:rPr>
                <w:rFonts w:ascii="Times New Roman" w:hAnsi="Times New Roman" w:cs="Times New Roman"/>
                <w:noProof/>
                <w:color w:val="000000" w:themeColor="text1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 xml:space="preserve">Mapă din carton cu șină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Mapă cu șireturi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 xml:space="preserve">Mapă din carton cu șireturi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Mapă box cu elastic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Mapă box cu elastic pentru stocarea foilor A4, lățime 30mm.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Dosar din plastic cu șină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 xml:space="preserve">Dosar din plastic cu șină.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Clipboard A4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pacing w:line="256" w:lineRule="auto"/>
              <w:rPr>
                <w:rFonts w:ascii="Times New Roman" w:hAnsi="Times New Roman" w:cs="Times New Roman"/>
                <w:color w:val="222222"/>
                <w:kern w:val="2"/>
                <w:sz w:val="18"/>
                <w:szCs w:val="18"/>
                <w:shd w:val="clear" w:color="auto" w:fill="FFFFFF"/>
                <w:lang w:val="en-US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Clipboard-mapă A4 din plastic, cu un mecanism de prindere sigură a hîrtiei.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highlight w:val="yellow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Folii de protecție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pacing w:line="25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Folii de protecție A4 a câte 100 buc/set, 40-60 micr.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highlight w:val="yellow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Biblioraft (75mm)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pacing w:line="25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proofErr w:type="spellStart"/>
            <w:r w:rsidRPr="00924274">
              <w:rPr>
                <w:rFonts w:ascii="Times New Roman" w:hAnsi="Times New Roman" w:cs="Times New Roman"/>
                <w:kern w:val="2"/>
                <w:sz w:val="18"/>
                <w:szCs w:val="18"/>
                <w:lang w:val="en-US"/>
                <w14:ligatures w14:val="standardContextual"/>
              </w:rPr>
              <w:t>Dimensiune</w:t>
            </w:r>
            <w:proofErr w:type="spellEnd"/>
            <w:r w:rsidRPr="00924274">
              <w:rPr>
                <w:rFonts w:ascii="Times New Roman" w:hAnsi="Times New Roman" w:cs="Times New Roman"/>
                <w:kern w:val="2"/>
                <w:sz w:val="18"/>
                <w:szCs w:val="18"/>
                <w:lang w:val="en-US"/>
                <w14:ligatures w14:val="standardContextual"/>
              </w:rPr>
              <w:t xml:space="preserve"> </w:t>
            </w:r>
            <w:proofErr w:type="spellStart"/>
            <w:r w:rsidRPr="00924274">
              <w:rPr>
                <w:rFonts w:ascii="Times New Roman" w:hAnsi="Times New Roman" w:cs="Times New Roman"/>
                <w:kern w:val="2"/>
                <w:sz w:val="18"/>
                <w:szCs w:val="18"/>
                <w:lang w:val="en-US"/>
                <w14:ligatures w14:val="standardContextual"/>
              </w:rPr>
              <w:t>cotor</w:t>
            </w:r>
            <w:proofErr w:type="spellEnd"/>
            <w:r w:rsidRPr="00924274">
              <w:rPr>
                <w:rFonts w:ascii="Times New Roman" w:hAnsi="Times New Roman" w:cs="Times New Roman"/>
                <w:kern w:val="2"/>
                <w:sz w:val="18"/>
                <w:szCs w:val="18"/>
                <w:lang w:val="en-US"/>
                <w14:ligatures w14:val="standardContextual"/>
              </w:rPr>
              <w:t xml:space="preserve">: 75mm; </w:t>
            </w:r>
            <w:proofErr w:type="spellStart"/>
            <w:r w:rsidRPr="00924274">
              <w:rPr>
                <w:rFonts w:ascii="Times New Roman" w:hAnsi="Times New Roman" w:cs="Times New Roman"/>
                <w:kern w:val="2"/>
                <w:sz w:val="18"/>
                <w:szCs w:val="18"/>
                <w:lang w:val="en-US"/>
                <w14:ligatures w14:val="standardContextual"/>
              </w:rPr>
              <w:t>culoare</w:t>
            </w:r>
            <w:proofErr w:type="spellEnd"/>
            <w:r w:rsidRPr="00924274">
              <w:rPr>
                <w:rFonts w:ascii="Times New Roman" w:hAnsi="Times New Roman" w:cs="Times New Roman"/>
                <w:kern w:val="2"/>
                <w:sz w:val="18"/>
                <w:szCs w:val="18"/>
                <w:lang w:val="en-US"/>
                <w14:ligatures w14:val="standardContextual"/>
              </w:rPr>
              <w:t xml:space="preserve"> </w:t>
            </w:r>
            <w:proofErr w:type="spellStart"/>
            <w:r w:rsidRPr="00924274">
              <w:rPr>
                <w:rFonts w:ascii="Times New Roman" w:hAnsi="Times New Roman" w:cs="Times New Roman"/>
                <w:kern w:val="2"/>
                <w:sz w:val="18"/>
                <w:szCs w:val="18"/>
                <w:lang w:val="en-US"/>
                <w14:ligatures w14:val="standardContextual"/>
              </w:rPr>
              <w:t>albastră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highlight w:val="yellow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Biblioraft (35mm)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pacing w:line="25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proofErr w:type="spellStart"/>
            <w:r w:rsidRPr="00924274">
              <w:rPr>
                <w:rFonts w:ascii="Times New Roman" w:hAnsi="Times New Roman" w:cs="Times New Roman"/>
                <w:kern w:val="2"/>
                <w:sz w:val="18"/>
                <w:szCs w:val="18"/>
                <w:lang w:val="en-US"/>
                <w14:ligatures w14:val="standardContextual"/>
              </w:rPr>
              <w:t>Dimensiune</w:t>
            </w:r>
            <w:proofErr w:type="spellEnd"/>
            <w:r w:rsidRPr="00924274">
              <w:rPr>
                <w:rFonts w:ascii="Times New Roman" w:hAnsi="Times New Roman" w:cs="Times New Roman"/>
                <w:kern w:val="2"/>
                <w:sz w:val="18"/>
                <w:szCs w:val="18"/>
                <w:lang w:val="en-US"/>
                <w14:ligatures w14:val="standardContextual"/>
              </w:rPr>
              <w:t xml:space="preserve"> </w:t>
            </w:r>
            <w:proofErr w:type="spellStart"/>
            <w:r w:rsidRPr="00924274">
              <w:rPr>
                <w:rFonts w:ascii="Times New Roman" w:hAnsi="Times New Roman" w:cs="Times New Roman"/>
                <w:kern w:val="2"/>
                <w:sz w:val="18"/>
                <w:szCs w:val="18"/>
                <w:lang w:val="en-US"/>
                <w14:ligatures w14:val="standardContextual"/>
              </w:rPr>
              <w:t>cotor</w:t>
            </w:r>
            <w:proofErr w:type="spellEnd"/>
            <w:r w:rsidRPr="00924274">
              <w:rPr>
                <w:rFonts w:ascii="Times New Roman" w:hAnsi="Times New Roman" w:cs="Times New Roman"/>
                <w:kern w:val="2"/>
                <w:sz w:val="18"/>
                <w:szCs w:val="18"/>
                <w:lang w:val="en-US"/>
                <w14:ligatures w14:val="standardContextual"/>
              </w:rPr>
              <w:t xml:space="preserve">: 35 mm; </w:t>
            </w:r>
            <w:proofErr w:type="spellStart"/>
            <w:r w:rsidRPr="00924274">
              <w:rPr>
                <w:rFonts w:ascii="Times New Roman" w:hAnsi="Times New Roman" w:cs="Times New Roman"/>
                <w:kern w:val="2"/>
                <w:sz w:val="18"/>
                <w:szCs w:val="18"/>
                <w:lang w:val="en-US"/>
                <w14:ligatures w14:val="standardContextual"/>
              </w:rPr>
              <w:t>culoare</w:t>
            </w:r>
            <w:proofErr w:type="spellEnd"/>
            <w:r w:rsidRPr="00924274">
              <w:rPr>
                <w:rFonts w:ascii="Times New Roman" w:hAnsi="Times New Roman" w:cs="Times New Roman"/>
                <w:kern w:val="2"/>
                <w:sz w:val="18"/>
                <w:szCs w:val="18"/>
                <w:lang w:val="en-US"/>
                <w14:ligatures w14:val="standardContextual"/>
              </w:rPr>
              <w:t xml:space="preserve"> </w:t>
            </w:r>
            <w:proofErr w:type="spellStart"/>
            <w:r w:rsidRPr="00924274">
              <w:rPr>
                <w:rFonts w:ascii="Times New Roman" w:hAnsi="Times New Roman" w:cs="Times New Roman"/>
                <w:kern w:val="2"/>
                <w:sz w:val="18"/>
                <w:szCs w:val="18"/>
                <w:lang w:val="en-US"/>
                <w14:ligatures w14:val="standardContextual"/>
              </w:rPr>
              <w:t>albastră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highlight w:val="yellow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Caiet registru A4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pacing w:line="25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Caiet registru A4, 96 file , (matematică)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highlight w:val="yellow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Caiet registru A4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pacing w:line="25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Caiet registru A4, 48 file , (matematică)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 xml:space="preserve">Caiet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pacing w:line="276" w:lineRule="auto"/>
              <w:rPr>
                <w:rFonts w:ascii="Times New Roman" w:hAnsi="Times New Roman" w:cs="Times New Roman"/>
                <w:noProof/>
                <w:color w:val="000000" w:themeColor="text1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Caiet 96 file, (matematică)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Caiet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Caiet 48 file, (matematică)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RPr="0005546E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bCs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Caiet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pacing w:line="276" w:lineRule="auto"/>
              <w:rPr>
                <w:rFonts w:ascii="Times New Roman" w:hAnsi="Times New Roman" w:cs="Times New Roman"/>
                <w:noProof/>
                <w:color w:val="000000" w:themeColor="text1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Caiet 12 file, (limba română)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Tr="00A32B6F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DA58F2" w:rsidRDefault="00924274" w:rsidP="00924274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kern w:val="2"/>
                <w:sz w:val="18"/>
                <w:szCs w:val="18"/>
                <w:lang w:val="ro-RO"/>
                <w14:ligatures w14:val="standardContextual"/>
              </w:rPr>
              <w:t>Agenda A5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Pr="00924274" w:rsidRDefault="00924274" w:rsidP="00924274">
            <w:pPr>
              <w:spacing w:line="276" w:lineRule="auto"/>
              <w:rPr>
                <w:rFonts w:ascii="Times New Roman" w:hAnsi="Times New Roman" w:cs="Times New Roman"/>
                <w:noProof/>
                <w:color w:val="000000" w:themeColor="text1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924274">
              <w:rPr>
                <w:rFonts w:ascii="Times New Roman" w:hAnsi="Times New Roman" w:cs="Times New Roman"/>
                <w:kern w:val="2"/>
                <w:sz w:val="18"/>
                <w:szCs w:val="18"/>
                <w:lang w:val="ro-RO"/>
                <w14:ligatures w14:val="standardContextual"/>
              </w:rPr>
              <w:t xml:space="preserve">Agendă A5 anul 2027, datată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74" w:rsidRDefault="00924274" w:rsidP="00924274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74" w:rsidRDefault="00924274" w:rsidP="009242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24274" w:rsidTr="00346B75"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74" w:rsidRDefault="00924274" w:rsidP="0092427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Lotul 2</w:t>
            </w:r>
          </w:p>
        </w:tc>
      </w:tr>
      <w:tr w:rsidR="002B096C" w:rsidTr="002B096C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96C" w:rsidRPr="00DA58F2" w:rsidRDefault="002B096C" w:rsidP="002B096C">
            <w:pPr>
              <w:shd w:val="clear" w:color="auto" w:fill="FFFFFF" w:themeFill="background1"/>
              <w:spacing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Plic pentru CD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C" w:rsidRDefault="002B096C" w:rsidP="002B096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C" w:rsidRDefault="002B096C" w:rsidP="002B096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C" w:rsidRPr="002B096C" w:rsidRDefault="002B096C" w:rsidP="002B096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96C" w:rsidRPr="002B096C" w:rsidRDefault="002B096C" w:rsidP="002B096C">
            <w:pPr>
              <w:spacing w:line="276" w:lineRule="auto"/>
              <w:rPr>
                <w:rFonts w:ascii="Times New Roman" w:hAnsi="Times New Roman" w:cs="Times New Roman"/>
                <w:noProof/>
                <w:color w:val="000000" w:themeColor="text1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2B096C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Plic pentru CD format K6, dimensiuni: 124x124mm. Tip de lipire:MK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C" w:rsidRDefault="002B096C" w:rsidP="002B096C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C" w:rsidRDefault="002B096C" w:rsidP="002B096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B096C" w:rsidRPr="0005546E" w:rsidTr="005D4F8B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96C" w:rsidRPr="00DA58F2" w:rsidRDefault="002B096C" w:rsidP="002B096C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Plic mic C/6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C" w:rsidRDefault="002B096C" w:rsidP="002B096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C" w:rsidRDefault="002B096C" w:rsidP="002B096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C" w:rsidRPr="002B096C" w:rsidRDefault="002B096C" w:rsidP="002B096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96C" w:rsidRPr="002B096C" w:rsidRDefault="002B096C" w:rsidP="002B096C">
            <w:pPr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2B096C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Plic pentru corespondență, dimensiunile 114x162mm, format C6, lipire cu bandă siliconată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C" w:rsidRDefault="002B096C" w:rsidP="002B096C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C" w:rsidRDefault="002B096C" w:rsidP="002B096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B096C" w:rsidRPr="0005546E" w:rsidTr="005D4F8B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96C" w:rsidRPr="00DA58F2" w:rsidRDefault="002B096C" w:rsidP="002B096C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Plic mic TC/4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C" w:rsidRDefault="002B096C" w:rsidP="002B096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C" w:rsidRDefault="002B096C" w:rsidP="002B096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C" w:rsidRPr="002B096C" w:rsidRDefault="002B096C" w:rsidP="002B096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96C" w:rsidRPr="002B096C" w:rsidRDefault="002B096C" w:rsidP="002B096C">
            <w:pPr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2B096C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Plic pentru corespondență, dimensiunile 229x324mm, , lipire cu bandă siliconată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C" w:rsidRDefault="002B096C" w:rsidP="002B096C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C" w:rsidRDefault="002B096C" w:rsidP="002B096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B096C" w:rsidRPr="0005546E" w:rsidTr="005D4F8B"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96C" w:rsidRPr="00DA58F2" w:rsidRDefault="002B096C" w:rsidP="002B096C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kern w:val="2"/>
                <w:sz w:val="18"/>
                <w:szCs w:val="18"/>
                <w:lang w:val="ro-RO" w:eastAsia="ru-RU"/>
                <w14:ligatures w14:val="standardContextual"/>
              </w:rPr>
            </w:pPr>
            <w:r w:rsidRPr="00DA58F2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 xml:space="preserve">Plic B4, pentru format A4 cu volum 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C" w:rsidRDefault="002B096C" w:rsidP="002B096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C" w:rsidRDefault="002B096C" w:rsidP="002B096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C" w:rsidRPr="002B096C" w:rsidRDefault="002B096C" w:rsidP="002B096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96C" w:rsidRPr="002B096C" w:rsidRDefault="002B096C" w:rsidP="002B096C">
            <w:pPr>
              <w:spacing w:line="276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</w:pPr>
            <w:r w:rsidRPr="002B096C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Plicuri format A4 pentru corespondență, cu fund expansiv, dimensiuni 250x353x50</w:t>
            </w:r>
            <w:r w:rsidR="00E221C3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val="ro-RO"/>
                <w14:ligatures w14:val="standardContextual"/>
              </w:rPr>
              <w:t>mm</w:t>
            </w:r>
            <w:bookmarkStart w:id="0" w:name="_GoBack"/>
            <w:bookmarkEnd w:id="0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C" w:rsidRDefault="002B096C" w:rsidP="002B096C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96C" w:rsidRDefault="002B096C" w:rsidP="002B096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A10D63" w:rsidRDefault="00A10D63" w:rsidP="00A10D63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A10D63" w:rsidRDefault="00A10D63" w:rsidP="00A10D63">
      <w:pPr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A10D63" w:rsidRDefault="00A10D63" w:rsidP="00A10D63">
      <w:pPr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p w:rsidR="00A10D63" w:rsidRDefault="00A10D63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sectPr w:rsidR="00A10D63" w:rsidSect="006A4DF9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4686C"/>
    <w:multiLevelType w:val="multilevel"/>
    <w:tmpl w:val="9322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153"/>
    <w:rsid w:val="000127A1"/>
    <w:rsid w:val="000208E8"/>
    <w:rsid w:val="000218AE"/>
    <w:rsid w:val="00033E2B"/>
    <w:rsid w:val="00047A51"/>
    <w:rsid w:val="0005546E"/>
    <w:rsid w:val="000605C7"/>
    <w:rsid w:val="00066FF7"/>
    <w:rsid w:val="000746F0"/>
    <w:rsid w:val="00096A02"/>
    <w:rsid w:val="000A5194"/>
    <w:rsid w:val="000B0D68"/>
    <w:rsid w:val="000C2CA6"/>
    <w:rsid w:val="000C3598"/>
    <w:rsid w:val="000E1A3E"/>
    <w:rsid w:val="00100C99"/>
    <w:rsid w:val="00114B30"/>
    <w:rsid w:val="0012640E"/>
    <w:rsid w:val="00134477"/>
    <w:rsid w:val="00135F7D"/>
    <w:rsid w:val="0017673F"/>
    <w:rsid w:val="00176D15"/>
    <w:rsid w:val="001845E9"/>
    <w:rsid w:val="001A4A95"/>
    <w:rsid w:val="001A620C"/>
    <w:rsid w:val="001C6E90"/>
    <w:rsid w:val="001F51AC"/>
    <w:rsid w:val="001F56BD"/>
    <w:rsid w:val="00215875"/>
    <w:rsid w:val="0022435C"/>
    <w:rsid w:val="002529B5"/>
    <w:rsid w:val="0026419B"/>
    <w:rsid w:val="002B096C"/>
    <w:rsid w:val="002D372D"/>
    <w:rsid w:val="002D45CE"/>
    <w:rsid w:val="0033241C"/>
    <w:rsid w:val="00346B75"/>
    <w:rsid w:val="003548AD"/>
    <w:rsid w:val="00367EB5"/>
    <w:rsid w:val="003A2972"/>
    <w:rsid w:val="003E69A3"/>
    <w:rsid w:val="003E788B"/>
    <w:rsid w:val="003F3DF6"/>
    <w:rsid w:val="00403EC7"/>
    <w:rsid w:val="00431637"/>
    <w:rsid w:val="00434A1B"/>
    <w:rsid w:val="00482663"/>
    <w:rsid w:val="004D4AA4"/>
    <w:rsid w:val="004F24B6"/>
    <w:rsid w:val="00501279"/>
    <w:rsid w:val="00517E59"/>
    <w:rsid w:val="0053158A"/>
    <w:rsid w:val="00537474"/>
    <w:rsid w:val="0055508E"/>
    <w:rsid w:val="00557973"/>
    <w:rsid w:val="005860F5"/>
    <w:rsid w:val="00586B67"/>
    <w:rsid w:val="005B026D"/>
    <w:rsid w:val="0061423F"/>
    <w:rsid w:val="00630697"/>
    <w:rsid w:val="00661013"/>
    <w:rsid w:val="00665318"/>
    <w:rsid w:val="00665B32"/>
    <w:rsid w:val="006A4DF9"/>
    <w:rsid w:val="006C270F"/>
    <w:rsid w:val="006D33B1"/>
    <w:rsid w:val="006F31F4"/>
    <w:rsid w:val="007076A8"/>
    <w:rsid w:val="00737ABD"/>
    <w:rsid w:val="007B3E8A"/>
    <w:rsid w:val="007B6E4E"/>
    <w:rsid w:val="007C76E3"/>
    <w:rsid w:val="007F03DC"/>
    <w:rsid w:val="00814BE0"/>
    <w:rsid w:val="008242C5"/>
    <w:rsid w:val="008275D5"/>
    <w:rsid w:val="00840FA3"/>
    <w:rsid w:val="00842FB0"/>
    <w:rsid w:val="00846CB9"/>
    <w:rsid w:val="008529E1"/>
    <w:rsid w:val="00855185"/>
    <w:rsid w:val="00870BD2"/>
    <w:rsid w:val="00872EE9"/>
    <w:rsid w:val="00874FE4"/>
    <w:rsid w:val="0088105F"/>
    <w:rsid w:val="008A0D39"/>
    <w:rsid w:val="008A2A40"/>
    <w:rsid w:val="008B3776"/>
    <w:rsid w:val="008B3F29"/>
    <w:rsid w:val="008C5A9A"/>
    <w:rsid w:val="008D7EC8"/>
    <w:rsid w:val="008E68E1"/>
    <w:rsid w:val="008F0F2E"/>
    <w:rsid w:val="008F58D8"/>
    <w:rsid w:val="008F7FF5"/>
    <w:rsid w:val="00924274"/>
    <w:rsid w:val="00935867"/>
    <w:rsid w:val="00937D53"/>
    <w:rsid w:val="00940007"/>
    <w:rsid w:val="00986F6F"/>
    <w:rsid w:val="0099431B"/>
    <w:rsid w:val="009C2717"/>
    <w:rsid w:val="00A05376"/>
    <w:rsid w:val="00A10D63"/>
    <w:rsid w:val="00A13A0F"/>
    <w:rsid w:val="00A26FC6"/>
    <w:rsid w:val="00A75EAF"/>
    <w:rsid w:val="00AA3939"/>
    <w:rsid w:val="00AB7188"/>
    <w:rsid w:val="00AD3153"/>
    <w:rsid w:val="00AF7AA5"/>
    <w:rsid w:val="00B13F8B"/>
    <w:rsid w:val="00B3136F"/>
    <w:rsid w:val="00B43B5B"/>
    <w:rsid w:val="00B52C62"/>
    <w:rsid w:val="00BD5942"/>
    <w:rsid w:val="00BD609A"/>
    <w:rsid w:val="00BF4EE4"/>
    <w:rsid w:val="00C12F9B"/>
    <w:rsid w:val="00C14A90"/>
    <w:rsid w:val="00C24C3B"/>
    <w:rsid w:val="00C272F7"/>
    <w:rsid w:val="00C307D6"/>
    <w:rsid w:val="00C33254"/>
    <w:rsid w:val="00C43436"/>
    <w:rsid w:val="00C47E57"/>
    <w:rsid w:val="00C66889"/>
    <w:rsid w:val="00C72284"/>
    <w:rsid w:val="00C73BE0"/>
    <w:rsid w:val="00CA138D"/>
    <w:rsid w:val="00CB3823"/>
    <w:rsid w:val="00CC00F6"/>
    <w:rsid w:val="00CD3AA3"/>
    <w:rsid w:val="00CE2C85"/>
    <w:rsid w:val="00D20753"/>
    <w:rsid w:val="00D22035"/>
    <w:rsid w:val="00D24C70"/>
    <w:rsid w:val="00D31A2A"/>
    <w:rsid w:val="00D40E74"/>
    <w:rsid w:val="00D4325F"/>
    <w:rsid w:val="00D51C5F"/>
    <w:rsid w:val="00D546BE"/>
    <w:rsid w:val="00D600E0"/>
    <w:rsid w:val="00D753C3"/>
    <w:rsid w:val="00DA58F2"/>
    <w:rsid w:val="00DC72F8"/>
    <w:rsid w:val="00DD7821"/>
    <w:rsid w:val="00DF185F"/>
    <w:rsid w:val="00E221C3"/>
    <w:rsid w:val="00E43F12"/>
    <w:rsid w:val="00E87C5A"/>
    <w:rsid w:val="00E9198C"/>
    <w:rsid w:val="00EF5A2B"/>
    <w:rsid w:val="00F209A5"/>
    <w:rsid w:val="00F322F9"/>
    <w:rsid w:val="00F364DE"/>
    <w:rsid w:val="00F416D7"/>
    <w:rsid w:val="00F61E1E"/>
    <w:rsid w:val="00F659C2"/>
    <w:rsid w:val="00F874BF"/>
    <w:rsid w:val="00F9326E"/>
    <w:rsid w:val="00FA6E27"/>
    <w:rsid w:val="00FB1063"/>
    <w:rsid w:val="00FC2A31"/>
    <w:rsid w:val="00FD6ED6"/>
    <w:rsid w:val="00FE6211"/>
    <w:rsid w:val="00FF4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962B2"/>
  <w15:docId w15:val="{90787BA8-4CE6-460A-9869-C23BC4A6F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3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8D7EC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86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6B67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20753"/>
    <w:rPr>
      <w:b/>
      <w:bCs/>
    </w:rPr>
  </w:style>
  <w:style w:type="paragraph" w:customStyle="1" w:styleId="trt0xe">
    <w:name w:val="trt0xe"/>
    <w:basedOn w:val="a"/>
    <w:rsid w:val="00D20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03655-455C-44CA-A043-9716438EC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</TotalTime>
  <Pages>1</Pages>
  <Words>1207</Words>
  <Characters>6880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36</cp:revision>
  <cp:lastPrinted>2026-07-31T12:59:00Z</cp:lastPrinted>
  <dcterms:created xsi:type="dcterms:W3CDTF">2022-01-11T06:51:00Z</dcterms:created>
  <dcterms:modified xsi:type="dcterms:W3CDTF">2026-07-31T12:59:00Z</dcterms:modified>
</cp:coreProperties>
</file>