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986" w:tblpY="-3401"/>
        <w:tblOverlap w:val="never"/>
        <w:tblW w:w="14808" w:type="dxa"/>
        <w:tblLook w:val="04A0" w:firstRow="1" w:lastRow="0" w:firstColumn="1" w:lastColumn="0" w:noHBand="0" w:noVBand="1"/>
      </w:tblPr>
      <w:tblGrid>
        <w:gridCol w:w="628"/>
        <w:gridCol w:w="273"/>
        <w:gridCol w:w="1688"/>
        <w:gridCol w:w="950"/>
        <w:gridCol w:w="761"/>
        <w:gridCol w:w="1328"/>
        <w:gridCol w:w="1328"/>
        <w:gridCol w:w="1328"/>
        <w:gridCol w:w="1328"/>
        <w:gridCol w:w="1335"/>
        <w:gridCol w:w="225"/>
        <w:gridCol w:w="245"/>
        <w:gridCol w:w="1464"/>
        <w:gridCol w:w="1346"/>
        <w:gridCol w:w="259"/>
        <w:gridCol w:w="88"/>
        <w:gridCol w:w="146"/>
        <w:gridCol w:w="88"/>
      </w:tblGrid>
      <w:tr w:rsidR="00321C77" w:rsidRPr="002C4C94" w:rsidTr="00421E9D">
        <w:trPr>
          <w:trHeight w:val="522"/>
        </w:trPr>
        <w:tc>
          <w:tcPr>
            <w:tcW w:w="14574" w:type="dxa"/>
            <w:gridSpan w:val="16"/>
            <w:tcBorders>
              <w:bottom w:val="single" w:sz="4" w:space="0" w:color="auto"/>
            </w:tcBorders>
            <w:shd w:val="clear" w:color="auto" w:fill="auto"/>
          </w:tcPr>
          <w:p w:rsidR="00321C77" w:rsidRPr="002C4C94" w:rsidRDefault="00321C77" w:rsidP="002C4C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/>
              </w:rPr>
            </w:pPr>
          </w:p>
          <w:p w:rsidR="00EF0294" w:rsidRPr="002C4C94" w:rsidRDefault="00EF0294" w:rsidP="002C4C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/>
              </w:rPr>
            </w:pPr>
          </w:p>
          <w:p w:rsidR="00EF0294" w:rsidRPr="002C4C94" w:rsidRDefault="00EF0294" w:rsidP="002C4C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/>
              </w:rPr>
            </w:pPr>
          </w:p>
          <w:p w:rsidR="00321C77" w:rsidRPr="002C4C94" w:rsidRDefault="00EF0294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RO"/>
              </w:rPr>
              <w:t>SPECIFICATIA de PRET</w:t>
            </w:r>
          </w:p>
          <w:p w:rsidR="00321C77" w:rsidRPr="002C4C94" w:rsidRDefault="00321C77" w:rsidP="002C4C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/>
              </w:rPr>
            </w:pPr>
          </w:p>
          <w:p w:rsidR="00321C77" w:rsidRPr="002C4C94" w:rsidRDefault="00321C77" w:rsidP="002C4C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/>
              </w:rPr>
            </w:pPr>
          </w:p>
          <w:p w:rsidR="00321C77" w:rsidRPr="002C4C94" w:rsidRDefault="00E73806" w:rsidP="002C4C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/>
              </w:rPr>
              <w:t>[Acest tabel va fi completat de către ofertant în coloanele 5,6,7,8 și 11 la necesitate, iar de către autoritatea contractantă – în coloanele 1,2,3,4,9,10]</w:t>
            </w:r>
          </w:p>
          <w:p w:rsidR="00321C77" w:rsidRPr="002C4C94" w:rsidRDefault="00321C77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34" w:type="dxa"/>
            <w:gridSpan w:val="2"/>
            <w:tcBorders>
              <w:bottom w:val="single" w:sz="4" w:space="0" w:color="auto"/>
            </w:tcBorders>
          </w:tcPr>
          <w:p w:rsidR="00321C77" w:rsidRPr="002C4C94" w:rsidRDefault="00321C77" w:rsidP="002C4C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/>
              </w:rPr>
            </w:pPr>
          </w:p>
        </w:tc>
      </w:tr>
      <w:tr w:rsidR="00321C77" w:rsidRPr="002C4C94" w:rsidTr="00421E9D">
        <w:trPr>
          <w:gridAfter w:val="4"/>
          <w:wAfter w:w="581" w:type="dxa"/>
          <w:trHeight w:val="390"/>
        </w:trPr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3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Numărul  procedurii de achiziție: Informatia se poate gasi  în SIA RSAP</w:t>
            </w:r>
          </w:p>
        </w:tc>
      </w:tr>
      <w:tr w:rsidR="00321C77" w:rsidRPr="002C4C94" w:rsidTr="00421E9D">
        <w:trPr>
          <w:gridAfter w:val="4"/>
          <w:wAfter w:w="581" w:type="dxa"/>
          <w:trHeight w:val="390"/>
        </w:trPr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3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Obiectul de achiziției: </w:t>
            </w: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67D33" w:rsidRPr="00C67D3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Servicii PR și comunicare pentru promovarea „Wine of Moldova” în R. Moldova, până la 31 decembrie 2026</w:t>
            </w:r>
          </w:p>
        </w:tc>
      </w:tr>
      <w:tr w:rsidR="00321C77" w:rsidRPr="002C4C94" w:rsidTr="00421E9D">
        <w:trPr>
          <w:gridAfter w:val="1"/>
          <w:wAfter w:w="88" w:type="dxa"/>
          <w:trHeight w:val="624"/>
        </w:trPr>
        <w:tc>
          <w:tcPr>
            <w:tcW w:w="10947" w:type="dxa"/>
            <w:gridSpan w:val="10"/>
            <w:shd w:val="clear" w:color="auto" w:fill="auto"/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39" w:type="dxa"/>
            <w:gridSpan w:val="5"/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34" w:type="dxa"/>
            <w:gridSpan w:val="2"/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21C77" w:rsidRPr="002C4C94" w:rsidTr="00421E9D">
        <w:trPr>
          <w:gridAfter w:val="4"/>
          <w:wAfter w:w="581" w:type="dxa"/>
          <w:trHeight w:val="1026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Unitatea de măsură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Canti-tatea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Preţ unitar (fără TVA)</w:t>
            </w:r>
          </w:p>
          <w:p w:rsidR="007A60F2" w:rsidRPr="002C4C94" w:rsidRDefault="007A60F2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MDL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Preţ unitar (cu TVA)</w:t>
            </w:r>
            <w:r w:rsidR="007A60F2"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,</w:t>
            </w:r>
          </w:p>
          <w:p w:rsidR="007A60F2" w:rsidRPr="002C4C94" w:rsidRDefault="007A60F2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MDL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Suma</w:t>
            </w:r>
          </w:p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fără</w:t>
            </w:r>
          </w:p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TVA</w:t>
            </w:r>
            <w:r w:rsidR="007A60F2"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,MDL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Suma</w:t>
            </w:r>
          </w:p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cu TVA</w:t>
            </w:r>
            <w:r w:rsidR="007A60F2"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, MDL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 xml:space="preserve">Termenul de </w:t>
            </w:r>
          </w:p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 xml:space="preserve">livrare/prestare </w:t>
            </w:r>
          </w:p>
        </w:tc>
        <w:tc>
          <w:tcPr>
            <w:tcW w:w="1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2C4C94" w:rsidRDefault="00E73806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Clasificație bugetară (IBAN)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Discount</w:t>
            </w:r>
          </w:p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%</w:t>
            </w:r>
          </w:p>
        </w:tc>
      </w:tr>
      <w:tr w:rsidR="00321C77" w:rsidRPr="002C4C94" w:rsidTr="00421E9D">
        <w:trPr>
          <w:gridAfter w:val="4"/>
          <w:wAfter w:w="581" w:type="dxa"/>
          <w:trHeight w:val="278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</w:t>
            </w:r>
          </w:p>
        </w:tc>
        <w:tc>
          <w:tcPr>
            <w:tcW w:w="1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</w:t>
            </w:r>
          </w:p>
        </w:tc>
      </w:tr>
      <w:tr w:rsidR="00321C77" w:rsidRPr="002C4C94" w:rsidTr="00421E9D">
        <w:trPr>
          <w:gridAfter w:val="4"/>
          <w:wAfter w:w="581" w:type="dxa"/>
          <w:trHeight w:val="390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21C77" w:rsidRPr="002C4C94" w:rsidRDefault="00E73806" w:rsidP="002C4C94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79952100-3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2C4C94" w:rsidRDefault="00321C77" w:rsidP="002C4C94">
            <w:pPr>
              <w:spacing w:after="0" w:line="240" w:lineRule="auto"/>
              <w:ind w:right="595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67D33" w:rsidRPr="002C4C94" w:rsidTr="00421E9D">
        <w:trPr>
          <w:gridAfter w:val="4"/>
          <w:wAfter w:w="581" w:type="dxa"/>
          <w:trHeight w:val="390"/>
        </w:trPr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7D33" w:rsidRPr="002C4C94" w:rsidRDefault="00C67D33" w:rsidP="00C67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59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7D33" w:rsidRPr="00C67D33" w:rsidRDefault="00C67D33" w:rsidP="00C67D33">
            <w:pPr>
              <w:shd w:val="clear" w:color="auto" w:fill="FFFFFF"/>
              <w:ind w:left="-90" w:right="-90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C67D33">
              <w:rPr>
                <w:rFonts w:ascii="Times New Roman" w:hAnsi="Times New Roman" w:cs="Times New Roman"/>
                <w:b/>
                <w:bCs/>
                <w:szCs w:val="20"/>
              </w:rPr>
              <w:t>Servicii PR și comunicare pentru promovarea „Wine of Moldova” în R. Moldova, până la 31 decembrie 2026</w:t>
            </w:r>
          </w:p>
        </w:tc>
      </w:tr>
      <w:tr w:rsidR="00421E9D" w:rsidRPr="002C4C94" w:rsidTr="00421E9D">
        <w:trPr>
          <w:gridAfter w:val="4"/>
          <w:wAfter w:w="581" w:type="dxa"/>
          <w:trHeight w:val="390"/>
        </w:trPr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E9D" w:rsidRPr="00421E9D" w:rsidRDefault="00421E9D" w:rsidP="004207AF">
            <w:pPr>
              <w:shd w:val="clear" w:color="auto" w:fill="FFFFFF"/>
              <w:spacing w:after="0"/>
              <w:ind w:right="-105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21E9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Ziua Națională a Vinului, Ediție Aniversară        </w:t>
            </w:r>
            <w:bookmarkStart w:id="0" w:name="_GoBack"/>
            <w:bookmarkEnd w:id="0"/>
            <w:r w:rsidRPr="00421E9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E9D" w:rsidRDefault="00421E9D" w:rsidP="00421E9D">
            <w:pPr>
              <w:jc w:val="center"/>
            </w:pPr>
            <w:r w:rsidRPr="00980A0D">
              <w:rPr>
                <w:rFonts w:ascii="Times New Roman" w:hAnsi="Times New Roman" w:cs="Times New Roman"/>
                <w:sz w:val="20"/>
                <w:szCs w:val="20"/>
              </w:rPr>
              <w:t>serviciu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E9D" w:rsidRPr="00421E9D" w:rsidRDefault="00421E9D" w:rsidP="00421E9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  <w:t>( a se completa de către OFERTANT)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  <w:t>( a se completa de către OFERTANT)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  <w:t>( a se completa de către OFERTANT)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  <w:t>( a se completa de către OFERTANT)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7D33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 parcursul anului 2026.</w:t>
            </w:r>
          </w:p>
          <w:p w:rsidR="00421E9D" w:rsidRPr="002C4C94" w:rsidRDefault="00C67D33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Conform cerințelor din anunțul de participare.</w:t>
            </w:r>
          </w:p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21E9D" w:rsidRPr="002C4C94" w:rsidTr="00421E9D">
        <w:trPr>
          <w:gridAfter w:val="4"/>
          <w:wAfter w:w="581" w:type="dxa"/>
          <w:trHeight w:val="390"/>
        </w:trPr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E9D" w:rsidRPr="00421E9D" w:rsidRDefault="00421E9D" w:rsidP="004207AF">
            <w:pPr>
              <w:shd w:val="clear" w:color="auto" w:fill="FFFFFF"/>
              <w:spacing w:after="0"/>
              <w:ind w:left="-90" w:right="-105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21E9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Vernisajul Vinului  de Primăvară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E9D" w:rsidRDefault="00421E9D" w:rsidP="00421E9D">
            <w:pPr>
              <w:jc w:val="center"/>
            </w:pPr>
            <w:r w:rsidRPr="00980A0D">
              <w:rPr>
                <w:rFonts w:ascii="Times New Roman" w:hAnsi="Times New Roman" w:cs="Times New Roman"/>
                <w:sz w:val="20"/>
                <w:szCs w:val="20"/>
              </w:rPr>
              <w:t>serviciu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E9D" w:rsidRPr="00421E9D" w:rsidRDefault="00421E9D" w:rsidP="00421E9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9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21E9D" w:rsidRPr="002C4C94" w:rsidTr="00421E9D">
        <w:trPr>
          <w:gridAfter w:val="4"/>
          <w:wAfter w:w="581" w:type="dxa"/>
          <w:trHeight w:val="390"/>
        </w:trPr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E9D" w:rsidRPr="00421E9D" w:rsidRDefault="00421E9D" w:rsidP="004207AF">
            <w:pPr>
              <w:spacing w:after="0"/>
              <w:ind w:left="-90" w:right="-135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21E9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Wine of Moldova Contest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E9D" w:rsidRDefault="00421E9D" w:rsidP="00421E9D">
            <w:pPr>
              <w:jc w:val="center"/>
            </w:pPr>
            <w:r w:rsidRPr="00980A0D">
              <w:rPr>
                <w:rFonts w:ascii="Times New Roman" w:hAnsi="Times New Roman" w:cs="Times New Roman"/>
                <w:sz w:val="20"/>
                <w:szCs w:val="20"/>
              </w:rPr>
              <w:t>serviciu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E9D" w:rsidRPr="00421E9D" w:rsidRDefault="00421E9D" w:rsidP="00421E9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9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21E9D" w:rsidRPr="002C4C94" w:rsidTr="000E4618">
        <w:trPr>
          <w:gridAfter w:val="4"/>
          <w:wAfter w:w="581" w:type="dxa"/>
          <w:trHeight w:val="794"/>
        </w:trPr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E9D" w:rsidRPr="00421E9D" w:rsidRDefault="00421E9D" w:rsidP="004207AF">
            <w:pPr>
              <w:spacing w:after="0"/>
              <w:ind w:left="-91" w:right="-13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21E9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Conferința Națională Vitivinicolă, ediție de </w:t>
            </w:r>
          </w:p>
          <w:p w:rsidR="00421E9D" w:rsidRPr="00421E9D" w:rsidRDefault="00421E9D" w:rsidP="004207AF">
            <w:pPr>
              <w:spacing w:after="0"/>
              <w:ind w:left="-91" w:right="-13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21E9D">
              <w:rPr>
                <w:rFonts w:ascii="Times New Roman" w:hAnsi="Times New Roman" w:cs="Times New Roman"/>
                <w:bCs/>
                <w:sz w:val="20"/>
                <w:szCs w:val="20"/>
              </w:rPr>
              <w:t>vară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E9D" w:rsidRDefault="00421E9D" w:rsidP="00421E9D">
            <w:pPr>
              <w:jc w:val="center"/>
            </w:pPr>
            <w:r w:rsidRPr="00980A0D">
              <w:rPr>
                <w:rFonts w:ascii="Times New Roman" w:hAnsi="Times New Roman" w:cs="Times New Roman"/>
                <w:sz w:val="20"/>
                <w:szCs w:val="20"/>
              </w:rPr>
              <w:t>serviciu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E9D" w:rsidRPr="00421E9D" w:rsidRDefault="00421E9D" w:rsidP="00421E9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9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21E9D" w:rsidRPr="002C4C94" w:rsidTr="00421E9D">
        <w:trPr>
          <w:gridAfter w:val="4"/>
          <w:wAfter w:w="581" w:type="dxa"/>
          <w:trHeight w:val="390"/>
        </w:trPr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E9D" w:rsidRPr="00421E9D" w:rsidRDefault="00421E9D" w:rsidP="004207AF">
            <w:pPr>
              <w:spacing w:after="0"/>
              <w:ind w:left="-90" w:right="-135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21E9D">
              <w:rPr>
                <w:rFonts w:ascii="Times New Roman" w:hAnsi="Times New Roman" w:cs="Times New Roman"/>
                <w:bCs/>
                <w:sz w:val="20"/>
                <w:szCs w:val="20"/>
              </w:rPr>
              <w:t>Offline: sesiunea de prezentare a planului de activitate ONVV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E9D" w:rsidRDefault="00421E9D" w:rsidP="00421E9D">
            <w:pPr>
              <w:jc w:val="center"/>
            </w:pPr>
            <w:r w:rsidRPr="00980A0D">
              <w:rPr>
                <w:rFonts w:ascii="Times New Roman" w:hAnsi="Times New Roman" w:cs="Times New Roman"/>
                <w:sz w:val="20"/>
                <w:szCs w:val="20"/>
              </w:rPr>
              <w:t>serviciu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E9D" w:rsidRPr="00421E9D" w:rsidRDefault="00421E9D" w:rsidP="00421E9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9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21E9D" w:rsidRPr="002C4C94" w:rsidTr="00421E9D">
        <w:trPr>
          <w:gridAfter w:val="4"/>
          <w:wAfter w:w="581" w:type="dxa"/>
          <w:trHeight w:val="390"/>
        </w:trPr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E9D" w:rsidRPr="00421E9D" w:rsidRDefault="00421E9D" w:rsidP="004207AF">
            <w:pPr>
              <w:spacing w:after="0"/>
              <w:ind w:left="-90" w:right="-135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21E9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Servicii de PR strategic si comunicare pentru ONVV pentru 2026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E9D" w:rsidRDefault="00421E9D" w:rsidP="00421E9D">
            <w:pPr>
              <w:jc w:val="center"/>
            </w:pPr>
            <w:r w:rsidRPr="00980A0D">
              <w:rPr>
                <w:rFonts w:ascii="Times New Roman" w:hAnsi="Times New Roman" w:cs="Times New Roman"/>
                <w:sz w:val="20"/>
                <w:szCs w:val="20"/>
              </w:rPr>
              <w:t>serviciu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E9D" w:rsidRPr="002C4C94" w:rsidRDefault="00421E9D" w:rsidP="00421E9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9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21E9D" w:rsidRPr="002C4C94" w:rsidTr="00421E9D">
        <w:trPr>
          <w:gridAfter w:val="4"/>
          <w:wAfter w:w="581" w:type="dxa"/>
          <w:trHeight w:val="390"/>
        </w:trPr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63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TOTAL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  <w:t>( a se completa de către OFERTANT)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  <w:t>( a se completa de către OFERTANT)</w:t>
            </w: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21E9D" w:rsidRPr="002C4C94" w:rsidTr="00421E9D">
        <w:trPr>
          <w:gridAfter w:val="4"/>
          <w:wAfter w:w="581" w:type="dxa"/>
          <w:trHeight w:val="390"/>
        </w:trPr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1" w:type="dxa"/>
            <w:gridSpan w:val="2"/>
            <w:tcBorders>
              <w:top w:val="single" w:sz="4" w:space="0" w:color="auto"/>
              <w:bottom w:val="single" w:sz="4" w:space="0" w:color="auto"/>
              <w:tr2bl w:val="single" w:sz="4" w:space="0" w:color="auto"/>
            </w:tcBorders>
          </w:tcPr>
          <w:p w:rsidR="00421E9D" w:rsidRPr="002C4C94" w:rsidRDefault="00421E9D" w:rsidP="00421E9D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bottom w:val="single" w:sz="4" w:space="0" w:color="auto"/>
              <w:tr2bl w:val="single" w:sz="4" w:space="0" w:color="auto"/>
            </w:tcBorders>
          </w:tcPr>
          <w:p w:rsidR="00421E9D" w:rsidRPr="002C4C94" w:rsidRDefault="00421E9D" w:rsidP="00421E9D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61" w:type="dxa"/>
            <w:tcBorders>
              <w:top w:val="single" w:sz="4" w:space="0" w:color="auto"/>
              <w:bottom w:val="single" w:sz="4" w:space="0" w:color="auto"/>
              <w:tr2bl w:val="single" w:sz="4" w:space="0" w:color="auto"/>
            </w:tcBorders>
          </w:tcPr>
          <w:p w:rsidR="00421E9D" w:rsidRPr="002C4C94" w:rsidRDefault="00421E9D" w:rsidP="00421E9D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FFFF00"/>
            <w:vAlign w:val="center"/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FFFF00"/>
            <w:vAlign w:val="center"/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FFFF00"/>
            <w:vAlign w:val="center"/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FFFF00"/>
            <w:vAlign w:val="center"/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21E9D" w:rsidRPr="002C4C94" w:rsidTr="00421E9D">
        <w:trPr>
          <w:gridAfter w:val="4"/>
          <w:wAfter w:w="581" w:type="dxa"/>
          <w:trHeight w:val="39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1" w:type="dxa"/>
            <w:gridSpan w:val="2"/>
            <w:tcBorders>
              <w:top w:val="single" w:sz="4" w:space="0" w:color="auto"/>
            </w:tcBorders>
          </w:tcPr>
          <w:p w:rsidR="00421E9D" w:rsidRPr="002C4C94" w:rsidRDefault="00421E9D" w:rsidP="00421E9D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950" w:type="dxa"/>
            <w:tcBorders>
              <w:top w:val="single" w:sz="4" w:space="0" w:color="auto"/>
            </w:tcBorders>
          </w:tcPr>
          <w:p w:rsidR="00421E9D" w:rsidRPr="002C4C94" w:rsidRDefault="00421E9D" w:rsidP="00421E9D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61" w:type="dxa"/>
            <w:tcBorders>
              <w:top w:val="single" w:sz="4" w:space="0" w:color="auto"/>
            </w:tcBorders>
          </w:tcPr>
          <w:p w:rsidR="00421E9D" w:rsidRPr="002C4C94" w:rsidRDefault="00421E9D" w:rsidP="00421E9D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21E9D" w:rsidRPr="002C4C94" w:rsidTr="00421E9D">
        <w:trPr>
          <w:gridAfter w:val="4"/>
          <w:wAfter w:w="581" w:type="dxa"/>
          <w:trHeight w:val="390"/>
        </w:trPr>
        <w:tc>
          <w:tcPr>
            <w:tcW w:w="9612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21E9D" w:rsidRPr="002C4C94" w:rsidRDefault="00421E9D" w:rsidP="00421E9D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Semnat:_______________ Numele, Prenumele:_____________________________ În calitate de: ______________</w:t>
            </w:r>
          </w:p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21E9D" w:rsidRPr="002C4C94" w:rsidRDefault="00421E9D" w:rsidP="00421E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/>
              </w:rPr>
              <w:t>Ofertantul: ___________________             Adresa: ________________________________________________________</w:t>
            </w:r>
          </w:p>
        </w:tc>
        <w:tc>
          <w:tcPr>
            <w:tcW w:w="1805" w:type="dxa"/>
            <w:gridSpan w:val="3"/>
            <w:tcBorders>
              <w:top w:val="single" w:sz="4" w:space="0" w:color="auto"/>
            </w:tcBorders>
          </w:tcPr>
          <w:p w:rsidR="00421E9D" w:rsidRPr="002C4C94" w:rsidRDefault="00421E9D" w:rsidP="00421E9D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64" w:type="dxa"/>
            <w:tcBorders>
              <w:top w:val="single" w:sz="4" w:space="0" w:color="auto"/>
            </w:tcBorders>
          </w:tcPr>
          <w:p w:rsidR="00421E9D" w:rsidRPr="002C4C94" w:rsidRDefault="00421E9D" w:rsidP="00421E9D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46" w:type="dxa"/>
            <w:tcBorders>
              <w:top w:val="single" w:sz="4" w:space="0" w:color="auto"/>
            </w:tcBorders>
          </w:tcPr>
          <w:p w:rsidR="00421E9D" w:rsidRPr="002C4C94" w:rsidRDefault="00421E9D" w:rsidP="00421E9D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:rsidR="00321C77" w:rsidRPr="002C4C94" w:rsidRDefault="00321C77" w:rsidP="002C4C94">
      <w:pPr>
        <w:spacing w:after="0"/>
        <w:rPr>
          <w:rFonts w:ascii="Times New Roman" w:hAnsi="Times New Roman" w:cs="Times New Roman"/>
          <w:sz w:val="20"/>
          <w:szCs w:val="20"/>
          <w:lang w:val="ro-RO"/>
        </w:rPr>
      </w:pPr>
    </w:p>
    <w:p w:rsidR="00321C77" w:rsidRPr="002C4C94" w:rsidRDefault="00321C77" w:rsidP="002C4C94">
      <w:pPr>
        <w:spacing w:after="0"/>
        <w:rPr>
          <w:rFonts w:ascii="Times New Roman" w:hAnsi="Times New Roman" w:cs="Times New Roman"/>
          <w:sz w:val="20"/>
          <w:szCs w:val="20"/>
          <w:lang w:val="ro-RO"/>
        </w:rPr>
      </w:pPr>
    </w:p>
    <w:sectPr w:rsidR="00321C77" w:rsidRPr="002C4C9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2091" w:rsidRDefault="002A2091">
      <w:pPr>
        <w:spacing w:line="240" w:lineRule="auto"/>
      </w:pPr>
      <w:r>
        <w:separator/>
      </w:r>
    </w:p>
  </w:endnote>
  <w:endnote w:type="continuationSeparator" w:id="0">
    <w:p w:rsidR="002A2091" w:rsidRDefault="002A209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2091" w:rsidRDefault="002A2091">
      <w:pPr>
        <w:spacing w:after="0"/>
      </w:pPr>
      <w:r>
        <w:separator/>
      </w:r>
    </w:p>
  </w:footnote>
  <w:footnote w:type="continuationSeparator" w:id="0">
    <w:p w:rsidR="002A2091" w:rsidRDefault="002A2091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9F"/>
    <w:rsid w:val="00021A76"/>
    <w:rsid w:val="000E4618"/>
    <w:rsid w:val="001A6933"/>
    <w:rsid w:val="001A74F6"/>
    <w:rsid w:val="0024555B"/>
    <w:rsid w:val="0026179F"/>
    <w:rsid w:val="002854A5"/>
    <w:rsid w:val="002A2091"/>
    <w:rsid w:val="002C4C94"/>
    <w:rsid w:val="00321C77"/>
    <w:rsid w:val="00390A62"/>
    <w:rsid w:val="003F618A"/>
    <w:rsid w:val="004207AF"/>
    <w:rsid w:val="00421E9D"/>
    <w:rsid w:val="004F099F"/>
    <w:rsid w:val="00511485"/>
    <w:rsid w:val="007A60F2"/>
    <w:rsid w:val="007C7E52"/>
    <w:rsid w:val="009D683B"/>
    <w:rsid w:val="00A45F17"/>
    <w:rsid w:val="00B22632"/>
    <w:rsid w:val="00C64C31"/>
    <w:rsid w:val="00C67D33"/>
    <w:rsid w:val="00CF5785"/>
    <w:rsid w:val="00D242A8"/>
    <w:rsid w:val="00D71EE6"/>
    <w:rsid w:val="00E73806"/>
    <w:rsid w:val="00EF0294"/>
    <w:rsid w:val="4A1F7A7E"/>
    <w:rsid w:val="62E9637B"/>
    <w:rsid w:val="670D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81162"/>
  <w15:docId w15:val="{45298E3B-CFD5-4225-B80D-9B7D555FF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TableGrid">
    <w:name w:val="Table Grid"/>
    <w:basedOn w:val="TableNormal"/>
    <w:uiPriority w:val="3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3">
    <w:name w:val="A3"/>
    <w:uiPriority w:val="99"/>
    <w:qFormat/>
    <w:rPr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Pa71">
    <w:name w:val="Pa71"/>
    <w:basedOn w:val="Default"/>
    <w:next w:val="Default"/>
    <w:uiPriority w:val="99"/>
    <w:qFormat/>
    <w:pPr>
      <w:spacing w:line="221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customStyle="1" w:styleId="21">
    <w:name w:val="Заголовок 21"/>
    <w:basedOn w:val="Normal"/>
    <w:uiPriority w:val="1"/>
    <w:qFormat/>
    <w:pPr>
      <w:widowControl w:val="0"/>
      <w:autoSpaceDE w:val="0"/>
      <w:autoSpaceDN w:val="0"/>
      <w:spacing w:after="0" w:line="240" w:lineRule="auto"/>
      <w:ind w:left="161"/>
      <w:outlineLvl w:val="2"/>
    </w:pPr>
    <w:rPr>
      <w:rFonts w:ascii="Arial" w:eastAsia="Arial" w:hAnsi="Arial" w:cs="Arial"/>
      <w:b/>
      <w:bCs/>
      <w:sz w:val="17"/>
      <w:szCs w:val="17"/>
    </w:rPr>
  </w:style>
  <w:style w:type="character" w:customStyle="1" w:styleId="BodyTextChar">
    <w:name w:val="Body Text Char"/>
    <w:basedOn w:val="DefaultParagraphFont"/>
    <w:link w:val="BodyText"/>
    <w:uiPriority w:val="99"/>
    <w:qFormat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424221-EE69-468C-8D32-260C49889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CCEBOTARI</dc:creator>
  <cp:lastModifiedBy>CCEBOTARI</cp:lastModifiedBy>
  <cp:revision>15</cp:revision>
  <dcterms:created xsi:type="dcterms:W3CDTF">2023-02-16T14:35:00Z</dcterms:created>
  <dcterms:modified xsi:type="dcterms:W3CDTF">2026-04-06T11:59:00Z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1033-12.2.0.20326</vt:lpwstr>
  </property>
  <property fmtid="{D5CDD505-2E9C-101B-9397-08002B2CF9AE}" pid="3" name="ICV">
    <vt:lpwstr>AF825E6FDCAE46E6BC9EB04DA8E5BD7F_13</vt:lpwstr>
  </property>
</Properties>
</file>