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638"/>
        <w:gridCol w:w="887"/>
        <w:gridCol w:w="2836"/>
        <w:gridCol w:w="992"/>
        <w:gridCol w:w="992"/>
        <w:gridCol w:w="3402"/>
      </w:tblGrid>
      <w:tr w:rsidR="00F46D16" w:rsidRPr="00F0075C" w:rsidTr="004A75CC">
        <w:trPr>
          <w:trHeight w:val="850"/>
        </w:trPr>
        <w:tc>
          <w:tcPr>
            <w:tcW w:w="9747" w:type="dxa"/>
            <w:gridSpan w:val="6"/>
            <w:vAlign w:val="center"/>
          </w:tcPr>
          <w:p w:rsidR="00F46D16" w:rsidRPr="00F0075C" w:rsidRDefault="00F46D16" w:rsidP="004A75CC">
            <w:pPr>
              <w:pStyle w:val="1"/>
              <w:numPr>
                <w:ilvl w:val="0"/>
                <w:numId w:val="0"/>
              </w:numPr>
              <w:ind w:left="360"/>
              <w:rPr>
                <w:lang w:val="ro-RO"/>
              </w:rPr>
            </w:pPr>
            <w:bookmarkStart w:id="0" w:name="_Toc358300267"/>
            <w:bookmarkStart w:id="1" w:name="_Toc392180189"/>
            <w:bookmarkStart w:id="2" w:name="_Toc449539077"/>
            <w:r w:rsidRPr="00F0075C">
              <w:rPr>
                <w:lang w:val="ro-RO"/>
              </w:rPr>
              <w:t>CAPITOLUL II</w:t>
            </w:r>
          </w:p>
          <w:p w:rsidR="00F46D16" w:rsidRPr="00F0075C" w:rsidRDefault="00F46D16" w:rsidP="004A75CC">
            <w:pPr>
              <w:pStyle w:val="1"/>
              <w:numPr>
                <w:ilvl w:val="0"/>
                <w:numId w:val="0"/>
              </w:numPr>
              <w:ind w:left="360"/>
              <w:rPr>
                <w:lang w:val="ro-RO"/>
              </w:rPr>
            </w:pPr>
            <w:r w:rsidRPr="00F0075C">
              <w:rPr>
                <w:lang w:val="ro-RO"/>
              </w:rPr>
              <w:t>FIŞA DE DATE A ACHIZIŢIEI (FDA)</w:t>
            </w:r>
            <w:bookmarkEnd w:id="0"/>
            <w:bookmarkEnd w:id="1"/>
            <w:bookmarkEnd w:id="2"/>
          </w:p>
        </w:tc>
      </w:tr>
      <w:tr w:rsidR="00F46D16" w:rsidRPr="00F0075C" w:rsidTr="004A75CC">
        <w:trPr>
          <w:trHeight w:val="600"/>
        </w:trPr>
        <w:tc>
          <w:tcPr>
            <w:tcW w:w="9747" w:type="dxa"/>
            <w:gridSpan w:val="6"/>
            <w:vAlign w:val="center"/>
          </w:tcPr>
          <w:p w:rsidR="00F46D16" w:rsidRPr="00F0075C" w:rsidRDefault="00F46D16" w:rsidP="004A75CC">
            <w:pPr>
              <w:spacing w:after="120"/>
              <w:jc w:val="both"/>
            </w:pPr>
          </w:p>
          <w:p w:rsidR="00F46D16" w:rsidRPr="00F0075C" w:rsidRDefault="00F46D16" w:rsidP="004A75CC">
            <w:pPr>
              <w:spacing w:after="120"/>
              <w:jc w:val="both"/>
              <w:rPr>
                <w:bCs/>
              </w:rPr>
            </w:pPr>
            <w:r w:rsidRPr="00F0075C">
              <w:rPr>
                <w:sz w:val="22"/>
                <w:szCs w:val="22"/>
              </w:rPr>
              <w:t>Următoarele date specifice referitoare la bunutilr/serviciile solicitate vor completa, suplimenta sau ajusta prevederile CAPITOLULUI I. În cazul unei discrepanţe sau al unui conflict, prevederile prezentului CAPITOL vor prevala asupra prevederilor din CAPITOLUL I.</w:t>
            </w:r>
          </w:p>
          <w:p w:rsidR="00F46D16" w:rsidRPr="00F0075C" w:rsidRDefault="00F46D16" w:rsidP="004A75CC">
            <w:pPr>
              <w:spacing w:after="120"/>
              <w:jc w:val="both"/>
              <w:rPr>
                <w:bCs/>
              </w:rPr>
            </w:pPr>
          </w:p>
          <w:p w:rsidR="00F46D16" w:rsidRPr="00F0075C" w:rsidRDefault="00F46D16" w:rsidP="004A75CC">
            <w:pPr>
              <w:rPr>
                <w:i/>
              </w:rPr>
            </w:pPr>
            <w:r w:rsidRPr="00F0075C">
              <w:rPr>
                <w:i/>
                <w:sz w:val="22"/>
                <w:szCs w:val="22"/>
              </w:rPr>
              <w:t xml:space="preserve">Instrucţiunile pentru completarea </w:t>
            </w:r>
            <w:r w:rsidRPr="00F0075C">
              <w:rPr>
                <w:b/>
                <w:i/>
                <w:sz w:val="22"/>
                <w:szCs w:val="22"/>
              </w:rPr>
              <w:t>Fişei de Date a Achiziţiei</w:t>
            </w:r>
            <w:r w:rsidRPr="00F0075C">
              <w:rPr>
                <w:i/>
                <w:sz w:val="22"/>
                <w:szCs w:val="22"/>
              </w:rPr>
              <w:t xml:space="preserve"> sînt oferite cu litere cursive.</w:t>
            </w:r>
          </w:p>
          <w:p w:rsidR="00F46D16" w:rsidRPr="00F0075C" w:rsidRDefault="00F46D16" w:rsidP="004A75CC">
            <w:pPr>
              <w:rPr>
                <w:i/>
              </w:rPr>
            </w:pPr>
          </w:p>
        </w:tc>
      </w:tr>
      <w:tr w:rsidR="00F46D16" w:rsidRPr="00F0075C" w:rsidTr="004A75CC">
        <w:trPr>
          <w:trHeight w:val="600"/>
        </w:trPr>
        <w:tc>
          <w:tcPr>
            <w:tcW w:w="9747" w:type="dxa"/>
            <w:gridSpan w:val="6"/>
            <w:vAlign w:val="center"/>
          </w:tcPr>
          <w:p w:rsidR="00F46D16" w:rsidRPr="00F0075C" w:rsidRDefault="00F46D16" w:rsidP="004A75CC">
            <w:pPr>
              <w:pStyle w:val="2"/>
              <w:keepNext w:val="0"/>
              <w:keepLines w:val="0"/>
              <w:numPr>
                <w:ilvl w:val="0"/>
                <w:numId w:val="4"/>
              </w:numPr>
              <w:tabs>
                <w:tab w:val="left" w:pos="360"/>
              </w:tabs>
              <w:spacing w:before="0"/>
              <w:jc w:val="center"/>
            </w:pPr>
            <w:bookmarkStart w:id="3" w:name="_Toc358300268"/>
            <w:bookmarkStart w:id="4" w:name="_Toc392180190"/>
            <w:bookmarkStart w:id="5" w:name="_Toc449539078"/>
            <w:r w:rsidRPr="00F0075C">
              <w:t>Dispoziţii generale</w:t>
            </w:r>
            <w:bookmarkEnd w:id="3"/>
            <w:bookmarkEnd w:id="4"/>
            <w:bookmarkEnd w:id="5"/>
          </w:p>
          <w:p w:rsidR="00F46D16" w:rsidRPr="00F0075C" w:rsidRDefault="00F46D16" w:rsidP="004A75CC"/>
          <w:tbl>
            <w:tblPr>
              <w:tblW w:w="9634" w:type="dxa"/>
              <w:tblLayout w:type="fixed"/>
              <w:tblLook w:val="04A0" w:firstRow="1" w:lastRow="0" w:firstColumn="1" w:lastColumn="0" w:noHBand="0" w:noVBand="1"/>
            </w:tblPr>
            <w:tblGrid>
              <w:gridCol w:w="674"/>
              <w:gridCol w:w="3999"/>
              <w:gridCol w:w="4961"/>
            </w:tblGrid>
            <w:tr w:rsidR="00F46D16" w:rsidRPr="00F0075C" w:rsidTr="004A75CC">
              <w:trPr>
                <w:trHeight w:val="55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jc w:val="center"/>
                    <w:rPr>
                      <w:b/>
                      <w:szCs w:val="22"/>
                    </w:rPr>
                  </w:pPr>
                  <w:r w:rsidRPr="00F0075C">
                    <w:rPr>
                      <w:b/>
                      <w:sz w:val="22"/>
                      <w:szCs w:val="22"/>
                    </w:rPr>
                    <w:t>Nr.</w:t>
                  </w:r>
                </w:p>
              </w:tc>
              <w:tc>
                <w:tcPr>
                  <w:tcW w:w="3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ind w:firstLine="21"/>
                    <w:jc w:val="center"/>
                    <w:rPr>
                      <w:b/>
                      <w:szCs w:val="22"/>
                    </w:rPr>
                  </w:pPr>
                  <w:r w:rsidRPr="00F0075C">
                    <w:rPr>
                      <w:b/>
                      <w:sz w:val="22"/>
                      <w:szCs w:val="22"/>
                    </w:rPr>
                    <w:t>Rubrica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jc w:val="center"/>
                    <w:rPr>
                      <w:b/>
                      <w:szCs w:val="22"/>
                    </w:rPr>
                  </w:pPr>
                  <w:r w:rsidRPr="00F0075C">
                    <w:rPr>
                      <w:b/>
                      <w:sz w:val="22"/>
                      <w:szCs w:val="22"/>
                    </w:rPr>
                    <w:t>Datele Autorităţii Contractante/Organizatorului procedurii</w:t>
                  </w:r>
                </w:p>
              </w:tc>
            </w:tr>
            <w:tr w:rsidR="00F46D16" w:rsidRPr="00F0075C" w:rsidTr="004A75CC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0075C">
                    <w:rPr>
                      <w:spacing w:val="-4"/>
                    </w:rPr>
                    <w:t>1.1.</w:t>
                  </w:r>
                </w:p>
              </w:tc>
              <w:tc>
                <w:tcPr>
                  <w:tcW w:w="3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rPr>
                      <w:szCs w:val="22"/>
                    </w:rPr>
                  </w:pPr>
                  <w:r w:rsidRPr="00F0075C">
                    <w:rPr>
                      <w:sz w:val="22"/>
                      <w:szCs w:val="22"/>
                    </w:rPr>
                    <w:t>Autoritatea contractantă/Organizatorul procedurii, IDNO: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715C6" w:rsidRDefault="00F46D16" w:rsidP="004A75CC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F715C6">
                    <w:rPr>
                      <w:b/>
                      <w:i/>
                      <w:sz w:val="22"/>
                      <w:szCs w:val="22"/>
                    </w:rPr>
                    <w:t>Agenţia asigurare resurse şi administrare patrimoniu a Ministerului Apărării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, </w:t>
                  </w:r>
                  <w:r w:rsidRPr="00F715C6">
                    <w:rPr>
                      <w:b/>
                      <w:i/>
                      <w:sz w:val="22"/>
                      <w:szCs w:val="22"/>
                    </w:rPr>
                    <w:t>1006601001229</w:t>
                  </w:r>
                </w:p>
                <w:p w:rsidR="00F46D16" w:rsidRPr="00F0075C" w:rsidRDefault="00F46D16" w:rsidP="004A75CC">
                  <w:pPr>
                    <w:pStyle w:val="a6"/>
                    <w:rPr>
                      <w:b/>
                      <w:i/>
                      <w:szCs w:val="22"/>
                    </w:rPr>
                  </w:pPr>
                </w:p>
              </w:tc>
            </w:tr>
            <w:tr w:rsidR="00F46D16" w:rsidRPr="00F0075C" w:rsidTr="004A75CC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0075C">
                    <w:rPr>
                      <w:spacing w:val="-4"/>
                    </w:rPr>
                    <w:t>1.2.</w:t>
                  </w:r>
                </w:p>
              </w:tc>
              <w:tc>
                <w:tcPr>
                  <w:tcW w:w="3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rPr>
                      <w:szCs w:val="22"/>
                    </w:rPr>
                  </w:pPr>
                  <w:r w:rsidRPr="00F0075C">
                    <w:rPr>
                      <w:sz w:val="22"/>
                      <w:szCs w:val="22"/>
                    </w:rPr>
                    <w:t>Obiectul achiziţiei: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F715C6">
                    <w:rPr>
                      <w:b/>
                      <w:i/>
                      <w:sz w:val="22"/>
                      <w:szCs w:val="22"/>
                      <w:u w:val="single"/>
                    </w:rPr>
                    <w:t>Servicii de proiectare privind reparația capitală a 3 obiecte de infrastructură militară, amplasate în municipiul Bălți</w:t>
                  </w:r>
                </w:p>
              </w:tc>
            </w:tr>
            <w:tr w:rsidR="00F46D16" w:rsidRPr="00F0075C" w:rsidTr="004A75CC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0075C">
                    <w:rPr>
                      <w:spacing w:val="-4"/>
                    </w:rPr>
                    <w:t>1.3.</w:t>
                  </w:r>
                </w:p>
              </w:tc>
              <w:tc>
                <w:tcPr>
                  <w:tcW w:w="3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rPr>
                      <w:szCs w:val="22"/>
                    </w:rPr>
                  </w:pPr>
                  <w:r w:rsidRPr="00F0075C">
                    <w:rPr>
                      <w:sz w:val="22"/>
                      <w:szCs w:val="22"/>
                    </w:rPr>
                    <w:t>Numărul  procedurii de achiziţie: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524B64">
                    <w:rPr>
                      <w:b/>
                      <w:i/>
                      <w:sz w:val="22"/>
                      <w:szCs w:val="22"/>
                      <w:lang w:val="en-US"/>
                    </w:rPr>
                    <w:t>Conform SIA RSAP</w:t>
                  </w:r>
                  <w:r w:rsidRPr="00524B64">
                    <w:rPr>
                      <w:b/>
                      <w:i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F46D16" w:rsidRPr="00F0075C" w:rsidTr="004A75CC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0075C">
                    <w:rPr>
                      <w:spacing w:val="-4"/>
                    </w:rPr>
                    <w:t>1.4.</w:t>
                  </w:r>
                </w:p>
              </w:tc>
              <w:tc>
                <w:tcPr>
                  <w:tcW w:w="3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rPr>
                      <w:szCs w:val="22"/>
                    </w:rPr>
                  </w:pPr>
                  <w:r w:rsidRPr="00F0075C">
                    <w:rPr>
                      <w:sz w:val="22"/>
                      <w:szCs w:val="22"/>
                    </w:rPr>
                    <w:t xml:space="preserve">Tipul obiectului de achiziţie: 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Servicii</w:t>
                  </w:r>
                </w:p>
              </w:tc>
            </w:tr>
            <w:tr w:rsidR="00F46D16" w:rsidRPr="00F0075C" w:rsidTr="004A75CC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0075C">
                    <w:rPr>
                      <w:spacing w:val="-4"/>
                    </w:rPr>
                    <w:t>1.5.</w:t>
                  </w:r>
                </w:p>
              </w:tc>
              <w:tc>
                <w:tcPr>
                  <w:tcW w:w="3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rPr>
                      <w:szCs w:val="22"/>
                    </w:rPr>
                  </w:pPr>
                  <w:r w:rsidRPr="00F0075C">
                    <w:rPr>
                      <w:sz w:val="22"/>
                      <w:szCs w:val="22"/>
                    </w:rPr>
                    <w:t xml:space="preserve">Codul CPV: 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F715C6">
                    <w:rPr>
                      <w:b/>
                      <w:i/>
                      <w:sz w:val="22"/>
                      <w:szCs w:val="22"/>
                    </w:rPr>
                    <w:t>71322000-1</w:t>
                  </w:r>
                </w:p>
              </w:tc>
            </w:tr>
            <w:tr w:rsidR="00F46D16" w:rsidRPr="00F0075C" w:rsidTr="004A75CC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0075C">
                    <w:rPr>
                      <w:spacing w:val="-4"/>
                    </w:rPr>
                    <w:t>1.6.</w:t>
                  </w:r>
                </w:p>
              </w:tc>
              <w:tc>
                <w:tcPr>
                  <w:tcW w:w="3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rPr>
                      <w:szCs w:val="22"/>
                    </w:rPr>
                  </w:pPr>
                  <w:r w:rsidRPr="00F0075C">
                    <w:rPr>
                      <w:sz w:val="22"/>
                      <w:szCs w:val="22"/>
                    </w:rPr>
                    <w:t>Sursa alocaţiilor bugetare/banilor publici şi perioada bugetară: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715C6" w:rsidRDefault="00F46D16" w:rsidP="004A75CC">
                  <w:pPr>
                    <w:pStyle w:val="a6"/>
                    <w:rPr>
                      <w:i/>
                      <w:szCs w:val="22"/>
                    </w:rPr>
                  </w:pPr>
                  <w:r>
                    <w:rPr>
                      <w:i/>
                      <w:sz w:val="22"/>
                      <w:szCs w:val="22"/>
                    </w:rPr>
                    <w:t>Bugetul de Stat</w:t>
                  </w:r>
                </w:p>
              </w:tc>
            </w:tr>
            <w:tr w:rsidR="00F46D16" w:rsidRPr="00F0075C" w:rsidTr="004A75CC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0075C">
                    <w:rPr>
                      <w:spacing w:val="-4"/>
                    </w:rPr>
                    <w:t>1.7.</w:t>
                  </w:r>
                </w:p>
              </w:tc>
              <w:tc>
                <w:tcPr>
                  <w:tcW w:w="3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rPr>
                      <w:szCs w:val="22"/>
                    </w:rPr>
                  </w:pPr>
                  <w:r w:rsidRPr="00F0075C">
                    <w:rPr>
                      <w:sz w:val="22"/>
                      <w:szCs w:val="22"/>
                    </w:rPr>
                    <w:t>Administratorul alocaţiilor bugetare: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F715C6">
                    <w:rPr>
                      <w:b/>
                      <w:i/>
                      <w:sz w:val="22"/>
                      <w:szCs w:val="22"/>
                    </w:rPr>
                    <w:t>Agenţia asigurare resurse şi administrare patrimoniu a Ministerului Apărării</w:t>
                  </w:r>
                </w:p>
              </w:tc>
            </w:tr>
            <w:tr w:rsidR="00F46D16" w:rsidRPr="00F0075C" w:rsidTr="004A75CC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0075C">
                    <w:rPr>
                      <w:spacing w:val="-4"/>
                    </w:rPr>
                    <w:t>1.8.</w:t>
                  </w:r>
                </w:p>
              </w:tc>
              <w:tc>
                <w:tcPr>
                  <w:tcW w:w="3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rPr>
                      <w:szCs w:val="22"/>
                    </w:rPr>
                  </w:pPr>
                  <w:r w:rsidRPr="00F0075C">
                    <w:rPr>
                      <w:sz w:val="22"/>
                      <w:szCs w:val="22"/>
                    </w:rPr>
                    <w:t>Partenerul de dezvoltare (după caz):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rPr>
                      <w:b/>
                      <w:i/>
                      <w:szCs w:val="22"/>
                    </w:rPr>
                  </w:pPr>
                </w:p>
              </w:tc>
            </w:tr>
            <w:tr w:rsidR="00F46D16" w:rsidRPr="00F0075C" w:rsidTr="004A75CC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0075C">
                    <w:rPr>
                      <w:spacing w:val="-4"/>
                    </w:rPr>
                    <w:t>1.9.</w:t>
                  </w:r>
                </w:p>
              </w:tc>
              <w:tc>
                <w:tcPr>
                  <w:tcW w:w="3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rPr>
                      <w:szCs w:val="22"/>
                    </w:rPr>
                  </w:pPr>
                  <w:r w:rsidRPr="00F0075C">
                    <w:rPr>
                      <w:sz w:val="22"/>
                      <w:szCs w:val="22"/>
                    </w:rPr>
                    <w:t>Denumirea cumpărătorului, IDNO: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rPr>
                      <w:b/>
                      <w:i/>
                      <w:szCs w:val="22"/>
                    </w:rPr>
                  </w:pPr>
                </w:p>
              </w:tc>
            </w:tr>
            <w:tr w:rsidR="00F46D16" w:rsidRPr="00F0075C" w:rsidTr="004A75CC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0075C">
                    <w:rPr>
                      <w:spacing w:val="-4"/>
                    </w:rPr>
                    <w:t>1.10.</w:t>
                  </w:r>
                </w:p>
              </w:tc>
              <w:tc>
                <w:tcPr>
                  <w:tcW w:w="3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rPr>
                      <w:szCs w:val="22"/>
                    </w:rPr>
                  </w:pPr>
                  <w:r w:rsidRPr="00F0075C">
                    <w:rPr>
                      <w:sz w:val="22"/>
                      <w:szCs w:val="22"/>
                    </w:rPr>
                    <w:t>Destinatarul bunurilor/serviciilor, IDNO: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Brigada 1 infanterie motorizată</w:t>
                  </w:r>
                </w:p>
              </w:tc>
            </w:tr>
            <w:tr w:rsidR="00F46D16" w:rsidRPr="00F0075C" w:rsidTr="004A75CC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0075C">
                    <w:rPr>
                      <w:spacing w:val="-4"/>
                    </w:rPr>
                    <w:t>1.11.</w:t>
                  </w:r>
                </w:p>
              </w:tc>
              <w:tc>
                <w:tcPr>
                  <w:tcW w:w="3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rPr>
                      <w:szCs w:val="22"/>
                    </w:rPr>
                  </w:pPr>
                  <w:r w:rsidRPr="00F0075C">
                    <w:rPr>
                      <w:sz w:val="22"/>
                      <w:szCs w:val="22"/>
                    </w:rPr>
                    <w:t>Limba de comunicare: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F0075C">
                    <w:rPr>
                      <w:b/>
                      <w:i/>
                      <w:sz w:val="22"/>
                      <w:szCs w:val="22"/>
                    </w:rPr>
                    <w:t>[limba de stat]</w:t>
                  </w:r>
                </w:p>
              </w:tc>
            </w:tr>
            <w:tr w:rsidR="00F46D16" w:rsidRPr="00F0075C" w:rsidTr="004A75CC">
              <w:trPr>
                <w:trHeight w:val="1713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0075C">
                    <w:rPr>
                      <w:spacing w:val="-4"/>
                    </w:rPr>
                    <w:t>1.12.</w:t>
                  </w:r>
                </w:p>
              </w:tc>
              <w:tc>
                <w:tcPr>
                  <w:tcW w:w="3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rPr>
                      <w:szCs w:val="22"/>
                    </w:rPr>
                  </w:pPr>
                  <w:r w:rsidRPr="00F0075C">
                    <w:rPr>
                      <w:sz w:val="22"/>
                      <w:szCs w:val="22"/>
                    </w:rPr>
                    <w:t>Locul/Modalitatea de transmitere a clarificărilor referitor la  documentaţia de atribuire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SIA RSAP</w:t>
                  </w:r>
                  <w:r w:rsidRPr="00F0075C">
                    <w:rPr>
                      <w:b/>
                      <w:i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F46D16" w:rsidRPr="00F0075C" w:rsidTr="004A75CC">
              <w:trPr>
                <w:trHeight w:val="8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0075C">
                    <w:rPr>
                      <w:spacing w:val="-4"/>
                    </w:rPr>
                    <w:t>1.13.</w:t>
                  </w:r>
                </w:p>
              </w:tc>
              <w:tc>
                <w:tcPr>
                  <w:tcW w:w="3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rPr>
                      <w:szCs w:val="22"/>
                    </w:rPr>
                  </w:pPr>
                  <w:r w:rsidRPr="00F0075C">
                    <w:rPr>
                      <w:szCs w:val="24"/>
                    </w:rPr>
                    <w:t>Contract de achiziţie rezervat atelierelor protejate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NU</w:t>
                  </w:r>
                </w:p>
              </w:tc>
            </w:tr>
            <w:tr w:rsidR="00F46D16" w:rsidRPr="00F0075C" w:rsidTr="004A75CC">
              <w:trPr>
                <w:trHeight w:val="3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0075C">
                    <w:rPr>
                      <w:spacing w:val="-4"/>
                    </w:rPr>
                    <w:t>1.14.</w:t>
                  </w:r>
                </w:p>
              </w:tc>
              <w:tc>
                <w:tcPr>
                  <w:tcW w:w="3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rPr>
                      <w:szCs w:val="22"/>
                    </w:rPr>
                  </w:pPr>
                  <w:r w:rsidRPr="00F0075C">
                    <w:rPr>
                      <w:szCs w:val="24"/>
                    </w:rPr>
                    <w:t>Tipul contractului: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715C6" w:rsidRDefault="00F46D16" w:rsidP="004A75CC">
                  <w:pPr>
                    <w:tabs>
                      <w:tab w:val="left" w:pos="284"/>
                      <w:tab w:val="right" w:pos="9531"/>
                    </w:tabs>
                    <w:spacing w:line="360" w:lineRule="auto"/>
                    <w:ind w:left="360" w:hanging="360"/>
                    <w:contextualSpacing/>
                    <w:rPr>
                      <w:rFonts w:ascii="Baltica RR" w:hAnsi="Baltica RR"/>
                      <w:b/>
                      <w:i/>
                      <w:noProof w:val="0"/>
                    </w:rPr>
                  </w:pPr>
                  <w:r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>P</w:t>
                  </w:r>
                  <w:r w:rsidRPr="00F0075C"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>restări servicii</w:t>
                  </w:r>
                </w:p>
              </w:tc>
            </w:tr>
            <w:tr w:rsidR="00F46D16" w:rsidRPr="00F0075C" w:rsidTr="004A75CC">
              <w:trPr>
                <w:trHeight w:val="3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0075C">
                    <w:rPr>
                      <w:spacing w:val="-4"/>
                    </w:rPr>
                    <w:t>1.15.</w:t>
                  </w:r>
                </w:p>
              </w:tc>
              <w:tc>
                <w:tcPr>
                  <w:tcW w:w="3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rPr>
                      <w:szCs w:val="24"/>
                    </w:rPr>
                  </w:pPr>
                  <w:r w:rsidRPr="00F0075C">
                    <w:rPr>
                      <w:szCs w:val="24"/>
                    </w:rPr>
                    <w:t>Condiţii speciale de care depinde îndeplinirea contractului</w:t>
                  </w:r>
                  <w:r w:rsidRPr="00F0075C">
                    <w:rPr>
                      <w:b/>
                      <w:szCs w:val="24"/>
                    </w:rPr>
                    <w:t xml:space="preserve">: 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6D16" w:rsidRPr="00F0075C" w:rsidRDefault="00F46D16" w:rsidP="004A75CC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pacing w:val="-2"/>
                      <w:szCs w:val="24"/>
                    </w:rPr>
                  </w:pPr>
                  <w:r w:rsidRPr="00F0075C">
                    <w:rPr>
                      <w:b/>
                      <w:i/>
                      <w:spacing w:val="-2"/>
                      <w:szCs w:val="24"/>
                    </w:rPr>
                    <w:t xml:space="preserve">[indicaţi condiţiile speciale </w:t>
                  </w:r>
                  <w:r w:rsidRPr="00F0075C">
                    <w:rPr>
                      <w:b/>
                      <w:i/>
                      <w:sz w:val="22"/>
                      <w:szCs w:val="22"/>
                    </w:rPr>
                    <w:t>sau „nu se aplică”</w:t>
                  </w:r>
                  <w:r w:rsidRPr="00F0075C">
                    <w:rPr>
                      <w:b/>
                      <w:i/>
                      <w:spacing w:val="-2"/>
                      <w:szCs w:val="24"/>
                    </w:rPr>
                    <w:t>]</w:t>
                  </w:r>
                </w:p>
              </w:tc>
            </w:tr>
          </w:tbl>
          <w:p w:rsidR="00F46D16" w:rsidRPr="00F0075C" w:rsidRDefault="00F46D16" w:rsidP="004A75CC"/>
        </w:tc>
      </w:tr>
      <w:tr w:rsidR="00F46D16" w:rsidRPr="00F0075C" w:rsidTr="004A75CC">
        <w:trPr>
          <w:trHeight w:val="600"/>
        </w:trPr>
        <w:tc>
          <w:tcPr>
            <w:tcW w:w="9747" w:type="dxa"/>
            <w:gridSpan w:val="6"/>
            <w:vAlign w:val="center"/>
          </w:tcPr>
          <w:p w:rsidR="00F46D16" w:rsidRPr="00F0075C" w:rsidRDefault="00F46D16" w:rsidP="004A75CC">
            <w:pPr>
              <w:pStyle w:val="2"/>
              <w:keepNext w:val="0"/>
              <w:keepLines w:val="0"/>
              <w:numPr>
                <w:ilvl w:val="0"/>
                <w:numId w:val="4"/>
              </w:numPr>
              <w:tabs>
                <w:tab w:val="left" w:pos="360"/>
              </w:tabs>
              <w:spacing w:before="0"/>
              <w:jc w:val="center"/>
            </w:pPr>
            <w:bookmarkStart w:id="6" w:name="_Toc392180191"/>
            <w:bookmarkStart w:id="7" w:name="_Toc449539079"/>
            <w:r w:rsidRPr="00F0075C">
              <w:lastRenderedPageBreak/>
              <w:t>Lista bunurilor/serviciilorşi specificaţiile tehnice:</w:t>
            </w:r>
            <w:bookmarkEnd w:id="6"/>
            <w:bookmarkEnd w:id="7"/>
          </w:p>
        </w:tc>
      </w:tr>
      <w:tr w:rsidR="00F46D16" w:rsidRPr="00F0075C" w:rsidTr="004A75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16" w:rsidRPr="00F0075C" w:rsidRDefault="00F46D16" w:rsidP="004A75CC">
            <w:pPr>
              <w:ind w:left="-57" w:right="-57"/>
              <w:jc w:val="center"/>
              <w:rPr>
                <w:b/>
              </w:rPr>
            </w:pPr>
            <w:r w:rsidRPr="00F0075C">
              <w:rPr>
                <w:b/>
              </w:rPr>
              <w:t>Nr. d/o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16" w:rsidRPr="00F0075C" w:rsidRDefault="00F46D16" w:rsidP="004A75CC">
            <w:pPr>
              <w:ind w:left="-57" w:right="-57"/>
              <w:jc w:val="center"/>
              <w:rPr>
                <w:b/>
              </w:rPr>
            </w:pPr>
            <w:r w:rsidRPr="00F0075C">
              <w:rPr>
                <w:b/>
              </w:rPr>
              <w:t>Cod CPV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16" w:rsidRPr="00F0075C" w:rsidRDefault="00F46D16" w:rsidP="004A75CC">
            <w:pPr>
              <w:ind w:left="-57" w:right="-57"/>
              <w:jc w:val="center"/>
              <w:rPr>
                <w:b/>
              </w:rPr>
            </w:pPr>
            <w:r w:rsidRPr="00F0075C">
              <w:rPr>
                <w:b/>
              </w:rPr>
              <w:t>Denumire bunurilor/serviciilor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16" w:rsidRPr="00F0075C" w:rsidRDefault="00F46D16" w:rsidP="004A75CC">
            <w:pPr>
              <w:ind w:left="-57" w:right="-57"/>
              <w:jc w:val="center"/>
              <w:rPr>
                <w:b/>
              </w:rPr>
            </w:pPr>
            <w:r w:rsidRPr="00F0075C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16" w:rsidRPr="00F0075C" w:rsidRDefault="00F46D16" w:rsidP="004A75CC">
            <w:pPr>
              <w:ind w:left="-57" w:right="-57"/>
              <w:jc w:val="center"/>
              <w:rPr>
                <w:b/>
              </w:rPr>
            </w:pPr>
            <w:r w:rsidRPr="00F0075C">
              <w:rPr>
                <w:b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16" w:rsidRPr="00F0075C" w:rsidRDefault="00F46D16" w:rsidP="004A75CC">
            <w:pPr>
              <w:ind w:left="-57" w:right="-57"/>
              <w:jc w:val="center"/>
              <w:rPr>
                <w:b/>
              </w:rPr>
            </w:pPr>
            <w:r w:rsidRPr="00F0075C">
              <w:rPr>
                <w:b/>
              </w:rPr>
              <w:t>Specificaţia tehnică deplină solicitată, Standarde de referinţă</w:t>
            </w:r>
          </w:p>
        </w:tc>
      </w:tr>
      <w:tr w:rsidR="00F46D16" w:rsidRPr="00F0075C" w:rsidTr="004A75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23"/>
        </w:trPr>
        <w:tc>
          <w:tcPr>
            <w:tcW w:w="638" w:type="dxa"/>
            <w:shd w:val="clear" w:color="auto" w:fill="auto"/>
            <w:vAlign w:val="center"/>
          </w:tcPr>
          <w:p w:rsidR="00F46D16" w:rsidRPr="00F715C6" w:rsidRDefault="00F46D16" w:rsidP="004A75CC">
            <w:pPr>
              <w:ind w:left="-57" w:right="-57"/>
              <w:jc w:val="center"/>
            </w:pPr>
            <w:r w:rsidRPr="00F715C6">
              <w:t>1</w:t>
            </w:r>
          </w:p>
        </w:tc>
        <w:tc>
          <w:tcPr>
            <w:tcW w:w="887" w:type="dxa"/>
            <w:shd w:val="clear" w:color="auto" w:fill="auto"/>
          </w:tcPr>
          <w:p w:rsidR="00F46D16" w:rsidRPr="00C17DFC" w:rsidRDefault="00F46D16" w:rsidP="004A75CC">
            <w:r w:rsidRPr="00EB13C7">
              <w:rPr>
                <w:color w:val="000000"/>
              </w:rPr>
              <w:t>71322000-1</w:t>
            </w:r>
          </w:p>
        </w:tc>
        <w:tc>
          <w:tcPr>
            <w:tcW w:w="2836" w:type="dxa"/>
            <w:shd w:val="clear" w:color="auto" w:fill="auto"/>
          </w:tcPr>
          <w:p w:rsidR="00F46D16" w:rsidRPr="00C17DFC" w:rsidRDefault="00F46D16" w:rsidP="004A75CC">
            <w:r w:rsidRPr="00EB13C7">
              <w:rPr>
                <w:b/>
              </w:rPr>
              <w:t>Reparația capitală a Blocului alimentar din cadrul Brigăzii 1 infanterie motorizată, mun. Bălți</w:t>
            </w:r>
          </w:p>
        </w:tc>
        <w:tc>
          <w:tcPr>
            <w:tcW w:w="992" w:type="dxa"/>
            <w:shd w:val="clear" w:color="auto" w:fill="auto"/>
          </w:tcPr>
          <w:p w:rsidR="00F46D16" w:rsidRPr="00C17DFC" w:rsidRDefault="00F46D16" w:rsidP="004A75CC">
            <w:pPr>
              <w:jc w:val="center"/>
            </w:pPr>
            <w:r>
              <w:t>Serviciu</w:t>
            </w:r>
          </w:p>
        </w:tc>
        <w:tc>
          <w:tcPr>
            <w:tcW w:w="992" w:type="dxa"/>
            <w:shd w:val="clear" w:color="auto" w:fill="auto"/>
          </w:tcPr>
          <w:p w:rsidR="00F46D16" w:rsidRPr="00C17DFC" w:rsidRDefault="00F46D16" w:rsidP="004A75CC">
            <w:pPr>
              <w:jc w:val="center"/>
            </w:pPr>
            <w:r>
              <w:t>1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F46D16" w:rsidRPr="00EB13C7" w:rsidRDefault="00F46D16" w:rsidP="004A75CC">
            <w:pPr>
              <w:jc w:val="both"/>
            </w:pPr>
            <w:r w:rsidRPr="00EB13C7">
              <w:rPr>
                <w:b/>
              </w:rPr>
              <w:t>NCM A.07.02-2012</w:t>
            </w:r>
            <w:r w:rsidRPr="00EB13C7">
              <w:t xml:space="preserve"> ,,Procedura de elaborare, avizare și conținutul cadru al documentației de proiect”;</w:t>
            </w:r>
          </w:p>
          <w:p w:rsidR="00F46D16" w:rsidRPr="00EB13C7" w:rsidRDefault="00F46D16" w:rsidP="004A75CC">
            <w:pPr>
              <w:jc w:val="both"/>
            </w:pPr>
            <w:r w:rsidRPr="00EB13C7">
              <w:rPr>
                <w:b/>
              </w:rPr>
              <w:t>NCM C.01.04-2005</w:t>
            </w:r>
            <w:r w:rsidRPr="00EB13C7">
              <w:t xml:space="preserve"> ,,Clădiri administrative. Norme de proiectări”;</w:t>
            </w:r>
          </w:p>
          <w:p w:rsidR="00F46D16" w:rsidRPr="00EB13C7" w:rsidRDefault="00F46D16" w:rsidP="004A75CC">
            <w:pPr>
              <w:jc w:val="both"/>
            </w:pPr>
            <w:r w:rsidRPr="00EB13C7">
              <w:rPr>
                <w:b/>
              </w:rPr>
              <w:t xml:space="preserve">NCM G.04.05-2016 </w:t>
            </w:r>
            <w:r w:rsidRPr="00EB13C7">
              <w:t>,,Surse autonome pentru alimentarea cu căldură”;</w:t>
            </w:r>
          </w:p>
          <w:p w:rsidR="00F46D16" w:rsidRPr="00EB13C7" w:rsidRDefault="00F46D16" w:rsidP="004A75CC">
            <w:pPr>
              <w:jc w:val="both"/>
            </w:pPr>
            <w:r w:rsidRPr="00EB13C7">
              <w:rPr>
                <w:b/>
              </w:rPr>
              <w:t>NCM G.04.07-2014</w:t>
            </w:r>
            <w:r w:rsidRPr="00EB13C7">
              <w:t xml:space="preserve"> ,,Rețele termice”;</w:t>
            </w:r>
          </w:p>
          <w:p w:rsidR="00F46D16" w:rsidRPr="00EB13C7" w:rsidRDefault="00F46D16" w:rsidP="004A75CC">
            <w:pPr>
              <w:jc w:val="both"/>
            </w:pPr>
            <w:r w:rsidRPr="00EB13C7">
              <w:rPr>
                <w:b/>
              </w:rPr>
              <w:t>CP G.04.04-2006</w:t>
            </w:r>
            <w:r w:rsidRPr="00EB13C7">
              <w:t xml:space="preserve"> ,,Proiectarea și montarea conductelor, sistemelor de încălzire a țevilor de metal polimeri”;</w:t>
            </w:r>
          </w:p>
          <w:p w:rsidR="00F46D16" w:rsidRPr="00EB13C7" w:rsidRDefault="00F46D16" w:rsidP="004A75CC">
            <w:pPr>
              <w:jc w:val="both"/>
              <w:rPr>
                <w:b/>
                <w:lang w:val="ru-RU"/>
              </w:rPr>
            </w:pPr>
            <w:r w:rsidRPr="00EB13C7">
              <w:rPr>
                <w:b/>
                <w:lang w:val="ru-RU"/>
              </w:rPr>
              <w:t>СНиП 2.04.05.-91</w:t>
            </w:r>
          </w:p>
          <w:p w:rsidR="00F46D16" w:rsidRPr="00C17DFC" w:rsidRDefault="00F46D16" w:rsidP="004A75CC">
            <w:pPr>
              <w:jc w:val="both"/>
            </w:pPr>
            <w:r w:rsidRPr="00EB13C7">
              <w:rPr>
                <w:lang w:val="ru-RU"/>
              </w:rPr>
              <w:t xml:space="preserve"> Отопление, вентиляция и кондиционирование (с изминениями</w:t>
            </w:r>
            <w:r w:rsidRPr="00EB13C7">
              <w:rPr>
                <w:lang w:val="ro-MO"/>
              </w:rPr>
              <w:t xml:space="preserve"> nr.1, 2, 3, 4, 5</w:t>
            </w:r>
            <w:r w:rsidRPr="00EB13C7">
              <w:rPr>
                <w:lang w:val="ru-RU"/>
              </w:rPr>
              <w:t>)</w:t>
            </w:r>
          </w:p>
        </w:tc>
      </w:tr>
      <w:tr w:rsidR="00F46D16" w:rsidRPr="00F0075C" w:rsidTr="004A75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F46D16" w:rsidRPr="00F715C6" w:rsidRDefault="00F46D16" w:rsidP="004A75CC">
            <w:pPr>
              <w:ind w:left="-57" w:right="-57"/>
              <w:jc w:val="center"/>
            </w:pPr>
            <w:r w:rsidRPr="00F715C6">
              <w:t>2</w:t>
            </w:r>
          </w:p>
        </w:tc>
        <w:tc>
          <w:tcPr>
            <w:tcW w:w="887" w:type="dxa"/>
            <w:shd w:val="clear" w:color="auto" w:fill="auto"/>
          </w:tcPr>
          <w:p w:rsidR="00F46D16" w:rsidRPr="00EB13C7" w:rsidRDefault="00F46D16" w:rsidP="004A75CC">
            <w:pPr>
              <w:rPr>
                <w:color w:val="000000"/>
              </w:rPr>
            </w:pPr>
            <w:r w:rsidRPr="00EB13C7">
              <w:rPr>
                <w:color w:val="000000"/>
              </w:rPr>
              <w:t>71322000-1</w:t>
            </w:r>
          </w:p>
        </w:tc>
        <w:tc>
          <w:tcPr>
            <w:tcW w:w="2836" w:type="dxa"/>
            <w:shd w:val="clear" w:color="auto" w:fill="auto"/>
          </w:tcPr>
          <w:p w:rsidR="00F46D16" w:rsidRPr="00EB13C7" w:rsidRDefault="00F46D16" w:rsidP="004A75CC">
            <w:r w:rsidRPr="00EB13C7">
              <w:rPr>
                <w:b/>
              </w:rPr>
              <w:t>Reparația capitală la două cazărmi din cadrul Brigăzii 1 infanterie motorizată”, mun. Bălți</w:t>
            </w:r>
          </w:p>
        </w:tc>
        <w:tc>
          <w:tcPr>
            <w:tcW w:w="992" w:type="dxa"/>
            <w:shd w:val="clear" w:color="auto" w:fill="auto"/>
          </w:tcPr>
          <w:p w:rsidR="00F46D16" w:rsidRDefault="00F46D16" w:rsidP="004A75CC">
            <w:pPr>
              <w:jc w:val="center"/>
            </w:pPr>
            <w:r>
              <w:t>Serviciu</w:t>
            </w:r>
            <w:r>
              <w:tab/>
            </w:r>
          </w:p>
        </w:tc>
        <w:tc>
          <w:tcPr>
            <w:tcW w:w="992" w:type="dxa"/>
            <w:shd w:val="clear" w:color="auto" w:fill="auto"/>
          </w:tcPr>
          <w:p w:rsidR="00F46D16" w:rsidRDefault="00F46D16" w:rsidP="004A75CC">
            <w:pPr>
              <w:jc w:val="center"/>
            </w:pPr>
            <w:r>
              <w:t>1</w:t>
            </w: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F46D16" w:rsidRPr="00F0075C" w:rsidRDefault="00F46D16" w:rsidP="004A75CC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</w:tr>
    </w:tbl>
    <w:p w:rsidR="00F46D16" w:rsidRPr="00F0075C" w:rsidRDefault="00F46D16" w:rsidP="00F46D16"/>
    <w:p w:rsidR="00F46D16" w:rsidRPr="00F0075C" w:rsidRDefault="00F46D16" w:rsidP="00F46D16">
      <w:pPr>
        <w:pStyle w:val="2"/>
        <w:keepNext w:val="0"/>
        <w:keepLines w:val="0"/>
        <w:numPr>
          <w:ilvl w:val="0"/>
          <w:numId w:val="4"/>
        </w:numPr>
        <w:tabs>
          <w:tab w:val="left" w:pos="360"/>
        </w:tabs>
        <w:spacing w:before="0"/>
        <w:jc w:val="center"/>
      </w:pPr>
      <w:bookmarkStart w:id="8" w:name="_Toc392180193"/>
      <w:bookmarkStart w:id="9" w:name="_Toc449539081"/>
      <w:r w:rsidRPr="00F0075C">
        <w:t>Pregătirea ofertelor</w:t>
      </w:r>
      <w:bookmarkEnd w:id="8"/>
      <w:bookmarkEnd w:id="9"/>
    </w:p>
    <w:p w:rsidR="00F46D16" w:rsidRPr="00F0075C" w:rsidRDefault="00F46D16" w:rsidP="00F46D16"/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2834"/>
        <w:gridCol w:w="284"/>
        <w:gridCol w:w="2580"/>
        <w:gridCol w:w="3657"/>
      </w:tblGrid>
      <w:tr w:rsidR="00F46D16" w:rsidRPr="00F0075C" w:rsidTr="004A75C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ind w:left="-120" w:right="-108"/>
              <w:jc w:val="center"/>
              <w:rPr>
                <w:spacing w:val="-4"/>
              </w:rPr>
            </w:pPr>
            <w:r w:rsidRPr="00F0075C">
              <w:rPr>
                <w:spacing w:val="-4"/>
              </w:rPr>
              <w:t>3.1.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tabs>
                <w:tab w:val="left" w:pos="540"/>
              </w:tabs>
              <w:suppressAutoHyphens/>
              <w:spacing w:before="120" w:after="120"/>
            </w:pPr>
            <w:r w:rsidRPr="00F0075C">
              <w:rPr>
                <w:sz w:val="22"/>
                <w:szCs w:val="22"/>
              </w:rPr>
              <w:t>Oferte alternative: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pStyle w:val="a4"/>
              <w:tabs>
                <w:tab w:val="left" w:pos="540"/>
              </w:tabs>
              <w:suppressAutoHyphens/>
              <w:spacing w:after="120"/>
              <w:jc w:val="both"/>
            </w:pPr>
            <w:r>
              <w:rPr>
                <w:b/>
                <w:i/>
                <w:sz w:val="22"/>
                <w:szCs w:val="22"/>
              </w:rPr>
              <w:t>N</w:t>
            </w:r>
            <w:r w:rsidRPr="00F0075C">
              <w:rPr>
                <w:b/>
                <w:i/>
                <w:sz w:val="22"/>
                <w:szCs w:val="22"/>
              </w:rPr>
              <w:t>u vor fi acceptate</w:t>
            </w:r>
          </w:p>
        </w:tc>
      </w:tr>
      <w:tr w:rsidR="00F46D16" w:rsidRPr="00F0075C" w:rsidTr="004A75C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ind w:left="-120" w:right="-108"/>
              <w:jc w:val="center"/>
              <w:rPr>
                <w:spacing w:val="-4"/>
              </w:rPr>
            </w:pPr>
            <w:r w:rsidRPr="00F0075C">
              <w:rPr>
                <w:spacing w:val="-4"/>
              </w:rPr>
              <w:t>3.2.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tabs>
                <w:tab w:val="left" w:pos="540"/>
              </w:tabs>
              <w:suppressAutoHyphens/>
              <w:spacing w:before="120" w:after="120"/>
            </w:pPr>
            <w:r w:rsidRPr="00F0075C">
              <w:rPr>
                <w:sz w:val="22"/>
                <w:szCs w:val="22"/>
              </w:rPr>
              <w:t>Garanţia pentru ofertă: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36351B" w:rsidP="004A75CC">
            <w:pPr>
              <w:tabs>
                <w:tab w:val="left" w:pos="372"/>
              </w:tabs>
              <w:suppressAutoHyphens/>
              <w:spacing w:before="120" w:after="120"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[forma garanţiei a/b</w:t>
            </w:r>
            <w:r w:rsidR="00F46D16" w:rsidRPr="00F0075C">
              <w:rPr>
                <w:b/>
                <w:i/>
                <w:sz w:val="22"/>
                <w:szCs w:val="22"/>
              </w:rPr>
              <w:t>]</w:t>
            </w:r>
          </w:p>
          <w:p w:rsidR="00F46D16" w:rsidRPr="00F0075C" w:rsidRDefault="00F46D16" w:rsidP="004A75CC">
            <w:pPr>
              <w:numPr>
                <w:ilvl w:val="0"/>
                <w:numId w:val="2"/>
              </w:numPr>
              <w:tabs>
                <w:tab w:val="clear" w:pos="57"/>
              </w:tabs>
              <w:suppressAutoHyphens/>
              <w:spacing w:before="120" w:after="120"/>
              <w:ind w:left="0" w:firstLine="12"/>
              <w:rPr>
                <w:i/>
              </w:rPr>
            </w:pPr>
            <w:r w:rsidRPr="00F0075C">
              <w:rPr>
                <w:i/>
                <w:sz w:val="22"/>
                <w:szCs w:val="22"/>
              </w:rPr>
              <w:t>Oferta va fi însoţită de o Garanţie pentru ofertă (emisă de o bancă comercială) conform formularului F3.2 din secţiunea a 3-a – Formulare pentru depunerea ofertei</w:t>
            </w:r>
          </w:p>
          <w:p w:rsidR="00F46D16" w:rsidRPr="00F0075C" w:rsidRDefault="00F46D16" w:rsidP="004A75CC">
            <w:pPr>
              <w:suppressAutoHyphens/>
              <w:spacing w:before="120" w:after="120"/>
              <w:ind w:firstLine="12"/>
              <w:rPr>
                <w:i/>
              </w:rPr>
            </w:pPr>
            <w:r w:rsidRPr="00F0075C">
              <w:rPr>
                <w:i/>
                <w:sz w:val="22"/>
                <w:szCs w:val="22"/>
              </w:rPr>
              <w:t>sau</w:t>
            </w:r>
          </w:p>
          <w:p w:rsidR="00F46D16" w:rsidRPr="00F0075C" w:rsidRDefault="00F46D16" w:rsidP="004A75CC">
            <w:pPr>
              <w:numPr>
                <w:ilvl w:val="0"/>
                <w:numId w:val="2"/>
              </w:numPr>
              <w:tabs>
                <w:tab w:val="clear" w:pos="57"/>
              </w:tabs>
              <w:suppressAutoHyphens/>
              <w:spacing w:before="120" w:after="120"/>
              <w:ind w:left="0" w:firstLine="12"/>
              <w:rPr>
                <w:i/>
              </w:rPr>
            </w:pPr>
            <w:r w:rsidRPr="00F0075C">
              <w:rPr>
                <w:i/>
                <w:sz w:val="22"/>
                <w:szCs w:val="22"/>
              </w:rPr>
              <w:t>Garanţia pentru ofertă prin transfer la contul autorităţii contractante, conform următoarelor date bancare:</w:t>
            </w:r>
          </w:p>
          <w:p w:rsidR="00F46D16" w:rsidRPr="00F715C6" w:rsidRDefault="00F46D16" w:rsidP="004A75CC">
            <w:pPr>
              <w:spacing w:after="120"/>
              <w:ind w:firstLine="12"/>
              <w:rPr>
                <w:i/>
              </w:rPr>
            </w:pPr>
            <w:r w:rsidRPr="00F715C6">
              <w:rPr>
                <w:i/>
                <w:sz w:val="22"/>
                <w:szCs w:val="22"/>
              </w:rPr>
              <w:t xml:space="preserve">Beneficiarul plăţii: Agenţia Asigurare Resurse şi Administrare Patrimoniu a Ministerului Apărării </w:t>
            </w:r>
          </w:p>
          <w:p w:rsidR="00F46D16" w:rsidRPr="00F715C6" w:rsidRDefault="00F46D16" w:rsidP="004A75CC">
            <w:pPr>
              <w:spacing w:after="120"/>
              <w:ind w:firstLine="12"/>
              <w:rPr>
                <w:i/>
              </w:rPr>
            </w:pPr>
            <w:r w:rsidRPr="00F715C6">
              <w:rPr>
                <w:i/>
                <w:sz w:val="22"/>
                <w:szCs w:val="22"/>
              </w:rPr>
              <w:t xml:space="preserve">Denumirea Băncii: Ministerul Finanţelor – Trezoreria de Stat </w:t>
            </w:r>
          </w:p>
          <w:p w:rsidR="00F46D16" w:rsidRPr="00F715C6" w:rsidRDefault="00F46D16" w:rsidP="004A75CC">
            <w:pPr>
              <w:spacing w:after="120"/>
              <w:ind w:firstLine="12"/>
              <w:rPr>
                <w:i/>
              </w:rPr>
            </w:pPr>
            <w:r w:rsidRPr="00F715C6">
              <w:rPr>
                <w:i/>
                <w:sz w:val="22"/>
                <w:szCs w:val="22"/>
              </w:rPr>
              <w:t xml:space="preserve">Codul fiscal: 1006601001229 </w:t>
            </w:r>
          </w:p>
          <w:p w:rsidR="00F46D16" w:rsidRPr="00F715C6" w:rsidRDefault="00F46D16" w:rsidP="004A75CC">
            <w:pPr>
              <w:spacing w:after="120"/>
              <w:ind w:firstLine="12"/>
              <w:rPr>
                <w:i/>
              </w:rPr>
            </w:pPr>
            <w:r w:rsidRPr="00F715C6">
              <w:rPr>
                <w:i/>
                <w:sz w:val="22"/>
                <w:szCs w:val="22"/>
              </w:rPr>
              <w:t xml:space="preserve">Cod IBAN: MD28TRPCAA518410A00572AA </w:t>
            </w:r>
          </w:p>
          <w:p w:rsidR="00F46D16" w:rsidRDefault="00F46D16" w:rsidP="004A75CC">
            <w:pPr>
              <w:tabs>
                <w:tab w:val="left" w:pos="1152"/>
              </w:tabs>
              <w:suppressAutoHyphens/>
              <w:spacing w:before="120" w:after="120"/>
              <w:ind w:firstLine="12"/>
              <w:rPr>
                <w:i/>
              </w:rPr>
            </w:pPr>
            <w:r w:rsidRPr="00F715C6">
              <w:rPr>
                <w:i/>
                <w:sz w:val="22"/>
                <w:szCs w:val="22"/>
              </w:rPr>
              <w:t xml:space="preserve">cu nota “Pentru garanţia de buna execuţie a contractului”. </w:t>
            </w:r>
          </w:p>
          <w:p w:rsidR="00F46D16" w:rsidRPr="00F715C6" w:rsidRDefault="00F46D16" w:rsidP="004A75CC">
            <w:pPr>
              <w:tabs>
                <w:tab w:val="left" w:pos="1152"/>
              </w:tabs>
              <w:suppressAutoHyphens/>
              <w:spacing w:before="120" w:after="120"/>
              <w:ind w:firstLine="12"/>
              <w:rPr>
                <w:i/>
              </w:rPr>
            </w:pPr>
            <w:r w:rsidRPr="00F0075C">
              <w:rPr>
                <w:i/>
                <w:sz w:val="22"/>
                <w:szCs w:val="22"/>
              </w:rPr>
              <w:t>cu nota “Pentru setul documentelor de atribuire” sau “Pentru garanţia pentru ofertă la procedura de achiziţie publică nr. ____ din _______”</w:t>
            </w:r>
          </w:p>
        </w:tc>
      </w:tr>
      <w:tr w:rsidR="00F46D16" w:rsidRPr="00F0075C" w:rsidTr="004A75C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ind w:left="-120" w:right="-108"/>
              <w:jc w:val="center"/>
              <w:rPr>
                <w:spacing w:val="-4"/>
              </w:rPr>
            </w:pPr>
            <w:r w:rsidRPr="00F0075C">
              <w:rPr>
                <w:spacing w:val="-4"/>
              </w:rPr>
              <w:t>3.3.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tabs>
                <w:tab w:val="left" w:pos="540"/>
              </w:tabs>
              <w:suppressAutoHyphens/>
              <w:jc w:val="both"/>
            </w:pPr>
            <w:r w:rsidRPr="00F0075C">
              <w:rPr>
                <w:sz w:val="22"/>
                <w:szCs w:val="22"/>
              </w:rPr>
              <w:t xml:space="preserve">Garanţia pentru ofertă va fi în valoare de: 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tabs>
                <w:tab w:val="left" w:pos="372"/>
              </w:tabs>
              <w:suppressAutoHyphens/>
            </w:pPr>
            <w:r>
              <w:rPr>
                <w:b/>
                <w:i/>
                <w:sz w:val="22"/>
                <w:szCs w:val="22"/>
              </w:rPr>
              <w:t>2</w:t>
            </w:r>
            <w:r w:rsidRPr="00F0075C">
              <w:rPr>
                <w:b/>
                <w:i/>
                <w:sz w:val="22"/>
                <w:szCs w:val="22"/>
              </w:rPr>
              <w:t xml:space="preserve"> % </w:t>
            </w:r>
            <w:r w:rsidRPr="00F0075C">
              <w:rPr>
                <w:i/>
                <w:sz w:val="22"/>
                <w:szCs w:val="22"/>
              </w:rPr>
              <w:t>din valoarea ofertei fără TVA.</w:t>
            </w:r>
          </w:p>
        </w:tc>
      </w:tr>
      <w:tr w:rsidR="00F46D16" w:rsidRPr="00F0075C" w:rsidTr="004A75C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ind w:left="-120" w:right="-108"/>
              <w:jc w:val="center"/>
              <w:rPr>
                <w:spacing w:val="-4"/>
              </w:rPr>
            </w:pPr>
            <w:r w:rsidRPr="00F0075C">
              <w:rPr>
                <w:spacing w:val="-4"/>
              </w:rPr>
              <w:lastRenderedPageBreak/>
              <w:t>3.4.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tabs>
                <w:tab w:val="left" w:pos="540"/>
              </w:tabs>
              <w:suppressAutoHyphens/>
              <w:jc w:val="both"/>
            </w:pPr>
            <w:r w:rsidRPr="00F0075C">
              <w:rPr>
                <w:sz w:val="22"/>
                <w:szCs w:val="22"/>
              </w:rPr>
              <w:t>Ediţia aplicabilă a Incoterms şi termenii comerciali acceptaţi vor fi (după caz):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tabs>
                <w:tab w:val="left" w:pos="372"/>
              </w:tabs>
              <w:suppressAutoHyphens/>
              <w:spacing w:before="120" w:after="120"/>
              <w:rPr>
                <w:b/>
                <w:i/>
              </w:rPr>
            </w:pPr>
            <w:r w:rsidRPr="00EF27C2">
              <w:rPr>
                <w:b/>
                <w:i/>
                <w:sz w:val="22"/>
                <w:szCs w:val="22"/>
              </w:rPr>
              <w:t>Nu se aplică</w:t>
            </w:r>
          </w:p>
        </w:tc>
      </w:tr>
      <w:tr w:rsidR="00F46D16" w:rsidRPr="00F0075C" w:rsidTr="004A75C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ind w:left="-120" w:right="-108"/>
              <w:jc w:val="center"/>
              <w:rPr>
                <w:spacing w:val="-4"/>
              </w:rPr>
            </w:pPr>
            <w:r w:rsidRPr="00F0075C">
              <w:rPr>
                <w:spacing w:val="-4"/>
              </w:rPr>
              <w:t>3.5.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tabs>
                <w:tab w:val="left" w:pos="540"/>
              </w:tabs>
              <w:suppressAutoHyphens/>
              <w:jc w:val="both"/>
            </w:pPr>
            <w:r w:rsidRPr="00F0075C">
              <w:rPr>
                <w:sz w:val="22"/>
                <w:szCs w:val="22"/>
              </w:rPr>
              <w:t>Termenul de livrare/prestare: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  <w:r>
              <w:rPr>
                <w:b/>
                <w:i/>
              </w:rPr>
              <w:t>30 zile lucrătoare</w:t>
            </w:r>
          </w:p>
        </w:tc>
      </w:tr>
      <w:tr w:rsidR="00F46D16" w:rsidRPr="00F0075C" w:rsidTr="004A75C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ind w:left="-120" w:right="-108"/>
              <w:jc w:val="center"/>
              <w:rPr>
                <w:spacing w:val="-4"/>
              </w:rPr>
            </w:pPr>
            <w:r w:rsidRPr="00F0075C">
              <w:rPr>
                <w:spacing w:val="-4"/>
              </w:rPr>
              <w:t>3.6.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tabs>
                <w:tab w:val="left" w:pos="540"/>
              </w:tabs>
              <w:suppressAutoHyphens/>
            </w:pPr>
            <w:r w:rsidRPr="00F0075C">
              <w:rPr>
                <w:sz w:val="22"/>
              </w:rPr>
              <w:t>Locul  licrării bunurilor/prestării serviciilor: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Brigada 1 infanterie motorizată</w:t>
            </w:r>
          </w:p>
        </w:tc>
      </w:tr>
      <w:tr w:rsidR="00F46D16" w:rsidRPr="00F0075C" w:rsidTr="004A75C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ind w:left="-120" w:right="-108"/>
              <w:jc w:val="center"/>
              <w:rPr>
                <w:spacing w:val="-4"/>
              </w:rPr>
            </w:pPr>
            <w:r w:rsidRPr="00F0075C">
              <w:rPr>
                <w:spacing w:val="-4"/>
              </w:rPr>
              <w:t>3.7.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ind w:right="-108"/>
              <w:rPr>
                <w:spacing w:val="-4"/>
              </w:rPr>
            </w:pPr>
            <w:r w:rsidRPr="00F0075C">
              <w:rPr>
                <w:spacing w:val="-4"/>
                <w:sz w:val="22"/>
                <w:szCs w:val="22"/>
              </w:rPr>
              <w:t xml:space="preserve">Metoda şi condiţiile de plată vor fi: 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1424CE" w:rsidRDefault="00F46D16" w:rsidP="004A75CC">
            <w:pPr>
              <w:tabs>
                <w:tab w:val="left" w:pos="372"/>
              </w:tabs>
              <w:suppressAutoHyphens/>
              <w:rPr>
                <w:spacing w:val="-4"/>
              </w:rPr>
            </w:pPr>
            <w:r w:rsidRPr="001424CE">
              <w:rPr>
                <w:spacing w:val="-4"/>
              </w:rPr>
              <w:t>Achitarea va fi efectuată utilizând sistemul de e-facturare.</w:t>
            </w:r>
          </w:p>
          <w:p w:rsidR="00F46D16" w:rsidRPr="001424CE" w:rsidRDefault="00F46D16" w:rsidP="004A75CC">
            <w:pPr>
              <w:tabs>
                <w:tab w:val="left" w:pos="372"/>
              </w:tabs>
              <w:suppressAutoHyphens/>
              <w:rPr>
                <w:spacing w:val="-4"/>
              </w:rPr>
            </w:pPr>
            <w:r w:rsidRPr="001424CE">
              <w:t>Prin virament, in termen de 30 de zile bancare după prezentarea facturii fiscale pentru fiecare lună a perioadei de referinţă</w:t>
            </w:r>
          </w:p>
        </w:tc>
      </w:tr>
      <w:tr w:rsidR="00F46D16" w:rsidRPr="00F0075C" w:rsidTr="004A75C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ind w:left="-120" w:right="-108"/>
              <w:jc w:val="center"/>
              <w:rPr>
                <w:spacing w:val="-4"/>
              </w:rPr>
            </w:pPr>
            <w:r w:rsidRPr="00F0075C">
              <w:rPr>
                <w:spacing w:val="-4"/>
              </w:rPr>
              <w:t>3.8.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ind w:right="-108"/>
              <w:rPr>
                <w:spacing w:val="-4"/>
              </w:rPr>
            </w:pPr>
            <w:r w:rsidRPr="00F0075C">
              <w:rPr>
                <w:sz w:val="22"/>
                <w:szCs w:val="22"/>
                <w:lang w:eastAsia="ja-JP"/>
              </w:rPr>
              <w:t>Perioada valabilităţii ofertei va fi de: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tabs>
                <w:tab w:val="left" w:pos="372"/>
              </w:tabs>
              <w:suppressAutoHyphens/>
              <w:rPr>
                <w:i/>
                <w:spacing w:val="-4"/>
              </w:rPr>
            </w:pPr>
            <w:r>
              <w:rPr>
                <w:i/>
                <w:spacing w:val="-4"/>
                <w:sz w:val="22"/>
                <w:szCs w:val="22"/>
              </w:rPr>
              <w:t>30 zile</w:t>
            </w:r>
          </w:p>
        </w:tc>
      </w:tr>
      <w:tr w:rsidR="00F46D16" w:rsidRPr="00F0075C" w:rsidTr="004A75C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ind w:left="-120" w:right="-108"/>
              <w:jc w:val="center"/>
              <w:rPr>
                <w:spacing w:val="-4"/>
              </w:rPr>
            </w:pPr>
            <w:r w:rsidRPr="00F0075C">
              <w:rPr>
                <w:spacing w:val="-4"/>
              </w:rPr>
              <w:t>3.9.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ind w:right="-108"/>
              <w:rPr>
                <w:lang w:eastAsia="ja-JP"/>
              </w:rPr>
            </w:pPr>
            <w:r w:rsidRPr="00F0075C">
              <w:rPr>
                <w:sz w:val="22"/>
                <w:szCs w:val="22"/>
                <w:lang w:eastAsia="ja-JP"/>
              </w:rPr>
              <w:t>Ofertele în valută străină: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tabs>
                <w:tab w:val="left" w:pos="372"/>
              </w:tabs>
              <w:suppressAutoHyphens/>
              <w:rPr>
                <w:i/>
                <w:iCs/>
              </w:rPr>
            </w:pPr>
            <w:r>
              <w:rPr>
                <w:b/>
                <w:i/>
                <w:iCs/>
                <w:sz w:val="22"/>
                <w:szCs w:val="22"/>
              </w:rPr>
              <w:t>Nu se acceptă</w:t>
            </w:r>
          </w:p>
        </w:tc>
      </w:tr>
      <w:tr w:rsidR="00F46D16" w:rsidRPr="00F0075C" w:rsidTr="004A75CC">
        <w:trPr>
          <w:trHeight w:val="600"/>
        </w:trPr>
        <w:tc>
          <w:tcPr>
            <w:tcW w:w="9889" w:type="dxa"/>
            <w:gridSpan w:val="5"/>
            <w:vAlign w:val="center"/>
          </w:tcPr>
          <w:p w:rsidR="00F46D16" w:rsidRPr="00F0075C" w:rsidRDefault="00F46D16" w:rsidP="004A75CC">
            <w:pPr>
              <w:pStyle w:val="2"/>
              <w:keepNext w:val="0"/>
              <w:keepLines w:val="0"/>
              <w:numPr>
                <w:ilvl w:val="0"/>
                <w:numId w:val="4"/>
              </w:numPr>
              <w:tabs>
                <w:tab w:val="left" w:pos="360"/>
              </w:tabs>
              <w:spacing w:before="0"/>
              <w:jc w:val="center"/>
            </w:pPr>
            <w:bookmarkStart w:id="10" w:name="_Toc358300271"/>
            <w:bookmarkStart w:id="11" w:name="_Toc392180194"/>
            <w:bookmarkStart w:id="12" w:name="_Toc449539082"/>
            <w:r w:rsidRPr="00F0075C">
              <w:t>Depunerea şi deschiderea ofertelor</w:t>
            </w:r>
            <w:bookmarkEnd w:id="10"/>
            <w:bookmarkEnd w:id="11"/>
            <w:bookmarkEnd w:id="12"/>
          </w:p>
        </w:tc>
      </w:tr>
      <w:tr w:rsidR="00F46D16" w:rsidRPr="00F0075C" w:rsidTr="004A75CC">
        <w:trPr>
          <w:trHeight w:val="10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ind w:left="-120" w:right="-108"/>
              <w:jc w:val="center"/>
              <w:rPr>
                <w:spacing w:val="-4"/>
              </w:rPr>
            </w:pPr>
            <w:r w:rsidRPr="00F0075C">
              <w:rPr>
                <w:spacing w:val="-4"/>
              </w:rPr>
              <w:t>4.1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ind w:right="-108"/>
              <w:rPr>
                <w:lang w:eastAsia="ja-JP"/>
              </w:rPr>
            </w:pPr>
            <w:r w:rsidRPr="00F0075C">
              <w:rPr>
                <w:sz w:val="22"/>
                <w:szCs w:val="22"/>
              </w:rPr>
              <w:t xml:space="preserve">Locul/Modalitatea de  </w:t>
            </w:r>
            <w:r w:rsidRPr="00F0075C">
              <w:rPr>
                <w:b/>
                <w:sz w:val="22"/>
                <w:szCs w:val="22"/>
              </w:rPr>
              <w:t>depunerea ofertelor</w:t>
            </w:r>
            <w:r w:rsidRPr="00F0075C">
              <w:rPr>
                <w:sz w:val="22"/>
                <w:szCs w:val="22"/>
              </w:rPr>
              <w:t>, este: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6D16" w:rsidRPr="001424CE" w:rsidRDefault="00F46D16" w:rsidP="004A75CC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1424CE">
              <w:rPr>
                <w:rFonts w:ascii="Times New Roman" w:hAnsi="Times New Roman"/>
                <w:szCs w:val="24"/>
              </w:rPr>
              <w:t>Ofertele vor fi prezentate in forma electronica prin SIA „RSAP”</w:t>
            </w:r>
          </w:p>
        </w:tc>
      </w:tr>
      <w:tr w:rsidR="00F46D16" w:rsidRPr="00F0075C" w:rsidTr="004A75CC">
        <w:trPr>
          <w:trHeight w:val="80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ind w:left="-120" w:right="-108"/>
              <w:jc w:val="center"/>
              <w:rPr>
                <w:spacing w:val="-4"/>
              </w:rPr>
            </w:pPr>
            <w:r w:rsidRPr="00F0075C">
              <w:rPr>
                <w:spacing w:val="-4"/>
              </w:rPr>
              <w:t>4.2.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spacing w:before="120" w:after="120"/>
              <w:jc w:val="both"/>
            </w:pPr>
            <w:r w:rsidRPr="00F0075C">
              <w:rPr>
                <w:b/>
                <w:sz w:val="22"/>
                <w:szCs w:val="22"/>
              </w:rPr>
              <w:t>Termenul limită</w:t>
            </w:r>
            <w:r w:rsidRPr="00F0075C">
              <w:rPr>
                <w:sz w:val="22"/>
                <w:szCs w:val="22"/>
              </w:rPr>
              <w:t xml:space="preserve"> de depunere a ofertelor este: 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szCs w:val="22"/>
                <w:lang w:eastAsia="ru-RU"/>
              </w:rPr>
            </w:pPr>
            <w:r w:rsidRPr="00524B64">
              <w:rPr>
                <w:i/>
                <w:sz w:val="22"/>
                <w:szCs w:val="22"/>
                <w:lang w:val="en-US"/>
              </w:rPr>
              <w:t xml:space="preserve">Data: conform </w:t>
            </w:r>
            <w:proofErr w:type="spellStart"/>
            <w:r w:rsidRPr="00524B64">
              <w:rPr>
                <w:i/>
                <w:sz w:val="22"/>
                <w:szCs w:val="22"/>
                <w:lang w:val="en-US"/>
              </w:rPr>
              <w:t>platformei</w:t>
            </w:r>
            <w:proofErr w:type="spellEnd"/>
            <w:r w:rsidRPr="00524B64">
              <w:rPr>
                <w:i/>
                <w:sz w:val="22"/>
                <w:szCs w:val="22"/>
                <w:lang w:val="en-US"/>
              </w:rPr>
              <w:t xml:space="preserve"> SIA”RSAP”</w:t>
            </w:r>
          </w:p>
        </w:tc>
      </w:tr>
      <w:tr w:rsidR="00F46D16" w:rsidRPr="00F0075C" w:rsidTr="004A75CC">
        <w:trPr>
          <w:trHeight w:val="77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pStyle w:val="a6"/>
              <w:rPr>
                <w:rFonts w:ascii="Times New Roman" w:hAnsi="Times New Roman"/>
                <w:szCs w:val="22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46D16" w:rsidRPr="00F0075C" w:rsidRDefault="00F46D16" w:rsidP="004A75CC">
            <w:pPr>
              <w:pStyle w:val="a6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365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szCs w:val="22"/>
              </w:rPr>
            </w:pPr>
          </w:p>
        </w:tc>
      </w:tr>
      <w:tr w:rsidR="00F46D16" w:rsidRPr="00F0075C" w:rsidTr="004A75CC">
        <w:trPr>
          <w:trHeight w:val="397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ind w:left="-120" w:right="-108"/>
              <w:jc w:val="center"/>
              <w:rPr>
                <w:spacing w:val="-4"/>
              </w:rPr>
            </w:pPr>
            <w:r w:rsidRPr="00F0075C">
              <w:rPr>
                <w:spacing w:val="-4"/>
              </w:rPr>
              <w:t>4.3.</w:t>
            </w:r>
          </w:p>
        </w:tc>
        <w:tc>
          <w:tcPr>
            <w:tcW w:w="2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pStyle w:val="a6"/>
              <w:rPr>
                <w:rFonts w:ascii="Times New Roman" w:hAnsi="Times New Roman"/>
                <w:szCs w:val="22"/>
              </w:rPr>
            </w:pPr>
            <w:r w:rsidRPr="00F0075C">
              <w:rPr>
                <w:rFonts w:ascii="Times New Roman" w:hAnsi="Times New Roman"/>
                <w:sz w:val="22"/>
                <w:szCs w:val="22"/>
              </w:rPr>
              <w:t xml:space="preserve">Persoanele autorizate să asiste la deschiderea ofertelor (cu excepţia cazului </w:t>
            </w:r>
            <w:proofErr w:type="spellStart"/>
            <w:r w:rsidRPr="00F0075C">
              <w:rPr>
                <w:rFonts w:ascii="Times New Roman" w:hAnsi="Times New Roman"/>
                <w:sz w:val="22"/>
                <w:szCs w:val="22"/>
              </w:rPr>
              <w:t>cînd</w:t>
            </w:r>
            <w:proofErr w:type="spellEnd"/>
            <w:r w:rsidRPr="00F0075C">
              <w:rPr>
                <w:rFonts w:ascii="Times New Roman" w:hAnsi="Times New Roman"/>
                <w:sz w:val="22"/>
                <w:szCs w:val="22"/>
              </w:rPr>
              <w:t xml:space="preserve"> ofertele au fost depuse prin SIA “RSAP”).</w:t>
            </w: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46D16" w:rsidRPr="00F0075C" w:rsidRDefault="00F46D16" w:rsidP="004A75CC">
            <w:pPr>
              <w:pStyle w:val="a6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237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r w:rsidRPr="00F0075C">
              <w:rPr>
                <w:sz w:val="22"/>
              </w:rPr>
              <w:t>Ofertanţii sau reprezentanţii acestora au dreptul să participe la deschiderea ofertelor, cu excepţia cazului cînd ofertele au fost depuse prin SIA “RSAP”</w:t>
            </w:r>
          </w:p>
        </w:tc>
      </w:tr>
      <w:tr w:rsidR="00F46D16" w:rsidRPr="00F0075C" w:rsidTr="004A75CC">
        <w:trPr>
          <w:trHeight w:val="600"/>
        </w:trPr>
        <w:tc>
          <w:tcPr>
            <w:tcW w:w="9889" w:type="dxa"/>
            <w:gridSpan w:val="5"/>
            <w:tcBorders>
              <w:bottom w:val="single" w:sz="4" w:space="0" w:color="auto"/>
            </w:tcBorders>
            <w:vAlign w:val="center"/>
          </w:tcPr>
          <w:p w:rsidR="00F46D16" w:rsidRPr="00F0075C" w:rsidRDefault="00F46D16" w:rsidP="004A75CC">
            <w:pPr>
              <w:pStyle w:val="2"/>
              <w:keepNext w:val="0"/>
              <w:keepLines w:val="0"/>
              <w:numPr>
                <w:ilvl w:val="0"/>
                <w:numId w:val="4"/>
              </w:numPr>
              <w:tabs>
                <w:tab w:val="left" w:pos="360"/>
              </w:tabs>
              <w:spacing w:before="0"/>
              <w:jc w:val="center"/>
            </w:pPr>
            <w:bookmarkStart w:id="13" w:name="_Toc358300272"/>
            <w:bookmarkStart w:id="14" w:name="_Toc392180195"/>
            <w:bookmarkStart w:id="15" w:name="_Toc449539083"/>
            <w:r w:rsidRPr="00F0075C">
              <w:t>Evaluarea şi compararea ofertelor</w:t>
            </w:r>
            <w:bookmarkEnd w:id="13"/>
            <w:bookmarkEnd w:id="14"/>
            <w:bookmarkEnd w:id="15"/>
          </w:p>
        </w:tc>
      </w:tr>
      <w:tr w:rsidR="00F46D16" w:rsidRPr="00F0075C" w:rsidTr="004A75CC">
        <w:trPr>
          <w:trHeight w:val="6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ind w:left="-120" w:right="-108"/>
              <w:jc w:val="center"/>
              <w:rPr>
                <w:spacing w:val="-4"/>
              </w:rPr>
            </w:pPr>
            <w:r w:rsidRPr="00F0075C">
              <w:rPr>
                <w:spacing w:val="-4"/>
              </w:rPr>
              <w:t>5.1.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r w:rsidRPr="00F0075C">
              <w:rPr>
                <w:sz w:val="22"/>
                <w:szCs w:val="22"/>
              </w:rPr>
              <w:t xml:space="preserve">Preţurile ofertelor depuse în diferite valute vor fi convertite în: 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tabs>
                <w:tab w:val="right" w:pos="4743"/>
              </w:tabs>
              <w:jc w:val="both"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lei MD</w:t>
            </w:r>
          </w:p>
        </w:tc>
      </w:tr>
      <w:tr w:rsidR="00F46D16" w:rsidRPr="00F0075C" w:rsidTr="004A75CC">
        <w:trPr>
          <w:trHeight w:val="60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r w:rsidRPr="00F0075C">
              <w:rPr>
                <w:sz w:val="22"/>
                <w:szCs w:val="22"/>
              </w:rPr>
              <w:t xml:space="preserve">Sursa ratei de schimb în scopul convertirii: 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F46D16" w:rsidRPr="00F0075C" w:rsidTr="004A75CC">
        <w:trPr>
          <w:trHeight w:val="600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r w:rsidRPr="00F0075C">
              <w:rPr>
                <w:sz w:val="22"/>
                <w:szCs w:val="22"/>
              </w:rPr>
              <w:t xml:space="preserve">Data pentru rata de schimb aplicabilă va fi: 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tabs>
                <w:tab w:val="right" w:pos="4743"/>
              </w:tabs>
              <w:jc w:val="both"/>
              <w:rPr>
                <w:i/>
                <w:iCs/>
              </w:rPr>
            </w:pPr>
          </w:p>
        </w:tc>
      </w:tr>
      <w:tr w:rsidR="00F46D16" w:rsidRPr="00F0075C" w:rsidTr="004A75CC">
        <w:trPr>
          <w:trHeight w:val="134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ind w:left="-120" w:right="-108"/>
              <w:jc w:val="center"/>
              <w:rPr>
                <w:spacing w:val="-4"/>
              </w:rPr>
            </w:pPr>
            <w:r w:rsidRPr="00F0075C">
              <w:rPr>
                <w:spacing w:val="-4"/>
              </w:rPr>
              <w:t>5.2.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r w:rsidRPr="00F0075C">
              <w:rPr>
                <w:sz w:val="22"/>
                <w:szCs w:val="22"/>
              </w:rPr>
              <w:t>Modalalitatea de efectuare a evaluării: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tabs>
                <w:tab w:val="right" w:pos="4743"/>
              </w:tabs>
              <w:jc w:val="both"/>
              <w:rPr>
                <w:i/>
              </w:rPr>
            </w:pPr>
            <w:r w:rsidRPr="00524B64">
              <w:rPr>
                <w:b/>
                <w:i/>
                <w:iCs/>
                <w:sz w:val="22"/>
                <w:szCs w:val="22"/>
              </w:rPr>
              <w:t>Preţul cel mai scăzut, pe fiecare lot în parte. În cazul prezentării a 2 sau mai multe oferte cu acelaşi preţ, suplimentar se va utiliza criteriu de selecţie conform capacităţii economice şi financiare.</w:t>
            </w:r>
          </w:p>
        </w:tc>
      </w:tr>
      <w:tr w:rsidR="00F46D16" w:rsidRPr="00F0075C" w:rsidTr="004A75CC">
        <w:trPr>
          <w:trHeight w:val="10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ind w:left="-120" w:right="-108"/>
              <w:jc w:val="center"/>
              <w:rPr>
                <w:spacing w:val="-4"/>
              </w:rPr>
            </w:pPr>
            <w:r w:rsidRPr="00F0075C">
              <w:rPr>
                <w:spacing w:val="-4"/>
              </w:rPr>
              <w:t>5.3.</w:t>
            </w:r>
          </w:p>
          <w:p w:rsidR="00F46D16" w:rsidRPr="00F0075C" w:rsidRDefault="00F46D16" w:rsidP="004A75CC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r w:rsidRPr="00F0075C">
              <w:rPr>
                <w:sz w:val="22"/>
                <w:szCs w:val="22"/>
              </w:rPr>
              <w:t>Factorii de evaluarea vor fi următorii: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tabs>
                <w:tab w:val="right" w:pos="4743"/>
              </w:tabs>
              <w:jc w:val="both"/>
              <w:rPr>
                <w:b/>
                <w:i/>
                <w:iCs/>
              </w:rPr>
            </w:pPr>
          </w:p>
        </w:tc>
      </w:tr>
      <w:tr w:rsidR="00F46D16" w:rsidRPr="00F0075C" w:rsidTr="004A75CC">
        <w:trPr>
          <w:trHeight w:val="600"/>
        </w:trPr>
        <w:tc>
          <w:tcPr>
            <w:tcW w:w="9889" w:type="dxa"/>
            <w:gridSpan w:val="5"/>
            <w:tcBorders>
              <w:top w:val="single" w:sz="4" w:space="0" w:color="auto"/>
            </w:tcBorders>
            <w:vAlign w:val="center"/>
          </w:tcPr>
          <w:p w:rsidR="00F46D16" w:rsidRPr="00F0075C" w:rsidRDefault="00F46D16" w:rsidP="004A75CC">
            <w:pPr>
              <w:pStyle w:val="2"/>
              <w:keepNext w:val="0"/>
              <w:keepLines w:val="0"/>
              <w:numPr>
                <w:ilvl w:val="0"/>
                <w:numId w:val="4"/>
              </w:numPr>
              <w:tabs>
                <w:tab w:val="left" w:pos="360"/>
              </w:tabs>
              <w:spacing w:before="0"/>
              <w:jc w:val="center"/>
            </w:pPr>
            <w:bookmarkStart w:id="16" w:name="_Toc358300273"/>
            <w:bookmarkStart w:id="17" w:name="_Toc392180196"/>
            <w:bookmarkStart w:id="18" w:name="_Toc449539084"/>
            <w:r w:rsidRPr="00F0075C">
              <w:t>Adjudecarea contractului</w:t>
            </w:r>
            <w:bookmarkEnd w:id="16"/>
            <w:bookmarkEnd w:id="17"/>
            <w:bookmarkEnd w:id="18"/>
          </w:p>
        </w:tc>
      </w:tr>
      <w:tr w:rsidR="00F46D16" w:rsidRPr="00F0075C" w:rsidTr="004A75C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ind w:left="-120" w:right="-108"/>
              <w:jc w:val="center"/>
              <w:rPr>
                <w:spacing w:val="-4"/>
              </w:rPr>
            </w:pPr>
            <w:r w:rsidRPr="00F0075C">
              <w:rPr>
                <w:spacing w:val="-4"/>
              </w:rPr>
              <w:t>6.1.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rPr>
                <w:color w:val="000000" w:themeColor="text1"/>
              </w:rPr>
            </w:pPr>
            <w:r w:rsidRPr="00F0075C">
              <w:rPr>
                <w:bCs/>
                <w:color w:val="000000" w:themeColor="text1"/>
                <w:sz w:val="22"/>
                <w:szCs w:val="22"/>
                <w:lang w:eastAsia="zh-TW"/>
              </w:rPr>
              <w:t>Criteriul de evaluare aplicat pentru adjudecarea contractului va fi: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000000" w:themeColor="text1"/>
              </w:rPr>
            </w:pPr>
            <w:r w:rsidRPr="00524B64">
              <w:rPr>
                <w:b/>
                <w:color w:val="000000" w:themeColor="text1"/>
                <w:sz w:val="22"/>
                <w:szCs w:val="22"/>
              </w:rPr>
              <w:t>Preţul cel mai scăzut fără TVA pe fiecare lot în parte şi prezentarea documentelor justificative obligatorii solicitate (art. 20, alin. 8, Legea nr. 131 din 03.07.2015).</w:t>
            </w:r>
          </w:p>
        </w:tc>
      </w:tr>
      <w:tr w:rsidR="00F46D16" w:rsidRPr="00F0075C" w:rsidTr="004A75C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ind w:left="-120" w:right="-108"/>
              <w:jc w:val="center"/>
              <w:rPr>
                <w:spacing w:val="-4"/>
              </w:rPr>
            </w:pPr>
            <w:r w:rsidRPr="00F0075C">
              <w:rPr>
                <w:spacing w:val="-4"/>
              </w:rPr>
              <w:lastRenderedPageBreak/>
              <w:t>6.2.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color w:val="000000" w:themeColor="text1"/>
                <w:szCs w:val="22"/>
                <w:lang w:val="ro-RO"/>
              </w:rPr>
            </w:pPr>
            <w:r w:rsidRPr="00F0075C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>Suma Garanţiei de bună execuţie (se stabileşte procentual din preţul contractului adjudecat):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tabs>
                <w:tab w:val="right" w:pos="4743"/>
              </w:tabs>
              <w:jc w:val="both"/>
              <w:rPr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  <w:sz w:val="22"/>
                <w:szCs w:val="22"/>
              </w:rPr>
              <w:t>10</w:t>
            </w:r>
            <w:r w:rsidRPr="00F0075C">
              <w:rPr>
                <w:b/>
                <w:i/>
                <w:color w:val="000000" w:themeColor="text1"/>
                <w:sz w:val="22"/>
                <w:szCs w:val="22"/>
              </w:rPr>
              <w:t>%</w:t>
            </w:r>
          </w:p>
        </w:tc>
      </w:tr>
      <w:tr w:rsidR="00F46D16" w:rsidRPr="00F0075C" w:rsidTr="004A75C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ind w:left="-120" w:right="-108"/>
              <w:jc w:val="center"/>
              <w:rPr>
                <w:spacing w:val="-4"/>
              </w:rPr>
            </w:pPr>
            <w:r w:rsidRPr="00F0075C">
              <w:rPr>
                <w:spacing w:val="-4"/>
              </w:rPr>
              <w:t>6.3.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tabs>
                <w:tab w:val="left" w:pos="540"/>
              </w:tabs>
              <w:suppressAutoHyphens/>
              <w:spacing w:before="120" w:after="120"/>
              <w:rPr>
                <w:color w:val="000000" w:themeColor="text1"/>
              </w:rPr>
            </w:pPr>
            <w:r w:rsidRPr="00F0075C">
              <w:rPr>
                <w:color w:val="000000" w:themeColor="text1"/>
                <w:sz w:val="22"/>
                <w:szCs w:val="22"/>
              </w:rPr>
              <w:t>Garanţia de bună execuţie a contractului: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tabs>
                <w:tab w:val="left" w:pos="601"/>
              </w:tabs>
              <w:suppressAutoHyphens/>
              <w:spacing w:before="120" w:after="120"/>
              <w:ind w:left="176"/>
              <w:rPr>
                <w:b/>
                <w:i/>
                <w:color w:val="000000" w:themeColor="text1"/>
              </w:rPr>
            </w:pPr>
            <w:r w:rsidRPr="00F0075C">
              <w:rPr>
                <w:b/>
                <w:i/>
                <w:color w:val="000000" w:themeColor="text1"/>
                <w:sz w:val="22"/>
                <w:szCs w:val="22"/>
              </w:rPr>
              <w:t>[forma garanţiei de bună execuţie a/b</w:t>
            </w:r>
            <w:bookmarkStart w:id="19" w:name="_GoBack"/>
            <w:bookmarkEnd w:id="19"/>
            <w:r w:rsidRPr="00F0075C">
              <w:rPr>
                <w:b/>
                <w:i/>
                <w:color w:val="000000" w:themeColor="text1"/>
                <w:sz w:val="22"/>
                <w:szCs w:val="22"/>
              </w:rPr>
              <w:t>]</w:t>
            </w:r>
          </w:p>
          <w:p w:rsidR="00F46D16" w:rsidRPr="00F0075C" w:rsidRDefault="00F46D16" w:rsidP="004A75CC">
            <w:pPr>
              <w:numPr>
                <w:ilvl w:val="0"/>
                <w:numId w:val="3"/>
              </w:numPr>
              <w:tabs>
                <w:tab w:val="left" w:pos="601"/>
              </w:tabs>
              <w:suppressAutoHyphens/>
              <w:spacing w:before="120" w:after="120"/>
              <w:ind w:left="176" w:firstLine="0"/>
              <w:rPr>
                <w:i/>
                <w:color w:val="000000" w:themeColor="text1"/>
              </w:rPr>
            </w:pPr>
            <w:r w:rsidRPr="00F0075C">
              <w:rPr>
                <w:i/>
                <w:color w:val="000000" w:themeColor="text1"/>
                <w:sz w:val="22"/>
                <w:szCs w:val="22"/>
              </w:rPr>
              <w:t>Garanţia de buna execuţie (emisă de o bancă comercială) conform formularului F3.4 sau</w:t>
            </w:r>
          </w:p>
          <w:p w:rsidR="00F46D16" w:rsidRPr="00F0075C" w:rsidRDefault="00F46D16" w:rsidP="004A75CC">
            <w:pPr>
              <w:numPr>
                <w:ilvl w:val="0"/>
                <w:numId w:val="3"/>
              </w:numPr>
              <w:tabs>
                <w:tab w:val="left" w:pos="601"/>
              </w:tabs>
              <w:suppressAutoHyphens/>
              <w:spacing w:before="120" w:after="120"/>
              <w:ind w:left="176" w:firstLine="0"/>
              <w:rPr>
                <w:i/>
                <w:color w:val="000000" w:themeColor="text1"/>
              </w:rPr>
            </w:pPr>
            <w:r w:rsidRPr="00F0075C">
              <w:rPr>
                <w:i/>
                <w:color w:val="000000" w:themeColor="text1"/>
                <w:sz w:val="22"/>
                <w:szCs w:val="22"/>
              </w:rPr>
              <w:t>Garanţia de buna execuţie prin transfer la contul autorităţii contractante, conform următoarelor date bancare:</w:t>
            </w:r>
          </w:p>
          <w:p w:rsidR="00F46D16" w:rsidRPr="00F715C6" w:rsidRDefault="00F46D16" w:rsidP="004A75CC">
            <w:pPr>
              <w:tabs>
                <w:tab w:val="left" w:pos="601"/>
              </w:tabs>
              <w:spacing w:after="120"/>
              <w:ind w:left="176"/>
              <w:rPr>
                <w:i/>
                <w:color w:val="000000" w:themeColor="text1"/>
              </w:rPr>
            </w:pPr>
            <w:r w:rsidRPr="00F715C6">
              <w:rPr>
                <w:i/>
                <w:color w:val="000000" w:themeColor="text1"/>
                <w:sz w:val="22"/>
                <w:szCs w:val="22"/>
              </w:rPr>
              <w:t xml:space="preserve">Beneficiarul plăţii: Agenţia Asigurare Resurse şi Administrare Patrimoniu a Ministerului Apărării </w:t>
            </w:r>
          </w:p>
          <w:p w:rsidR="00F46D16" w:rsidRPr="00F715C6" w:rsidRDefault="00F46D16" w:rsidP="004A75CC">
            <w:pPr>
              <w:tabs>
                <w:tab w:val="left" w:pos="601"/>
              </w:tabs>
              <w:spacing w:after="120"/>
              <w:ind w:left="176"/>
              <w:rPr>
                <w:i/>
                <w:color w:val="000000" w:themeColor="text1"/>
              </w:rPr>
            </w:pPr>
            <w:r w:rsidRPr="00F715C6">
              <w:rPr>
                <w:i/>
                <w:color w:val="000000" w:themeColor="text1"/>
                <w:sz w:val="22"/>
                <w:szCs w:val="22"/>
              </w:rPr>
              <w:t xml:space="preserve">Denumirea Băncii: Ministerul Finanţelor – Trezoreria de Stat </w:t>
            </w:r>
          </w:p>
          <w:p w:rsidR="00F46D16" w:rsidRPr="00F715C6" w:rsidRDefault="00F46D16" w:rsidP="004A75CC">
            <w:pPr>
              <w:tabs>
                <w:tab w:val="left" w:pos="601"/>
              </w:tabs>
              <w:spacing w:after="120"/>
              <w:ind w:left="176"/>
              <w:rPr>
                <w:i/>
                <w:color w:val="000000" w:themeColor="text1"/>
              </w:rPr>
            </w:pPr>
            <w:r w:rsidRPr="00F715C6">
              <w:rPr>
                <w:i/>
                <w:color w:val="000000" w:themeColor="text1"/>
                <w:sz w:val="22"/>
                <w:szCs w:val="22"/>
              </w:rPr>
              <w:t xml:space="preserve">Codul fiscal: 1006601001229 </w:t>
            </w:r>
          </w:p>
          <w:p w:rsidR="00F46D16" w:rsidRPr="00F715C6" w:rsidRDefault="00F46D16" w:rsidP="004A75CC">
            <w:pPr>
              <w:tabs>
                <w:tab w:val="left" w:pos="601"/>
              </w:tabs>
              <w:spacing w:after="120"/>
              <w:ind w:left="176"/>
              <w:rPr>
                <w:i/>
                <w:color w:val="000000" w:themeColor="text1"/>
              </w:rPr>
            </w:pPr>
            <w:r w:rsidRPr="00F715C6">
              <w:rPr>
                <w:i/>
                <w:color w:val="000000" w:themeColor="text1"/>
                <w:sz w:val="22"/>
                <w:szCs w:val="22"/>
              </w:rPr>
              <w:t xml:space="preserve">Cod IBAN: MD28TRPCAA518410A00572AA </w:t>
            </w:r>
          </w:p>
          <w:p w:rsidR="00F46D16" w:rsidRPr="00F715C6" w:rsidRDefault="00F46D16" w:rsidP="004A75CC">
            <w:pPr>
              <w:tabs>
                <w:tab w:val="left" w:pos="601"/>
                <w:tab w:val="left" w:pos="1152"/>
              </w:tabs>
              <w:suppressAutoHyphens/>
              <w:spacing w:before="120" w:after="120"/>
              <w:ind w:left="176"/>
              <w:rPr>
                <w:i/>
                <w:color w:val="000000" w:themeColor="text1"/>
              </w:rPr>
            </w:pPr>
            <w:r w:rsidRPr="00F715C6">
              <w:rPr>
                <w:i/>
                <w:color w:val="000000" w:themeColor="text1"/>
                <w:sz w:val="22"/>
                <w:szCs w:val="22"/>
              </w:rPr>
              <w:t xml:space="preserve">cu nota “Pentru garanţia de buna execuţie a contractului”. </w:t>
            </w:r>
            <w:r w:rsidRPr="00F0075C">
              <w:rPr>
                <w:i/>
                <w:color w:val="000000" w:themeColor="text1"/>
                <w:sz w:val="22"/>
                <w:szCs w:val="22"/>
              </w:rPr>
              <w:t>cu nota “Garanţia de bună execuţie” sau “Pentru garanţia de bună execuţie la procedura de achiziţie publică nr. ______ din ___________”</w:t>
            </w:r>
          </w:p>
        </w:tc>
      </w:tr>
      <w:tr w:rsidR="00F46D16" w:rsidRPr="00F0075C" w:rsidTr="004A75C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ind w:left="-120" w:right="-108"/>
              <w:jc w:val="center"/>
              <w:rPr>
                <w:spacing w:val="-4"/>
              </w:rPr>
            </w:pPr>
            <w:r w:rsidRPr="00F0075C">
              <w:rPr>
                <w:spacing w:val="-4"/>
              </w:rPr>
              <w:t>6.4.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F0075C">
              <w:rPr>
                <w:rFonts w:ascii="Times New Roman" w:hAnsi="Times New Roman"/>
                <w:sz w:val="22"/>
                <w:szCs w:val="22"/>
                <w:lang w:val="ro-RO"/>
              </w:rPr>
              <w:t>Forma de organizare juridică pe care trebuie să o ia asocierea grupului de operatori economici cărora li s-a atribuit contractul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tabs>
                <w:tab w:val="right" w:pos="4743"/>
              </w:tabs>
              <w:jc w:val="both"/>
              <w:rPr>
                <w:b/>
                <w:i/>
                <w:iCs/>
              </w:rPr>
            </w:pPr>
            <w:r w:rsidRPr="00524B64">
              <w:rPr>
                <w:b/>
                <w:i/>
                <w:spacing w:val="-2"/>
                <w:sz w:val="22"/>
                <w:szCs w:val="22"/>
              </w:rPr>
              <w:t>Nu se cere</w:t>
            </w:r>
          </w:p>
        </w:tc>
      </w:tr>
      <w:tr w:rsidR="00F46D16" w:rsidRPr="00F0075C" w:rsidTr="004A75C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ind w:left="-120" w:right="-108"/>
              <w:jc w:val="center"/>
              <w:rPr>
                <w:spacing w:val="-4"/>
              </w:rPr>
            </w:pPr>
            <w:r w:rsidRPr="00F0075C">
              <w:rPr>
                <w:spacing w:val="-4"/>
              </w:rPr>
              <w:t>6.5.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F0075C">
              <w:rPr>
                <w:rFonts w:ascii="Times New Roman" w:hAnsi="Times New Roman"/>
                <w:sz w:val="22"/>
                <w:szCs w:val="22"/>
                <w:lang w:val="ro-RO"/>
              </w:rPr>
              <w:t>Numărul maxim de zile  pentru semnarea şi prezentarea contractului către autoritatea contractantă, de la remiterea acestuia spre semnare: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D16" w:rsidRPr="00F0075C" w:rsidRDefault="00F46D16" w:rsidP="004A75CC">
            <w:pPr>
              <w:tabs>
                <w:tab w:val="right" w:pos="4743"/>
              </w:tabs>
              <w:jc w:val="both"/>
              <w:rPr>
                <w:b/>
                <w:i/>
                <w:iCs/>
              </w:rPr>
            </w:pPr>
            <w:r>
              <w:rPr>
                <w:i/>
              </w:rPr>
              <w:t>3 zile lucrătoare</w:t>
            </w:r>
          </w:p>
        </w:tc>
      </w:tr>
    </w:tbl>
    <w:p w:rsidR="00F46D16" w:rsidRPr="00F0075C" w:rsidRDefault="00F46D16" w:rsidP="00F46D16"/>
    <w:p w:rsidR="00F46D16" w:rsidRPr="00F0075C" w:rsidRDefault="00F46D16" w:rsidP="00F46D16">
      <w:pPr>
        <w:spacing w:line="276" w:lineRule="auto"/>
        <w:ind w:left="-142" w:right="-144"/>
        <w:rPr>
          <w:b/>
          <w:bCs/>
          <w:sz w:val="22"/>
          <w:szCs w:val="22"/>
        </w:rPr>
      </w:pPr>
      <w:r w:rsidRPr="00F0075C">
        <w:rPr>
          <w:b/>
          <w:bCs/>
          <w:sz w:val="22"/>
          <w:szCs w:val="22"/>
        </w:rPr>
        <w:t>Conţinutul prezentei Fişe de date a achiziţiei este identic cu datele procedurii din cadrul Sistemului Informaţional Automatizat “REGISTRUL DE STAT AL ACHIZIŢIILOR PUBLICE”. Grupul de lucru pentru achiziţii confirmă corectitudinea conţinutului Fişei de date a achiziţiei, fapt pentru care poartă răspundere conform prevederilor legale în vigoare.</w:t>
      </w:r>
    </w:p>
    <w:p w:rsidR="00F46D16" w:rsidRPr="00F0075C" w:rsidRDefault="00F46D16" w:rsidP="00F46D16">
      <w:pPr>
        <w:ind w:left="-142" w:right="-144"/>
        <w:rPr>
          <w:b/>
          <w:bCs/>
          <w:sz w:val="22"/>
          <w:szCs w:val="22"/>
        </w:rPr>
      </w:pPr>
    </w:p>
    <w:p w:rsidR="00641A03" w:rsidRDefault="00F46D16" w:rsidP="00F46D16">
      <w:r w:rsidRPr="00F0075C">
        <w:rPr>
          <w:b/>
          <w:bCs/>
          <w:color w:val="000000"/>
          <w:sz w:val="22"/>
          <w:szCs w:val="22"/>
        </w:rPr>
        <w:t>Conducătorul grupului de lucru: ________________________________</w:t>
      </w:r>
    </w:p>
    <w:sectPr w:rsidR="00641A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57"/>
        </w:tabs>
        <w:ind w:left="-1077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D16"/>
    <w:rsid w:val="000900DD"/>
    <w:rsid w:val="00161B20"/>
    <w:rsid w:val="003158B9"/>
    <w:rsid w:val="0036351B"/>
    <w:rsid w:val="003757F4"/>
    <w:rsid w:val="003F20E8"/>
    <w:rsid w:val="005C0732"/>
    <w:rsid w:val="005F11BC"/>
    <w:rsid w:val="00623F76"/>
    <w:rsid w:val="00641A03"/>
    <w:rsid w:val="006D4E89"/>
    <w:rsid w:val="00721DBC"/>
    <w:rsid w:val="007A2520"/>
    <w:rsid w:val="0089100B"/>
    <w:rsid w:val="00895D35"/>
    <w:rsid w:val="008B5F9A"/>
    <w:rsid w:val="00963523"/>
    <w:rsid w:val="009D42D7"/>
    <w:rsid w:val="00AA52D7"/>
    <w:rsid w:val="00AC2FB1"/>
    <w:rsid w:val="00B16859"/>
    <w:rsid w:val="00BA0422"/>
    <w:rsid w:val="00C72578"/>
    <w:rsid w:val="00D20B47"/>
    <w:rsid w:val="00EE4D8E"/>
    <w:rsid w:val="00F028E0"/>
    <w:rsid w:val="00F20BC9"/>
    <w:rsid w:val="00F46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D1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F46D16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paragraph" w:styleId="2">
    <w:name w:val="heading 2"/>
    <w:basedOn w:val="a"/>
    <w:next w:val="a"/>
    <w:link w:val="20"/>
    <w:unhideWhenUsed/>
    <w:qFormat/>
    <w:rsid w:val="00F46D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46D16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F46D16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4">
    <w:name w:val="footer"/>
    <w:basedOn w:val="a"/>
    <w:link w:val="a5"/>
    <w:rsid w:val="00F46D16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F46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Body Text"/>
    <w:basedOn w:val="a"/>
    <w:link w:val="a7"/>
    <w:rsid w:val="00F46D16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1"/>
    <w:link w:val="a6"/>
    <w:rsid w:val="00F46D1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i">
    <w:name w:val="(i)"/>
    <w:basedOn w:val="a"/>
    <w:rsid w:val="00F46D16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styleId="a0">
    <w:name w:val="List Paragraph"/>
    <w:basedOn w:val="a"/>
    <w:uiPriority w:val="34"/>
    <w:qFormat/>
    <w:rsid w:val="00F46D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D1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F46D16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paragraph" w:styleId="2">
    <w:name w:val="heading 2"/>
    <w:basedOn w:val="a"/>
    <w:next w:val="a"/>
    <w:link w:val="20"/>
    <w:unhideWhenUsed/>
    <w:qFormat/>
    <w:rsid w:val="00F46D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46D16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F46D16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4">
    <w:name w:val="footer"/>
    <w:basedOn w:val="a"/>
    <w:link w:val="a5"/>
    <w:rsid w:val="00F46D16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F46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Body Text"/>
    <w:basedOn w:val="a"/>
    <w:link w:val="a7"/>
    <w:rsid w:val="00F46D16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1"/>
    <w:link w:val="a6"/>
    <w:rsid w:val="00F46D1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i">
    <w:name w:val="(i)"/>
    <w:basedOn w:val="a"/>
    <w:rsid w:val="00F46D16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styleId="a0">
    <w:name w:val="List Paragraph"/>
    <w:basedOn w:val="a"/>
    <w:uiPriority w:val="34"/>
    <w:qFormat/>
    <w:rsid w:val="00F46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1035</Words>
  <Characters>5906</Characters>
  <Application>Microsoft Office Word</Application>
  <DocSecurity>0</DocSecurity>
  <Lines>49</Lines>
  <Paragraphs>13</Paragraphs>
  <ScaleCrop>false</ScaleCrop>
  <Company>SPecialiST RePack</Company>
  <LinksUpToDate>false</LinksUpToDate>
  <CharactersWithSpaces>6928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2019-10-31T12:02:00Z</dcterms:created>
  <dcterms:modified xsi:type="dcterms:W3CDTF">2019-10-31T12:33:00Z</dcterms:modified>
</cp:coreProperties>
</file>