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530"/>
        <w:gridCol w:w="1437"/>
        <w:gridCol w:w="1371"/>
        <w:gridCol w:w="699"/>
        <w:gridCol w:w="1260"/>
        <w:gridCol w:w="2264"/>
        <w:gridCol w:w="511"/>
        <w:gridCol w:w="915"/>
        <w:gridCol w:w="2452"/>
        <w:gridCol w:w="1700"/>
        <w:gridCol w:w="909"/>
        <w:gridCol w:w="351"/>
      </w:tblGrid>
      <w:tr w:rsidR="00554527" w:rsidRPr="00821A30" w:rsidTr="000E1619">
        <w:trPr>
          <w:gridAfter w:val="1"/>
          <w:wAfter w:w="114" w:type="pct"/>
          <w:trHeight w:val="697"/>
        </w:trPr>
        <w:tc>
          <w:tcPr>
            <w:tcW w:w="497" w:type="pct"/>
          </w:tcPr>
          <w:p w:rsidR="00554527" w:rsidRPr="00821A30" w:rsidRDefault="00554527" w:rsidP="001C1219">
            <w:pPr>
              <w:pStyle w:val="Heading2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389" w:type="pct"/>
            <w:gridSpan w:val="10"/>
            <w:shd w:val="clear" w:color="auto" w:fill="auto"/>
            <w:vAlign w:val="center"/>
          </w:tcPr>
          <w:p w:rsidR="00554527" w:rsidRPr="00821A30" w:rsidRDefault="00554527" w:rsidP="001C1219">
            <w:pPr>
              <w:pStyle w:val="Heading2"/>
              <w:rPr>
                <w:color w:val="auto"/>
                <w:sz w:val="24"/>
                <w:lang w:val="en-US"/>
              </w:rPr>
            </w:pPr>
            <w:r w:rsidRPr="00821A30">
              <w:rPr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821A30">
              <w:rPr>
                <w:b w:val="0"/>
                <w:color w:val="auto"/>
              </w:rPr>
              <w:br w:type="page"/>
            </w:r>
            <w:r w:rsidRPr="00821A30">
              <w:rPr>
                <w:b w:val="0"/>
                <w:color w:val="auto"/>
                <w:lang w:val="en-US"/>
              </w:rPr>
              <w:br w:type="page"/>
            </w:r>
            <w:r w:rsidRPr="00821A30">
              <w:rPr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821A30">
              <w:rPr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21A30">
              <w:rPr>
                <w:color w:val="auto"/>
              </w:rPr>
              <w:t xml:space="preserve">Specificaţii tehnice </w:t>
            </w:r>
            <w:r w:rsidRPr="00821A30">
              <w:rPr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  <w:r w:rsidRPr="00821A30">
              <w:rPr>
                <w:b w:val="0"/>
                <w:color w:val="auto"/>
              </w:rPr>
              <w:t xml:space="preserve"> </w:t>
            </w:r>
          </w:p>
        </w:tc>
      </w:tr>
      <w:tr w:rsidR="00554527" w:rsidRPr="00821A30" w:rsidTr="000E1619">
        <w:trPr>
          <w:gridAfter w:val="1"/>
          <w:wAfter w:w="114" w:type="pct"/>
        </w:trPr>
        <w:tc>
          <w:tcPr>
            <w:tcW w:w="497" w:type="pct"/>
            <w:tcBorders>
              <w:bottom w:val="single" w:sz="4" w:space="0" w:color="auto"/>
            </w:tcBorders>
          </w:tcPr>
          <w:p w:rsidR="00554527" w:rsidRPr="00821A30" w:rsidRDefault="00554527" w:rsidP="001C121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389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4527" w:rsidRPr="00821A30" w:rsidTr="0055452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4527" w:rsidRPr="00821A30" w:rsidRDefault="00554527" w:rsidP="001C1219">
                  <w:pPr>
                    <w:jc w:val="center"/>
                  </w:pPr>
                  <w:r w:rsidRPr="00821A30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554527" w:rsidRPr="00821A30" w:rsidRDefault="00554527" w:rsidP="001C1219">
            <w:pPr>
              <w:jc w:val="center"/>
            </w:pPr>
          </w:p>
        </w:tc>
      </w:tr>
      <w:tr w:rsidR="00554527" w:rsidRPr="00821A30" w:rsidTr="000E1619">
        <w:trPr>
          <w:gridAfter w:val="1"/>
          <w:wAfter w:w="114" w:type="pct"/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r w:rsidRPr="00821A30">
              <w:t>Numărul licitaţiei:</w:t>
            </w:r>
          </w:p>
        </w:tc>
        <w:tc>
          <w:tcPr>
            <w:tcW w:w="22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AF" w:rsidRDefault="00965DAF" w:rsidP="00965DAF">
            <w:pPr>
              <w:rPr>
                <w:noProof w:val="0"/>
                <w:lang w:val="en-US"/>
              </w:rPr>
            </w:pPr>
            <w:r>
              <w:rPr>
                <w:rFonts w:ascii="Helvetica Neue" w:hAnsi="Helvetica Neue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965DAF" w:rsidRDefault="00FD495E" w:rsidP="00965DAF">
            <w:pPr>
              <w:shd w:val="clear" w:color="auto" w:fill="FFFFFF"/>
              <w:wordWrap w:val="0"/>
              <w:textAlignment w:val="center"/>
              <w:rPr>
                <w:rFonts w:ascii="Helvetica Neue" w:hAnsi="Helvetica Neue"/>
                <w:color w:val="333333"/>
                <w:sz w:val="23"/>
                <w:szCs w:val="23"/>
              </w:rPr>
            </w:pPr>
            <w:hyperlink r:id="rId5" w:tgtFrame="_blank" w:history="1">
              <w:r w:rsidR="00965DAF">
                <w:rPr>
                  <w:rStyle w:val="Hyperlink"/>
                  <w:rFonts w:ascii="inherit" w:eastAsiaTheme="majorEastAsia" w:hAnsi="inherit"/>
                  <w:color w:val="3560B9"/>
                  <w:sz w:val="23"/>
                  <w:szCs w:val="23"/>
                  <w:bdr w:val="none" w:sz="0" w:space="0" w:color="auto" w:frame="1"/>
                </w:rPr>
                <w:t>ocds-b3wdp1-MD-1553773420168</w:t>
              </w:r>
            </w:hyperlink>
          </w:p>
          <w:p w:rsidR="00554527" w:rsidRPr="00821A30" w:rsidRDefault="00554527" w:rsidP="001C1219"/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6A79EE" w:rsidP="00965DAF">
            <w:r>
              <w:t>Data: „</w:t>
            </w:r>
            <w:r w:rsidR="00965DAF">
              <w:t>24</w:t>
            </w:r>
            <w:r w:rsidR="00554527" w:rsidRPr="00821A30">
              <w:t xml:space="preserve">” </w:t>
            </w:r>
            <w:r w:rsidR="00965DAF">
              <w:t>aprilie</w:t>
            </w:r>
            <w:r w:rsidR="00554527" w:rsidRPr="00821A30">
              <w:t xml:space="preserve"> 20</w:t>
            </w:r>
            <w:r>
              <w:t>19</w:t>
            </w:r>
          </w:p>
        </w:tc>
        <w:tc>
          <w:tcPr>
            <w:tcW w:w="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r w:rsidRPr="00821A30">
              <w:t>Alternativa nr.: ___________</w:t>
            </w:r>
          </w:p>
        </w:tc>
      </w:tr>
      <w:tr w:rsidR="00554527" w:rsidRPr="00821A30" w:rsidTr="000E1619">
        <w:trPr>
          <w:gridAfter w:val="1"/>
          <w:wAfter w:w="114" w:type="pct"/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r w:rsidRPr="00821A30">
              <w:t>Denumirea licitaţiei:</w:t>
            </w:r>
          </w:p>
        </w:tc>
        <w:tc>
          <w:tcPr>
            <w:tcW w:w="22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527" w:rsidRPr="00821A30" w:rsidRDefault="00965DAF" w:rsidP="00DB3A30">
            <w:r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Echipament şi accesorii pentru computer</w:t>
            </w:r>
          </w:p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DB3A30">
            <w:r w:rsidRPr="00821A30">
              <w:t xml:space="preserve">Lot: </w:t>
            </w:r>
          </w:p>
        </w:tc>
        <w:tc>
          <w:tcPr>
            <w:tcW w:w="8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0E1619">
            <w:r w:rsidRPr="00821A30">
              <w:t xml:space="preserve">Pagina: </w:t>
            </w:r>
          </w:p>
        </w:tc>
      </w:tr>
      <w:tr w:rsidR="00554527" w:rsidRPr="00821A30" w:rsidTr="001E1105">
        <w:trPr>
          <w:gridAfter w:val="1"/>
          <w:wAfter w:w="114" w:type="pct"/>
          <w:trHeight w:val="567"/>
        </w:trPr>
        <w:tc>
          <w:tcPr>
            <w:tcW w:w="497" w:type="pct"/>
          </w:tcPr>
          <w:p w:rsidR="00554527" w:rsidRPr="00821A30" w:rsidRDefault="00554527" w:rsidP="001C1219"/>
        </w:tc>
        <w:tc>
          <w:tcPr>
            <w:tcW w:w="2449" w:type="pct"/>
            <w:gridSpan w:val="6"/>
            <w:shd w:val="clear" w:color="auto" w:fill="auto"/>
          </w:tcPr>
          <w:p w:rsidR="00554527" w:rsidRPr="00821A30" w:rsidRDefault="00554527" w:rsidP="001C1219"/>
        </w:tc>
        <w:tc>
          <w:tcPr>
            <w:tcW w:w="1940" w:type="pct"/>
            <w:gridSpan w:val="4"/>
            <w:shd w:val="clear" w:color="auto" w:fill="auto"/>
          </w:tcPr>
          <w:p w:rsidR="00554527" w:rsidRPr="00821A30" w:rsidRDefault="00554527" w:rsidP="001C1219"/>
        </w:tc>
      </w:tr>
      <w:tr w:rsidR="00554527" w:rsidRPr="00821A30" w:rsidTr="00965DAF">
        <w:trPr>
          <w:trHeight w:val="1043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Cod CPV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Denumirea serviciilor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Modelul articolului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Ţara de origine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Produ-cătorul</w:t>
            </w:r>
          </w:p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Specificarea tehnică deplină solicitată de către autoritatea contractantă</w:t>
            </w:r>
          </w:p>
          <w:p w:rsidR="00554527" w:rsidRPr="00821A30" w:rsidRDefault="00554527" w:rsidP="001C1219">
            <w:pPr>
              <w:jc w:val="center"/>
            </w:pPr>
          </w:p>
        </w:tc>
        <w:tc>
          <w:tcPr>
            <w:tcW w:w="1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Specificarea tehnică deplină propusă de către ofertant</w:t>
            </w:r>
          </w:p>
          <w:p w:rsidR="00554527" w:rsidRPr="00821A30" w:rsidRDefault="00554527" w:rsidP="001C1219">
            <w:pPr>
              <w:jc w:val="center"/>
              <w:rPr>
                <w:b/>
                <w:szCs w:val="28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527" w:rsidRPr="00821A30" w:rsidRDefault="00554527" w:rsidP="001C1219">
            <w:pPr>
              <w:jc w:val="center"/>
              <w:rPr>
                <w:b/>
              </w:rPr>
            </w:pPr>
            <w:r w:rsidRPr="00821A30">
              <w:rPr>
                <w:b/>
              </w:rPr>
              <w:t>Standarde de referinţă</w:t>
            </w:r>
          </w:p>
        </w:tc>
      </w:tr>
      <w:tr w:rsidR="00554527" w:rsidRPr="00821A30" w:rsidTr="00965DAF">
        <w:trPr>
          <w:trHeight w:val="283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5</w:t>
            </w:r>
          </w:p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6</w:t>
            </w:r>
          </w:p>
        </w:tc>
        <w:tc>
          <w:tcPr>
            <w:tcW w:w="1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527" w:rsidRPr="00821A30" w:rsidRDefault="00554527" w:rsidP="001C1219">
            <w:pPr>
              <w:jc w:val="center"/>
            </w:pPr>
            <w:r w:rsidRPr="00821A30">
              <w:t>7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jc w:val="center"/>
            </w:pPr>
            <w:r w:rsidRPr="00821A30">
              <w:t>8</w:t>
            </w:r>
          </w:p>
        </w:tc>
      </w:tr>
      <w:tr w:rsidR="00554527" w:rsidRPr="00821A30" w:rsidTr="00965DAF">
        <w:trPr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/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>
            <w:pPr>
              <w:rPr>
                <w:b/>
              </w:rPr>
            </w:pPr>
            <w:r w:rsidRPr="00821A30">
              <w:rPr>
                <w:b/>
              </w:rPr>
              <w:t>Servicii: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/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/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/>
        </w:tc>
        <w:tc>
          <w:tcPr>
            <w:tcW w:w="1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527" w:rsidRPr="00821A30" w:rsidRDefault="00554527" w:rsidP="001C1219"/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527" w:rsidRPr="00821A30" w:rsidRDefault="00554527" w:rsidP="001C1219"/>
        </w:tc>
      </w:tr>
      <w:tr w:rsidR="00965DAF" w:rsidRPr="00821A30" w:rsidTr="00965DAF">
        <w:trPr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>
            <w:r w:rsidRPr="00290134">
              <w:rPr>
                <w:sz w:val="20"/>
                <w:szCs w:val="20"/>
                <w:lang w:val="en-US"/>
              </w:rPr>
              <w:t>30000000-9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Default="00965DAF" w:rsidP="00965DAF">
            <w:pPr>
              <w:rPr>
                <w:b/>
                <w:sz w:val="20"/>
                <w:szCs w:val="20"/>
                <w:lang w:val="en-US"/>
              </w:rPr>
            </w:pPr>
            <w:r w:rsidRPr="00403B73">
              <w:rPr>
                <w:b/>
                <w:sz w:val="20"/>
                <w:szCs w:val="20"/>
                <w:lang w:val="en-US"/>
              </w:rPr>
              <w:t>Lotul 10.</w:t>
            </w:r>
          </w:p>
          <w:p w:rsidR="00965DAF" w:rsidRPr="00403B73" w:rsidRDefault="00965DAF" w:rsidP="00965DAF">
            <w:pPr>
              <w:rPr>
                <w:b/>
                <w:sz w:val="20"/>
                <w:szCs w:val="20"/>
                <w:lang w:val="en-US"/>
              </w:rPr>
            </w:pPr>
          </w:p>
          <w:p w:rsidR="00965DAF" w:rsidRDefault="00965DAF" w:rsidP="00965DAF">
            <w:pPr>
              <w:rPr>
                <w:b/>
              </w:rPr>
            </w:pPr>
            <w:r>
              <w:rPr>
                <w:b/>
              </w:rPr>
              <w:t>Interactive Projector</w:t>
            </w:r>
          </w:p>
          <w:p w:rsidR="00965DAF" w:rsidRPr="00821A30" w:rsidRDefault="00965DAF" w:rsidP="00965DAF">
            <w:pPr>
              <w:rPr>
                <w:b/>
              </w:rPr>
            </w:pPr>
            <w:r w:rsidRPr="00290134">
              <w:rPr>
                <w:sz w:val="20"/>
                <w:szCs w:val="20"/>
                <w:lang w:val="en-US"/>
              </w:rPr>
              <w:t xml:space="preserve"> (Se aplică cota zero a TVA)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>
            <w:r w:rsidRPr="00011DD5">
              <w:rPr>
                <w:sz w:val="20"/>
                <w:szCs w:val="20"/>
                <w:lang w:val="en-US"/>
              </w:rPr>
              <w:t>W319USTie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>
            <w:r>
              <w:rPr>
                <w:sz w:val="20"/>
                <w:szCs w:val="20"/>
                <w:lang w:val="en-US"/>
              </w:rPr>
              <w:t>Optoma</w:t>
            </w:r>
          </w:p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403B73" w:rsidRDefault="00965DAF" w:rsidP="00965DAF">
            <w:pPr>
              <w:rPr>
                <w:sz w:val="20"/>
                <w:szCs w:val="20"/>
                <w:lang w:eastAsia="ru-RU"/>
              </w:rPr>
            </w:pPr>
            <w:r w:rsidRPr="00403B73">
              <w:rPr>
                <w:b/>
                <w:sz w:val="20"/>
                <w:szCs w:val="20"/>
                <w:lang w:eastAsia="ru-RU"/>
              </w:rPr>
              <w:t>Ultra Short Throw Interactive Projector</w:t>
            </w:r>
            <w:r w:rsidRPr="00403B73">
              <w:rPr>
                <w:sz w:val="20"/>
                <w:szCs w:val="20"/>
                <w:lang w:eastAsia="ru-RU"/>
              </w:rPr>
              <w:t xml:space="preserve"> Cerințe minime:</w:t>
            </w:r>
          </w:p>
          <w:p w:rsidR="00965DAF" w:rsidRPr="00403B73" w:rsidRDefault="00965DAF" w:rsidP="00965DAF">
            <w:pPr>
              <w:rPr>
                <w:sz w:val="20"/>
                <w:szCs w:val="20"/>
                <w:lang w:eastAsia="ru-RU"/>
              </w:rPr>
            </w:pPr>
            <w:r w:rsidRPr="00403B73">
              <w:rPr>
                <w:sz w:val="20"/>
                <w:szCs w:val="20"/>
                <w:lang w:eastAsia="ru-RU"/>
              </w:rPr>
              <w:t>Rezolutie: WXGA [1280x800]; Luminozitate: Min. 3300 ANSI Lumens; Contrast: Min. 18.000:1; Control: 2 x HDMI (1.4a 3D support), 2 x VGA (YPbPr/RGB), composite, 2 x Audio In 3.5mm, Audio Out 3.5mm, VGA Out (Sharedwith VGA2), RJ45, RS232, USB remote mouse/service, 12V trigger, Mic In, USB-A Power, 3D-Sync; Aspect Ratio: 16:10 Native, 16:9/4:3 Compatible; Projection Screen Size: min.2.16 – 2.92m (85” – 115”), Diagonal 16:10; Projection Lens:F/2.4; f=3.72mm, Fixed Zoom; Projection Distance:0.49 - 0.66m Computer Compatibility:UXGA, SXGA, WXGA, HD, XGA, SVGA, VGA, Mac; Video Compatibility:PAL (B, D, G, H, I, M, N, 576i/p), NTSC (M, 4.43/3.58 MHz, 480i/p), SECAM (B, D, G, K, K1, L) HD (1080i, 720p); 3D Compatibility:Side-by-Side:1080i50 / 60, 720p50 / 60, Frame-</w:t>
            </w:r>
            <w:r w:rsidRPr="00403B73">
              <w:rPr>
                <w:sz w:val="20"/>
                <w:szCs w:val="20"/>
                <w:lang w:eastAsia="ru-RU"/>
              </w:rPr>
              <w:lastRenderedPageBreak/>
              <w:t>pack: 1080p24, 720p50 / 60, Over-Under: 1080p24, 720p50 / 60. Displayable Colours: min. 1.07 Billion; Noise Level (Eco mode): max. 26dB; Lamp Type: 190W; Power Consumption: max. 235W Bright mode / 200W Eco mode (&lt; 0.5W Standby). Accesorii incluse: AC power cord, USB cable, remote control, batteries, quick start card, CD user manual, TouchBeam interactive module, 2x passive pens. Garantie – 36 lun</w:t>
            </w:r>
          </w:p>
        </w:tc>
        <w:tc>
          <w:tcPr>
            <w:tcW w:w="1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AF" w:rsidRPr="00403B73" w:rsidRDefault="00965DAF" w:rsidP="00965DAF">
            <w:pPr>
              <w:rPr>
                <w:sz w:val="20"/>
                <w:szCs w:val="20"/>
                <w:lang w:eastAsia="ru-RU"/>
              </w:rPr>
            </w:pPr>
            <w:r w:rsidRPr="00403B73">
              <w:rPr>
                <w:b/>
                <w:sz w:val="20"/>
                <w:szCs w:val="20"/>
                <w:lang w:eastAsia="ru-RU"/>
              </w:rPr>
              <w:lastRenderedPageBreak/>
              <w:t>Ultra Short Throw Interactive Projector</w:t>
            </w:r>
            <w:r w:rsidRPr="00403B73">
              <w:rPr>
                <w:sz w:val="20"/>
                <w:szCs w:val="20"/>
                <w:lang w:eastAsia="ru-RU"/>
              </w:rPr>
              <w:t xml:space="preserve"> </w:t>
            </w:r>
          </w:p>
          <w:p w:rsidR="00965DAF" w:rsidRPr="00403B73" w:rsidRDefault="00965DAF" w:rsidP="00965DAF">
            <w:pPr>
              <w:rPr>
                <w:b/>
                <w:sz w:val="20"/>
                <w:szCs w:val="20"/>
                <w:lang w:eastAsia="ru-RU"/>
              </w:rPr>
            </w:pPr>
            <w:r w:rsidRPr="00403B73">
              <w:rPr>
                <w:sz w:val="20"/>
                <w:szCs w:val="20"/>
                <w:lang w:eastAsia="ru-RU"/>
              </w:rPr>
              <w:t xml:space="preserve">Rezolutie: WXGA [1280x800]; Luminozitate: </w:t>
            </w:r>
            <w:r>
              <w:rPr>
                <w:sz w:val="20"/>
                <w:szCs w:val="20"/>
                <w:lang w:eastAsia="ru-RU"/>
              </w:rPr>
              <w:t>35</w:t>
            </w:r>
            <w:r w:rsidRPr="00403B73">
              <w:rPr>
                <w:sz w:val="20"/>
                <w:szCs w:val="20"/>
                <w:lang w:eastAsia="ru-RU"/>
              </w:rPr>
              <w:t>00 ANSI Lumens; Contrast: 18.000:1; Control: 2 x HDMI (1.4a 3D support), 2 x VGA (YPbPr/RGB), composite, 2 x Audio In 3.5mm, Audio Out 3.5mm, VGA Out (Sharedwith VGA2), RJ45, RS232, USB remote mouse/service, 12V trigger, Mic In, USB-A Power, 3D-Sync; Aspect Ratio: 16:10 Native, 16:9/4:3 Compatible; Projection Screen Size: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403B73">
              <w:rPr>
                <w:sz w:val="20"/>
                <w:szCs w:val="20"/>
                <w:lang w:eastAsia="ru-RU"/>
              </w:rPr>
              <w:t>2.16 – 2.92m (85” – 115”), Diagonal 16:10; Projection Lens:F/2.4; f=3.72mm, Fixed Zoom;</w:t>
            </w:r>
            <w:r>
              <w:rPr>
                <w:sz w:val="20"/>
                <w:szCs w:val="20"/>
                <w:lang w:eastAsia="ru-RU"/>
              </w:rPr>
              <w:t xml:space="preserve"> Projection Distance:0.49 - 0.69</w:t>
            </w:r>
            <w:r w:rsidRPr="00403B73">
              <w:rPr>
                <w:sz w:val="20"/>
                <w:szCs w:val="20"/>
                <w:lang w:eastAsia="ru-RU"/>
              </w:rPr>
              <w:t xml:space="preserve">m Computer Compatibility:UXGA, SXGA, WXGA, HD, XGA, SVGA, VGA, Mac; Video Compatibility:PAL (B, D, G, H, I, M, N, 576i/p), NTSC (M, 4.43/3.58 MHz, 480i/p), SECAM (B, D, G, K, K1, L) HD (1080i, 720p); 3D Compatibility:Side-by-Side:1080i50 / 60, 720p50 / 60, Frame-pack: 1080p24, 720p50 / 60, Over-Under: 1080p24, 720p50 / 60. Displayable Colours: min. 1.07 Billion; Noise Level (Eco mode): max. 26dB; Lamp Type: 190W; Power </w:t>
            </w:r>
            <w:r w:rsidRPr="00403B73">
              <w:rPr>
                <w:sz w:val="20"/>
                <w:szCs w:val="20"/>
                <w:lang w:eastAsia="ru-RU"/>
              </w:rPr>
              <w:lastRenderedPageBreak/>
              <w:t>Consumption: max. 235W Bright mode / 200W Eco mode (&lt; 0.5W Standby). Accesorii incluse: AC power cord, USB cable, remote control, batteries, quick start card, CD user manual, TouchBeam interactive module, 2x passive pens. Garantie – 36 lun</w:t>
            </w:r>
            <w:r>
              <w:rPr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</w:tr>
      <w:tr w:rsidR="00965DAF" w:rsidRPr="00821A30" w:rsidTr="00965DAF">
        <w:trPr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95E" w:rsidRPr="00B37F6C" w:rsidRDefault="00FD495E" w:rsidP="00FD495E">
            <w:pPr>
              <w:spacing w:before="12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Lot 4.1 </w:t>
            </w:r>
            <w:r w:rsidRPr="00B37F6C">
              <w:rPr>
                <w:b/>
                <w:color w:val="000000"/>
                <w:lang w:val="en-US"/>
              </w:rPr>
              <w:t xml:space="preserve">Desktop PC </w:t>
            </w:r>
          </w:p>
          <w:p w:rsidR="00965DAF" w:rsidRPr="00821A30" w:rsidRDefault="00FD495E" w:rsidP="00FD495E">
            <w:pPr>
              <w:rPr>
                <w:b/>
              </w:rPr>
            </w:pPr>
            <w:r w:rsidRPr="00B37F6C">
              <w:rPr>
                <w:b/>
                <w:color w:val="000000"/>
                <w:lang w:val="en-US"/>
              </w:rPr>
              <w:t>(Se aplică cota zero a TVA)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95E" w:rsidRPr="00345D8F" w:rsidRDefault="00FD495E" w:rsidP="00FD495E">
            <w:pPr>
              <w:spacing w:before="120"/>
              <w:rPr>
                <w:lang w:val="en-US"/>
              </w:rPr>
            </w:pPr>
            <w:r w:rsidRPr="00B37F6C">
              <w:rPr>
                <w:b/>
                <w:color w:val="000000"/>
                <w:lang w:val="en-US"/>
              </w:rPr>
              <w:t xml:space="preserve">Desktop PC </w:t>
            </w:r>
            <w:r w:rsidRPr="00345D8F">
              <w:rPr>
                <w:lang w:val="en-US"/>
              </w:rPr>
              <w:t>Tip Brand International: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CPU Intel (sau echivalent):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Procesor în arhitectura x64 cu minim 6 core-uri și, respectiv, 6 thread-uri, la o frecvență de minim 2.8 GHz și cu memorie smart cache de 9MB (ex. Intel® 8th Generation Core i5-8400 sau echivalent)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Chipset: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Min.  H370 sau echivalent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 xml:space="preserve">- Controler Hard Disk cu suport rată de transfer date până la 6.0 Gb/s; </w:t>
            </w:r>
            <w:r w:rsidRPr="00814B74">
              <w:rPr>
                <w:highlight w:val="yellow"/>
                <w:lang w:val="en-US"/>
              </w:rPr>
              <w:t>cu funcționalitate protecție date RAID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Trusted Platform Module 1.2 cip de securitate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Video Card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Intel Integrated Graphics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250E6B">
              <w:rPr>
                <w:i/>
                <w:lang w:val="en-US"/>
              </w:rPr>
              <w:t>RAM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 xml:space="preserve">- Min. 16 GB DDR4-2666 UDIMM 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250E6B">
              <w:rPr>
                <w:i/>
                <w:lang w:val="en-US"/>
              </w:rPr>
              <w:t>HDD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>- Min. 3.5"" 1TB 7200rpm SATA;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250E6B">
              <w:rPr>
                <w:i/>
                <w:lang w:val="en-US"/>
              </w:rPr>
              <w:t>PSU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>- Sursă de alimentare max. de 260W (80Plus Bronze);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 xml:space="preserve">DVD+/-RW 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>-  nu se solicită;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Ports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lastRenderedPageBreak/>
              <w:t xml:space="preserve">- Nu mai puțin de USB2.0 Type-A - 2 buc.în partea din față;  USB2.0 Type-A – 2 buc. în partea din spate; 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Nu mai puțin de USB 3.1 Type-A – 2 buc. în partea din față; USB 3.1 Type-A – 2 buc. în partea din spate;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 LAN (RJ-45) – 1 buc, HDMI 1.4 – 1 buc.; DisplayPort 1.2 – 1 buc.,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 xml:space="preserve">Audio Ports 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 Universal Audio Jack -1 buc in fata., Line-out port - 1 buc in spate.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 xml:space="preserve">LAN 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 xml:space="preserve">- 10/100/1000 Mb/s, 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WLAN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>- Intel Wireless-AC 9560 sau echivalent;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Case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>- Șasiu de tip „Mini Tower”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Keyboard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>- QWERTY (Eng/Rus) – Black, același brand ca și stația de lucru;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Mouse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>- Wired Mouse -  Black,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>același brand ca și stația de lucru;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Certificări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EPEAT, ENERGY STAR;TCO;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 xml:space="preserve">Sistema de operare: 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Windows 10 Pro 64bit English, Arabic, French, Russian, Turkish;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Garanție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Minim 36 de luni cu Data Protection – Keep Your Hard   Drive pe perioada garanției.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MONITOR LED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 xml:space="preserve">- IPS cu retro-iluminare cu W-LED-uri și o diagonală de minim 24 inches, rezoluție nativă de min. 1920 x 1080 pixeli, Aspect Ratio: 16:9; Screen Coating: Antiglare with 3H hardness; pixeli pitch de max. 0.275 mm x 0.275 mm, </w:t>
            </w:r>
            <w:r w:rsidRPr="00345D8F">
              <w:rPr>
                <w:lang w:val="en-US"/>
              </w:rPr>
              <w:lastRenderedPageBreak/>
              <w:t xml:space="preserve">contrast min.1000:1 static, luminozitate min.250 cd/m² și unghiuri maxim vizibilitate orizontală/verticală de minim 178 respectiv 178 grade; timp maxim de răspuns: 8 ms, Semnal intrare: 1x VGA, 1x DisplayPort;  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Monitorul trebuie să fie același brand și culoare ca și stația de lucru;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Cablu de conexiune cu motherboard;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CERTIFICĂRI MONITOR</w:t>
            </w:r>
          </w:p>
          <w:p w:rsidR="00FD495E" w:rsidRPr="00345D8F" w:rsidRDefault="00FD495E" w:rsidP="00FD495E">
            <w:pPr>
              <w:rPr>
                <w:lang w:val="en-US"/>
              </w:rPr>
            </w:pPr>
            <w:r w:rsidRPr="00345D8F">
              <w:rPr>
                <w:lang w:val="en-US"/>
              </w:rPr>
              <w:t>- ENERGY STAR / EPEAT Gold / TCO Certified Displays / RoHS Compliant</w:t>
            </w:r>
          </w:p>
          <w:p w:rsidR="00965DAF" w:rsidRPr="00821A30" w:rsidRDefault="00FD495E" w:rsidP="00FD495E">
            <w:r w:rsidRPr="00345D8F">
              <w:rPr>
                <w:lang w:val="en-US"/>
              </w:rPr>
              <w:t>GARANȚIE MONITOR</w:t>
            </w:r>
            <w:r>
              <w:rPr>
                <w:lang w:val="en-US"/>
              </w:rPr>
              <w:t xml:space="preserve"> </w:t>
            </w:r>
            <w:r w:rsidRPr="00345D8F">
              <w:rPr>
                <w:lang w:val="en-US"/>
              </w:rPr>
              <w:t>- Minim 36 de luni</w:t>
            </w:r>
          </w:p>
        </w:tc>
        <w:tc>
          <w:tcPr>
            <w:tcW w:w="1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05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5"/>
              <w:gridCol w:w="367"/>
              <w:gridCol w:w="78"/>
              <w:gridCol w:w="728"/>
              <w:gridCol w:w="389"/>
              <w:gridCol w:w="84"/>
              <w:gridCol w:w="2084"/>
            </w:tblGrid>
            <w:tr w:rsidR="00FD495E" w:rsidTr="00FD495E">
              <w:trPr>
                <w:gridAfter w:val="2"/>
                <w:wAfter w:w="2168" w:type="dxa"/>
                <w:trHeight w:val="282"/>
              </w:trPr>
              <w:tc>
                <w:tcPr>
                  <w:tcW w:w="3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D966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FD495E" w:rsidRDefault="00FD495E" w:rsidP="00FD495E">
                  <w:pP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color w:val="000000"/>
                    </w:rPr>
                    <w:lastRenderedPageBreak/>
                    <w:t>3XW66EA</w:t>
                  </w:r>
                </w:p>
              </w:tc>
              <w:tc>
                <w:tcPr>
                  <w:tcW w:w="44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FD495E" w:rsidRDefault="00FD495E" w:rsidP="00FD495E">
                  <w:r>
                    <w:t>ProDesk 600 MT G4</w:t>
                  </w:r>
                </w:p>
              </w:tc>
              <w:tc>
                <w:tcPr>
                  <w:tcW w:w="1117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FD495E" w:rsidRDefault="00FD495E" w:rsidP="00FD495E">
                  <w:r>
                    <w:t>600G4</w:t>
                  </w:r>
                  <w:r>
                    <w:t>MT / Platinum 250W / i5-8500 / 16</w:t>
                  </w:r>
                  <w:r>
                    <w:t>GB / 1TB HDD / W10p64 / DVD-WR / 3yw / USB  Slim kbd / mouseUSB / No Intel vPro | No Port</w:t>
                  </w:r>
                </w:p>
              </w:tc>
            </w:tr>
            <w:tr w:rsidR="00FD495E" w:rsidTr="00FD495E">
              <w:trPr>
                <w:trHeight w:val="297"/>
              </w:trPr>
              <w:tc>
                <w:tcPr>
                  <w:tcW w:w="69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B4C6E7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FD495E" w:rsidRDefault="00FD495E" w:rsidP="00FD495E">
                  <w:pPr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color w:val="000000"/>
                    </w:rPr>
                    <w:t>1FH47AA</w:t>
                  </w:r>
                </w:p>
              </w:tc>
              <w:tc>
                <w:tcPr>
                  <w:tcW w:w="806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FD495E" w:rsidRDefault="00FD495E" w:rsidP="00FD495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Commercial Displays</w:t>
                  </w:r>
                </w:p>
              </w:tc>
              <w:tc>
                <w:tcPr>
                  <w:tcW w:w="473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FD495E" w:rsidRDefault="00FD495E" w:rsidP="00FD495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BO</w:t>
                  </w:r>
                </w:p>
              </w:tc>
              <w:tc>
                <w:tcPr>
                  <w:tcW w:w="208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EDEDED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FD495E" w:rsidRDefault="00FD495E" w:rsidP="00FD495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HP EliteDisplay E243 23.8-in Monitor</w:t>
                  </w:r>
                </w:p>
              </w:tc>
            </w:tr>
          </w:tbl>
          <w:p w:rsidR="00965DAF" w:rsidRPr="00821A30" w:rsidRDefault="00FD495E" w:rsidP="00965DAF">
            <w:r>
              <w:t>Garantie 3 ani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</w:tr>
      <w:tr w:rsidR="00965DAF" w:rsidRPr="00821A30" w:rsidTr="00965DAF">
        <w:trPr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>
            <w:pPr>
              <w:rPr>
                <w:b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  <w:tc>
          <w:tcPr>
            <w:tcW w:w="1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AF" w:rsidRPr="00821A30" w:rsidRDefault="00965DAF" w:rsidP="00965DAF"/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</w:tr>
      <w:tr w:rsidR="00965DAF" w:rsidRPr="00821A30" w:rsidTr="00965DAF">
        <w:trPr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30F1D" w:rsidRDefault="00965DAF" w:rsidP="00965D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30F1D" w:rsidRDefault="00965DAF" w:rsidP="00965DAF">
            <w:pPr>
              <w:rPr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30F1D" w:rsidRDefault="00965DAF" w:rsidP="00965DAF">
            <w:pPr>
              <w:rPr>
                <w:sz w:val="22"/>
                <w:szCs w:val="22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30F1D" w:rsidRDefault="00965DAF" w:rsidP="00965DAF">
            <w:pPr>
              <w:rPr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30F1D" w:rsidRDefault="00965DAF" w:rsidP="00965DAF">
            <w:pPr>
              <w:rPr>
                <w:sz w:val="22"/>
                <w:szCs w:val="22"/>
              </w:rPr>
            </w:pPr>
          </w:p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30F1D" w:rsidRDefault="00965DAF" w:rsidP="00965DAF">
            <w:pPr>
              <w:rPr>
                <w:sz w:val="22"/>
                <w:szCs w:val="22"/>
              </w:rPr>
            </w:pPr>
          </w:p>
        </w:tc>
        <w:tc>
          <w:tcPr>
            <w:tcW w:w="1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AF" w:rsidRPr="00C71D99" w:rsidRDefault="00965DAF" w:rsidP="00965DAF">
            <w:pPr>
              <w:pStyle w:val="Heading2"/>
              <w:shd w:val="clear" w:color="auto" w:fill="FFFFFF"/>
              <w:tabs>
                <w:tab w:val="left" w:pos="930"/>
              </w:tabs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2"/>
                <w:szCs w:val="22"/>
                <w:lang w:val="en-GB" w:eastAsia="ru-RU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</w:tr>
      <w:tr w:rsidR="00965DAF" w:rsidRPr="00821A30" w:rsidTr="00965DAF">
        <w:trPr>
          <w:trHeight w:val="397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Default="00965DAF" w:rsidP="00965DAF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Default="00965DAF" w:rsidP="00965DAF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30F1D" w:rsidRDefault="00965DAF" w:rsidP="00965DAF">
            <w:pPr>
              <w:rPr>
                <w:sz w:val="22"/>
                <w:szCs w:val="22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30F1D" w:rsidRDefault="00965DAF" w:rsidP="00965DAF">
            <w:pPr>
              <w:rPr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30F1D" w:rsidRDefault="00965DAF" w:rsidP="00965DAF">
            <w:pPr>
              <w:rPr>
                <w:sz w:val="22"/>
                <w:szCs w:val="22"/>
              </w:rPr>
            </w:pPr>
          </w:p>
        </w:tc>
        <w:tc>
          <w:tcPr>
            <w:tcW w:w="1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Default="00965DAF" w:rsidP="00965DAF">
            <w:pPr>
              <w:rPr>
                <w:sz w:val="22"/>
                <w:szCs w:val="22"/>
              </w:rPr>
            </w:pPr>
          </w:p>
        </w:tc>
        <w:tc>
          <w:tcPr>
            <w:tcW w:w="1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DAF" w:rsidRPr="00C71D99" w:rsidRDefault="00965DAF" w:rsidP="00965DAF">
            <w:pPr>
              <w:pStyle w:val="Heading2"/>
              <w:shd w:val="clear" w:color="auto" w:fill="FFFFFF"/>
              <w:tabs>
                <w:tab w:val="left" w:pos="930"/>
              </w:tabs>
              <w:spacing w:before="0"/>
              <w:rPr>
                <w:b w:val="0"/>
                <w:color w:val="000000"/>
                <w:lang w:val="en-GB" w:eastAsia="ru-RU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AF" w:rsidRPr="00821A30" w:rsidRDefault="00965DAF" w:rsidP="00965DAF"/>
        </w:tc>
      </w:tr>
      <w:tr w:rsidR="00965DAF" w:rsidRPr="00821A30" w:rsidTr="000E1619">
        <w:trPr>
          <w:gridAfter w:val="1"/>
          <w:wAfter w:w="114" w:type="pct"/>
          <w:trHeight w:val="397"/>
        </w:trPr>
        <w:tc>
          <w:tcPr>
            <w:tcW w:w="497" w:type="pct"/>
            <w:tcBorders>
              <w:top w:val="single" w:sz="4" w:space="0" w:color="auto"/>
            </w:tcBorders>
          </w:tcPr>
          <w:p w:rsidR="00965DAF" w:rsidRPr="00821A30" w:rsidRDefault="00965DAF" w:rsidP="00965DAF">
            <w:pPr>
              <w:tabs>
                <w:tab w:val="left" w:pos="6120"/>
              </w:tabs>
            </w:pPr>
          </w:p>
        </w:tc>
        <w:tc>
          <w:tcPr>
            <w:tcW w:w="4389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65DAF" w:rsidRDefault="00965DAF" w:rsidP="00965DAF">
            <w:pPr>
              <w:tabs>
                <w:tab w:val="left" w:pos="6120"/>
              </w:tabs>
            </w:pPr>
          </w:p>
          <w:p w:rsidR="00965DAF" w:rsidRPr="00821A30" w:rsidRDefault="00965DAF" w:rsidP="00965DAF">
            <w:r w:rsidRPr="00821A30">
              <w:t>Semnat:_______________ Numele, Prenumele</w:t>
            </w:r>
            <w:r>
              <w:t xml:space="preserve">: </w:t>
            </w:r>
            <w:r w:rsidRPr="00CF4400">
              <w:rPr>
                <w:u w:val="single"/>
              </w:rPr>
              <w:t>Constantin Alexandru</w:t>
            </w:r>
            <w:r>
              <w:t xml:space="preserve">      </w:t>
            </w:r>
            <w:r w:rsidRPr="00821A30">
              <w:t xml:space="preserve"> În calitate de: </w:t>
            </w:r>
            <w:r>
              <w:rPr>
                <w:u w:val="single"/>
              </w:rPr>
              <w:t>director</w:t>
            </w:r>
          </w:p>
          <w:p w:rsidR="00965DAF" w:rsidRPr="00821A30" w:rsidRDefault="00965DAF" w:rsidP="00965DAF">
            <w:pPr>
              <w:rPr>
                <w:bCs/>
                <w:iCs/>
              </w:rPr>
            </w:pPr>
            <w:r w:rsidRPr="00821A30">
              <w:rPr>
                <w:bCs/>
                <w:iCs/>
              </w:rPr>
              <w:t xml:space="preserve">Ofertantul: </w:t>
            </w:r>
            <w:r>
              <w:rPr>
                <w:bCs/>
                <w:iCs/>
              </w:rPr>
              <w:t xml:space="preserve">Triomac SRL    </w:t>
            </w:r>
            <w:r w:rsidRPr="00821A30">
              <w:rPr>
                <w:bCs/>
                <w:iCs/>
              </w:rPr>
              <w:t xml:space="preserve"> Adresa: </w:t>
            </w:r>
            <w:r w:rsidRPr="00CF4400">
              <w:rPr>
                <w:u w:val="single"/>
              </w:rPr>
              <w:t>Orhei, str Stefan cel Mare 3, ap 16</w:t>
            </w:r>
          </w:p>
          <w:tbl>
            <w:tblPr>
              <w:tblW w:w="13314" w:type="dxa"/>
              <w:tblLayout w:type="fixed"/>
              <w:tblLook w:val="04A0" w:firstRow="1" w:lastRow="0" w:firstColumn="1" w:lastColumn="0" w:noHBand="0" w:noVBand="1"/>
            </w:tblPr>
            <w:tblGrid>
              <w:gridCol w:w="1331"/>
              <w:gridCol w:w="2301"/>
              <w:gridCol w:w="882"/>
              <w:gridCol w:w="879"/>
              <w:gridCol w:w="471"/>
              <w:gridCol w:w="1110"/>
              <w:gridCol w:w="1449"/>
              <w:gridCol w:w="600"/>
              <w:gridCol w:w="849"/>
              <w:gridCol w:w="1596"/>
              <w:gridCol w:w="1321"/>
              <w:gridCol w:w="525"/>
            </w:tblGrid>
            <w:tr w:rsidR="00965DAF" w:rsidRPr="00821A30" w:rsidTr="00830F1D">
              <w:trPr>
                <w:gridAfter w:val="1"/>
                <w:wAfter w:w="525" w:type="dxa"/>
                <w:trHeight w:val="650"/>
              </w:trPr>
              <w:tc>
                <w:tcPr>
                  <w:tcW w:w="12789" w:type="dxa"/>
                  <w:gridSpan w:val="11"/>
                  <w:shd w:val="clear" w:color="auto" w:fill="auto"/>
                  <w:vAlign w:val="center"/>
                </w:tcPr>
                <w:p w:rsidR="00965DAF" w:rsidRDefault="00965DAF" w:rsidP="00965DAF">
                  <w:pPr>
                    <w:pStyle w:val="Heading2"/>
                    <w:rPr>
                      <w:b w:val="0"/>
                      <w:color w:val="auto"/>
                      <w:lang w:val="en-US"/>
                    </w:rPr>
                  </w:pPr>
                  <w:r w:rsidRPr="00821A30"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  <w:br w:type="page"/>
                  </w:r>
                  <w:r w:rsidRPr="00821A30">
                    <w:rPr>
                      <w:b w:val="0"/>
                      <w:color w:val="auto"/>
                    </w:rPr>
                    <w:br w:type="page"/>
                  </w:r>
                  <w:r w:rsidRPr="00821A30">
                    <w:rPr>
                      <w:b w:val="0"/>
                      <w:color w:val="auto"/>
                      <w:lang w:val="en-US"/>
                    </w:rPr>
                    <w:br w:type="page"/>
                  </w: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lang w:val="en-US"/>
                    </w:rPr>
                  </w:pPr>
                </w:p>
                <w:p w:rsidR="00965DAF" w:rsidRPr="00965DAF" w:rsidRDefault="00965DAF" w:rsidP="00965DAF">
                  <w:pPr>
                    <w:rPr>
                      <w:lang w:val="en-US"/>
                    </w:rPr>
                  </w:pPr>
                </w:p>
              </w:tc>
            </w:tr>
            <w:tr w:rsidR="00965DAF" w:rsidRPr="00821A30" w:rsidTr="00830F1D">
              <w:trPr>
                <w:gridAfter w:val="1"/>
                <w:wAfter w:w="525" w:type="dxa"/>
                <w:trHeight w:val="1851"/>
              </w:trPr>
              <w:tc>
                <w:tcPr>
                  <w:tcW w:w="12789" w:type="dxa"/>
                  <w:gridSpan w:val="11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65DAF" w:rsidRPr="00821A30" w:rsidRDefault="00965DAF" w:rsidP="00965DAF">
                  <w:pPr>
                    <w:jc w:val="both"/>
                    <w:rPr>
                      <w:i/>
                      <w:iCs/>
                      <w:sz w:val="26"/>
                      <w:szCs w:val="26"/>
                    </w:rPr>
                  </w:pPr>
                </w:p>
                <w:p w:rsidR="00965DAF" w:rsidRPr="000F58CF" w:rsidRDefault="00965DAF" w:rsidP="00965DAF">
                  <w:pPr>
                    <w:jc w:val="both"/>
                    <w:rPr>
                      <w:b/>
                      <w:i/>
                      <w:iCs/>
                      <w:sz w:val="26"/>
                      <w:szCs w:val="26"/>
                    </w:rPr>
                  </w:pPr>
                  <w:bookmarkStart w:id="3" w:name="_Toc392180207"/>
                  <w:bookmarkStart w:id="4" w:name="_Toc449539096"/>
                  <w:r w:rsidRPr="00821A30">
                    <w:rPr>
                      <w:b/>
                      <w:sz w:val="26"/>
                      <w:szCs w:val="26"/>
                    </w:rPr>
                    <w:t xml:space="preserve">Specificații de preț </w:t>
                  </w:r>
                  <w:r w:rsidRPr="00821A30">
                    <w:rPr>
                      <w:b/>
                      <w:sz w:val="26"/>
                      <w:szCs w:val="26"/>
                      <w:lang w:val="en-US"/>
                    </w:rPr>
                    <w:t>(F4.2)</w:t>
                  </w:r>
                  <w:bookmarkEnd w:id="3"/>
                  <w:bookmarkEnd w:id="4"/>
                </w:p>
              </w:tc>
            </w:tr>
            <w:tr w:rsidR="00965DAF" w:rsidRPr="00821A30" w:rsidTr="00830F1D">
              <w:trPr>
                <w:trHeight w:val="369"/>
              </w:trPr>
              <w:tc>
                <w:tcPr>
                  <w:tcW w:w="586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965DAF" w:rsidRDefault="00965DAF" w:rsidP="00965DAF">
                  <w:pPr>
                    <w:shd w:val="clear" w:color="auto" w:fill="FFFFFF"/>
                    <w:wordWrap w:val="0"/>
                    <w:textAlignment w:val="center"/>
                    <w:rPr>
                      <w:rFonts w:ascii="Helvetica Neue" w:hAnsi="Helvetica Neue"/>
                      <w:color w:val="333333"/>
                      <w:sz w:val="23"/>
                      <w:szCs w:val="23"/>
                    </w:rPr>
                  </w:pPr>
                  <w:r w:rsidRPr="00821A30">
                    <w:t>Numărul licitaţiei:</w:t>
                  </w:r>
                  <w:r>
                    <w:t xml:space="preserve"> </w:t>
                  </w:r>
                  <w:r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Pr="00633990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> </w:t>
                  </w:r>
                  <w:hyperlink r:id="rId6" w:tgtFrame="_blank" w:history="1">
                    <w:r>
                      <w:rPr>
                        <w:rStyle w:val="Hyperlink"/>
                        <w:rFonts w:ascii="Helvetica" w:eastAsiaTheme="majorEastAsia" w:hAnsi="Helvetica" w:cs="Helvetica"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</w:t>
                    </w:r>
                    <w:hyperlink r:id="rId7" w:tgtFrame="_blank" w:history="1">
                      <w:r>
                        <w:rPr>
                          <w:rStyle w:val="Hyperlink"/>
                          <w:rFonts w:ascii="inherit" w:eastAsiaTheme="majorEastAsia" w:hAnsi="inherit"/>
                          <w:color w:val="3560B9"/>
                          <w:sz w:val="23"/>
                          <w:szCs w:val="23"/>
                          <w:bdr w:val="none" w:sz="0" w:space="0" w:color="auto" w:frame="1"/>
                        </w:rPr>
                        <w:t>ocds-b3wdp1-MD-1553773420168</w:t>
                      </w:r>
                    </w:hyperlink>
                  </w:hyperlink>
                </w:p>
              </w:tc>
              <w:tc>
                <w:tcPr>
                  <w:tcW w:w="31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r w:rsidRPr="00821A30">
                    <w:t xml:space="preserve">Data: </w:t>
                  </w:r>
                  <w:r>
                    <w:t>24.04.2019</w:t>
                  </w:r>
                </w:p>
              </w:tc>
              <w:tc>
                <w:tcPr>
                  <w:tcW w:w="42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r w:rsidRPr="00821A30">
                    <w:t>Alternativa nr.: ___________</w:t>
                  </w:r>
                </w:p>
              </w:tc>
            </w:tr>
            <w:tr w:rsidR="00965DAF" w:rsidRPr="00821A30" w:rsidTr="00830F1D">
              <w:trPr>
                <w:trHeight w:val="369"/>
              </w:trPr>
              <w:tc>
                <w:tcPr>
                  <w:tcW w:w="586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r>
                    <w:t xml:space="preserve">Denumirea licitaţiei:  </w:t>
                  </w:r>
                  <w:r>
                    <w:rPr>
                      <w:rFonts w:ascii="Helvetica Neue" w:hAnsi="Helvetica Neue"/>
                      <w:color w:val="333333"/>
                      <w:sz w:val="23"/>
                      <w:szCs w:val="23"/>
                      <w:shd w:val="clear" w:color="auto" w:fill="FFFFFF"/>
                    </w:rPr>
                    <w:t>Echipament şi accesorii pentru computer</w:t>
                  </w:r>
                </w:p>
              </w:tc>
              <w:tc>
                <w:tcPr>
                  <w:tcW w:w="31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r w:rsidRPr="00821A30">
                    <w:t xml:space="preserve">Lot: </w:t>
                  </w:r>
                </w:p>
              </w:tc>
              <w:tc>
                <w:tcPr>
                  <w:tcW w:w="429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r w:rsidRPr="00821A30">
                    <w:t xml:space="preserve">Pagina: </w:t>
                  </w:r>
                  <w:r>
                    <w:t xml:space="preserve">1 </w:t>
                  </w:r>
                  <w:r w:rsidRPr="00821A30">
                    <w:t xml:space="preserve">din </w:t>
                  </w:r>
                  <w:r>
                    <w:t>1</w:t>
                  </w:r>
                </w:p>
              </w:tc>
            </w:tr>
            <w:tr w:rsidR="00965DAF" w:rsidRPr="00821A30" w:rsidTr="00830F1D">
              <w:trPr>
                <w:trHeight w:val="529"/>
              </w:trPr>
              <w:tc>
                <w:tcPr>
                  <w:tcW w:w="11468" w:type="dxa"/>
                  <w:gridSpan w:val="10"/>
                  <w:shd w:val="clear" w:color="auto" w:fill="auto"/>
                </w:tcPr>
                <w:p w:rsidR="00965DAF" w:rsidRDefault="00965DAF" w:rsidP="00965DAF"/>
                <w:p w:rsidR="00965DAF" w:rsidRDefault="00965DAF" w:rsidP="00965DAF"/>
                <w:p w:rsidR="00965DAF" w:rsidRDefault="00965DAF" w:rsidP="00965DAF"/>
                <w:p w:rsidR="00965DAF" w:rsidRPr="00821A30" w:rsidRDefault="00965DAF" w:rsidP="00965DAF"/>
              </w:tc>
              <w:tc>
                <w:tcPr>
                  <w:tcW w:w="1846" w:type="dxa"/>
                  <w:gridSpan w:val="2"/>
                </w:tcPr>
                <w:p w:rsidR="00965DAF" w:rsidRPr="00821A30" w:rsidRDefault="00965DAF" w:rsidP="00965DAF"/>
              </w:tc>
            </w:tr>
            <w:tr w:rsidR="00965DAF" w:rsidRPr="00821A30" w:rsidTr="00677D68">
              <w:trPr>
                <w:trHeight w:val="973"/>
              </w:trPr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Cod CPV</w:t>
                  </w:r>
                </w:p>
              </w:tc>
              <w:tc>
                <w:tcPr>
                  <w:tcW w:w="2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Denumirea serviciilor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Canti-tatea</w:t>
                  </w:r>
                </w:p>
              </w:tc>
              <w:tc>
                <w:tcPr>
                  <w:tcW w:w="15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Suma</w:t>
                  </w:r>
                </w:p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fără</w:t>
                  </w:r>
                </w:p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TVA</w:t>
                  </w:r>
                </w:p>
              </w:tc>
              <w:tc>
                <w:tcPr>
                  <w:tcW w:w="1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Suma</w:t>
                  </w:r>
                </w:p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</w:rPr>
                    <w:t>cu TVA</w:t>
                  </w:r>
                </w:p>
              </w:tc>
              <w:tc>
                <w:tcPr>
                  <w:tcW w:w="18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DAF" w:rsidRPr="00821A30" w:rsidRDefault="00965DAF" w:rsidP="00965DAF">
                  <w:pPr>
                    <w:jc w:val="center"/>
                    <w:rPr>
                      <w:b/>
                    </w:rPr>
                  </w:pPr>
                  <w:r w:rsidRPr="00821A30">
                    <w:rPr>
                      <w:b/>
                      <w:szCs w:val="28"/>
                      <w:lang w:val="en-US"/>
                    </w:rPr>
                    <w:t xml:space="preserve">Termenul de prestare </w:t>
                  </w:r>
                </w:p>
              </w:tc>
            </w:tr>
            <w:tr w:rsidR="00965DAF" w:rsidRPr="00821A30" w:rsidTr="00677D68">
              <w:trPr>
                <w:trHeight w:val="263"/>
              </w:trPr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pPr>
                    <w:jc w:val="center"/>
                  </w:pPr>
                  <w:r w:rsidRPr="00821A30"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pPr>
                    <w:jc w:val="center"/>
                  </w:pPr>
                  <w:r w:rsidRPr="00821A30">
                    <w:t>2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pPr>
                    <w:jc w:val="center"/>
                  </w:pPr>
                  <w:r w:rsidRPr="00821A30">
                    <w:t>3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pPr>
                    <w:jc w:val="center"/>
                  </w:pPr>
                  <w:r w:rsidRPr="00821A30">
                    <w:t>4</w:t>
                  </w:r>
                </w:p>
              </w:tc>
              <w:tc>
                <w:tcPr>
                  <w:tcW w:w="15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pPr>
                    <w:jc w:val="center"/>
                  </w:pPr>
                  <w:r w:rsidRPr="00821A30">
                    <w:t>5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pPr>
                    <w:jc w:val="center"/>
                  </w:pPr>
                  <w:r w:rsidRPr="00821A30">
                    <w:t>6</w:t>
                  </w:r>
                </w:p>
              </w:tc>
              <w:tc>
                <w:tcPr>
                  <w:tcW w:w="1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pPr>
                    <w:jc w:val="center"/>
                  </w:pPr>
                  <w:r w:rsidRPr="00821A30">
                    <w:t>7</w:t>
                  </w:r>
                </w:p>
              </w:tc>
              <w:tc>
                <w:tcPr>
                  <w:tcW w:w="1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pPr>
                    <w:jc w:val="center"/>
                  </w:pPr>
                  <w:r w:rsidRPr="00821A30">
                    <w:t>8</w:t>
                  </w:r>
                </w:p>
              </w:tc>
              <w:tc>
                <w:tcPr>
                  <w:tcW w:w="18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DAF" w:rsidRPr="00821A30" w:rsidRDefault="00965DAF" w:rsidP="00965DAF">
                  <w:pPr>
                    <w:jc w:val="center"/>
                  </w:pPr>
                  <w:r w:rsidRPr="00821A30">
                    <w:t>9</w:t>
                  </w:r>
                </w:p>
              </w:tc>
            </w:tr>
            <w:tr w:rsidR="00965DAF" w:rsidRPr="00821A30" w:rsidTr="00677D68">
              <w:trPr>
                <w:trHeight w:val="369"/>
              </w:trPr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/>
              </w:tc>
              <w:tc>
                <w:tcPr>
                  <w:tcW w:w="2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pPr>
                    <w:rPr>
                      <w:b/>
                    </w:rPr>
                  </w:pPr>
                  <w:r w:rsidRPr="00821A30">
                    <w:rPr>
                      <w:b/>
                    </w:rPr>
                    <w:t>Servicii: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/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/>
              </w:tc>
              <w:tc>
                <w:tcPr>
                  <w:tcW w:w="15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/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/>
              </w:tc>
              <w:tc>
                <w:tcPr>
                  <w:tcW w:w="1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/>
              </w:tc>
              <w:tc>
                <w:tcPr>
                  <w:tcW w:w="1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/>
              </w:tc>
              <w:tc>
                <w:tcPr>
                  <w:tcW w:w="18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DAF" w:rsidRPr="00821A30" w:rsidRDefault="00965DAF" w:rsidP="00965DAF"/>
              </w:tc>
            </w:tr>
            <w:tr w:rsidR="00965DAF" w:rsidRPr="00821A30" w:rsidTr="00677D68">
              <w:trPr>
                <w:trHeight w:val="369"/>
              </w:trPr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r w:rsidRPr="00290134">
                    <w:rPr>
                      <w:sz w:val="20"/>
                      <w:szCs w:val="20"/>
                      <w:lang w:val="en-US"/>
                    </w:rPr>
                    <w:t>30000000-9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Default="00965DAF" w:rsidP="00965DAF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403B73">
                    <w:rPr>
                      <w:b/>
                      <w:sz w:val="20"/>
                      <w:szCs w:val="20"/>
                      <w:lang w:val="en-US"/>
                    </w:rPr>
                    <w:t>Lotul 10.</w:t>
                  </w:r>
                </w:p>
                <w:p w:rsidR="00965DAF" w:rsidRPr="00403B73" w:rsidRDefault="00965DAF" w:rsidP="00965DAF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  <w:p w:rsidR="00965DAF" w:rsidRDefault="00965DAF" w:rsidP="00965DAF">
                  <w:pPr>
                    <w:rPr>
                      <w:b/>
                    </w:rPr>
                  </w:pPr>
                  <w:r>
                    <w:rPr>
                      <w:b/>
                    </w:rPr>
                    <w:t>Interactive Projector</w:t>
                  </w:r>
                </w:p>
                <w:p w:rsidR="00965DAF" w:rsidRPr="00D71219" w:rsidRDefault="00965DAF" w:rsidP="00965DAF">
                  <w:pPr>
                    <w:rPr>
                      <w:color w:val="000000"/>
                      <w:lang w:val="en-GB" w:eastAsia="ru-RU"/>
                    </w:rPr>
                  </w:pPr>
                  <w:r w:rsidRPr="00290134">
                    <w:rPr>
                      <w:sz w:val="20"/>
                      <w:szCs w:val="20"/>
                      <w:lang w:val="en-US"/>
                    </w:rPr>
                    <w:t xml:space="preserve"> (Se aplică cota zero a TVA)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r>
                    <w:t>Buc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r>
                    <w:t>1</w:t>
                  </w:r>
                </w:p>
              </w:tc>
              <w:tc>
                <w:tcPr>
                  <w:tcW w:w="15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r>
                    <w:t>32900.00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821A30" w:rsidRDefault="00965DAF" w:rsidP="00965DAF">
                  <w:r>
                    <w:t>39480.00</w:t>
                  </w:r>
                </w:p>
              </w:tc>
              <w:tc>
                <w:tcPr>
                  <w:tcW w:w="1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677D68" w:rsidRDefault="00965DAF" w:rsidP="00965DAF">
                  <w:pPr>
                    <w:rPr>
                      <w:b/>
                    </w:rPr>
                  </w:pPr>
                  <w:r>
                    <w:t>32900.00</w:t>
                  </w:r>
                </w:p>
              </w:tc>
              <w:tc>
                <w:tcPr>
                  <w:tcW w:w="1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5DAF" w:rsidRPr="00677D68" w:rsidRDefault="00965DAF" w:rsidP="00965DAF">
                  <w:pPr>
                    <w:rPr>
                      <w:b/>
                    </w:rPr>
                  </w:pPr>
                  <w:r>
                    <w:t>39480.00</w:t>
                  </w:r>
                </w:p>
              </w:tc>
              <w:tc>
                <w:tcPr>
                  <w:tcW w:w="18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DAF" w:rsidRPr="00821A30" w:rsidRDefault="00965DAF" w:rsidP="00965DAF"/>
              </w:tc>
            </w:tr>
            <w:tr w:rsidR="00FD495E" w:rsidRPr="00821A30" w:rsidTr="00677D68">
              <w:trPr>
                <w:trHeight w:val="369"/>
              </w:trPr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495E" w:rsidRDefault="00FD495E" w:rsidP="00FD495E"/>
              </w:tc>
              <w:tc>
                <w:tcPr>
                  <w:tcW w:w="2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495E" w:rsidRPr="00B37F6C" w:rsidRDefault="00FD495E" w:rsidP="00FD495E">
                  <w:pPr>
                    <w:spacing w:before="120"/>
                    <w:rPr>
                      <w:b/>
                      <w:color w:val="000000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Lot 4 </w:t>
                  </w:r>
                  <w:r>
                    <w:rPr>
                      <w:b/>
                      <w:color w:val="000000"/>
                      <w:lang w:val="en-US"/>
                    </w:rPr>
                    <w:t xml:space="preserve">Lot 4.1 </w:t>
                  </w:r>
                  <w:r w:rsidRPr="00B37F6C">
                    <w:rPr>
                      <w:b/>
                      <w:color w:val="000000"/>
                      <w:lang w:val="en-US"/>
                    </w:rPr>
                    <w:t xml:space="preserve">Desktop PC </w:t>
                  </w:r>
                </w:p>
                <w:p w:rsidR="00FD495E" w:rsidRPr="00830F1D" w:rsidRDefault="00FD495E" w:rsidP="00FD495E">
                  <w:pPr>
                    <w:rPr>
                      <w:b/>
                      <w:sz w:val="22"/>
                      <w:szCs w:val="22"/>
                    </w:rPr>
                  </w:pPr>
                  <w:r w:rsidRPr="00B37F6C">
                    <w:rPr>
                      <w:b/>
                      <w:color w:val="000000"/>
                      <w:lang w:val="en-US"/>
                    </w:rPr>
                    <w:t>(Se aplică cota zero a TVA)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95E" w:rsidRDefault="00FD495E" w:rsidP="00FD495E">
                  <w:r>
                    <w:t>buc</w:t>
                  </w:r>
                </w:p>
              </w:tc>
              <w:tc>
                <w:tcPr>
                  <w:tcW w:w="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495E" w:rsidRDefault="00FD495E" w:rsidP="00FD495E">
                  <w:r>
                    <w:t>10</w:t>
                  </w:r>
                </w:p>
              </w:tc>
              <w:tc>
                <w:tcPr>
                  <w:tcW w:w="15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495E" w:rsidRPr="00F84BF5" w:rsidRDefault="00FD495E" w:rsidP="00FD495E">
                  <w:pPr>
                    <w:rPr>
                      <w:b/>
                    </w:rPr>
                  </w:pPr>
                  <w:r>
                    <w:rPr>
                      <w:b/>
                    </w:rPr>
                    <w:t>189</w:t>
                  </w:r>
                  <w:bookmarkStart w:id="5" w:name="_GoBack"/>
                  <w:bookmarkEnd w:id="5"/>
                  <w:r>
                    <w:rPr>
                      <w:b/>
                    </w:rPr>
                    <w:t>00.00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495E" w:rsidRPr="00F84BF5" w:rsidRDefault="00FD495E" w:rsidP="00FD495E">
                  <w:pPr>
                    <w:rPr>
                      <w:b/>
                    </w:rPr>
                  </w:pPr>
                  <w:r>
                    <w:rPr>
                      <w:b/>
                    </w:rPr>
                    <w:t>22680.00</w:t>
                  </w:r>
                </w:p>
              </w:tc>
              <w:tc>
                <w:tcPr>
                  <w:tcW w:w="1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495E" w:rsidRPr="00F84BF5" w:rsidRDefault="00FD495E" w:rsidP="00FD495E">
                  <w:pPr>
                    <w:rPr>
                      <w:b/>
                    </w:rPr>
                  </w:pPr>
                  <w:r>
                    <w:rPr>
                      <w:b/>
                    </w:rPr>
                    <w:t>189000.00</w:t>
                  </w:r>
                </w:p>
              </w:tc>
              <w:tc>
                <w:tcPr>
                  <w:tcW w:w="1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D495E" w:rsidRPr="00F84BF5" w:rsidRDefault="00FD495E" w:rsidP="00FD495E">
                  <w:pPr>
                    <w:rPr>
                      <w:b/>
                    </w:rPr>
                  </w:pPr>
                  <w:r>
                    <w:rPr>
                      <w:b/>
                    </w:rPr>
                    <w:t>226800.00</w:t>
                  </w:r>
                </w:p>
              </w:tc>
              <w:tc>
                <w:tcPr>
                  <w:tcW w:w="18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95E" w:rsidRDefault="00FD495E" w:rsidP="00FD495E"/>
              </w:tc>
            </w:tr>
            <w:tr w:rsidR="00FD495E" w:rsidRPr="00821A30" w:rsidTr="00830F1D">
              <w:trPr>
                <w:trHeight w:val="369"/>
              </w:trPr>
              <w:tc>
                <w:tcPr>
                  <w:tcW w:w="1146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D495E" w:rsidRDefault="00FD495E" w:rsidP="00FD495E">
                  <w:pPr>
                    <w:tabs>
                      <w:tab w:val="left" w:pos="6120"/>
                    </w:tabs>
                  </w:pPr>
                </w:p>
                <w:p w:rsidR="00FD495E" w:rsidRDefault="00FD495E" w:rsidP="00FD495E">
                  <w:pPr>
                    <w:tabs>
                      <w:tab w:val="left" w:pos="6120"/>
                    </w:tabs>
                  </w:pPr>
                </w:p>
                <w:p w:rsidR="00FD495E" w:rsidRPr="00821A30" w:rsidRDefault="00FD495E" w:rsidP="00FD495E">
                  <w:pPr>
                    <w:tabs>
                      <w:tab w:val="left" w:pos="6120"/>
                    </w:tabs>
                  </w:pPr>
                </w:p>
                <w:p w:rsidR="00FD495E" w:rsidRPr="00821A30" w:rsidRDefault="00FD495E" w:rsidP="00FD495E">
                  <w:r w:rsidRPr="00821A30">
                    <w:t>Semnat:_______________ Numele, Prenumele</w:t>
                  </w:r>
                  <w:r>
                    <w:t xml:space="preserve"> </w:t>
                  </w:r>
                  <w:r w:rsidRPr="009E228A">
                    <w:rPr>
                      <w:u w:val="single"/>
                    </w:rPr>
                    <w:t>Constantin Alexandru</w:t>
                  </w:r>
                  <w:r>
                    <w:t xml:space="preserve"> </w:t>
                  </w:r>
                  <w:r w:rsidRPr="00821A30">
                    <w:t xml:space="preserve"> În calitate de: </w:t>
                  </w:r>
                  <w:r w:rsidRPr="009E228A">
                    <w:rPr>
                      <w:u w:val="single"/>
                    </w:rPr>
                    <w:t>director</w:t>
                  </w:r>
                </w:p>
                <w:p w:rsidR="00FD495E" w:rsidRPr="00821A30" w:rsidRDefault="00FD495E" w:rsidP="00FD495E"/>
                <w:p w:rsidR="00FD495E" w:rsidRPr="00821A30" w:rsidRDefault="00FD495E" w:rsidP="00FD495E">
                  <w:pPr>
                    <w:rPr>
                      <w:bCs/>
                      <w:iCs/>
                    </w:rPr>
                  </w:pPr>
                  <w:r w:rsidRPr="00821A30">
                    <w:rPr>
                      <w:bCs/>
                      <w:iCs/>
                    </w:rPr>
                    <w:t xml:space="preserve">Ofertantul: </w:t>
                  </w:r>
                  <w:r w:rsidRPr="009E228A">
                    <w:rPr>
                      <w:bCs/>
                      <w:iCs/>
                      <w:u w:val="single"/>
                    </w:rPr>
                    <w:t>Triomac SRL</w:t>
                  </w:r>
                  <w:r>
                    <w:rPr>
                      <w:bCs/>
                      <w:iCs/>
                    </w:rPr>
                    <w:t xml:space="preserve">                    </w:t>
                  </w:r>
                  <w:r w:rsidRPr="00821A30">
                    <w:rPr>
                      <w:bCs/>
                      <w:iCs/>
                    </w:rPr>
                    <w:t xml:space="preserve"> Adresa: </w:t>
                  </w:r>
                  <w:r w:rsidRPr="00CF4400">
                    <w:rPr>
                      <w:u w:val="single"/>
                    </w:rPr>
                    <w:t>Orhei, str Stefan cel Mare 3, ap 16</w:t>
                  </w:r>
                </w:p>
              </w:tc>
              <w:tc>
                <w:tcPr>
                  <w:tcW w:w="1846" w:type="dxa"/>
                  <w:gridSpan w:val="2"/>
                  <w:tcBorders>
                    <w:top w:val="single" w:sz="4" w:space="0" w:color="auto"/>
                  </w:tcBorders>
                </w:tcPr>
                <w:p w:rsidR="00FD495E" w:rsidRPr="00821A30" w:rsidRDefault="00FD495E" w:rsidP="00FD495E">
                  <w:pPr>
                    <w:tabs>
                      <w:tab w:val="left" w:pos="6120"/>
                    </w:tabs>
                  </w:pPr>
                </w:p>
              </w:tc>
            </w:tr>
          </w:tbl>
          <w:p w:rsidR="00965DAF" w:rsidRPr="00821A30" w:rsidRDefault="00965DAF" w:rsidP="00965DAF">
            <w:pPr>
              <w:rPr>
                <w:bCs/>
                <w:iCs/>
              </w:rPr>
            </w:pPr>
          </w:p>
        </w:tc>
      </w:tr>
    </w:tbl>
    <w:p w:rsidR="006B1309" w:rsidRDefault="006B1309"/>
    <w:p w:rsidR="00031C12" w:rsidRDefault="00031C12"/>
    <w:p w:rsidR="00031C12" w:rsidRDefault="00031C12"/>
    <w:p w:rsidR="00031C12" w:rsidRDefault="00031C12"/>
    <w:sectPr w:rsidR="00031C12" w:rsidSect="00554527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E60A14"/>
    <w:multiLevelType w:val="hybridMultilevel"/>
    <w:tmpl w:val="14B490CC"/>
    <w:lvl w:ilvl="0" w:tplc="A2BA62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AAF"/>
    <w:rsid w:val="00031C12"/>
    <w:rsid w:val="00047886"/>
    <w:rsid w:val="000B3F2A"/>
    <w:rsid w:val="000E1619"/>
    <w:rsid w:val="000F58CF"/>
    <w:rsid w:val="001D682E"/>
    <w:rsid w:val="001E1105"/>
    <w:rsid w:val="00220FDA"/>
    <w:rsid w:val="002225BB"/>
    <w:rsid w:val="00227F4B"/>
    <w:rsid w:val="00281665"/>
    <w:rsid w:val="0042467D"/>
    <w:rsid w:val="00455247"/>
    <w:rsid w:val="00503F36"/>
    <w:rsid w:val="00554527"/>
    <w:rsid w:val="00584164"/>
    <w:rsid w:val="005E7AD8"/>
    <w:rsid w:val="00633990"/>
    <w:rsid w:val="00677D68"/>
    <w:rsid w:val="00690AB2"/>
    <w:rsid w:val="006A79EE"/>
    <w:rsid w:val="006B1309"/>
    <w:rsid w:val="00706DA8"/>
    <w:rsid w:val="008066AC"/>
    <w:rsid w:val="00830F1D"/>
    <w:rsid w:val="008E3853"/>
    <w:rsid w:val="00965DAF"/>
    <w:rsid w:val="00975100"/>
    <w:rsid w:val="009C5DC4"/>
    <w:rsid w:val="009E228A"/>
    <w:rsid w:val="00AA00EE"/>
    <w:rsid w:val="00AA3B8A"/>
    <w:rsid w:val="00AB150A"/>
    <w:rsid w:val="00B923E3"/>
    <w:rsid w:val="00C15AAF"/>
    <w:rsid w:val="00C71D99"/>
    <w:rsid w:val="00CF4400"/>
    <w:rsid w:val="00D12053"/>
    <w:rsid w:val="00D20144"/>
    <w:rsid w:val="00D71219"/>
    <w:rsid w:val="00DB3A30"/>
    <w:rsid w:val="00DB79E4"/>
    <w:rsid w:val="00F33519"/>
    <w:rsid w:val="00F84BF5"/>
    <w:rsid w:val="00FB649B"/>
    <w:rsid w:val="00FD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BEE442-FF96-4F45-AB18-2536735EF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5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79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5545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452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554527"/>
    <w:pPr>
      <w:spacing w:after="240"/>
    </w:pPr>
    <w:rPr>
      <w:noProof w:val="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6A79E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A79EE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8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853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503F36"/>
    <w:pPr>
      <w:ind w:left="720"/>
      <w:contextualSpacing/>
    </w:pPr>
    <w:rPr>
      <w:noProof w:val="0"/>
      <w:sz w:val="20"/>
      <w:szCs w:val="20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1E1105"/>
    <w:pPr>
      <w:widowControl w:val="0"/>
      <w:autoSpaceDE w:val="0"/>
      <w:autoSpaceDN w:val="0"/>
      <w:ind w:left="107"/>
    </w:pPr>
    <w:rPr>
      <w:noProof w:val="0"/>
      <w:sz w:val="22"/>
      <w:szCs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5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3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24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537734201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52983164795" TargetMode="External"/><Relationship Id="rId5" Type="http://schemas.openxmlformats.org/officeDocument/2006/relationships/hyperlink" Target="https://mtender.gov.md/tenders/ocds-b3wdp1-MD-155377342016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6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TRIOMAC</dc:creator>
  <cp:keywords/>
  <dc:description/>
  <cp:lastModifiedBy>TRIOMAC</cp:lastModifiedBy>
  <cp:revision>19</cp:revision>
  <cp:lastPrinted>2019-03-28T15:00:00Z</cp:lastPrinted>
  <dcterms:created xsi:type="dcterms:W3CDTF">2019-01-21T13:58:00Z</dcterms:created>
  <dcterms:modified xsi:type="dcterms:W3CDTF">2019-04-24T08:26:00Z</dcterms:modified>
</cp:coreProperties>
</file>