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23"/>
        <w:gridCol w:w="278"/>
        <w:gridCol w:w="993"/>
        <w:gridCol w:w="556"/>
        <w:gridCol w:w="578"/>
        <w:gridCol w:w="3827"/>
        <w:gridCol w:w="1417"/>
        <w:gridCol w:w="142"/>
      </w:tblGrid>
      <w:tr w:rsidR="00BA0D1A" w:rsidRPr="003016D0" w14:paraId="6D069FAC" w14:textId="7B8A985E" w:rsidTr="007775A3">
        <w:trPr>
          <w:trHeight w:val="89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8204029" w14:textId="77777777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21</w:t>
            </w:r>
          </w:p>
          <w:p w14:paraId="584A2399" w14:textId="77777777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0F04413E" w14:textId="5D3AC933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</w:tc>
      </w:tr>
      <w:tr w:rsidR="00BA0D1A" w:rsidRPr="003016D0" w14:paraId="58569556" w14:textId="6BEB4E72" w:rsidTr="007775A3">
        <w:trPr>
          <w:gridAfter w:val="1"/>
          <w:wAfter w:w="142" w:type="dxa"/>
          <w:trHeight w:val="450"/>
        </w:trPr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BB08F5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950A61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4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288A83" w14:textId="454CA64F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2D4F5E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BA0D1A" w:rsidRPr="003016D0" w14:paraId="2CDB2448" w14:textId="6BF39BAA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A7B2DA" w14:textId="06667EB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CAIET DE SARCINI</w:t>
            </w:r>
          </w:p>
        </w:tc>
      </w:tr>
      <w:tr w:rsidR="00BA0D1A" w:rsidRPr="003016D0" w14:paraId="1EB36DBE" w14:textId="6FC040C9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D824B38" w14:textId="7152041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Bunuri</w:t>
            </w:r>
          </w:p>
        </w:tc>
      </w:tr>
      <w:tr w:rsidR="00BA0D1A" w:rsidRPr="003016D0" w14:paraId="03D8AC79" w14:textId="380A9341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8C0056D" w14:textId="04F32DA0" w:rsidR="00BA0D1A" w:rsidRPr="003016D0" w:rsidRDefault="00BA0D1A" w:rsidP="00BA0D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Obiectul: </w:t>
            </w:r>
            <w:r w:rsidR="00F06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Mobilier </w:t>
            </w:r>
            <w:r w:rsidR="00F06A11" w:rsidRPr="00F06A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necesar dotării Căminului nr. 5, scara nr. I</w:t>
            </w:r>
          </w:p>
        </w:tc>
      </w:tr>
      <w:tr w:rsidR="00BA0D1A" w:rsidRPr="003016D0" w14:paraId="42FBFBE7" w14:textId="63E7AAC5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8417B4" w14:textId="77777777" w:rsidR="00BA0D1A" w:rsidRDefault="00BA0D1A" w:rsidP="0030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Autoritatea contractantă: IP USMF ”Nicolae Testemițanu”, mun. Chișinău, bd. Ștefan cel Mare și Sfânt, 165</w:t>
            </w:r>
          </w:p>
          <w:p w14:paraId="498F2693" w14:textId="145427B5" w:rsidR="00657DEF" w:rsidRPr="003016D0" w:rsidRDefault="00657DEF" w:rsidP="0030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BA0D1A" w:rsidRPr="003016D0" w14:paraId="6A6F2C1C" w14:textId="3A4D3D51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0360EE3" w14:textId="284942A9" w:rsidR="00BA0D1A" w:rsidRPr="003016D0" w:rsidRDefault="00BA0D1A" w:rsidP="00BA0D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1. Descriere generală. Informaţii</w:t>
            </w:r>
          </w:p>
        </w:tc>
      </w:tr>
      <w:tr w:rsidR="00BA0D1A" w:rsidRPr="003016D0" w14:paraId="0981FD5B" w14:textId="77777777" w:rsidTr="00382FE6">
        <w:trPr>
          <w:gridAfter w:val="1"/>
          <w:wAfter w:w="142" w:type="dxa"/>
          <w:trHeight w:val="807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6C5852" w14:textId="234644E1" w:rsidR="00BA0D1A" w:rsidRPr="003016D0" w:rsidRDefault="00BA0D1A" w:rsidP="002414F6">
            <w:pPr>
              <w:spacing w:after="0" w:line="240" w:lineRule="auto"/>
              <w:ind w:left="-113" w:right="-10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0397ED59" w14:textId="156C1547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560EE2A7" w14:textId="4B8E215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Unita</w:t>
            </w:r>
            <w:r w:rsidR="00A65E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tea de măsură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4FC3B" w14:textId="20D371E1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Canti</w:t>
            </w:r>
            <w:r w:rsidR="00A65E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tatea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CD5758" w14:textId="7B4BDCA4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Specificarea tehnică deplină solicitată de către autoritatea contractantă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6E4A" w14:textId="63F1A515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Valoarea estimată, fără TVA</w:t>
            </w:r>
          </w:p>
        </w:tc>
      </w:tr>
      <w:tr w:rsidR="00091411" w:rsidRPr="00F06A11" w14:paraId="3995158C" w14:textId="77777777" w:rsidTr="00382FE6">
        <w:trPr>
          <w:gridAfter w:val="1"/>
          <w:wAfter w:w="142" w:type="dxa"/>
          <w:trHeight w:val="140"/>
        </w:trPr>
        <w:tc>
          <w:tcPr>
            <w:tcW w:w="567" w:type="dxa"/>
            <w:shd w:val="clear" w:color="auto" w:fill="auto"/>
          </w:tcPr>
          <w:p w14:paraId="3EBFC1F6" w14:textId="7EA0B086" w:rsidR="00091411" w:rsidRPr="002414F6" w:rsidRDefault="00091411" w:rsidP="00F06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414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7655" w:type="dxa"/>
            <w:gridSpan w:val="6"/>
          </w:tcPr>
          <w:p w14:paraId="402FD0C9" w14:textId="65EAE003" w:rsidR="00091411" w:rsidRPr="002414F6" w:rsidRDefault="00091411" w:rsidP="00E73249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Mobilier </w:t>
            </w:r>
            <w:proofErr w:type="spellStart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necesar</w:t>
            </w:r>
            <w:proofErr w:type="spellEnd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dotării</w:t>
            </w:r>
            <w:proofErr w:type="spellEnd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Căminului</w:t>
            </w:r>
            <w:proofErr w:type="spellEnd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 5, </w:t>
            </w:r>
            <w:proofErr w:type="spellStart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scara</w:t>
            </w:r>
            <w:proofErr w:type="spellEnd"/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nr. I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697408" w14:textId="7F3D0F4E" w:rsidR="00091411" w:rsidRPr="002414F6" w:rsidRDefault="00091411" w:rsidP="00F06A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r w:rsidRPr="002414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  <w:t>2184950,00</w:t>
            </w:r>
          </w:p>
        </w:tc>
      </w:tr>
      <w:tr w:rsidR="00091411" w:rsidRPr="003016D0" w14:paraId="18D8EC89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55AFE2B5" w14:textId="67565493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</w:t>
            </w:r>
          </w:p>
        </w:tc>
        <w:tc>
          <w:tcPr>
            <w:tcW w:w="1701" w:type="dxa"/>
            <w:gridSpan w:val="2"/>
          </w:tcPr>
          <w:p w14:paraId="5799256D" w14:textId="7E4E0F3A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Pat pentru o persoană 1964x850x800 mm</w:t>
            </w:r>
          </w:p>
        </w:tc>
        <w:tc>
          <w:tcPr>
            <w:tcW w:w="993" w:type="dxa"/>
          </w:tcPr>
          <w:p w14:paraId="293DA11D" w14:textId="59BDC54B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3C5A9932" w14:textId="5F6E4DA9" w:rsidR="00091411" w:rsidRPr="00E73249" w:rsidRDefault="00422723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  <w:r w:rsidR="00091411"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AB3EDD3" w14:textId="25D2DD6D" w:rsidR="00091411" w:rsidRPr="00E73249" w:rsidRDefault="00091411" w:rsidP="0077501B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Pat 1964x850x800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1).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 18 mm cu cant ABS 2/22 mm,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spetează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 36 mm,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combinație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Patul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are la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un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carcas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metalic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furnizat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beneficiar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țavă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profilată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40*20*1.5 mm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vopsit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câmp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electrostatic color la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temperaturi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speciale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PAL -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  <w:r w:rsidRPr="00E7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B7AF9C" w14:textId="594C834F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7D0AD47D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45B1DB90" w14:textId="1212CE4F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1.2</w:t>
            </w:r>
          </w:p>
        </w:tc>
        <w:tc>
          <w:tcPr>
            <w:tcW w:w="1701" w:type="dxa"/>
            <w:gridSpan w:val="2"/>
          </w:tcPr>
          <w:p w14:paraId="5340F98E" w14:textId="7AFD0591" w:rsidR="00091411" w:rsidRPr="00E73249" w:rsidRDefault="00091411" w:rsidP="00382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Dulap haine 800x600x2100 mm</w:t>
            </w:r>
          </w:p>
        </w:tc>
        <w:tc>
          <w:tcPr>
            <w:tcW w:w="993" w:type="dxa"/>
          </w:tcPr>
          <w:p w14:paraId="7EB2990B" w14:textId="15ACDC9E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4A640BF" w14:textId="0F3861F2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225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6674349" w14:textId="138870E7" w:rsidR="00091411" w:rsidRPr="00E73249" w:rsidRDefault="00091411" w:rsidP="00382FE6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Dulap 800x600x2100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2),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realizat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gr.18 mm cu cant ABS 2/22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Dulapul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format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compartimente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un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compartiment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rafturi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bara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umerare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celălalt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compartiment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cinci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polițe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</w:p>
          <w:p w14:paraId="190E9BB5" w14:textId="3FA6EA9B" w:rsidR="00091411" w:rsidRPr="00E73249" w:rsidRDefault="00091411" w:rsidP="00382FE6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Dulapul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are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5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picioare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nichelate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reglabile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h = 100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Spatele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dulapului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Pfl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Mecanisme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închidere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lentă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Modelul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mânerelor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picioarelor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PAL -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782AB2" w14:textId="77777777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29BF2865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5713466A" w14:textId="197AACAB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1.3</w:t>
            </w:r>
          </w:p>
        </w:tc>
        <w:tc>
          <w:tcPr>
            <w:tcW w:w="1701" w:type="dxa"/>
            <w:gridSpan w:val="2"/>
          </w:tcPr>
          <w:p w14:paraId="198127F4" w14:textId="739468C0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Dulap cărți 700x450x2100 mm</w:t>
            </w:r>
          </w:p>
        </w:tc>
        <w:tc>
          <w:tcPr>
            <w:tcW w:w="993" w:type="dxa"/>
          </w:tcPr>
          <w:p w14:paraId="0AE66E25" w14:textId="4F214FFD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451C4540" w14:textId="46553561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64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89990D9" w14:textId="6F63DAAF" w:rsidR="00091411" w:rsidRPr="00E73249" w:rsidRDefault="00091411" w:rsidP="004C4EA3">
            <w:pPr>
              <w:pStyle w:val="ab"/>
              <w:spacing w:before="100" w:beforeAutospacing="1" w:after="100" w:afterAutospacing="1" w:line="240" w:lineRule="auto"/>
              <w:ind w:left="28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Dulap 700x450x2100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3),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realizat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 18mm cu cant ABS 2/22 mm. Dulap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șase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rafturi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dintre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demontabile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posibilitatea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manevrare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partea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jos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acoperite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Spatele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dulapului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Pfl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pe.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Mecanisme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închidere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lentă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Picioare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nichelate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reglabile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h = 100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Modelul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mânerelor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PAL -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56C48C" w14:textId="77777777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6960F56F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24CFEAD0" w14:textId="5067900F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1.4</w:t>
            </w:r>
          </w:p>
        </w:tc>
        <w:tc>
          <w:tcPr>
            <w:tcW w:w="1701" w:type="dxa"/>
            <w:gridSpan w:val="2"/>
          </w:tcPr>
          <w:p w14:paraId="576FEDA0" w14:textId="49EA3D3E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Dulap cărți 600x450x2100 mm</w:t>
            </w:r>
          </w:p>
        </w:tc>
        <w:tc>
          <w:tcPr>
            <w:tcW w:w="993" w:type="dxa"/>
          </w:tcPr>
          <w:p w14:paraId="7BFBF893" w14:textId="4C067985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0C7C1D5C" w14:textId="51B732A0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120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07F12F0" w14:textId="57717DD7" w:rsidR="00091411" w:rsidRPr="00E73249" w:rsidRDefault="00091411" w:rsidP="004C4E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Dulap 600x450x2100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4),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realizat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 18 mm cu cant ABS 2/22 mm. Dulap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șase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rafturi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dintre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demontabile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posibilitatea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manevrare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rafturi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partea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jos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acoperite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Spatele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dulapului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Pfl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Mecanisme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închidere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lentă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Picioare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nichelate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reglabile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h= 100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Modelul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mânerelor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PAL -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0643B9" w14:textId="77777777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3970A19B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448B81C5" w14:textId="5E00782C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1.5</w:t>
            </w:r>
          </w:p>
        </w:tc>
        <w:tc>
          <w:tcPr>
            <w:tcW w:w="1701" w:type="dxa"/>
            <w:gridSpan w:val="2"/>
          </w:tcPr>
          <w:p w14:paraId="36FE3357" w14:textId="543076CF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Masă de studii în odăi 900x600x750 mm</w:t>
            </w:r>
          </w:p>
        </w:tc>
        <w:tc>
          <w:tcPr>
            <w:tcW w:w="993" w:type="dxa"/>
          </w:tcPr>
          <w:p w14:paraId="5104631A" w14:textId="2F70D0A3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305AB5C3" w14:textId="4B16FBAF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96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2FBC119" w14:textId="76C952E4" w:rsidR="00091411" w:rsidRPr="00E73249" w:rsidRDefault="00091411" w:rsidP="004C4EA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>Masă de studii pentru o persoană 900x600x750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>mm (conform anexei nr.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>5)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574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Executată din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PAL melaminat gr. 18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>mm, prelucrat cu cant ABS 2/22 mm. Carcas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ă 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metalică din țeavă </w:t>
            </w:r>
            <w:r w:rsidRPr="00574D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40x20x1,5</w:t>
            </w:r>
            <w:r w:rsidRPr="00E7324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>(mm), acoperită cu vopsea polimerică în câmp electrostatic.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Culoarea se coordonează cu Cumpărătorul. Termen de garanție: minim 36 luni.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2BABF5" w14:textId="77777777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55DC8FDD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387BE072" w14:textId="08977470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1.6</w:t>
            </w:r>
          </w:p>
        </w:tc>
        <w:tc>
          <w:tcPr>
            <w:tcW w:w="1701" w:type="dxa"/>
            <w:gridSpan w:val="2"/>
          </w:tcPr>
          <w:p w14:paraId="26D4830F" w14:textId="7EC7D0F5" w:rsidR="00091411" w:rsidRPr="00E73249" w:rsidRDefault="00091411" w:rsidP="004C4EA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Masă de studii pentru 1 persoană 1000x600x750mm</w:t>
            </w:r>
          </w:p>
          <w:p w14:paraId="035E50E8" w14:textId="77777777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54527F70" w14:textId="1600D795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7BEFDD80" w14:textId="09171161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C117455" w14:textId="0E03CBD9" w:rsidR="00091411" w:rsidRPr="00E73249" w:rsidRDefault="00091411" w:rsidP="004C4E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studii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o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persoană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1000x600x750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6).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Executată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 18 mm,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prelucrat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cant ABS 2/22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Carcasă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metalică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40x20x1,5 (mm),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acoperită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polimerică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camp electrostatic.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A8AC09" w14:textId="77777777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3CFBFB41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72E4ABB8" w14:textId="59C16092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1.7</w:t>
            </w:r>
          </w:p>
        </w:tc>
        <w:tc>
          <w:tcPr>
            <w:tcW w:w="1701" w:type="dxa"/>
            <w:gridSpan w:val="2"/>
          </w:tcPr>
          <w:p w14:paraId="499C974C" w14:textId="5D550D5F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Masa de studii pentru 2 persoane 1200</w:t>
            </w:r>
            <w:r w:rsidR="005827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x</w:t>
            </w: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600</w:t>
            </w:r>
            <w:r w:rsidR="005827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x</w:t>
            </w: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750mm</w:t>
            </w:r>
          </w:p>
        </w:tc>
        <w:tc>
          <w:tcPr>
            <w:tcW w:w="993" w:type="dxa"/>
          </w:tcPr>
          <w:p w14:paraId="1765165A" w14:textId="395B24DA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C174913" w14:textId="57D80C13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45B113A" w14:textId="0FDE9DE1" w:rsidR="00091411" w:rsidRPr="00E73249" w:rsidRDefault="00091411" w:rsidP="004C4EA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23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Masa 1200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x</w:t>
            </w:r>
            <w:r w:rsidRPr="00E23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600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x</w:t>
            </w:r>
            <w:r w:rsidRPr="00E23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750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E23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mm 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>(conform anexei nr.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>7)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. </w:t>
            </w:r>
            <w:r w:rsidRPr="00E23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Executată din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PAL melaminat gr. 18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>mm, prelucrat cu cant ABS 2/22 mm.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Carcasă metalică din țeavă </w:t>
            </w:r>
            <w:r w:rsidRPr="00E2330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40x20x1,5</w:t>
            </w:r>
            <w:r w:rsidRPr="00E7324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>(mm), acoperită cu vopsea polimerică în câmp electrostatic.</w:t>
            </w:r>
            <w:r w:rsidRPr="00E7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>Culoarea se coordonează cu Cumpărătorul. Termen de garanție: minim 36 luni.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B0C82A" w14:textId="77777777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1D08F6BF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7C81F979" w14:textId="72633424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1.8</w:t>
            </w:r>
          </w:p>
        </w:tc>
        <w:tc>
          <w:tcPr>
            <w:tcW w:w="1701" w:type="dxa"/>
            <w:gridSpan w:val="2"/>
          </w:tcPr>
          <w:p w14:paraId="214C8E05" w14:textId="2E9F338A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Oglindă suspendată 1500x500x4 mm</w:t>
            </w:r>
          </w:p>
        </w:tc>
        <w:tc>
          <w:tcPr>
            <w:tcW w:w="993" w:type="dxa"/>
          </w:tcPr>
          <w:p w14:paraId="10F1216C" w14:textId="78A1A219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0D9BEA47" w14:textId="3DCDCB23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98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177688E" w14:textId="11E064B0" w:rsidR="00091411" w:rsidRPr="00E73249" w:rsidRDefault="00091411" w:rsidP="004C4E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Oglindă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sticlă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falet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albă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1500x500x4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10).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șlefuită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lustruită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încleie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PAL gr.18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Prelucrată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contur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pe spate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aibă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plănculiță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preț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șurub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inox.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F2E35B" w14:textId="77777777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1D4D26D7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0FCF853A" w14:textId="2607F915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1.9</w:t>
            </w:r>
          </w:p>
        </w:tc>
        <w:tc>
          <w:tcPr>
            <w:tcW w:w="1701" w:type="dxa"/>
            <w:gridSpan w:val="2"/>
          </w:tcPr>
          <w:p w14:paraId="2736BF97" w14:textId="41400EE5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Oglindă suspendată 1500x800x4 mm</w:t>
            </w:r>
          </w:p>
        </w:tc>
        <w:tc>
          <w:tcPr>
            <w:tcW w:w="993" w:type="dxa"/>
          </w:tcPr>
          <w:p w14:paraId="7A60BC33" w14:textId="6BD4904A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6C20E124" w14:textId="51882D40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46A2295" w14:textId="1E1627C3" w:rsidR="00091411" w:rsidRPr="00E73249" w:rsidRDefault="00091411" w:rsidP="004C4EA3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Oglindă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sticlă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falet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albă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1500x800x4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11).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șlefuită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lustruită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încleie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PAL gr.18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Prelucrată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contur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pe spate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aibă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plănculiță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preț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șurub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inox.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BD7563" w14:textId="77777777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50DBF932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28A48D3C" w14:textId="1566D50E" w:rsidR="00091411" w:rsidRPr="00E73249" w:rsidRDefault="00091411" w:rsidP="004C4EA3">
            <w:pPr>
              <w:spacing w:after="0" w:line="240" w:lineRule="auto"/>
              <w:ind w:left="-105" w:right="-10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1.10</w:t>
            </w:r>
          </w:p>
        </w:tc>
        <w:tc>
          <w:tcPr>
            <w:tcW w:w="1701" w:type="dxa"/>
            <w:gridSpan w:val="2"/>
          </w:tcPr>
          <w:p w14:paraId="4BCB02D9" w14:textId="7DAF921E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Fotoliu conducător pentru birou</w:t>
            </w:r>
          </w:p>
        </w:tc>
        <w:tc>
          <w:tcPr>
            <w:tcW w:w="993" w:type="dxa"/>
          </w:tcPr>
          <w:p w14:paraId="463926AF" w14:textId="54B066C9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98DD7FA" w14:textId="5DFBC5B2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0151CD0" w14:textId="77777777" w:rsidR="00091411" w:rsidRPr="00E25A0A" w:rsidRDefault="00091411" w:rsidP="004C4EA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E25A0A"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  <w:t>Fotoliu din eco-piele artificială, baza din oțel cromat, roți din plastic dur.</w:t>
            </w:r>
          </w:p>
          <w:p w14:paraId="04FF26D7" w14:textId="50C2AC60" w:rsidR="00091411" w:rsidRPr="00E73249" w:rsidRDefault="00091411" w:rsidP="004C4EA3">
            <w:pPr>
              <w:tabs>
                <w:tab w:val="left" w:pos="2295"/>
              </w:tabs>
              <w:spacing w:after="0"/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</w:pPr>
            <w:r w:rsidRPr="00E73249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 xml:space="preserve">- 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>Înălțime scaun: 1110 – 1220 mm;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br/>
              <w:t>- Diametru bază: maxim 660 mm;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br/>
              <w:t>- Înălțime cotiere:</w:t>
            </w:r>
            <w:r w:rsidR="002414F6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 xml:space="preserve"> 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>maxim 780 mm;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br/>
              <w:t>- Înălțime șezut: 490 – 600 mm;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br/>
              <w:t>- Adâncime șezut: 480 mm;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br/>
              <w:t>- Lățime șezut: 515 mm; 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br/>
              <w:t>- Înălțimea spetezei: 620 mm; 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br/>
              <w:t>- Sarcina maximă</w:t>
            </w:r>
            <w:r w:rsidRPr="00E73249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 xml:space="preserve">: 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>130 kg;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br/>
              <w:t>- Greutate</w:t>
            </w:r>
            <w:r w:rsidRPr="00E73249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 xml:space="preserve">: 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>max</w:t>
            </w:r>
            <w:r w:rsidRPr="00E73249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 xml:space="preserve">im </w:t>
            </w:r>
            <w:r w:rsidRPr="00E25A0A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>15 kg.</w:t>
            </w:r>
          </w:p>
          <w:p w14:paraId="71A34179" w14:textId="6EC6501A" w:rsidR="00091411" w:rsidRPr="00E73249" w:rsidRDefault="00091411" w:rsidP="004C4EA3">
            <w:pPr>
              <w:tabs>
                <w:tab w:val="left" w:pos="2295"/>
              </w:tabs>
              <w:spacing w:after="0"/>
              <w:ind w:right="-108"/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</w:pPr>
            <w:r w:rsidRPr="00E73249">
              <w:rPr>
                <w:rFonts w:ascii="Times New Roman" w:eastAsia="Calibri" w:hAnsi="Times New Roman" w:cs="Times New Roman"/>
                <w:color w:val="2D2D2D"/>
                <w:sz w:val="24"/>
                <w:szCs w:val="24"/>
                <w:lang w:val="it-IT"/>
              </w:rPr>
              <w:t xml:space="preserve">Culoarea se coordonează cu Cumpărătorul. 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  <w:lang w:val="fr-MC"/>
              </w:rPr>
              <w:t>Termenul de garanție: minim 12 luni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13ACE1" w14:textId="77777777" w:rsidR="00091411" w:rsidRPr="00E73249" w:rsidRDefault="00091411" w:rsidP="004C4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13417FEB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4664992E" w14:textId="49432034" w:rsidR="00091411" w:rsidRPr="00E73249" w:rsidRDefault="00091411" w:rsidP="00382FE6">
            <w:pPr>
              <w:spacing w:after="0" w:line="240" w:lineRule="auto"/>
              <w:ind w:left="-105" w:right="-10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1.11</w:t>
            </w:r>
          </w:p>
        </w:tc>
        <w:tc>
          <w:tcPr>
            <w:tcW w:w="1701" w:type="dxa"/>
            <w:gridSpan w:val="2"/>
          </w:tcPr>
          <w:p w14:paraId="1C556011" w14:textId="6CAB555B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Brâu (lambriu)</w:t>
            </w:r>
          </w:p>
        </w:tc>
        <w:tc>
          <w:tcPr>
            <w:tcW w:w="993" w:type="dxa"/>
          </w:tcPr>
          <w:p w14:paraId="1253244D" w14:textId="16BEB1BE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metru 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AA45353" w14:textId="5689D640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2850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D1D5738" w14:textId="76287082" w:rsidR="00091411" w:rsidRPr="00E73249" w:rsidRDefault="00091411" w:rsidP="00E25A0A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Realizat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gr.18 mm,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lățimea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200 mm,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prelucat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ABS 2 mm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toate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marginile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montează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brâului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identică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mobilierului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A7BE6F" w14:textId="77777777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091411" w:rsidRPr="003016D0" w14:paraId="06EA513E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3AECD57F" w14:textId="47600143" w:rsidR="00091411" w:rsidRPr="00E73249" w:rsidRDefault="00091411" w:rsidP="00382FE6">
            <w:pPr>
              <w:spacing w:after="0" w:line="240" w:lineRule="auto"/>
              <w:ind w:left="-105" w:right="-10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1.12</w:t>
            </w:r>
          </w:p>
        </w:tc>
        <w:tc>
          <w:tcPr>
            <w:tcW w:w="1701" w:type="dxa"/>
            <w:gridSpan w:val="2"/>
          </w:tcPr>
          <w:p w14:paraId="2AC74659" w14:textId="621565FF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Panou decorativ</w:t>
            </w:r>
          </w:p>
        </w:tc>
        <w:tc>
          <w:tcPr>
            <w:tcW w:w="993" w:type="dxa"/>
          </w:tcPr>
          <w:p w14:paraId="39E29CAC" w14:textId="0A29EA9F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m²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45A1523E" w14:textId="34242F6B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45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8DCF39B" w14:textId="6F012C91" w:rsidR="00091411" w:rsidRPr="00E73249" w:rsidRDefault="00091411" w:rsidP="00EF1DF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Realizat</w:t>
            </w:r>
            <w:proofErr w:type="spellEnd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din PAL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melaminat</w:t>
            </w:r>
            <w:proofErr w:type="spellEnd"/>
            <w:r w:rsidRPr="00E73249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gr.18</w:t>
            </w:r>
            <w:r w:rsidRPr="00E73249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mm,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prelucat</w:t>
            </w:r>
            <w:proofErr w:type="spellEnd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cu ABS 2</w:t>
            </w:r>
            <w:r w:rsidRPr="00E73249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mm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toate</w:t>
            </w:r>
            <w:proofErr w:type="spellEnd"/>
            <w:r w:rsidRPr="00E73249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marginile</w:t>
            </w:r>
            <w:proofErr w:type="spellEnd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si</w:t>
            </w:r>
            <w:proofErr w:type="spellEnd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se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monteaza</w:t>
            </w:r>
            <w:proofErr w:type="spellEnd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pe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perete</w:t>
            </w:r>
            <w:proofErr w:type="spellEnd"/>
            <w:r w:rsidRPr="00E73249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. 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Culoarea panoului va fi coordonată cu Cumpărătorul. Termen de garanție: minim 36 luni.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7A6E68" w14:textId="77777777" w:rsidR="00091411" w:rsidRPr="00E73249" w:rsidRDefault="00091411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6C4B85" w:rsidRPr="002414F6" w14:paraId="45A11378" w14:textId="77777777" w:rsidTr="00382FE6">
        <w:trPr>
          <w:gridAfter w:val="1"/>
          <w:wAfter w:w="142" w:type="dxa"/>
          <w:trHeight w:val="658"/>
        </w:trPr>
        <w:tc>
          <w:tcPr>
            <w:tcW w:w="567" w:type="dxa"/>
            <w:shd w:val="clear" w:color="auto" w:fill="auto"/>
          </w:tcPr>
          <w:p w14:paraId="3C7E5CD2" w14:textId="37BBA8B1" w:rsidR="006C4B85" w:rsidRPr="002414F6" w:rsidRDefault="006C4B85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414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2.</w:t>
            </w:r>
          </w:p>
        </w:tc>
        <w:tc>
          <w:tcPr>
            <w:tcW w:w="1701" w:type="dxa"/>
            <w:gridSpan w:val="2"/>
          </w:tcPr>
          <w:p w14:paraId="56BBC7B8" w14:textId="476E4AF0" w:rsidR="006C4B85" w:rsidRPr="002414F6" w:rsidRDefault="004F0888" w:rsidP="0082578A">
            <w:pPr>
              <w:spacing w:after="0" w:line="240" w:lineRule="auto"/>
              <w:ind w:left="-109" w:right="-10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414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Saltele necesare dotării Căminului nr. 5, scara nr. I</w:t>
            </w:r>
          </w:p>
        </w:tc>
        <w:tc>
          <w:tcPr>
            <w:tcW w:w="993" w:type="dxa"/>
          </w:tcPr>
          <w:p w14:paraId="7CE9B91A" w14:textId="02A11E28" w:rsidR="006C4B85" w:rsidRPr="002414F6" w:rsidRDefault="0082578A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414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D6F23CA" w14:textId="54D16E28" w:rsidR="006C4B85" w:rsidRPr="002414F6" w:rsidRDefault="0082578A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414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283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898748" w14:textId="3783CF87" w:rsidR="0082578A" w:rsidRPr="002414F6" w:rsidRDefault="0082578A" w:rsidP="0082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Saltea ortopedică 1900x800 mm.</w:t>
            </w:r>
          </w:p>
          <w:p w14:paraId="4F453041" w14:textId="772172A7" w:rsidR="0082578A" w:rsidRPr="002414F6" w:rsidRDefault="0082578A" w:rsidP="008257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Înălțimea - 200÷250mm. </w:t>
            </w:r>
            <w:r w:rsidRPr="002414F6">
              <w:rPr>
                <w:rFonts w:ascii="Times New Roman" w:eastAsia="Calibri" w:hAnsi="Times New Roman" w:cs="Times New Roman"/>
                <w:sz w:val="24"/>
                <w:szCs w:val="24"/>
              </w:rPr>
              <w:t>La baza arcuri fabricate din oțel carbon de 2.2 mm, suprafața arcurilor sunt acoperite cu un strat de pâslă dură, vatelină, T.N.T., poliuretan. Suprafața exterioară a saltelei se va confecționa din stofă durabilă.</w:t>
            </w:r>
          </w:p>
          <w:p w14:paraId="1BBCD447" w14:textId="07C7C67B" w:rsidR="006C4B85" w:rsidRPr="002414F6" w:rsidRDefault="0082578A" w:rsidP="0082578A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414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Suplimentar salteaua va fi dotată cu </w:t>
            </w:r>
            <w:r w:rsidRPr="002414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husă din stofă de calitate superioară ușor detașabilă și fermoar. Sarcina maximă (pentru 1 persoană) - ≥100kg. </w:t>
            </w:r>
            <w:r w:rsidRPr="002414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Stofa </w:t>
            </w:r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se va coordona cu </w:t>
            </w:r>
            <w:r w:rsidRPr="002414F6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 xml:space="preserve">Cumpărătorul. </w:t>
            </w:r>
            <w:r w:rsidRPr="002414F6">
              <w:rPr>
                <w:rFonts w:ascii="Times New Roman" w:eastAsia="Calibri" w:hAnsi="Times New Roman" w:cs="Times New Roman"/>
                <w:sz w:val="24"/>
                <w:szCs w:val="24"/>
              </w:rPr>
              <w:t>Termen de garanție: minim 24 luni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285DBE" w14:textId="0ABD74B0" w:rsidR="006C4B85" w:rsidRPr="002414F6" w:rsidRDefault="0082578A" w:rsidP="007775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2414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lastRenderedPageBreak/>
              <w:t>424500,00</w:t>
            </w:r>
          </w:p>
        </w:tc>
      </w:tr>
    </w:tbl>
    <w:p w14:paraId="491B94E0" w14:textId="77777777" w:rsidR="007775A3" w:rsidRDefault="007775A3" w:rsidP="004313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FBF687" w14:textId="43C71FCB" w:rsidR="00107A53" w:rsidRDefault="00107A53" w:rsidP="004313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7A53">
        <w:rPr>
          <w:rFonts w:ascii="Times New Roman" w:hAnsi="Times New Roman" w:cs="Times New Roman"/>
          <w:b/>
          <w:bCs/>
          <w:sz w:val="24"/>
          <w:szCs w:val="24"/>
        </w:rPr>
        <w:t>2. Utilizarea, păstrarea, protecţia, calitatea produselor</w:t>
      </w:r>
    </w:p>
    <w:p w14:paraId="7A274419" w14:textId="48BF075C" w:rsidR="00D63FAF" w:rsidRDefault="00107A53" w:rsidP="000020A9">
      <w:pPr>
        <w:pStyle w:val="aa"/>
        <w:spacing w:beforeAutospacing="0" w:afterAutospacing="0"/>
        <w:jc w:val="both"/>
        <w:rPr>
          <w:rStyle w:val="a3"/>
          <w:b w:val="0"/>
        </w:rPr>
      </w:pPr>
      <w:proofErr w:type="spellStart"/>
      <w:r w:rsidRPr="00107A53">
        <w:rPr>
          <w:rStyle w:val="a3"/>
          <w:b w:val="0"/>
        </w:rPr>
        <w:t>Termenii</w:t>
      </w:r>
      <w:proofErr w:type="spellEnd"/>
      <w:r w:rsidRPr="00107A53">
        <w:rPr>
          <w:rStyle w:val="a3"/>
          <w:b w:val="0"/>
        </w:rPr>
        <w:t xml:space="preserve"> </w:t>
      </w:r>
      <w:proofErr w:type="spellStart"/>
      <w:r w:rsidRPr="00107A53">
        <w:rPr>
          <w:rStyle w:val="a3"/>
          <w:b w:val="0"/>
        </w:rPr>
        <w:t>și</w:t>
      </w:r>
      <w:proofErr w:type="spellEnd"/>
      <w:r w:rsidRPr="00107A53">
        <w:rPr>
          <w:rStyle w:val="a3"/>
          <w:b w:val="0"/>
        </w:rPr>
        <w:t xml:space="preserve"> </w:t>
      </w:r>
      <w:proofErr w:type="spellStart"/>
      <w:r w:rsidRPr="00107A53">
        <w:rPr>
          <w:rStyle w:val="a3"/>
          <w:b w:val="0"/>
        </w:rPr>
        <w:t>condițiile</w:t>
      </w:r>
      <w:proofErr w:type="spellEnd"/>
      <w:r w:rsidRPr="00107A53">
        <w:rPr>
          <w:rStyle w:val="a3"/>
          <w:b w:val="0"/>
        </w:rPr>
        <w:t xml:space="preserve"> de </w:t>
      </w:r>
      <w:proofErr w:type="spellStart"/>
      <w:r w:rsidRPr="00107A53">
        <w:rPr>
          <w:rStyle w:val="a3"/>
          <w:b w:val="0"/>
        </w:rPr>
        <w:t>livrare</w:t>
      </w:r>
      <w:proofErr w:type="spellEnd"/>
      <w:r w:rsidRPr="00107A53">
        <w:rPr>
          <w:rStyle w:val="a3"/>
          <w:b w:val="0"/>
        </w:rPr>
        <w:t xml:space="preserve"> </w:t>
      </w:r>
      <w:proofErr w:type="spellStart"/>
      <w:r>
        <w:rPr>
          <w:rStyle w:val="a3"/>
          <w:b w:val="0"/>
        </w:rPr>
        <w:t>și</w:t>
      </w:r>
      <w:proofErr w:type="spellEnd"/>
      <w:r>
        <w:rPr>
          <w:rStyle w:val="a3"/>
          <w:b w:val="0"/>
        </w:rPr>
        <w:t xml:space="preserve"> </w:t>
      </w:r>
      <w:proofErr w:type="spellStart"/>
      <w:r>
        <w:rPr>
          <w:rStyle w:val="a3"/>
          <w:b w:val="0"/>
        </w:rPr>
        <w:t>instalare</w:t>
      </w:r>
      <w:proofErr w:type="spellEnd"/>
      <w:r w:rsidR="00393A36">
        <w:rPr>
          <w:rStyle w:val="a3"/>
          <w:b w:val="0"/>
        </w:rPr>
        <w:t xml:space="preserve"> </w:t>
      </w:r>
      <w:proofErr w:type="spellStart"/>
      <w:r w:rsidRPr="00107A53">
        <w:rPr>
          <w:rStyle w:val="a3"/>
          <w:b w:val="0"/>
        </w:rPr>
        <w:t>solicitați</w:t>
      </w:r>
      <w:proofErr w:type="spellEnd"/>
      <w:r w:rsidRPr="00107A53">
        <w:rPr>
          <w:rStyle w:val="a3"/>
          <w:b w:val="0"/>
        </w:rPr>
        <w:t>:</w:t>
      </w:r>
      <w:r w:rsidR="007775A3">
        <w:rPr>
          <w:rStyle w:val="a3"/>
          <w:b w:val="0"/>
        </w:rPr>
        <w:t xml:space="preserve"> </w:t>
      </w:r>
      <w:r w:rsidR="000020A9" w:rsidRPr="000020A9">
        <w:rPr>
          <w:rStyle w:val="a3"/>
          <w:b w:val="0"/>
        </w:rPr>
        <w:t xml:space="preserve">maxim 45 </w:t>
      </w:r>
      <w:proofErr w:type="spellStart"/>
      <w:r w:rsidR="000020A9" w:rsidRPr="000020A9">
        <w:rPr>
          <w:rStyle w:val="a3"/>
          <w:b w:val="0"/>
        </w:rPr>
        <w:t>zile</w:t>
      </w:r>
      <w:proofErr w:type="spellEnd"/>
      <w:r w:rsidR="000020A9" w:rsidRPr="000020A9">
        <w:rPr>
          <w:rStyle w:val="a3"/>
          <w:b w:val="0"/>
        </w:rPr>
        <w:t xml:space="preserve"> din </w:t>
      </w:r>
      <w:proofErr w:type="spellStart"/>
      <w:r w:rsidR="000020A9" w:rsidRPr="000020A9">
        <w:rPr>
          <w:rStyle w:val="a3"/>
          <w:b w:val="0"/>
        </w:rPr>
        <w:t>momentul</w:t>
      </w:r>
      <w:proofErr w:type="spellEnd"/>
      <w:r w:rsidR="000020A9" w:rsidRPr="000020A9">
        <w:rPr>
          <w:rStyle w:val="a3"/>
          <w:b w:val="0"/>
        </w:rPr>
        <w:t xml:space="preserve"> </w:t>
      </w:r>
      <w:proofErr w:type="spellStart"/>
      <w:r w:rsidR="000020A9" w:rsidRPr="000020A9">
        <w:rPr>
          <w:rStyle w:val="a3"/>
          <w:b w:val="0"/>
        </w:rPr>
        <w:t>solicitării</w:t>
      </w:r>
      <w:proofErr w:type="spellEnd"/>
      <w:r w:rsidR="000020A9" w:rsidRPr="000020A9">
        <w:rPr>
          <w:rStyle w:val="a3"/>
          <w:b w:val="0"/>
        </w:rPr>
        <w:t xml:space="preserve"> </w:t>
      </w:r>
      <w:proofErr w:type="spellStart"/>
      <w:r w:rsidR="000020A9" w:rsidRPr="000020A9">
        <w:rPr>
          <w:rStyle w:val="a3"/>
          <w:b w:val="0"/>
        </w:rPr>
        <w:t>Cumpărătorului</w:t>
      </w:r>
      <w:proofErr w:type="spellEnd"/>
      <w:r w:rsidR="000020A9" w:rsidRPr="000020A9">
        <w:rPr>
          <w:rStyle w:val="a3"/>
          <w:b w:val="0"/>
        </w:rPr>
        <w:t xml:space="preserve">, la </w:t>
      </w:r>
      <w:proofErr w:type="spellStart"/>
      <w:r w:rsidR="000020A9" w:rsidRPr="000020A9">
        <w:rPr>
          <w:rStyle w:val="a3"/>
          <w:b w:val="0"/>
        </w:rPr>
        <w:t>sediul</w:t>
      </w:r>
      <w:proofErr w:type="spellEnd"/>
      <w:r w:rsidR="000020A9" w:rsidRPr="000020A9">
        <w:rPr>
          <w:rStyle w:val="a3"/>
          <w:b w:val="0"/>
        </w:rPr>
        <w:t xml:space="preserve"> </w:t>
      </w:r>
      <w:proofErr w:type="spellStart"/>
      <w:r w:rsidR="000020A9" w:rsidRPr="000020A9">
        <w:rPr>
          <w:rStyle w:val="a3"/>
          <w:b w:val="0"/>
        </w:rPr>
        <w:t>indicat</w:t>
      </w:r>
      <w:proofErr w:type="spellEnd"/>
      <w:r w:rsidR="000020A9" w:rsidRPr="000020A9">
        <w:rPr>
          <w:rStyle w:val="a3"/>
          <w:b w:val="0"/>
        </w:rPr>
        <w:t xml:space="preserve"> de </w:t>
      </w:r>
      <w:proofErr w:type="spellStart"/>
      <w:r w:rsidR="000020A9" w:rsidRPr="000020A9">
        <w:rPr>
          <w:rStyle w:val="a3"/>
          <w:b w:val="0"/>
        </w:rPr>
        <w:t>către</w:t>
      </w:r>
      <w:proofErr w:type="spellEnd"/>
      <w:r w:rsidR="000020A9" w:rsidRPr="000020A9">
        <w:rPr>
          <w:rStyle w:val="a3"/>
          <w:b w:val="0"/>
        </w:rPr>
        <w:t xml:space="preserve"> </w:t>
      </w:r>
      <w:proofErr w:type="spellStart"/>
      <w:r w:rsidR="000020A9" w:rsidRPr="000020A9">
        <w:rPr>
          <w:rStyle w:val="a3"/>
          <w:b w:val="0"/>
        </w:rPr>
        <w:t>acesta</w:t>
      </w:r>
      <w:proofErr w:type="spellEnd"/>
      <w:r w:rsidR="000020A9" w:rsidRPr="000020A9">
        <w:rPr>
          <w:rStyle w:val="a3"/>
          <w:b w:val="0"/>
        </w:rPr>
        <w:t>.</w:t>
      </w:r>
    </w:p>
    <w:p w14:paraId="638A306F" w14:textId="77777777" w:rsidR="000020A9" w:rsidRPr="003016D0" w:rsidRDefault="000020A9" w:rsidP="000020A9">
      <w:pPr>
        <w:pStyle w:val="aa"/>
        <w:spacing w:beforeAutospacing="0" w:afterAutospacing="0"/>
        <w:jc w:val="both"/>
        <w:rPr>
          <w:b/>
        </w:rPr>
      </w:pPr>
    </w:p>
    <w:p w14:paraId="70E5D73D" w14:textId="65CB486E" w:rsidR="00BE5288" w:rsidRPr="0012673D" w:rsidRDefault="00A65E94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E5288" w:rsidRPr="0012673D">
        <w:rPr>
          <w:rFonts w:ascii="Times New Roman" w:hAnsi="Times New Roman" w:cs="Times New Roman"/>
          <w:b/>
          <w:bCs/>
          <w:sz w:val="24"/>
          <w:szCs w:val="24"/>
        </w:rPr>
        <w:t>. Documente obligatorii la depunerea ofertei</w:t>
      </w:r>
    </w:p>
    <w:p w14:paraId="3C7F3ADE" w14:textId="77777777" w:rsidR="00BE5288" w:rsidRPr="00BE5288" w:rsidRDefault="00BE5288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Operatorul economic va prezenta obligatoriu documentele menționate în Anunțul de participare.</w:t>
      </w:r>
    </w:p>
    <w:p w14:paraId="78022C4A" w14:textId="0B14D20A" w:rsidR="00BE5288" w:rsidRPr="0012673D" w:rsidRDefault="00A65E94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E5288" w:rsidRPr="0012673D">
        <w:rPr>
          <w:rFonts w:ascii="Times New Roman" w:hAnsi="Times New Roman" w:cs="Times New Roman"/>
          <w:b/>
          <w:bCs/>
          <w:sz w:val="24"/>
          <w:szCs w:val="24"/>
        </w:rPr>
        <w:t>. Documente obligatorii la evaluarea ofertelor</w:t>
      </w:r>
    </w:p>
    <w:p w14:paraId="066A0454" w14:textId="273DBF3F" w:rsidR="00BE5288" w:rsidRPr="00BE5288" w:rsidRDefault="00BE5288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Operatorul economic va prezenta obligatoriu documentele justificative aferente DUAE menționate</w:t>
      </w:r>
      <w:r w:rsidR="004313AA">
        <w:rPr>
          <w:rFonts w:ascii="Times New Roman" w:hAnsi="Times New Roman" w:cs="Times New Roman"/>
          <w:sz w:val="24"/>
          <w:szCs w:val="24"/>
        </w:rPr>
        <w:t xml:space="preserve">  în </w:t>
      </w:r>
      <w:r w:rsidRPr="00BE5288">
        <w:rPr>
          <w:rFonts w:ascii="Times New Roman" w:hAnsi="Times New Roman" w:cs="Times New Roman"/>
          <w:sz w:val="24"/>
          <w:szCs w:val="24"/>
        </w:rPr>
        <w:t>Anunțul de participare.</w:t>
      </w:r>
    </w:p>
    <w:p w14:paraId="2C34BE4B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</w:p>
    <w:p w14:paraId="7E750A6D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 xml:space="preserve">Autoritatea contractantă: IP USMF ”Nicolae Testemițanu”              </w:t>
      </w:r>
    </w:p>
    <w:p w14:paraId="6B1DE6DD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</w:p>
    <w:p w14:paraId="4F6C61D3" w14:textId="3D55A426" w:rsidR="00E248FA" w:rsidRPr="003016D0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Data „</w:t>
      </w:r>
      <w:r w:rsidR="00011F4D">
        <w:rPr>
          <w:rFonts w:ascii="Times New Roman" w:hAnsi="Times New Roman" w:cs="Times New Roman"/>
          <w:sz w:val="24"/>
          <w:szCs w:val="24"/>
        </w:rPr>
        <w:t>21</w:t>
      </w:r>
      <w:r w:rsidRPr="00BE5288">
        <w:rPr>
          <w:rFonts w:ascii="Times New Roman" w:hAnsi="Times New Roman" w:cs="Times New Roman"/>
          <w:sz w:val="24"/>
          <w:szCs w:val="24"/>
        </w:rPr>
        <w:t xml:space="preserve">” </w:t>
      </w:r>
      <w:r w:rsidR="00011F4D">
        <w:rPr>
          <w:rFonts w:ascii="Times New Roman" w:hAnsi="Times New Roman" w:cs="Times New Roman"/>
          <w:sz w:val="24"/>
          <w:szCs w:val="24"/>
        </w:rPr>
        <w:t>aprilie</w:t>
      </w:r>
      <w:r w:rsidRPr="00BE5288">
        <w:rPr>
          <w:rFonts w:ascii="Times New Roman" w:hAnsi="Times New Roman" w:cs="Times New Roman"/>
          <w:sz w:val="24"/>
          <w:szCs w:val="24"/>
        </w:rPr>
        <w:t xml:space="preserve"> 202</w:t>
      </w:r>
      <w:r w:rsidR="00011F4D">
        <w:rPr>
          <w:rFonts w:ascii="Times New Roman" w:hAnsi="Times New Roman" w:cs="Times New Roman"/>
          <w:sz w:val="24"/>
          <w:szCs w:val="24"/>
        </w:rPr>
        <w:t>6</w:t>
      </w:r>
      <w:r w:rsidR="00AB7CD9" w:rsidRPr="003016D0">
        <w:rPr>
          <w:rFonts w:ascii="Times New Roman" w:hAnsi="Times New Roman" w:cs="Times New Roman"/>
          <w:sz w:val="24"/>
          <w:szCs w:val="24"/>
        </w:rPr>
        <w:br/>
      </w:r>
    </w:p>
    <w:p w14:paraId="0BF1C77A" w14:textId="77777777" w:rsidR="009322A8" w:rsidRPr="003016D0" w:rsidRDefault="009322A8">
      <w:pPr>
        <w:spacing w:line="276" w:lineRule="auto"/>
        <w:ind w:left="426" w:firstLine="992"/>
        <w:rPr>
          <w:rFonts w:ascii="Times New Roman" w:hAnsi="Times New Roman" w:cs="Times New Roman"/>
          <w:sz w:val="24"/>
          <w:szCs w:val="24"/>
          <w:lang w:val="en-US"/>
        </w:rPr>
      </w:pPr>
    </w:p>
    <w:p w14:paraId="26EC3C47" w14:textId="0D35B2BC" w:rsidR="009322A8" w:rsidRPr="003016D0" w:rsidRDefault="009322A8" w:rsidP="00ED50AF">
      <w:pPr>
        <w:spacing w:before="240" w:line="480" w:lineRule="auto"/>
        <w:ind w:left="426" w:firstLine="992"/>
        <w:rPr>
          <w:rFonts w:ascii="Times New Roman" w:hAnsi="Times New Roman" w:cs="Times New Roman"/>
          <w:sz w:val="24"/>
          <w:szCs w:val="24"/>
        </w:rPr>
      </w:pPr>
    </w:p>
    <w:sectPr w:rsidR="009322A8" w:rsidRPr="003016D0" w:rsidSect="00A65E94">
      <w:pgSz w:w="11906" w:h="16838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C027B" w14:textId="77777777" w:rsidR="003411F4" w:rsidRDefault="003411F4">
      <w:pPr>
        <w:spacing w:line="240" w:lineRule="auto"/>
      </w:pPr>
      <w:r>
        <w:separator/>
      </w:r>
    </w:p>
  </w:endnote>
  <w:endnote w:type="continuationSeparator" w:id="0">
    <w:p w14:paraId="522F2E51" w14:textId="77777777" w:rsidR="003411F4" w:rsidRDefault="003411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9ADAC" w14:textId="77777777" w:rsidR="003411F4" w:rsidRDefault="003411F4">
      <w:pPr>
        <w:spacing w:after="0"/>
      </w:pPr>
      <w:r>
        <w:separator/>
      </w:r>
    </w:p>
  </w:footnote>
  <w:footnote w:type="continuationSeparator" w:id="0">
    <w:p w14:paraId="402F580C" w14:textId="77777777" w:rsidR="003411F4" w:rsidRDefault="003411F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6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59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0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2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3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5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6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8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0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3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77"/>
  </w:num>
  <w:num w:numId="5">
    <w:abstractNumId w:val="0"/>
  </w:num>
  <w:num w:numId="6">
    <w:abstractNumId w:val="41"/>
  </w:num>
  <w:num w:numId="7">
    <w:abstractNumId w:val="79"/>
  </w:num>
  <w:num w:numId="8">
    <w:abstractNumId w:val="66"/>
  </w:num>
  <w:num w:numId="9">
    <w:abstractNumId w:val="12"/>
  </w:num>
  <w:num w:numId="10">
    <w:abstractNumId w:val="37"/>
  </w:num>
  <w:num w:numId="11">
    <w:abstractNumId w:val="6"/>
  </w:num>
  <w:num w:numId="12">
    <w:abstractNumId w:val="73"/>
  </w:num>
  <w:num w:numId="13">
    <w:abstractNumId w:val="19"/>
  </w:num>
  <w:num w:numId="14">
    <w:abstractNumId w:val="51"/>
  </w:num>
  <w:num w:numId="15">
    <w:abstractNumId w:val="78"/>
  </w:num>
  <w:num w:numId="16">
    <w:abstractNumId w:val="15"/>
  </w:num>
  <w:num w:numId="17">
    <w:abstractNumId w:val="14"/>
  </w:num>
  <w:num w:numId="18">
    <w:abstractNumId w:val="75"/>
  </w:num>
  <w:num w:numId="19">
    <w:abstractNumId w:val="57"/>
  </w:num>
  <w:num w:numId="20">
    <w:abstractNumId w:val="27"/>
  </w:num>
  <w:num w:numId="21">
    <w:abstractNumId w:val="70"/>
  </w:num>
  <w:num w:numId="22">
    <w:abstractNumId w:val="49"/>
  </w:num>
  <w:num w:numId="23">
    <w:abstractNumId w:val="55"/>
  </w:num>
  <w:num w:numId="24">
    <w:abstractNumId w:val="24"/>
  </w:num>
  <w:num w:numId="25">
    <w:abstractNumId w:val="25"/>
  </w:num>
  <w:num w:numId="26">
    <w:abstractNumId w:val="36"/>
  </w:num>
  <w:num w:numId="27">
    <w:abstractNumId w:val="68"/>
  </w:num>
  <w:num w:numId="28">
    <w:abstractNumId w:val="21"/>
  </w:num>
  <w:num w:numId="29">
    <w:abstractNumId w:val="46"/>
  </w:num>
  <w:num w:numId="30">
    <w:abstractNumId w:val="9"/>
  </w:num>
  <w:num w:numId="31">
    <w:abstractNumId w:val="52"/>
  </w:num>
  <w:num w:numId="32">
    <w:abstractNumId w:val="13"/>
  </w:num>
  <w:num w:numId="33">
    <w:abstractNumId w:val="61"/>
  </w:num>
  <w:num w:numId="34">
    <w:abstractNumId w:val="31"/>
  </w:num>
  <w:num w:numId="35">
    <w:abstractNumId w:val="69"/>
  </w:num>
  <w:num w:numId="36">
    <w:abstractNumId w:val="45"/>
  </w:num>
  <w:num w:numId="37">
    <w:abstractNumId w:val="64"/>
  </w:num>
  <w:num w:numId="38">
    <w:abstractNumId w:val="39"/>
  </w:num>
  <w:num w:numId="39">
    <w:abstractNumId w:val="44"/>
  </w:num>
  <w:num w:numId="40">
    <w:abstractNumId w:val="29"/>
  </w:num>
  <w:num w:numId="41">
    <w:abstractNumId w:val="58"/>
  </w:num>
  <w:num w:numId="42">
    <w:abstractNumId w:val="30"/>
  </w:num>
  <w:num w:numId="43">
    <w:abstractNumId w:val="11"/>
  </w:num>
  <w:num w:numId="44">
    <w:abstractNumId w:val="26"/>
  </w:num>
  <w:num w:numId="45">
    <w:abstractNumId w:val="2"/>
  </w:num>
  <w:num w:numId="46">
    <w:abstractNumId w:val="8"/>
  </w:num>
  <w:num w:numId="47">
    <w:abstractNumId w:val="32"/>
  </w:num>
  <w:num w:numId="48">
    <w:abstractNumId w:val="38"/>
  </w:num>
  <w:num w:numId="49">
    <w:abstractNumId w:val="80"/>
  </w:num>
  <w:num w:numId="50">
    <w:abstractNumId w:val="18"/>
  </w:num>
  <w:num w:numId="51">
    <w:abstractNumId w:val="42"/>
  </w:num>
  <w:num w:numId="52">
    <w:abstractNumId w:val="10"/>
  </w:num>
  <w:num w:numId="53">
    <w:abstractNumId w:val="71"/>
  </w:num>
  <w:num w:numId="54">
    <w:abstractNumId w:val="53"/>
  </w:num>
  <w:num w:numId="55">
    <w:abstractNumId w:val="3"/>
  </w:num>
  <w:num w:numId="56">
    <w:abstractNumId w:val="22"/>
  </w:num>
  <w:num w:numId="57">
    <w:abstractNumId w:val="40"/>
  </w:num>
  <w:num w:numId="58">
    <w:abstractNumId w:val="60"/>
  </w:num>
  <w:num w:numId="59">
    <w:abstractNumId w:val="62"/>
  </w:num>
  <w:num w:numId="60">
    <w:abstractNumId w:val="59"/>
  </w:num>
  <w:num w:numId="61">
    <w:abstractNumId w:val="72"/>
  </w:num>
  <w:num w:numId="62">
    <w:abstractNumId w:val="4"/>
  </w:num>
  <w:num w:numId="63">
    <w:abstractNumId w:val="35"/>
  </w:num>
  <w:num w:numId="64">
    <w:abstractNumId w:val="23"/>
  </w:num>
  <w:num w:numId="65">
    <w:abstractNumId w:val="50"/>
  </w:num>
  <w:num w:numId="66">
    <w:abstractNumId w:val="34"/>
  </w:num>
  <w:num w:numId="67">
    <w:abstractNumId w:val="67"/>
  </w:num>
  <w:num w:numId="68">
    <w:abstractNumId w:val="20"/>
  </w:num>
  <w:num w:numId="69">
    <w:abstractNumId w:val="65"/>
  </w:num>
  <w:num w:numId="70">
    <w:abstractNumId w:val="48"/>
  </w:num>
  <w:num w:numId="71">
    <w:abstractNumId w:val="1"/>
  </w:num>
  <w:num w:numId="72">
    <w:abstractNumId w:val="63"/>
  </w:num>
  <w:num w:numId="73">
    <w:abstractNumId w:val="54"/>
  </w:num>
  <w:num w:numId="74">
    <w:abstractNumId w:val="43"/>
  </w:num>
  <w:num w:numId="75">
    <w:abstractNumId w:val="76"/>
  </w:num>
  <w:num w:numId="76">
    <w:abstractNumId w:val="47"/>
  </w:num>
  <w:num w:numId="77">
    <w:abstractNumId w:val="5"/>
  </w:num>
  <w:num w:numId="78">
    <w:abstractNumId w:val="74"/>
  </w:num>
  <w:num w:numId="79">
    <w:abstractNumId w:val="56"/>
  </w:num>
  <w:num w:numId="80">
    <w:abstractNumId w:val="17"/>
  </w:num>
  <w:num w:numId="81">
    <w:abstractNumId w:val="28"/>
  </w:num>
  <w:num w:numId="82">
    <w:abstractNumId w:val="2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20A9"/>
    <w:rsid w:val="000066F4"/>
    <w:rsid w:val="00010832"/>
    <w:rsid w:val="00010E3E"/>
    <w:rsid w:val="00011F4D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21F"/>
    <w:rsid w:val="00074D0F"/>
    <w:rsid w:val="00076B76"/>
    <w:rsid w:val="000833E7"/>
    <w:rsid w:val="00083D2D"/>
    <w:rsid w:val="00084A05"/>
    <w:rsid w:val="00087132"/>
    <w:rsid w:val="00090161"/>
    <w:rsid w:val="0009141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4443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57477"/>
    <w:rsid w:val="00173120"/>
    <w:rsid w:val="001829AA"/>
    <w:rsid w:val="00183DFD"/>
    <w:rsid w:val="00184BF7"/>
    <w:rsid w:val="001851A0"/>
    <w:rsid w:val="00190976"/>
    <w:rsid w:val="00193A23"/>
    <w:rsid w:val="001A7C18"/>
    <w:rsid w:val="001B6FF1"/>
    <w:rsid w:val="001C0A79"/>
    <w:rsid w:val="001D2679"/>
    <w:rsid w:val="001D279B"/>
    <w:rsid w:val="001E3BCC"/>
    <w:rsid w:val="001E4737"/>
    <w:rsid w:val="001F2900"/>
    <w:rsid w:val="001F3452"/>
    <w:rsid w:val="001F3791"/>
    <w:rsid w:val="002043FA"/>
    <w:rsid w:val="002064C7"/>
    <w:rsid w:val="0022055A"/>
    <w:rsid w:val="00222999"/>
    <w:rsid w:val="00227B14"/>
    <w:rsid w:val="002322F5"/>
    <w:rsid w:val="00232C6C"/>
    <w:rsid w:val="002414F6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0DC9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1F4"/>
    <w:rsid w:val="00341EF9"/>
    <w:rsid w:val="00344A44"/>
    <w:rsid w:val="003528BE"/>
    <w:rsid w:val="00352E18"/>
    <w:rsid w:val="00354798"/>
    <w:rsid w:val="00354E0B"/>
    <w:rsid w:val="003563A0"/>
    <w:rsid w:val="003616AA"/>
    <w:rsid w:val="003657F4"/>
    <w:rsid w:val="003747F1"/>
    <w:rsid w:val="00375C0E"/>
    <w:rsid w:val="00381D83"/>
    <w:rsid w:val="00382D70"/>
    <w:rsid w:val="00382FE6"/>
    <w:rsid w:val="00387668"/>
    <w:rsid w:val="003915C5"/>
    <w:rsid w:val="00393A36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F01DD"/>
    <w:rsid w:val="003F663E"/>
    <w:rsid w:val="00413274"/>
    <w:rsid w:val="00413A76"/>
    <w:rsid w:val="00421FEB"/>
    <w:rsid w:val="00422723"/>
    <w:rsid w:val="004274DD"/>
    <w:rsid w:val="004313AA"/>
    <w:rsid w:val="004324BC"/>
    <w:rsid w:val="00432956"/>
    <w:rsid w:val="00444B6E"/>
    <w:rsid w:val="00447A94"/>
    <w:rsid w:val="00447C23"/>
    <w:rsid w:val="00450A6F"/>
    <w:rsid w:val="0046468D"/>
    <w:rsid w:val="0046710D"/>
    <w:rsid w:val="00480CA9"/>
    <w:rsid w:val="004813D7"/>
    <w:rsid w:val="0048145A"/>
    <w:rsid w:val="00491DEB"/>
    <w:rsid w:val="00494E4D"/>
    <w:rsid w:val="0049699B"/>
    <w:rsid w:val="00496A02"/>
    <w:rsid w:val="004B528C"/>
    <w:rsid w:val="004C0BB3"/>
    <w:rsid w:val="004C1D36"/>
    <w:rsid w:val="004C4358"/>
    <w:rsid w:val="004C4EA3"/>
    <w:rsid w:val="004D4853"/>
    <w:rsid w:val="004D5230"/>
    <w:rsid w:val="004F0888"/>
    <w:rsid w:val="004F32B6"/>
    <w:rsid w:val="004F3BC4"/>
    <w:rsid w:val="004F40C4"/>
    <w:rsid w:val="004F55A1"/>
    <w:rsid w:val="005001B0"/>
    <w:rsid w:val="00503327"/>
    <w:rsid w:val="00513B72"/>
    <w:rsid w:val="00516B17"/>
    <w:rsid w:val="00522946"/>
    <w:rsid w:val="00525398"/>
    <w:rsid w:val="00530C22"/>
    <w:rsid w:val="0053444A"/>
    <w:rsid w:val="00535A5D"/>
    <w:rsid w:val="00537CB6"/>
    <w:rsid w:val="005400DF"/>
    <w:rsid w:val="00540B10"/>
    <w:rsid w:val="00541D44"/>
    <w:rsid w:val="0054678D"/>
    <w:rsid w:val="005503D0"/>
    <w:rsid w:val="005544C6"/>
    <w:rsid w:val="00555FA2"/>
    <w:rsid w:val="0056245A"/>
    <w:rsid w:val="00562A24"/>
    <w:rsid w:val="00563E9A"/>
    <w:rsid w:val="00571E83"/>
    <w:rsid w:val="00571F17"/>
    <w:rsid w:val="0057310C"/>
    <w:rsid w:val="00574D75"/>
    <w:rsid w:val="0058099D"/>
    <w:rsid w:val="0058278F"/>
    <w:rsid w:val="005979F6"/>
    <w:rsid w:val="005B1774"/>
    <w:rsid w:val="005B4921"/>
    <w:rsid w:val="005D1F39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57DEF"/>
    <w:rsid w:val="00660FAF"/>
    <w:rsid w:val="006616D4"/>
    <w:rsid w:val="00664445"/>
    <w:rsid w:val="006767C9"/>
    <w:rsid w:val="00685223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1977"/>
    <w:rsid w:val="006C4462"/>
    <w:rsid w:val="006C4B85"/>
    <w:rsid w:val="006C6AE5"/>
    <w:rsid w:val="006C6C81"/>
    <w:rsid w:val="006D25EC"/>
    <w:rsid w:val="006D36A5"/>
    <w:rsid w:val="006D46E4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641C"/>
    <w:rsid w:val="00735BEF"/>
    <w:rsid w:val="00743EA9"/>
    <w:rsid w:val="0074488E"/>
    <w:rsid w:val="00753BEC"/>
    <w:rsid w:val="00762769"/>
    <w:rsid w:val="00766919"/>
    <w:rsid w:val="0077501B"/>
    <w:rsid w:val="00775D4A"/>
    <w:rsid w:val="007775A3"/>
    <w:rsid w:val="00780DD1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1F16"/>
    <w:rsid w:val="007C49FA"/>
    <w:rsid w:val="007C699B"/>
    <w:rsid w:val="007D4379"/>
    <w:rsid w:val="007D5C3E"/>
    <w:rsid w:val="007F2F3E"/>
    <w:rsid w:val="007F44A2"/>
    <w:rsid w:val="007F6F91"/>
    <w:rsid w:val="007F78F2"/>
    <w:rsid w:val="007F79EE"/>
    <w:rsid w:val="00804691"/>
    <w:rsid w:val="00805C6E"/>
    <w:rsid w:val="00810A3C"/>
    <w:rsid w:val="00822765"/>
    <w:rsid w:val="00822BD5"/>
    <w:rsid w:val="00822DEC"/>
    <w:rsid w:val="0082578A"/>
    <w:rsid w:val="00827349"/>
    <w:rsid w:val="008305AC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3EC"/>
    <w:rsid w:val="008B0757"/>
    <w:rsid w:val="008B1B2C"/>
    <w:rsid w:val="008B53D9"/>
    <w:rsid w:val="008B5D0E"/>
    <w:rsid w:val="008B69B4"/>
    <w:rsid w:val="008B7067"/>
    <w:rsid w:val="008C056B"/>
    <w:rsid w:val="008C408D"/>
    <w:rsid w:val="008D0E08"/>
    <w:rsid w:val="008D1598"/>
    <w:rsid w:val="008D4CE9"/>
    <w:rsid w:val="008D7FD2"/>
    <w:rsid w:val="008E443C"/>
    <w:rsid w:val="008E4B67"/>
    <w:rsid w:val="008E5529"/>
    <w:rsid w:val="008E6312"/>
    <w:rsid w:val="008E764E"/>
    <w:rsid w:val="008F12DA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1A40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D19FA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147AD"/>
    <w:rsid w:val="00A23781"/>
    <w:rsid w:val="00A23AAF"/>
    <w:rsid w:val="00A54256"/>
    <w:rsid w:val="00A622DA"/>
    <w:rsid w:val="00A6475B"/>
    <w:rsid w:val="00A65E94"/>
    <w:rsid w:val="00A667B2"/>
    <w:rsid w:val="00A75356"/>
    <w:rsid w:val="00A82404"/>
    <w:rsid w:val="00A906BD"/>
    <w:rsid w:val="00A90CE9"/>
    <w:rsid w:val="00AA3690"/>
    <w:rsid w:val="00AA7EC3"/>
    <w:rsid w:val="00AB1574"/>
    <w:rsid w:val="00AB2799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DA"/>
    <w:rsid w:val="00AF4F9F"/>
    <w:rsid w:val="00AF5486"/>
    <w:rsid w:val="00B0388B"/>
    <w:rsid w:val="00B10018"/>
    <w:rsid w:val="00B1741A"/>
    <w:rsid w:val="00B17B7F"/>
    <w:rsid w:val="00B22EC5"/>
    <w:rsid w:val="00B252EC"/>
    <w:rsid w:val="00B312D6"/>
    <w:rsid w:val="00B3198B"/>
    <w:rsid w:val="00B32391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7FA6"/>
    <w:rsid w:val="00B90129"/>
    <w:rsid w:val="00B91295"/>
    <w:rsid w:val="00BA0D1A"/>
    <w:rsid w:val="00BA0D7F"/>
    <w:rsid w:val="00BA51CE"/>
    <w:rsid w:val="00BB2FE5"/>
    <w:rsid w:val="00BB3FA6"/>
    <w:rsid w:val="00BB47F4"/>
    <w:rsid w:val="00BB671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5B8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253C"/>
    <w:rsid w:val="00C93225"/>
    <w:rsid w:val="00CA0745"/>
    <w:rsid w:val="00CA4C06"/>
    <w:rsid w:val="00CA6B25"/>
    <w:rsid w:val="00CC2327"/>
    <w:rsid w:val="00CC5872"/>
    <w:rsid w:val="00CD4321"/>
    <w:rsid w:val="00CD6363"/>
    <w:rsid w:val="00CD637A"/>
    <w:rsid w:val="00CE12B0"/>
    <w:rsid w:val="00CF1C57"/>
    <w:rsid w:val="00CF639D"/>
    <w:rsid w:val="00CF737E"/>
    <w:rsid w:val="00D03FFF"/>
    <w:rsid w:val="00D04047"/>
    <w:rsid w:val="00D05BB6"/>
    <w:rsid w:val="00D06DD1"/>
    <w:rsid w:val="00D125CD"/>
    <w:rsid w:val="00D13C3E"/>
    <w:rsid w:val="00D141C9"/>
    <w:rsid w:val="00D1478B"/>
    <w:rsid w:val="00D16E03"/>
    <w:rsid w:val="00D264BF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5AE1"/>
    <w:rsid w:val="00DB3AE2"/>
    <w:rsid w:val="00DB622E"/>
    <w:rsid w:val="00DB6E6D"/>
    <w:rsid w:val="00DC1A15"/>
    <w:rsid w:val="00DC2C85"/>
    <w:rsid w:val="00DC5A31"/>
    <w:rsid w:val="00DD011D"/>
    <w:rsid w:val="00DD025E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586A"/>
    <w:rsid w:val="00DF77EB"/>
    <w:rsid w:val="00E0014D"/>
    <w:rsid w:val="00E058CB"/>
    <w:rsid w:val="00E119D3"/>
    <w:rsid w:val="00E12448"/>
    <w:rsid w:val="00E1349A"/>
    <w:rsid w:val="00E16317"/>
    <w:rsid w:val="00E23307"/>
    <w:rsid w:val="00E248FA"/>
    <w:rsid w:val="00E25A0A"/>
    <w:rsid w:val="00E36687"/>
    <w:rsid w:val="00E40318"/>
    <w:rsid w:val="00E42770"/>
    <w:rsid w:val="00E4402B"/>
    <w:rsid w:val="00E53BF2"/>
    <w:rsid w:val="00E6064F"/>
    <w:rsid w:val="00E6073E"/>
    <w:rsid w:val="00E64394"/>
    <w:rsid w:val="00E73217"/>
    <w:rsid w:val="00E73249"/>
    <w:rsid w:val="00E73FFA"/>
    <w:rsid w:val="00E76369"/>
    <w:rsid w:val="00E84927"/>
    <w:rsid w:val="00E84A7E"/>
    <w:rsid w:val="00E87C2E"/>
    <w:rsid w:val="00E92223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D50AF"/>
    <w:rsid w:val="00ED6B98"/>
    <w:rsid w:val="00EE14B1"/>
    <w:rsid w:val="00EE3381"/>
    <w:rsid w:val="00EF023B"/>
    <w:rsid w:val="00EF19BD"/>
    <w:rsid w:val="00EF1DF2"/>
    <w:rsid w:val="00EF2A76"/>
    <w:rsid w:val="00EF35D2"/>
    <w:rsid w:val="00EF431E"/>
    <w:rsid w:val="00EF5C17"/>
    <w:rsid w:val="00EF6DE1"/>
    <w:rsid w:val="00EF6FD1"/>
    <w:rsid w:val="00F029CB"/>
    <w:rsid w:val="00F05D6A"/>
    <w:rsid w:val="00F06A11"/>
    <w:rsid w:val="00F1126C"/>
    <w:rsid w:val="00F12C36"/>
    <w:rsid w:val="00F12CB8"/>
    <w:rsid w:val="00F217E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78E9"/>
    <w:rsid w:val="00FA23CA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1">
    <w:name w:val="heading 1"/>
    <w:next w:val="a"/>
    <w:link w:val="10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next w:val="a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a0"/>
    <w:rsid w:val="00BA51CE"/>
  </w:style>
  <w:style w:type="character" w:customStyle="1" w:styleId="relative">
    <w:name w:val="relative"/>
    <w:basedOn w:val="a0"/>
    <w:rsid w:val="00BA51CE"/>
  </w:style>
  <w:style w:type="character" w:customStyle="1" w:styleId="30">
    <w:name w:val="Заголовок 3 Знак"/>
    <w:basedOn w:val="a0"/>
    <w:link w:val="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c">
    <w:name w:val="Другое_"/>
    <w:basedOn w:val="a0"/>
    <w:link w:val="ad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d">
    <w:name w:val="Другое"/>
    <w:basedOn w:val="a"/>
    <w:link w:val="ac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ae">
    <w:name w:val="Emphasis"/>
    <w:basedOn w:val="a0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20711</TotalTime>
  <Pages>4</Pages>
  <Words>1016</Words>
  <Characters>5795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Olesea</cp:lastModifiedBy>
  <cp:revision>251</cp:revision>
  <cp:lastPrinted>2025-08-21T13:27:00Z</cp:lastPrinted>
  <dcterms:created xsi:type="dcterms:W3CDTF">2023-02-09T09:29:00Z</dcterms:created>
  <dcterms:modified xsi:type="dcterms:W3CDTF">2026-04-21T15:05:00Z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