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p w:rsidR="00CD62D0" w:rsidRPr="008B47FF" w:rsidRDefault="00CD62D0" w:rsidP="009815A9">
      <w:pPr>
        <w:ind w:right="567"/>
        <w:jc w:val="center"/>
        <w:rPr>
          <w:b/>
          <w:bCs/>
          <w:sz w:val="28"/>
          <w:szCs w:val="28"/>
          <w:lang w:val="en-US"/>
        </w:rPr>
      </w:pPr>
      <w:r w:rsidRPr="008B47FF">
        <w:rPr>
          <w:b/>
          <w:bCs/>
          <w:sz w:val="28"/>
          <w:szCs w:val="28"/>
          <w:lang w:val="en-US"/>
        </w:rPr>
        <w:t>CAIET DE SARCINI</w:t>
      </w:r>
    </w:p>
    <w:p w:rsidR="00CD62D0" w:rsidRPr="00CB1E8B" w:rsidRDefault="00CD62D0" w:rsidP="009815A9">
      <w:pPr>
        <w:ind w:right="567"/>
        <w:jc w:val="center"/>
        <w:rPr>
          <w:b/>
          <w:bCs/>
          <w:sz w:val="28"/>
          <w:szCs w:val="28"/>
          <w:lang w:val="en-US"/>
        </w:rPr>
      </w:pPr>
      <w:r w:rsidRPr="008B47FF">
        <w:rPr>
          <w:b/>
          <w:bCs/>
          <w:sz w:val="28"/>
          <w:szCs w:val="28"/>
          <w:lang w:val="en-US"/>
        </w:rPr>
        <w:t>PENTRU  CEREREA OFERTEI  DE  PREŢ</w:t>
      </w:r>
    </w:p>
    <w:p w:rsidR="00CD62D0" w:rsidRPr="008B47FF" w:rsidRDefault="00CD62D0" w:rsidP="009815A9">
      <w:pPr>
        <w:ind w:right="567"/>
        <w:jc w:val="center"/>
        <w:rPr>
          <w:b/>
          <w:bCs/>
          <w:sz w:val="28"/>
          <w:szCs w:val="28"/>
          <w:lang w:val="en-US"/>
        </w:rPr>
      </w:pPr>
    </w:p>
    <w:p w:rsidR="00CD62D0" w:rsidRPr="008B47FF" w:rsidRDefault="00CD62D0" w:rsidP="009815A9">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FA1801">
        <w:rPr>
          <w:b/>
          <w:bCs/>
          <w:sz w:val="28"/>
          <w:szCs w:val="28"/>
          <w:u w:val="single"/>
          <w:lang w:val="en-US"/>
        </w:rPr>
        <w:t>L.T. "V. Alecsandri", mun. Ungheni</w:t>
      </w:r>
    </w:p>
    <w:p w:rsidR="00CD62D0" w:rsidRPr="008B47FF" w:rsidRDefault="00CD62D0" w:rsidP="009815A9">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FA1801">
        <w:rPr>
          <w:b/>
          <w:bCs/>
          <w:sz w:val="28"/>
          <w:szCs w:val="28"/>
          <w:u w:val="single"/>
          <w:lang w:val="en-US"/>
        </w:rPr>
        <w:t>L.T. "V. Alecsandri", mun. Ungheni</w:t>
      </w:r>
    </w:p>
    <w:p w:rsidR="00CD62D0" w:rsidRDefault="00CD62D0" w:rsidP="00CD62D0">
      <w:pPr>
        <w:ind w:right="567"/>
        <w:rPr>
          <w:b/>
          <w:bCs/>
          <w:sz w:val="28"/>
          <w:szCs w:val="28"/>
          <w:u w:val="single"/>
          <w:lang w:val="ro-RO"/>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008B443C">
        <w:rPr>
          <w:b/>
          <w:bCs/>
          <w:sz w:val="28"/>
          <w:szCs w:val="28"/>
          <w:u w:val="single"/>
          <w:lang w:val="en-US"/>
        </w:rPr>
        <w:t>Lucrari de reparatie</w:t>
      </w:r>
      <w:r w:rsidR="006D0F0E">
        <w:rPr>
          <w:b/>
          <w:bCs/>
          <w:sz w:val="28"/>
          <w:szCs w:val="28"/>
          <w:u w:val="single"/>
          <w:lang w:val="ro-RO"/>
        </w:rPr>
        <w:t xml:space="preserve"> capitala </w:t>
      </w:r>
      <w:r>
        <w:rPr>
          <w:b/>
          <w:bCs/>
          <w:sz w:val="28"/>
          <w:szCs w:val="28"/>
          <w:u w:val="single"/>
          <w:lang w:val="ro-RO"/>
        </w:rPr>
        <w:t>Laborator de Fizica</w:t>
      </w:r>
    </w:p>
    <w:p w:rsidR="00CD62D0" w:rsidRPr="00DD0B5D" w:rsidRDefault="00CD62D0" w:rsidP="00CD62D0">
      <w:pPr>
        <w:ind w:right="567"/>
        <w:rPr>
          <w:b/>
          <w:bCs/>
          <w:sz w:val="28"/>
          <w:szCs w:val="28"/>
          <w:lang w:val="ro-RO"/>
        </w:rPr>
      </w:pPr>
    </w:p>
    <w:tbl>
      <w:tblPr>
        <w:tblW w:w="0" w:type="auto"/>
        <w:tblInd w:w="14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tblGrid>
      <w:tr w:rsidR="004023D6" w:rsidRPr="00884147" w:rsidTr="004023D6">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4023D6" w:rsidRDefault="004023D6">
            <w:pPr>
              <w:ind w:right="-108"/>
              <w:jc w:val="center"/>
              <w:rPr>
                <w:sz w:val="22"/>
                <w:szCs w:val="22"/>
                <w:lang w:val="en-US"/>
              </w:rPr>
            </w:pPr>
            <w:r>
              <w:rPr>
                <w:sz w:val="22"/>
                <w:szCs w:val="22"/>
                <w:lang w:val="en-US"/>
              </w:rPr>
              <w:t>№</w:t>
            </w:r>
          </w:p>
          <w:p w:rsidR="004023D6" w:rsidRDefault="004023D6">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4023D6" w:rsidRDefault="004023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4023D6" w:rsidRDefault="004023D6">
            <w:pPr>
              <w:jc w:val="center"/>
              <w:rPr>
                <w:sz w:val="22"/>
                <w:szCs w:val="22"/>
                <w:lang w:val="ro-RO"/>
              </w:rPr>
            </w:pPr>
          </w:p>
          <w:p w:rsidR="004023D6" w:rsidRDefault="004023D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4023D6" w:rsidRDefault="004023D6">
            <w:pPr>
              <w:ind w:left="-108" w:right="-108"/>
              <w:jc w:val="center"/>
              <w:rPr>
                <w:sz w:val="22"/>
                <w:szCs w:val="22"/>
                <w:lang w:val="ro-RO"/>
              </w:rPr>
            </w:pPr>
          </w:p>
          <w:p w:rsidR="004023D6" w:rsidRDefault="004023D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4023D6" w:rsidRDefault="004023D6">
            <w:pPr>
              <w:ind w:left="-108" w:right="-108"/>
              <w:jc w:val="center"/>
              <w:rPr>
                <w:sz w:val="22"/>
                <w:szCs w:val="22"/>
                <w:lang w:val="en-US"/>
              </w:rPr>
            </w:pPr>
            <w:r>
              <w:rPr>
                <w:sz w:val="22"/>
                <w:szCs w:val="22"/>
                <w:lang w:val="ro-RO"/>
              </w:rPr>
              <w:t>Cantitate conform datelor din proiect</w:t>
            </w:r>
          </w:p>
        </w:tc>
      </w:tr>
    </w:tbl>
    <w:p w:rsidR="006B5DD6" w:rsidRDefault="006B5DD6" w:rsidP="004023D6">
      <w:pPr>
        <w:ind w:left="1899"/>
        <w:rPr>
          <w:sz w:val="2"/>
          <w:szCs w:val="2"/>
          <w:lang w:val="en-US"/>
        </w:rPr>
      </w:pPr>
    </w:p>
    <w:tbl>
      <w:tblPr>
        <w:tblW w:w="0" w:type="auto"/>
        <w:tblInd w:w="1440" w:type="dxa"/>
        <w:tblLayout w:type="fixed"/>
        <w:tblLook w:val="0000" w:firstRow="0" w:lastRow="0" w:firstColumn="0" w:lastColumn="0" w:noHBand="0" w:noVBand="0"/>
      </w:tblPr>
      <w:tblGrid>
        <w:gridCol w:w="709"/>
        <w:gridCol w:w="1276"/>
        <w:gridCol w:w="3402"/>
        <w:gridCol w:w="1134"/>
        <w:gridCol w:w="1134"/>
      </w:tblGrid>
      <w:tr w:rsidR="004023D6" w:rsidTr="004023D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023D6" w:rsidRDefault="004023D6">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4023D6" w:rsidRDefault="004023D6">
            <w:pPr>
              <w:ind w:left="-120" w:right="-108"/>
              <w:jc w:val="center"/>
              <w:rPr>
                <w:sz w:val="22"/>
                <w:szCs w:val="22"/>
                <w:lang w:val="en-US"/>
              </w:rPr>
            </w:pPr>
            <w:r>
              <w:rPr>
                <w:sz w:val="22"/>
                <w:szCs w:val="22"/>
                <w:lang w:val="en-US"/>
              </w:rPr>
              <w:t>2</w:t>
            </w:r>
          </w:p>
        </w:tc>
        <w:tc>
          <w:tcPr>
            <w:tcW w:w="3402" w:type="dxa"/>
            <w:tcBorders>
              <w:top w:val="single" w:sz="6" w:space="0" w:color="auto"/>
              <w:left w:val="single" w:sz="6" w:space="0" w:color="auto"/>
              <w:bottom w:val="double" w:sz="6" w:space="0" w:color="auto"/>
              <w:right w:val="nil"/>
            </w:tcBorders>
            <w:shd w:val="pct5" w:color="auto" w:fill="auto"/>
          </w:tcPr>
          <w:p w:rsidR="004023D6" w:rsidRDefault="004023D6">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4023D6" w:rsidRDefault="004023D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4023D6" w:rsidRDefault="004023D6">
            <w:pPr>
              <w:ind w:left="-108" w:right="-108"/>
              <w:jc w:val="center"/>
              <w:rPr>
                <w:sz w:val="22"/>
                <w:szCs w:val="22"/>
                <w:lang w:val="en-US"/>
              </w:rPr>
            </w:pPr>
            <w:r>
              <w:rPr>
                <w:sz w:val="22"/>
                <w:szCs w:val="22"/>
                <w:lang w:val="en-US"/>
              </w:rPr>
              <w:t>5</w:t>
            </w: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 Lucrari de constructie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1.1. Demolari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RpCJ35A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6,2850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1,2570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RpCO56C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67,1900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8,7347</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8,0628</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RpCK41A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Desfacerea pardoselilor din dusumele din scindura, dulapi,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67,1900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7132040012700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Parchetar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7,3909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7,3909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2,0157</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2,0157</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RpCO56A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1,1760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1,1760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IE05A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lastRenderedPageBreak/>
              <w:t xml:space="preserve">Demontarea de pe pozitie a </w:t>
            </w:r>
            <w:r>
              <w:rPr>
                <w:sz w:val="24"/>
                <w:szCs w:val="24"/>
                <w:lang w:val="en-US"/>
              </w:rPr>
              <w:lastRenderedPageBreak/>
              <w:t xml:space="preserve">corpurilor de radiatoare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0,6400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RpEF23A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2,6400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1.2. Pereti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CN53A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3,7710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2416586105303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Amorsa-grund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810741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pentru slefuit uscata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6,2850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CF02A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25,1400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2664102101000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25-T(pt.informatie)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0,6285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2664102102000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10-T(pt.informatie)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2,0112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395,9550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2652102100737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Var hidratat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452,5200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3,2682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0,7542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0,2514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2952270003817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0,6285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CF02A5 k=2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w:t>
            </w:r>
            <w:r>
              <w:rPr>
                <w:sz w:val="24"/>
                <w:szCs w:val="24"/>
                <w:lang w:val="en-US"/>
              </w:rPr>
              <w:lastRenderedPageBreak/>
              <w:t>ciment marca M 25-T pentru sprit si mortar M 10-T pentru grund si stratul vizibil, pe zidarie de caramida sau blocuri mici de beton,  diferenta in plus sau in minus pentru fiecare 0,5 cm grosime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72,9060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17,5980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2664102102000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Mortar var-ciment M 10-T(pt.informatie)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1,2570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193,5780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2652102100737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Var hidratat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213,6900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1,7598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0,5028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0,0754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2952270003817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0,3771</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CF17C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Diverse lucrari - strat de impaslitura din fibra de sticla aplicat in componenta tencuelii cu amestec uscat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25,1400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2614122601913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Impaslitura din fibra de sticla tip I 60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138,2700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2462106110132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Aracet CPMB</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0,0377</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CF57A k=2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grosime 1,0 mm pe suprafetele  peretilor,  coloanelor  si  tavanelor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 cat.4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113,1300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25,1400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Chit pe baza de ipsos "Eurofin"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265,2019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0,2514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0,2514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CF56A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Aplicarea manuala a gletului pentru lucrari la interior  grosime 0,5 mm pe suprafetele  peretilor,  coloanelor  si  tavanelor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 cat.4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25,1400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Chit pentru lucrari la interior "Mesterul Manole"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61,9701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0,1257</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CN53A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3,7710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2416586105303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Amorsa-grund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810741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pentru slefuit uscata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6,2850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CN06A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Vopsitorii interioare cu vopsea acrilica cu lavabilitate sporita, destinata pentru spa_ii publice,  aplicate in 2 straturi pe glet existent, executate manual( Culoarea se va coordona cu beneficiarul)</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125,7000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7141020013300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Zugrav vopsitor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69,1350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2430116103800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 acrilica cu lavabilitate sporita, destinata pentru spa_ii publice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50,2800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Ipsos pentru constructii tip 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7,5420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2681126001472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slefuita uscata 23x30 gr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62,8500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1711317306661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Bumbac de sters</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6,2850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0,2514</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1.3. Tavan</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CK29F</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Placile dimensiuni: 600x600x15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67,1900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10,0785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137,7395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2874136313300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din metal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268,7600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2732103646151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Panouri "Armstrong" cu sistem grila (aparenta sau ascunsa) pentru suspendarea panourilor prefabricate/ Placile dimensiuni: 600x600x15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70,5495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1,0078</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lastRenderedPageBreak/>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1.4. Pardoseli</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CG01E</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Strat suport pentru pardoseli executat din ipsos de 3 cm grosime (sapa autonivelanta)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67,1900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7132030012600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Mozaicar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23,5165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3,3595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1,8141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Ipsos pentru constructii tip 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1 007,8500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2414147318315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 Disan - a cu 92 % substanta uscata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10,7504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0,6719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1,3438</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CG49A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Executarea acoperirii antibacteriale din vinil omogen (linoleum medical), la pardoseli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79,8000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7129200011200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Finisor MP</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159,6000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94,9620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2430226101025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(Uni - Grund)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12,0298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2462106100006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Clei "Uzin KE 418"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28,0696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2462106110432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Autonivelant simplu, din ciment, pentru pardoseli grosimea 3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421,0447</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2710503808004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Fir de sudare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81,8030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2462106100007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Clei neopren pentru plinte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12,0298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2521106718386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Profil ( scafa) HOHLKEHL 2.5 ml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88,2189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2523116716346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covor PVC eterogen, rulou latime 2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84,2089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4100126202818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0,1203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0,7980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2952240005106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Aspirator industrial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0,9576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15,9600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1.5. Timplarie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CK12A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Usi metalice confectionate din profiluri de otel laminat, profiluri din banda de otel fasonate la rece placate cu panza de placaj laminat 40 mm, cutie de metal + sticla triplex 4+4 mm </w:t>
            </w:r>
            <w:r>
              <w:rPr>
                <w:sz w:val="24"/>
                <w:szCs w:val="24"/>
                <w:lang w:val="en-US"/>
              </w:rPr>
              <w:lastRenderedPageBreak/>
              <w:t>inclusiv armaturile si accesorile necesare usilor montate in zidarie de orice natura la constructii cu inaltimea pina la 35 m inclusiv ( sticla triplex 8 mm mijloc transparenta set minere deusai nox Hafele Startec model LDH 2170 Culoarea pinza RAL 1014 sau spon frasin natural acoperit cu lac mat partea de jos placa inox satin 1mm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5,2200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7214210026800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Montator constructii metalice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18,4788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2,0880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7212030022700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Sudor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0,9918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7124010010700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Dulgher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1,4094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2812106306000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Usi metalice gata confectionate din profiluri de otel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4011106202741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Energie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1,4616</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2873155900800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Electrozi de sudura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0,7308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7,3080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1421102200496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0,0261</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2681126001472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slefuita uscata 23x30 gr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2430226100034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miniu anticoroziv g.351-4 S 3097-80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3,6540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4100116202818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pentru mortare si betoane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0,0052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2410520006700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Automacara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0,1044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19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CK26A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Glafuri montate la ferestre din mase plastice, pentru ferestre si usi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1,6800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2521106718392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Glafuri din mase plastice pentru usi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6,1200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2874115829126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CK07B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Pervazuri  montate ferestre </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7422010060100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Timplar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2010212946000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Pervazuri pentru  ferestre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15,7500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2873145887000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0,2250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2681126001472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slefuita uscata 23x30 gr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2952160007200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Asigurarea sociala</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Transportul materialelor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Achizitionare-depozitare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 Lucrari de montaj</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2.1. Lucrari sanitare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SB08C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2521216720160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din material 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0,0960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SB09C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2523156721037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Cot, mufa dubla, piesa de curatire, compensator de dilatatie si reductie din material 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0,0720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SB10C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legatura (ramificatie simpla) din material plastic pentru canalizare, imbinate  cu garnitura de cauciuc, avind diametrul de 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2523156721015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Ramificatie simpla din material plastic  pentru canalizare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2451437345967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unguenta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SA15B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15,7500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2521216717050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Teava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Cot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Teu din material plastic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11,2500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2523156719460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Reductie din material plastic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2523156719530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drept M x 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2462107332752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Pasta etansare pentru filete metalice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2940600002994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1,0475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SC04A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2622102438000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Lavoar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1,0302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2875114202800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Sifon pt.lavoar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2875114203270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Ventil de scurgere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2521216717050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Teava din material plastic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0,6120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2875114203520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Console brat dublu pt.sustinere, din fonta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2,0400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SD04A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1,6500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2913124201370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Baterie amestecatoare pt. lavoar </w:t>
            </w:r>
            <w:r>
              <w:rPr>
                <w:sz w:val="24"/>
                <w:szCs w:val="24"/>
                <w:lang w:val="en-US"/>
              </w:rPr>
              <w:lastRenderedPageBreak/>
              <w:t>cu dn=1/2"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2513307336204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flexibil cu dn=1/2"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SD19A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de retinere cu venti drept cu mufe filetate, avind diametrul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2913124503150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Robinet de retinere cu ventil drept cu mufe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SA37B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8,7000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2875274204040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Bratara pt. tevi de instalatii  de apa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2121117308308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Carton ondulat, tip 2, in suluri de 1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2651122100440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portland cu adaosuri PA 35 saci S1500</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1421102200525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Nisip sortat nespalat de riu si lacuri 0,0-7,0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0,0360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4100116202820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 potabila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29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RpSF06A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Efectuarea probei de functionare a instalatiei de apa rece executata cu conducte de otel, zincate, pentru instalatii, sudate longitudinal, avind diametrul de 3/8"-2"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7136020011620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apa, canal</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2.2. Instalatii electrice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08-03-572-3</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2,3200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1011977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1019852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2019408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Constructii din otel individuale, </w:t>
            </w:r>
            <w:r>
              <w:rPr>
                <w:sz w:val="24"/>
                <w:szCs w:val="24"/>
                <w:lang w:val="en-US"/>
              </w:rPr>
              <w:lastRenderedPageBreak/>
              <w:t>grilaje sudate, masa pina la 0,1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31</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Pictorgrama de panou</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Pictorgrama de panou</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32</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Sina PE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Sina PE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33</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Sina 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6000033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Sina 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08-03-591-2</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Intreruptor cu o clapa, tip ingropat, la instalatie inchisa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0,3220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35</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INTRERUPATOR 1-CL 10A 250V, culoare alba, 1 buc.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INTRERUPATOR 1-CL 10A 250V,</w:t>
            </w:r>
          </w:p>
          <w:p w:rsidR="004023D6" w:rsidRDefault="004023D6">
            <w:pPr>
              <w:rPr>
                <w:sz w:val="24"/>
                <w:szCs w:val="24"/>
                <w:lang w:val="en-US"/>
              </w:rPr>
            </w:pPr>
            <w:r>
              <w:rPr>
                <w:sz w:val="24"/>
                <w:szCs w:val="24"/>
                <w:lang w:val="en-US"/>
              </w:rPr>
              <w:t xml:space="preserve">culoare alba, 1 buc.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08-03-591-5</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Intreruptor cu doua clape, tip neingropat, la instalatie inchisa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0,3280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021102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0,0004</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37</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INTRERUPATOR 2-CL 10A 250V, culoare alba, 1 buc.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INTRERUPATOR 2-CL 10A 250V,</w:t>
            </w:r>
          </w:p>
          <w:p w:rsidR="004023D6" w:rsidRDefault="004023D6">
            <w:pPr>
              <w:rPr>
                <w:sz w:val="24"/>
                <w:szCs w:val="24"/>
                <w:lang w:val="en-US"/>
              </w:rPr>
            </w:pPr>
            <w:r>
              <w:rPr>
                <w:sz w:val="24"/>
                <w:szCs w:val="24"/>
                <w:lang w:val="en-US"/>
              </w:rPr>
              <w:t>culoare alba, 1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RpEC07B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Montarea locului de priza, executat ingropat in zidarie tencuita in camere cu inaltimea de pina la 3 m, cladiri </w:t>
            </w:r>
            <w:r>
              <w:rPr>
                <w:sz w:val="24"/>
                <w:szCs w:val="24"/>
                <w:lang w:val="en-US"/>
              </w:rPr>
              <w:lastRenderedPageBreak/>
              <w:t>administrative si birouri, crese, gradinite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29,0000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129,0500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2811236311006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Doze de ramificatie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29,0000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2653102100830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Ipsos pentru constructii tip 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188,5000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2513736621480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Banda izolatoare PC 15/25 S 3698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2414126109481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Pasta de lipit (flux)</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0,0203</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39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08-03-591-11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tripolara- PRIZA CU IMPAMINTARE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0,2600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19,0840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0,0312</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40</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tripolara- PRIZA CU IMPAMINTARE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Priza de fisa tripolara- PRIZA CU IMPAMINTARE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08-03-591-10</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de fisa semietansata si etansata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0,0300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2,2830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1011977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0,0819</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0,2928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0,2928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0,0036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42</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Priza pentru internet</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Priza pentru internet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08-03-594-1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cu Modul LED</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0,1500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13,2000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1010219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Lianti de ipsos "Г-3"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5009113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Prezoane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pe sasiu auto, tonaj 6,3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0,2325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08-02-403-1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Conductor al retelelor in grup, de iluminat, in invelis de protectie sau cablu, cu 2-3 fire, in golurile placilor de planseu</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5009056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Capace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marcare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0,1550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5009826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Dispozitiv de stringere cuplare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5309015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de polivinilclorura "ХВТ"</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45</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din cupru ВВГ нг (А) тLS -0.66 sec 3x2.5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Cablu din cupru ВВГ нг (А) тLS -0.66 sec 3x2.5 mm2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50,0000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08-02-401-1</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fixare cu scoabe aplicate, fisii cu instalarea cutiilor de ramificatie, cu 2-4 fire, sectiunea firului pina la 16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1011481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0,0003</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Cartus pentru impuscat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de distantare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1019109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Dibluri pentru conexiune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1019852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Vopsea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5009031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Scoabe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5009061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Fisa de izolatie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5009101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Butoane de montaj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0,0010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Fise de marcare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5009623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Banda "К226"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5009719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Fisii si catarame pentru fixarea conductorilor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 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5009816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Fisie de montaj</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331451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Perforatoare electrice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3,0150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400002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47</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Cablu din cupru ВВГ нг (А) тLS -0.66 sec 3x1.5 mm2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Cablu din cupru ВВГ нг (А) тLS -0.66 sec 3x1.5 mm2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50,0000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2.3. Sistem de incalizire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IB06B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Radiatoare din otel, monobloc avind lungimea de 1001 - 1500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3,9000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2822115700000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RADIATOR BIMETAL 500x80x80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0,0480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2811236832352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Burghiu cu cap widia cu D=8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2875276313344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cu expandare cu D= 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49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IB20B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beton</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2822115708001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Element de sustinere (cronstein)</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2874136313332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cu expandare marimea 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3,6000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IC30C</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Fitinguri din fonta maleabila, avind 2 insurubari, montata prin insurubare cu teava de otel, avind diametrul de 3/4"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25231567138-R3/4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REDUCTIE PENTRU RADIATOR DIN ALUMINIU, DE DREAPTA si STINGA 1"x3/4"</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0,7680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ID01A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28752742027RB</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SET ROBINETI RADIATOR BIANCHI 1/2"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0,1440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ID06A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291313450-DD1/2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DOP SI DEZAERATOR PENTRU RADIATOR, 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2524907304522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Banda teflon nesisterizat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0,6000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IC35B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Teava din polietilena armata de inalta densitate sau polipropilena </w:t>
            </w:r>
            <w:r>
              <w:rPr>
                <w:sz w:val="24"/>
                <w:szCs w:val="24"/>
                <w:lang w:val="en-US"/>
              </w:rPr>
              <w:lastRenderedPageBreak/>
              <w:t>armata sau nearmata, montata, la legatura corpurilor sau aparatelor de incalzire, in instalatii de incalzire centrala, avind diametrul exterior de 20,0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PP-R/FB PN25, D.20 ALB</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4,1200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IC40B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de 1 1/4" - 2",  pe dibluri din PVC pe zid de caramida</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2875274204000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COLIER METALIC CU SURUB SI DIBLU CU PRINDERE IN 2 SURUBURI PT FIXAREA TEVILOR METALICE 1 1/2``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2524906720949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Diblu din PVC cu D= 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Masina de gaurit electrica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(COT LA 90 D.20mm),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2875274110102-c20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(COT LA 90 D.20mm)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0,0840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0,2100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(Mufa FE 20x1/2ppr)),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w:t>
            </w:r>
            <w:r>
              <w:rPr>
                <w:sz w:val="16"/>
                <w:szCs w:val="16"/>
                <w:lang w:val="en-US"/>
              </w:rPr>
              <w:lastRenderedPageBreak/>
              <w:t>-m20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lastRenderedPageBreak/>
              <w:t xml:space="preserve">Piesa de racordare (Mufa FE </w:t>
            </w:r>
            <w:r>
              <w:rPr>
                <w:sz w:val="24"/>
                <w:szCs w:val="24"/>
                <w:lang w:val="en-US"/>
              </w:rPr>
              <w:lastRenderedPageBreak/>
              <w:t>20x1/2ppr)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2112307325046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Hirtie absorbanta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0,2400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3220137315778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Decapant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0,0720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0,1800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IC38A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Piesa de racordare (RACORD OLANDEZ FI 25x3/4 ppr),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2875274110102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de racordare (RACORD OLANDEZ FI 25x3/4 ppr)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2940600003000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pentru polifisiune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0,1800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IC36B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in coloane la  instalatii de incalzire centrala, avind diametrul exterior de 25,0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PP-R/FB ALB FIRAT, PN 25, D 25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20,6000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59</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IC30F</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Fitinguri din fonta maleabila, avind 2 insurubari, montata prin insurubare cu teava de otel, avind diametrul de 1 1/2"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0,8000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25231567138-RRF</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RACORD RAPID FONTA ZINCATA GF 1 1/2" FE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1714227322940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Cinepa fuior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2430126100338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Solutie de etansare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IE03B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Efectuarea probei de etanseitate la presiune a  conductelor de alimentare a aparatelor de incalzire (aeroterme, </w:t>
            </w:r>
            <w:r>
              <w:rPr>
                <w:sz w:val="24"/>
                <w:szCs w:val="24"/>
                <w:lang w:val="en-US"/>
              </w:rPr>
              <w:lastRenderedPageBreak/>
              <w:t>termoconvectoare, covectoare de plinta, etc.) avind diametrul de 1 1/4" ... 2"</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2952270003304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Electropompa de apa monoetajata de joasa presiune   15,0 - 30,0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2.4. Sistem ventilare si clamtizare</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2,8000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VA05A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8,0000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10,4000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2521305734007</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CANALIZARE PVC VALPLAST D 110x2 mm, L 1 m + COLIER CU GARNITURA VENTILATIE WALRAVEN BIS AERO M8, D 100 mm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8,2416</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VB27A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Caciula de protectie, pentru canale  circulare cu perimetrul 230 - 700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62394005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PIESA CAPAT COLOANA VENTILARE PP VALROM D 110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0,0200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65</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VB11A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zidarie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Instalator ventilare si </w:t>
            </w:r>
            <w:r>
              <w:rPr>
                <w:sz w:val="24"/>
                <w:szCs w:val="24"/>
                <w:lang w:val="en-US"/>
              </w:rPr>
              <w:lastRenderedPageBreak/>
              <w:t>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lastRenderedPageBreak/>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2,5700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ERA00335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GRILA VENTILARE DREPTUNGHIULARA CU FLANSA SI PLASA, DIN ABS-PLASTIC, 150x150 mm D 100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2651122100024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Ciment portland P 40 saci S388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0,0150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66</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VB05A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Clapeta cu bifurcatie, montata pe canale rectangulare tip CFR-I, CFR-II, cu perimetrul  1000 - 1600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3,7100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62508029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RAMIFICATIE CANALIZARE PP, 87 GRADE, D 110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2922140006702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Macara de fereastra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0,0500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67</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VC01B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Montarea ventilatoarelor centrifugal , cu greutatea totala de 50-400 kg, montat pe stelaj metalic</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7136060011900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43,5000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2413547308164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Carbura de calciu tehnica (carbid) S102</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0,4422</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2430226100814</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Grund miniu G 355-6</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0,3015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3110245538500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Motor pentru ventilator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2,0100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2411115904512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Oxigen tehnic gazos S2031</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m3</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0,3618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2874115842685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Piulita hexag. M8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96,4800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2735725903453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Sirma pt. sudura, obisnuita dn=3,25</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0,3618</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2320316202533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Vaselina artificiala tehnica tip D</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0,4020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2874115820170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cap hexagonal 8 x 30 mm, gr 4.8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44,2200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2874115820285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Suruburi cap hexagonal 8 x 60 mm, gr 4.8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52,2600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3110500002401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sudura 28-35 Kw</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0,2000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3410520001373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Automacara 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2952270007602</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Tirfor 1,5 tf</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h-ut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2,6000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68</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RpED11B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Montarea cablurilor electrice din cupru, cu izolatie din PVC, cu rezistenta marita la propagarea flacarilor, pentru tensiuni de 0,6/1 kV, simbol CYYF, montate aparent, avind sectiunea </w:t>
            </w:r>
            <w:r>
              <w:rPr>
                <w:sz w:val="24"/>
                <w:szCs w:val="24"/>
                <w:lang w:val="en-US"/>
              </w:rPr>
              <w:lastRenderedPageBreak/>
              <w:t>de 4x2,5 mmp</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7137010011520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Electrician in constructii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3130134817405-4x2,5</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Fir electric PVS 4x2.5 mm#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27,0375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2811236311001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Doze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6,4375</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2811236309901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Confectii metalice de linii</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kg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3,8625</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69</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Elemente metalice de sustinere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600073</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Elemente metalice de sustinere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set</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70</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RpCU05I</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7122050013400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Zidar</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0,1000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9310060019920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Muncitor deservire CM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1,4000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71</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RpIC12A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Montrarea tevii din cupru (SF-CU PROTEJATA) pentru instalatii de incalzire centrala, la legaturile aparatelor de incalzire, asamblate prin lipire, in locuinte civile sau social-culturale, avind diametrul de 12x0,8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Instalator incalzire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7,2500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27461633343/8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CUPRU IZOLATA 3/8"0,8</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72</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RpIC12B</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Montrarea tevii din cupru (SF-CU PROTEJATA) pentru instalatii de incalzire centrala, la legaturile aparatelor de incalzire, asamblate prin lipire, in locuinte civile sau social-culturale, avind diametrul de 15x0,8 mm</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7136040011800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Instalator incalzire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6,9000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27461633345/8</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TEAVA CUPRU IZOLATA 5/8"X1</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5,3040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73</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IC35A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la legatura corpurilor sau aparatelor de incalzire, in instalatii de incalzire centrala, avind diametrul exterior de pina la 18,0 mm, inclusiv.</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5,0000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7136040011749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Instalator incalzire si gaze</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1,5000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252121671-D16</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TUB PEXb-AL-PEXb D.16X2 FIRAT (COLAC 200m)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5,1500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74</w:t>
            </w:r>
          </w:p>
        </w:tc>
        <w:tc>
          <w:tcPr>
            <w:tcW w:w="1276" w:type="dxa"/>
            <w:tcBorders>
              <w:top w:val="single" w:sz="4" w:space="0" w:color="auto"/>
              <w:bottom w:val="single" w:sz="4" w:space="0" w:color="auto"/>
            </w:tcBorders>
          </w:tcPr>
          <w:p w:rsidR="004023D6" w:rsidRDefault="004023D6">
            <w:pPr>
              <w:rPr>
                <w:sz w:val="24"/>
                <w:szCs w:val="24"/>
                <w:lang w:val="en-US"/>
              </w:rPr>
            </w:pPr>
            <w:r>
              <w:rPr>
                <w:sz w:val="24"/>
                <w:szCs w:val="24"/>
                <w:lang w:val="en-US"/>
              </w:rPr>
              <w:t>VD01A</w:t>
            </w: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Verificarea si punerea in functiune a instalatiilor de ventilatie, climatizarea si conditionarea a aerului pina la 30 m tubulatura si 20 buc piese speciale</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7112020030200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 xml:space="preserve">Specialist ventilatorist </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h-om</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6,1400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Asigurarea sociala</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Transportare materialelor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Achizitioanare-depozitare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4023D6" w:rsidTr="004023D6">
        <w:tblPrEx>
          <w:tblCellMar>
            <w:top w:w="0" w:type="dxa"/>
            <w:bottom w:w="0" w:type="dxa"/>
          </w:tblCellMar>
        </w:tblPrEx>
        <w:tc>
          <w:tcPr>
            <w:tcW w:w="709" w:type="dxa"/>
            <w:tcBorders>
              <w:top w:val="nil"/>
              <w:left w:val="single" w:sz="6" w:space="0" w:color="auto"/>
              <w:bottom w:val="nil"/>
              <w:right w:val="nil"/>
            </w:tcBorders>
          </w:tcPr>
          <w:p w:rsidR="004023D6" w:rsidRDefault="004023D6">
            <w:pPr>
              <w:jc w:val="center"/>
              <w:rPr>
                <w:sz w:val="24"/>
                <w:szCs w:val="24"/>
                <w:lang w:val="en-US"/>
              </w:rPr>
            </w:pPr>
          </w:p>
        </w:tc>
        <w:tc>
          <w:tcPr>
            <w:tcW w:w="1276" w:type="dxa"/>
            <w:tcBorders>
              <w:top w:val="nil"/>
              <w:left w:val="single" w:sz="6" w:space="0" w:color="auto"/>
              <w:bottom w:val="nil"/>
              <w:right w:val="nil"/>
            </w:tcBorders>
          </w:tcPr>
          <w:p w:rsidR="004023D6" w:rsidRDefault="004023D6">
            <w:pPr>
              <w:rPr>
                <w:sz w:val="24"/>
                <w:szCs w:val="24"/>
                <w:lang w:val="en-US"/>
              </w:rPr>
            </w:pPr>
          </w:p>
        </w:tc>
        <w:tc>
          <w:tcPr>
            <w:tcW w:w="3402" w:type="dxa"/>
            <w:tcBorders>
              <w:top w:val="nil"/>
              <w:left w:val="single" w:sz="6" w:space="0" w:color="auto"/>
              <w:bottom w:val="nil"/>
              <w:right w:val="single" w:sz="6" w:space="0" w:color="auto"/>
            </w:tcBorders>
          </w:tcPr>
          <w:p w:rsidR="004023D6" w:rsidRPr="007F2714" w:rsidRDefault="004023D6" w:rsidP="0013227A">
            <w:pPr>
              <w:rPr>
                <w:b/>
                <w:bCs/>
                <w:sz w:val="22"/>
                <w:szCs w:val="22"/>
                <w:lang w:val="en-US"/>
              </w:rPr>
            </w:pPr>
            <w:r w:rsidRPr="004023D6">
              <w:rPr>
                <w:b/>
                <w:bCs/>
                <w:sz w:val="22"/>
                <w:szCs w:val="22"/>
                <w:lang w:val="en-US"/>
              </w:rPr>
              <w:t>3. Utilaj</w:t>
            </w:r>
          </w:p>
          <w:p w:rsidR="004023D6" w:rsidRPr="004023D6" w:rsidRDefault="004023D6" w:rsidP="0013227A">
            <w:pPr>
              <w:rPr>
                <w:sz w:val="24"/>
                <w:szCs w:val="24"/>
                <w:lang w:val="en-US"/>
              </w:rPr>
            </w:pPr>
          </w:p>
        </w:tc>
        <w:tc>
          <w:tcPr>
            <w:tcW w:w="1134" w:type="dxa"/>
            <w:tcBorders>
              <w:top w:val="nil"/>
              <w:left w:val="single" w:sz="6" w:space="0" w:color="auto"/>
              <w:bottom w:val="nil"/>
              <w:right w:val="nil"/>
            </w:tcBorders>
          </w:tcPr>
          <w:p w:rsidR="004023D6" w:rsidRPr="004023D6" w:rsidRDefault="004023D6">
            <w:pPr>
              <w:rPr>
                <w:b/>
                <w:bCs/>
                <w:sz w:val="22"/>
                <w:szCs w:val="22"/>
                <w:lang w:val="en-US"/>
              </w:rPr>
            </w:pPr>
          </w:p>
        </w:tc>
        <w:tc>
          <w:tcPr>
            <w:tcW w:w="1134" w:type="dxa"/>
            <w:tcBorders>
              <w:top w:val="nil"/>
              <w:left w:val="single" w:sz="6" w:space="0" w:color="auto"/>
              <w:bottom w:val="nil"/>
              <w:right w:val="nil"/>
            </w:tcBorders>
          </w:tcPr>
          <w:p w:rsidR="004023D6" w:rsidRPr="004023D6" w:rsidRDefault="004023D6">
            <w:pPr>
              <w:rPr>
                <w:sz w:val="24"/>
                <w:szCs w:val="24"/>
                <w:lang w:val="en-US"/>
              </w:rPr>
            </w:pP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75</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LED "Rama" 48Wt 4000K (neutru) 600*600 mm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600039</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Corp de iluminat LED "Rama" 48Wt 4000K (neutru) 600*600 mm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76</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Corp de iluminat LED "Rama" 48Wt 4000K (neutru) 600*600 mm (zona tabla)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3,0000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600040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Corp de iluminat LED "Rama" 48Wt 4000K (neutru) 600*600 mm (zona tabla)</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3,0000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77</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Ventilator centrifugal de canal BLAUBERG Centro 100L 205m3/h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2,0000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2912435775600</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Ventilator centrifugal de canal BLAUBERG Centro 100L 205m3/h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2,0000</w:t>
            </w:r>
          </w:p>
        </w:tc>
      </w:tr>
      <w:tr w:rsidR="004023D6" w:rsidTr="004023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023D6" w:rsidRDefault="004023D6">
            <w:pPr>
              <w:rPr>
                <w:sz w:val="24"/>
                <w:szCs w:val="24"/>
                <w:lang w:val="en-US"/>
              </w:rPr>
            </w:pPr>
            <w:r>
              <w:rPr>
                <w:sz w:val="24"/>
                <w:szCs w:val="24"/>
                <w:lang w:val="en-US"/>
              </w:rPr>
              <w:t>78</w:t>
            </w:r>
          </w:p>
        </w:tc>
        <w:tc>
          <w:tcPr>
            <w:tcW w:w="1276" w:type="dxa"/>
            <w:tcBorders>
              <w:top w:val="single" w:sz="4" w:space="0" w:color="auto"/>
              <w:bottom w:val="single" w:sz="4" w:space="0" w:color="auto"/>
            </w:tcBorders>
          </w:tcPr>
          <w:p w:rsidR="004023D6" w:rsidRDefault="004023D6">
            <w:pPr>
              <w:rPr>
                <w:sz w:val="24"/>
                <w:szCs w:val="24"/>
                <w:lang w:val="en-US"/>
              </w:rPr>
            </w:pPr>
          </w:p>
          <w:p w:rsidR="004023D6" w:rsidRDefault="004023D6" w:rsidP="00B33E6F">
            <w:pPr>
              <w:rPr>
                <w:sz w:val="24"/>
                <w:szCs w:val="24"/>
                <w:lang w:val="en-US"/>
              </w:rPr>
            </w:pPr>
          </w:p>
        </w:tc>
        <w:tc>
          <w:tcPr>
            <w:tcW w:w="3402" w:type="dxa"/>
            <w:tcBorders>
              <w:top w:val="single" w:sz="4" w:space="0" w:color="auto"/>
              <w:bottom w:val="single" w:sz="4" w:space="0" w:color="auto"/>
            </w:tcBorders>
          </w:tcPr>
          <w:p w:rsidR="004023D6" w:rsidRPr="004023D6" w:rsidRDefault="004023D6" w:rsidP="003356FD">
            <w:pPr>
              <w:adjustRightInd w:val="0"/>
              <w:rPr>
                <w:rFonts w:ascii="Times New Roman CYR" w:hAnsi="Times New Roman CYR" w:cs="Times New Roman CYR"/>
                <w:sz w:val="16"/>
                <w:szCs w:val="16"/>
                <w:lang w:val="en-US"/>
              </w:rPr>
            </w:pPr>
            <w:r>
              <w:rPr>
                <w:sz w:val="24"/>
                <w:szCs w:val="24"/>
                <w:lang w:val="en-US"/>
              </w:rPr>
              <w:t xml:space="preserve">APARAT DE AER CONDITIONAT ROMSTAL </w:t>
            </w:r>
            <w:r>
              <w:rPr>
                <w:sz w:val="24"/>
                <w:szCs w:val="24"/>
                <w:lang w:val="en-US"/>
              </w:rPr>
              <w:lastRenderedPageBreak/>
              <w:t>ECOVENT 500 WI-FI, CU INVERTER, R32, 24000 BTU, A++/A+ sau analog</w:t>
            </w:r>
            <w:r>
              <w:rPr>
                <w:rFonts w:ascii="Times New Roman CYR" w:hAnsi="Times New Roman CYR" w:cs="Times New Roman CYR"/>
                <w:sz w:val="16"/>
                <w:szCs w:val="16"/>
                <w:lang w:val="en-US"/>
              </w:rPr>
              <w:t xml:space="preserve"> </w:t>
            </w:r>
          </w:p>
          <w:p w:rsidR="004023D6" w:rsidRDefault="004023D6">
            <w:pPr>
              <w:rPr>
                <w:sz w:val="24"/>
                <w:szCs w:val="24"/>
                <w:lang w:val="en-US"/>
              </w:rPr>
            </w:pP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4023D6" w:rsidRDefault="004023D6">
            <w:pPr>
              <w:jc w:val="center"/>
              <w:rPr>
                <w:sz w:val="24"/>
                <w:szCs w:val="24"/>
                <w:lang w:val="en-US"/>
              </w:rPr>
            </w:pPr>
            <w:r>
              <w:rPr>
                <w:sz w:val="24"/>
                <w:szCs w:val="24"/>
                <w:lang w:val="en-US"/>
              </w:rPr>
              <w:t>1,0000</w:t>
            </w:r>
          </w:p>
        </w:tc>
      </w:tr>
      <w:tr w:rsidR="004023D6" w:rsidTr="004023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4023D6" w:rsidRDefault="004023D6">
            <w:pPr>
              <w:rPr>
                <w:sz w:val="24"/>
                <w:szCs w:val="24"/>
                <w:lang w:val="en-US"/>
              </w:rPr>
            </w:pPr>
          </w:p>
        </w:tc>
        <w:tc>
          <w:tcPr>
            <w:tcW w:w="1276" w:type="dxa"/>
            <w:tcBorders>
              <w:top w:val="nil"/>
              <w:bottom w:val="single" w:sz="2" w:space="0" w:color="auto"/>
            </w:tcBorders>
            <w:vAlign w:val="center"/>
          </w:tcPr>
          <w:p w:rsidR="004023D6" w:rsidRDefault="004023D6">
            <w:pPr>
              <w:jc w:val="center"/>
              <w:rPr>
                <w:sz w:val="16"/>
                <w:szCs w:val="16"/>
                <w:lang w:val="en-US"/>
              </w:rPr>
            </w:pPr>
            <w:r>
              <w:rPr>
                <w:sz w:val="16"/>
                <w:szCs w:val="16"/>
                <w:lang w:val="en-US"/>
              </w:rPr>
              <w:t>2952270003151</w:t>
            </w:r>
          </w:p>
        </w:tc>
        <w:tc>
          <w:tcPr>
            <w:tcW w:w="3402" w:type="dxa"/>
            <w:tcBorders>
              <w:top w:val="nil"/>
              <w:bottom w:val="single" w:sz="2" w:space="0" w:color="auto"/>
            </w:tcBorders>
          </w:tcPr>
          <w:p w:rsidR="004023D6" w:rsidRDefault="004023D6">
            <w:pPr>
              <w:rPr>
                <w:sz w:val="24"/>
                <w:szCs w:val="24"/>
                <w:lang w:val="en-US"/>
              </w:rPr>
            </w:pPr>
            <w:r>
              <w:rPr>
                <w:sz w:val="24"/>
                <w:szCs w:val="24"/>
                <w:lang w:val="en-US"/>
              </w:rPr>
              <w:t>APARAT DE AER CONDITIONAT ROMSTAL ECOVENT 500 WI-FI, CU INVERTER, R32, 24000 BTU, A++/A+ sau analog</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buc</w:t>
            </w:r>
          </w:p>
        </w:tc>
        <w:tc>
          <w:tcPr>
            <w:tcW w:w="1134" w:type="dxa"/>
            <w:tcBorders>
              <w:top w:val="nil"/>
              <w:bottom w:val="single" w:sz="2" w:space="0" w:color="auto"/>
            </w:tcBorders>
          </w:tcPr>
          <w:p w:rsidR="004023D6" w:rsidRDefault="004023D6">
            <w:pPr>
              <w:rPr>
                <w:sz w:val="24"/>
                <w:szCs w:val="24"/>
                <w:lang w:val="en-US"/>
              </w:rPr>
            </w:pPr>
            <w:r>
              <w:rPr>
                <w:sz w:val="24"/>
                <w:szCs w:val="24"/>
                <w:lang w:val="en-US"/>
              </w:rPr>
              <w:t>1,0000</w:t>
            </w:r>
          </w:p>
        </w:tc>
      </w:tr>
      <w:tr w:rsidR="004023D6" w:rsidTr="004023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4023D6" w:rsidRDefault="004023D6">
            <w:pPr>
              <w:rPr>
                <w:sz w:val="8"/>
                <w:szCs w:val="8"/>
                <w:lang w:val="en-US"/>
              </w:rPr>
            </w:pPr>
          </w:p>
        </w:tc>
        <w:tc>
          <w:tcPr>
            <w:tcW w:w="1276" w:type="dxa"/>
            <w:tcBorders>
              <w:left w:val="nil"/>
              <w:bottom w:val="nil"/>
              <w:right w:val="nil"/>
            </w:tcBorders>
          </w:tcPr>
          <w:p w:rsidR="004023D6" w:rsidRDefault="004023D6">
            <w:pPr>
              <w:rPr>
                <w:sz w:val="8"/>
                <w:szCs w:val="8"/>
                <w:lang w:val="en-US"/>
              </w:rPr>
            </w:pPr>
          </w:p>
        </w:tc>
        <w:tc>
          <w:tcPr>
            <w:tcW w:w="3402" w:type="dxa"/>
            <w:tcBorders>
              <w:left w:val="nil"/>
              <w:bottom w:val="nil"/>
              <w:right w:val="nil"/>
            </w:tcBorders>
          </w:tcPr>
          <w:p w:rsidR="004023D6" w:rsidRDefault="004023D6">
            <w:pPr>
              <w:rPr>
                <w:sz w:val="8"/>
                <w:szCs w:val="8"/>
                <w:lang w:val="en-US"/>
              </w:rPr>
            </w:pPr>
          </w:p>
          <w:p w:rsidR="004023D6" w:rsidRDefault="004023D6">
            <w:pPr>
              <w:rPr>
                <w:sz w:val="8"/>
                <w:szCs w:val="8"/>
                <w:lang w:val="en-US"/>
              </w:rPr>
            </w:pPr>
          </w:p>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c>
          <w:tcPr>
            <w:tcW w:w="1134" w:type="dxa"/>
            <w:tcBorders>
              <w:left w:val="nil"/>
              <w:bottom w:val="nil"/>
              <w:right w:val="nil"/>
            </w:tcBorders>
          </w:tcPr>
          <w:p w:rsidR="004023D6" w:rsidRDefault="004023D6">
            <w:pPr>
              <w:rPr>
                <w:sz w:val="8"/>
                <w:szCs w:val="8"/>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6B5DD6">
            <w:pPr>
              <w:rPr>
                <w:sz w:val="24"/>
                <w:szCs w:val="24"/>
                <w:lang w:val="en-US"/>
              </w:rPr>
            </w:pPr>
            <w:r>
              <w:rPr>
                <w:sz w:val="24"/>
                <w:szCs w:val="24"/>
                <w:lang w:val="en-US"/>
              </w:rPr>
              <w:t xml:space="preserve"> </w:t>
            </w: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r w:rsidR="004023D6" w:rsidRPr="00EB582C" w:rsidTr="004023D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4023D6" w:rsidRDefault="004023D6">
            <w:pPr>
              <w:rPr>
                <w:sz w:val="24"/>
                <w:szCs w:val="24"/>
                <w:lang w:val="en-US"/>
              </w:rPr>
            </w:pPr>
          </w:p>
        </w:tc>
        <w:tc>
          <w:tcPr>
            <w:tcW w:w="1276" w:type="dxa"/>
            <w:tcBorders>
              <w:top w:val="single" w:sz="4" w:space="0" w:color="auto"/>
              <w:left w:val="nil"/>
              <w:bottom w:val="single" w:sz="4" w:space="0" w:color="auto"/>
              <w:right w:val="nil"/>
            </w:tcBorders>
          </w:tcPr>
          <w:p w:rsidR="004023D6" w:rsidRDefault="004023D6">
            <w:pPr>
              <w:rPr>
                <w:sz w:val="24"/>
                <w:szCs w:val="24"/>
                <w:lang w:val="en-US"/>
              </w:rPr>
            </w:pPr>
          </w:p>
        </w:tc>
        <w:tc>
          <w:tcPr>
            <w:tcW w:w="3402" w:type="dxa"/>
            <w:tcBorders>
              <w:top w:val="single" w:sz="4" w:space="0" w:color="auto"/>
              <w:left w:val="nil"/>
              <w:bottom w:val="single" w:sz="4" w:space="0" w:color="auto"/>
              <w:right w:val="nil"/>
            </w:tcBorders>
          </w:tcPr>
          <w:p w:rsidR="004023D6" w:rsidRDefault="004023D6">
            <w:pPr>
              <w:rPr>
                <w:sz w:val="24"/>
                <w:szCs w:val="24"/>
                <w:lang w:val="en-US"/>
              </w:rPr>
            </w:pPr>
            <w:r>
              <w:rPr>
                <w:sz w:val="24"/>
                <w:szCs w:val="24"/>
                <w:lang w:val="en-US"/>
              </w:rPr>
              <w:t>Aprovizionare-depozitare</w:t>
            </w: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c>
          <w:tcPr>
            <w:tcW w:w="1134" w:type="dxa"/>
            <w:tcBorders>
              <w:top w:val="single" w:sz="4" w:space="0" w:color="auto"/>
              <w:left w:val="nil"/>
              <w:bottom w:val="single" w:sz="4" w:space="0" w:color="auto"/>
              <w:right w:val="nil"/>
            </w:tcBorders>
          </w:tcPr>
          <w:p w:rsidR="004023D6" w:rsidRPr="00EB582C" w:rsidRDefault="004023D6">
            <w:pPr>
              <w:rPr>
                <w:sz w:val="24"/>
                <w:szCs w:val="24"/>
                <w:lang w:val="en-US"/>
              </w:rPr>
            </w:pPr>
          </w:p>
        </w:tc>
      </w:tr>
    </w:tbl>
    <w:p w:rsidR="006B5DD6" w:rsidRDefault="006B5DD6" w:rsidP="004023D6">
      <w:pPr>
        <w:ind w:left="1899"/>
        <w:rPr>
          <w:sz w:val="24"/>
          <w:szCs w:val="24"/>
          <w:lang w:val="en-US"/>
        </w:rPr>
      </w:pPr>
    </w:p>
    <w:p w:rsidR="004023D6" w:rsidRDefault="004023D6" w:rsidP="004023D6">
      <w:pPr>
        <w:ind w:left="1899"/>
        <w:rPr>
          <w:sz w:val="24"/>
          <w:szCs w:val="24"/>
          <w:lang w:val="en-US"/>
        </w:rPr>
      </w:pPr>
    </w:p>
    <w:p w:rsidR="004023D6" w:rsidRDefault="004023D6">
      <w:pPr>
        <w:rPr>
          <w:sz w:val="24"/>
          <w:szCs w:val="24"/>
          <w:lang w:val="en-US"/>
        </w:rPr>
      </w:pPr>
    </w:p>
    <w:p w:rsidR="004023D6" w:rsidRDefault="004023D6">
      <w:pPr>
        <w:rPr>
          <w:sz w:val="24"/>
          <w:szCs w:val="24"/>
          <w:lang w:val="en-US"/>
        </w:rPr>
      </w:pPr>
    </w:p>
    <w:p w:rsidR="004023D6" w:rsidRDefault="004023D6">
      <w:pPr>
        <w:rPr>
          <w:sz w:val="24"/>
          <w:szCs w:val="24"/>
          <w:lang w:val="en-US"/>
        </w:rPr>
      </w:pPr>
    </w:p>
    <w:p w:rsidR="00884147" w:rsidRDefault="006B5DD6">
      <w:pPr>
        <w:rPr>
          <w:sz w:val="24"/>
          <w:szCs w:val="24"/>
          <w:lang w:val="en-US"/>
        </w:rPr>
      </w:pPr>
      <w:r>
        <w:rPr>
          <w:sz w:val="24"/>
          <w:szCs w:val="24"/>
          <w:lang w:val="en-US"/>
        </w:rPr>
        <w:tab/>
      </w:r>
    </w:p>
    <w:p w:rsidR="006B5DD6" w:rsidRDefault="004023D6">
      <w:pPr>
        <w:rPr>
          <w:b/>
          <w:bCs/>
          <w:sz w:val="24"/>
          <w:szCs w:val="24"/>
          <w:lang w:val="ro-RO"/>
        </w:rPr>
      </w:pPr>
      <w:r w:rsidRPr="004023D6">
        <w:rPr>
          <w:b/>
          <w:bCs/>
          <w:sz w:val="28"/>
          <w:szCs w:val="28"/>
          <w:lang w:val="ro-RO"/>
        </w:rPr>
        <w:t>Autoritatea contractantă</w:t>
      </w:r>
      <w:r>
        <w:rPr>
          <w:b/>
          <w:bCs/>
          <w:sz w:val="24"/>
          <w:szCs w:val="24"/>
          <w:lang w:val="ro-RO"/>
        </w:rPr>
        <w:t xml:space="preserve">          _________________________</w:t>
      </w:r>
    </w:p>
    <w:p w:rsidR="00360262" w:rsidRDefault="00360262">
      <w:pPr>
        <w:rPr>
          <w:b/>
          <w:bCs/>
          <w:sz w:val="24"/>
          <w:szCs w:val="24"/>
          <w:lang w:val="ro-RO"/>
        </w:rPr>
      </w:pPr>
    </w:p>
    <w:p w:rsidR="00360262" w:rsidRDefault="00360262">
      <w:pPr>
        <w:rPr>
          <w:b/>
          <w:bCs/>
          <w:sz w:val="24"/>
          <w:szCs w:val="24"/>
          <w:lang w:val="ro-RO"/>
        </w:rPr>
      </w:pPr>
    </w:p>
    <w:p w:rsidR="00360262" w:rsidRDefault="00360262">
      <w:pPr>
        <w:rPr>
          <w:b/>
          <w:bCs/>
          <w:sz w:val="24"/>
          <w:szCs w:val="24"/>
          <w:lang w:val="ro-RO"/>
        </w:rPr>
      </w:pPr>
    </w:p>
    <w:p w:rsidR="00360262" w:rsidRDefault="00360262">
      <w:pPr>
        <w:rPr>
          <w:b/>
          <w:bCs/>
          <w:sz w:val="24"/>
          <w:szCs w:val="24"/>
          <w:lang w:val="ro-RO"/>
        </w:rPr>
      </w:pPr>
    </w:p>
    <w:p w:rsidR="00360262" w:rsidRPr="002B01E5" w:rsidRDefault="00360262">
      <w:pPr>
        <w:rPr>
          <w:sz w:val="4"/>
          <w:szCs w:val="4"/>
          <w:lang w:val="en-US"/>
        </w:rPr>
      </w:pPr>
    </w:p>
    <w:sectPr w:rsidR="00360262" w:rsidRPr="002B01E5">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6C53"/>
    <w:rsid w:val="00050365"/>
    <w:rsid w:val="000E0FD7"/>
    <w:rsid w:val="0013227A"/>
    <w:rsid w:val="001C46B9"/>
    <w:rsid w:val="001F0778"/>
    <w:rsid w:val="002B01E5"/>
    <w:rsid w:val="002C2F63"/>
    <w:rsid w:val="003356FD"/>
    <w:rsid w:val="00360262"/>
    <w:rsid w:val="004023D6"/>
    <w:rsid w:val="005B2433"/>
    <w:rsid w:val="00673BBF"/>
    <w:rsid w:val="006A1702"/>
    <w:rsid w:val="006A2248"/>
    <w:rsid w:val="006A79F3"/>
    <w:rsid w:val="006B5DD6"/>
    <w:rsid w:val="006D0F0E"/>
    <w:rsid w:val="007F2714"/>
    <w:rsid w:val="00845117"/>
    <w:rsid w:val="00884147"/>
    <w:rsid w:val="008B443C"/>
    <w:rsid w:val="008B47FF"/>
    <w:rsid w:val="00953CE4"/>
    <w:rsid w:val="009815A9"/>
    <w:rsid w:val="0099001E"/>
    <w:rsid w:val="00994D40"/>
    <w:rsid w:val="00B224E5"/>
    <w:rsid w:val="00B33E6F"/>
    <w:rsid w:val="00B40365"/>
    <w:rsid w:val="00BF51EC"/>
    <w:rsid w:val="00CB1E8B"/>
    <w:rsid w:val="00CD62D0"/>
    <w:rsid w:val="00CE7B84"/>
    <w:rsid w:val="00CF3E10"/>
    <w:rsid w:val="00D40F5E"/>
    <w:rsid w:val="00D829B6"/>
    <w:rsid w:val="00DD0B5D"/>
    <w:rsid w:val="00E06C53"/>
    <w:rsid w:val="00EB582C"/>
    <w:rsid w:val="00EE1FCF"/>
    <w:rsid w:val="00F139AD"/>
    <w:rsid w:val="00FA180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D3E95A-8BDD-44DA-B62B-8679BC47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418223">
      <w:marLeft w:val="0"/>
      <w:marRight w:val="0"/>
      <w:marTop w:val="0"/>
      <w:marBottom w:val="0"/>
      <w:divBdr>
        <w:top w:val="none" w:sz="0" w:space="0" w:color="auto"/>
        <w:left w:val="none" w:sz="0" w:space="0" w:color="auto"/>
        <w:bottom w:val="none" w:sz="0" w:space="0" w:color="auto"/>
        <w:right w:val="none" w:sz="0" w:space="0" w:color="auto"/>
      </w:divBdr>
    </w:div>
    <w:div w:id="9964182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4369</Words>
  <Characters>25345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2</cp:revision>
  <dcterms:created xsi:type="dcterms:W3CDTF">2026-05-07T09:36:00Z</dcterms:created>
  <dcterms:modified xsi:type="dcterms:W3CDTF">2026-05-07T09:36:00Z</dcterms:modified>
</cp:coreProperties>
</file>