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5852303" w14:textId="77777777" w:rsidR="006D79EB" w:rsidRDefault="006D79EB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39CA5C57" w:rsidR="00850D1C" w:rsidRPr="007B079A" w:rsidRDefault="00850D1C" w:rsidP="00852285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B079A">
        <w:rPr>
          <w:bCs/>
          <w:sz w:val="24"/>
          <w:szCs w:val="24"/>
          <w:lang w:val="ro-RO" w:eastAsia="ru-RU"/>
        </w:rPr>
        <w:t xml:space="preserve"> </w:t>
      </w:r>
      <w:r w:rsidR="0066193B">
        <w:rPr>
          <w:b/>
          <w:bCs/>
          <w:sz w:val="24"/>
          <w:szCs w:val="24"/>
          <w:u w:val="single"/>
          <w:lang w:val="ro-RO" w:eastAsia="ru-RU"/>
        </w:rPr>
        <w:t>Hârtie pentru tehnica de calcul</w:t>
      </w:r>
      <w:r w:rsidR="004476BA" w:rsidRPr="007B079A">
        <w:rPr>
          <w:b/>
          <w:bCs/>
          <w:sz w:val="24"/>
          <w:szCs w:val="24"/>
          <w:u w:val="single"/>
        </w:rPr>
        <w:t xml:space="preserve"> 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5C58E5B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B079A">
        <w:rPr>
          <w:sz w:val="24"/>
          <w:szCs w:val="24"/>
          <w:lang w:val="ro-RO" w:eastAsia="ru-RU"/>
        </w:rPr>
        <w:t xml:space="preserve">: </w:t>
      </w:r>
      <w:hyperlink r:id="rId6" w:history="1">
        <w:r w:rsidR="00721C64" w:rsidRPr="007933F9">
          <w:rPr>
            <w:rStyle w:val="a9"/>
            <w:sz w:val="24"/>
            <w:szCs w:val="24"/>
            <w:lang w:val="ro-RO" w:eastAsia="ru-RU"/>
          </w:rPr>
          <w:t>p12logistica@anp.gov.md</w:t>
        </w:r>
      </w:hyperlink>
      <w:r w:rsidR="00721C64">
        <w:rPr>
          <w:sz w:val="24"/>
          <w:szCs w:val="24"/>
          <w:lang w:val="ro-RO" w:eastAsia="ru-RU"/>
        </w:rPr>
        <w:t xml:space="preserve">, </w:t>
      </w:r>
      <w:hyperlink r:id="rId7" w:history="1">
        <w:r w:rsidR="00721C64" w:rsidRPr="007933F9">
          <w:rPr>
            <w:rStyle w:val="a9"/>
            <w:sz w:val="24"/>
            <w:szCs w:val="24"/>
            <w:lang w:val="ro-RO" w:eastAsia="ru-RU"/>
          </w:rPr>
          <w:t>www.anp@gov.md</w:t>
        </w:r>
      </w:hyperlink>
      <w:r w:rsidR="00721C64">
        <w:rPr>
          <w:sz w:val="24"/>
          <w:szCs w:val="24"/>
          <w:lang w:val="ro-RO" w:eastAsia="ru-RU"/>
        </w:rPr>
        <w:t>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355CC9A3" w14:textId="77777777" w:rsidR="007111B4" w:rsidRPr="00D577FF" w:rsidRDefault="007111B4" w:rsidP="00850D1C">
      <w:pPr>
        <w:ind w:right="57"/>
        <w:rPr>
          <w:sz w:val="24"/>
          <w:szCs w:val="24"/>
          <w:lang w:val="ro-RO"/>
        </w:rPr>
      </w:pPr>
    </w:p>
    <w:tbl>
      <w:tblPr>
        <w:tblStyle w:val="2"/>
        <w:tblW w:w="10456" w:type="dxa"/>
        <w:tblLayout w:type="fixed"/>
        <w:tblLook w:val="04A0" w:firstRow="1" w:lastRow="0" w:firstColumn="1" w:lastColumn="0" w:noHBand="0" w:noVBand="1"/>
      </w:tblPr>
      <w:tblGrid>
        <w:gridCol w:w="817"/>
        <w:gridCol w:w="1134"/>
        <w:gridCol w:w="1985"/>
        <w:gridCol w:w="1134"/>
        <w:gridCol w:w="1275"/>
        <w:gridCol w:w="2835"/>
        <w:gridCol w:w="1276"/>
      </w:tblGrid>
      <w:tr w:rsidR="0066193B" w:rsidRPr="007111B4" w14:paraId="620C8B99" w14:textId="77777777" w:rsidTr="0066193B">
        <w:trPr>
          <w:cantSplit/>
          <w:trHeight w:val="837"/>
        </w:trPr>
        <w:tc>
          <w:tcPr>
            <w:tcW w:w="817" w:type="dxa"/>
          </w:tcPr>
          <w:p w14:paraId="1DEFE884" w14:textId="7AA073D4" w:rsidR="0066193B" w:rsidRPr="0066193B" w:rsidRDefault="0066193B" w:rsidP="0066193B">
            <w:pPr>
              <w:ind w:firstLine="0"/>
              <w:jc w:val="center"/>
              <w:rPr>
                <w:b/>
                <w:iCs/>
                <w:sz w:val="22"/>
                <w:lang w:val="ro-MO" w:eastAsia="ru-RU"/>
              </w:rPr>
            </w:pPr>
            <w:r w:rsidRPr="0066193B">
              <w:rPr>
                <w:b/>
                <w:iCs/>
                <w:sz w:val="22"/>
                <w:lang w:val="ro-MO" w:eastAsia="ru-RU"/>
              </w:rPr>
              <w:t>Nr. d/o</w:t>
            </w:r>
          </w:p>
        </w:tc>
        <w:tc>
          <w:tcPr>
            <w:tcW w:w="1134" w:type="dxa"/>
            <w:textDirection w:val="btLr"/>
          </w:tcPr>
          <w:p w14:paraId="69288203" w14:textId="64F87884" w:rsidR="0066193B" w:rsidRPr="0066193B" w:rsidRDefault="0066193B" w:rsidP="007111B4">
            <w:pPr>
              <w:ind w:right="113" w:firstLine="0"/>
              <w:jc w:val="center"/>
              <w:rPr>
                <w:b/>
                <w:iCs/>
                <w:sz w:val="22"/>
                <w:lang w:val="ru-RU" w:eastAsia="ru-RU"/>
              </w:rPr>
            </w:pPr>
            <w:proofErr w:type="spellStart"/>
            <w:r w:rsidRPr="0066193B">
              <w:rPr>
                <w:b/>
                <w:iCs/>
                <w:sz w:val="22"/>
                <w:lang w:val="ru-RU" w:eastAsia="ru-RU"/>
              </w:rPr>
              <w:t>Cod</w:t>
            </w:r>
            <w:proofErr w:type="spellEnd"/>
            <w:r w:rsidRPr="0066193B">
              <w:rPr>
                <w:b/>
                <w:iCs/>
                <w:sz w:val="22"/>
                <w:lang w:val="ru-RU" w:eastAsia="ru-RU"/>
              </w:rPr>
              <w:t xml:space="preserve"> CPV</w:t>
            </w:r>
          </w:p>
        </w:tc>
        <w:tc>
          <w:tcPr>
            <w:tcW w:w="1985" w:type="dxa"/>
          </w:tcPr>
          <w:p w14:paraId="17B7C95A" w14:textId="0E298037" w:rsidR="0066193B" w:rsidRPr="0066193B" w:rsidRDefault="0066193B" w:rsidP="007111B4">
            <w:pPr>
              <w:ind w:firstLine="0"/>
              <w:jc w:val="center"/>
              <w:rPr>
                <w:b/>
                <w:iCs/>
                <w:sz w:val="22"/>
                <w:lang w:val="ru-RU" w:eastAsia="ru-RU"/>
              </w:rPr>
            </w:pPr>
            <w:proofErr w:type="spellStart"/>
            <w:r w:rsidRPr="0066193B">
              <w:rPr>
                <w:b/>
                <w:iCs/>
                <w:sz w:val="22"/>
                <w:lang w:val="ru-RU" w:eastAsia="ru-RU"/>
              </w:rPr>
              <w:t>Denumirea</w:t>
            </w:r>
            <w:proofErr w:type="spellEnd"/>
            <w:r w:rsidRPr="0066193B">
              <w:rPr>
                <w:b/>
                <w:iCs/>
                <w:sz w:val="22"/>
                <w:lang w:val="ru-RU" w:eastAsia="ru-RU"/>
              </w:rPr>
              <w:t xml:space="preserve"> </w:t>
            </w:r>
            <w:proofErr w:type="spellStart"/>
            <w:r w:rsidRPr="0066193B">
              <w:rPr>
                <w:b/>
                <w:iCs/>
                <w:sz w:val="22"/>
                <w:lang w:val="ru-RU" w:eastAsia="ru-RU"/>
              </w:rPr>
              <w:t>bunurilor</w:t>
            </w:r>
            <w:proofErr w:type="spellEnd"/>
          </w:p>
        </w:tc>
        <w:tc>
          <w:tcPr>
            <w:tcW w:w="1134" w:type="dxa"/>
          </w:tcPr>
          <w:p w14:paraId="00B43A6C" w14:textId="77777777" w:rsidR="0066193B" w:rsidRPr="0066193B" w:rsidRDefault="0066193B" w:rsidP="0066193B">
            <w:pPr>
              <w:ind w:firstLine="0"/>
              <w:jc w:val="center"/>
              <w:rPr>
                <w:b/>
                <w:iCs/>
                <w:sz w:val="22"/>
                <w:lang w:val="ru-RU" w:eastAsia="ru-RU"/>
              </w:rPr>
            </w:pPr>
            <w:proofErr w:type="spellStart"/>
            <w:r w:rsidRPr="0066193B">
              <w:rPr>
                <w:b/>
                <w:iCs/>
                <w:sz w:val="22"/>
                <w:lang w:val="ru-RU" w:eastAsia="ru-RU"/>
              </w:rPr>
              <w:t>Unitatea</w:t>
            </w:r>
            <w:proofErr w:type="spellEnd"/>
            <w:r w:rsidRPr="0066193B">
              <w:rPr>
                <w:b/>
                <w:iCs/>
                <w:sz w:val="22"/>
                <w:lang w:val="ru-RU" w:eastAsia="ru-RU"/>
              </w:rPr>
              <w:t xml:space="preserve"> </w:t>
            </w:r>
            <w:proofErr w:type="spellStart"/>
            <w:r w:rsidRPr="0066193B">
              <w:rPr>
                <w:b/>
                <w:iCs/>
                <w:sz w:val="22"/>
                <w:lang w:val="ru-RU" w:eastAsia="ru-RU"/>
              </w:rPr>
              <w:t>de</w:t>
            </w:r>
            <w:proofErr w:type="spellEnd"/>
            <w:r w:rsidRPr="0066193B">
              <w:rPr>
                <w:b/>
                <w:iCs/>
                <w:sz w:val="22"/>
                <w:lang w:val="ru-RU" w:eastAsia="ru-RU"/>
              </w:rPr>
              <w:t xml:space="preserve"> </w:t>
            </w:r>
            <w:proofErr w:type="spellStart"/>
            <w:r w:rsidRPr="0066193B">
              <w:rPr>
                <w:b/>
                <w:iCs/>
                <w:sz w:val="22"/>
                <w:lang w:val="ru-RU" w:eastAsia="ru-RU"/>
              </w:rPr>
              <w:t>măsură</w:t>
            </w:r>
            <w:proofErr w:type="spellEnd"/>
          </w:p>
        </w:tc>
        <w:tc>
          <w:tcPr>
            <w:tcW w:w="1275" w:type="dxa"/>
          </w:tcPr>
          <w:p w14:paraId="1D31E19B" w14:textId="77777777" w:rsidR="0066193B" w:rsidRPr="0066193B" w:rsidRDefault="0066193B" w:rsidP="007111B4">
            <w:pPr>
              <w:ind w:firstLine="0"/>
              <w:jc w:val="center"/>
              <w:rPr>
                <w:b/>
                <w:iCs/>
                <w:sz w:val="22"/>
                <w:lang w:val="ru-RU" w:eastAsia="ru-RU"/>
              </w:rPr>
            </w:pPr>
            <w:proofErr w:type="spellStart"/>
            <w:r w:rsidRPr="0066193B">
              <w:rPr>
                <w:b/>
                <w:iCs/>
                <w:sz w:val="22"/>
                <w:lang w:val="ru-RU" w:eastAsia="ru-RU"/>
              </w:rPr>
              <w:t>Cantitatea</w:t>
            </w:r>
            <w:proofErr w:type="spellEnd"/>
          </w:p>
        </w:tc>
        <w:tc>
          <w:tcPr>
            <w:tcW w:w="2835" w:type="dxa"/>
          </w:tcPr>
          <w:p w14:paraId="1DA8BCC5" w14:textId="77777777" w:rsidR="0066193B" w:rsidRPr="0066193B" w:rsidRDefault="0066193B" w:rsidP="007111B4">
            <w:pPr>
              <w:ind w:firstLine="0"/>
              <w:jc w:val="center"/>
              <w:rPr>
                <w:b/>
                <w:iCs/>
                <w:sz w:val="22"/>
                <w:lang w:val="ru-RU" w:eastAsia="ru-RU"/>
              </w:rPr>
            </w:pPr>
            <w:proofErr w:type="spellStart"/>
            <w:r w:rsidRPr="0066193B">
              <w:rPr>
                <w:b/>
                <w:iCs/>
                <w:sz w:val="22"/>
                <w:lang w:val="ru-RU" w:eastAsia="ru-RU"/>
              </w:rPr>
              <w:t>Specificația</w:t>
            </w:r>
            <w:proofErr w:type="spellEnd"/>
            <w:r w:rsidRPr="0066193B">
              <w:rPr>
                <w:b/>
                <w:iCs/>
                <w:sz w:val="22"/>
                <w:lang w:val="ru-RU" w:eastAsia="ru-RU"/>
              </w:rPr>
              <w:t xml:space="preserve"> </w:t>
            </w:r>
            <w:proofErr w:type="spellStart"/>
            <w:r w:rsidRPr="0066193B">
              <w:rPr>
                <w:b/>
                <w:iCs/>
                <w:sz w:val="22"/>
                <w:lang w:val="ru-RU" w:eastAsia="ru-RU"/>
              </w:rPr>
              <w:t>tehnică</w:t>
            </w:r>
            <w:proofErr w:type="spellEnd"/>
            <w:r w:rsidRPr="0066193B">
              <w:rPr>
                <w:b/>
                <w:iCs/>
                <w:sz w:val="22"/>
                <w:lang w:val="ru-RU" w:eastAsia="ru-RU"/>
              </w:rPr>
              <w:t xml:space="preserve"> </w:t>
            </w:r>
            <w:proofErr w:type="spellStart"/>
            <w:r w:rsidRPr="0066193B">
              <w:rPr>
                <w:b/>
                <w:iCs/>
                <w:sz w:val="22"/>
                <w:lang w:val="ru-RU" w:eastAsia="ru-RU"/>
              </w:rPr>
              <w:t>deplină</w:t>
            </w:r>
            <w:proofErr w:type="spellEnd"/>
            <w:r w:rsidRPr="0066193B">
              <w:rPr>
                <w:b/>
                <w:iCs/>
                <w:sz w:val="22"/>
                <w:lang w:val="ru-RU" w:eastAsia="ru-RU"/>
              </w:rPr>
              <w:t xml:space="preserve"> </w:t>
            </w:r>
            <w:proofErr w:type="spellStart"/>
            <w:r w:rsidRPr="0066193B">
              <w:rPr>
                <w:b/>
                <w:iCs/>
                <w:sz w:val="22"/>
                <w:lang w:val="ru-RU" w:eastAsia="ru-RU"/>
              </w:rPr>
              <w:t>solicitată</w:t>
            </w:r>
            <w:proofErr w:type="spellEnd"/>
          </w:p>
        </w:tc>
        <w:tc>
          <w:tcPr>
            <w:tcW w:w="1276" w:type="dxa"/>
          </w:tcPr>
          <w:p w14:paraId="6D5E9F27" w14:textId="77777777" w:rsidR="0066193B" w:rsidRPr="0066193B" w:rsidRDefault="0066193B" w:rsidP="007111B4">
            <w:pPr>
              <w:ind w:firstLine="0"/>
              <w:jc w:val="center"/>
              <w:rPr>
                <w:b/>
                <w:iCs/>
                <w:sz w:val="22"/>
                <w:lang w:eastAsia="ru-RU"/>
              </w:rPr>
            </w:pPr>
            <w:r w:rsidRPr="0066193B">
              <w:rPr>
                <w:b/>
                <w:iCs/>
                <w:sz w:val="22"/>
                <w:lang w:eastAsia="ru-RU"/>
              </w:rPr>
              <w:t>Valoarea estimată, fără TVA, lei</w:t>
            </w:r>
          </w:p>
        </w:tc>
      </w:tr>
      <w:tr w:rsidR="0066193B" w:rsidRPr="007111B4" w14:paraId="346B2578" w14:textId="77777777" w:rsidTr="0066193B">
        <w:trPr>
          <w:cantSplit/>
          <w:trHeight w:val="1477"/>
        </w:trPr>
        <w:tc>
          <w:tcPr>
            <w:tcW w:w="817" w:type="dxa"/>
          </w:tcPr>
          <w:p w14:paraId="54F87BE3" w14:textId="29B74F3F" w:rsidR="0066193B" w:rsidRPr="0066193B" w:rsidRDefault="0066193B" w:rsidP="0066193B">
            <w:pPr>
              <w:ind w:firstLine="0"/>
              <w:jc w:val="center"/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t>1.</w:t>
            </w:r>
          </w:p>
        </w:tc>
        <w:tc>
          <w:tcPr>
            <w:tcW w:w="1134" w:type="dxa"/>
            <w:textDirection w:val="btLr"/>
          </w:tcPr>
          <w:p w14:paraId="3BA80ECF" w14:textId="1BAFF971" w:rsidR="0066193B" w:rsidRPr="007111B4" w:rsidRDefault="0066193B" w:rsidP="0066193B">
            <w:pPr>
              <w:ind w:left="113" w:right="113" w:firstLine="0"/>
              <w:jc w:val="center"/>
              <w:rPr>
                <w:iCs/>
                <w:lang w:val="ru-RU" w:eastAsia="ru-RU"/>
              </w:rPr>
            </w:pPr>
            <w:r w:rsidRPr="00F00019">
              <w:rPr>
                <w:rFonts w:eastAsia="Calibri"/>
                <w:sz w:val="24"/>
              </w:rPr>
              <w:t>30190000-7</w:t>
            </w:r>
          </w:p>
        </w:tc>
        <w:tc>
          <w:tcPr>
            <w:tcW w:w="1985" w:type="dxa"/>
          </w:tcPr>
          <w:p w14:paraId="352B38E0" w14:textId="77777777" w:rsidR="00BA4D79" w:rsidRPr="00BA4D79" w:rsidRDefault="00BA4D79" w:rsidP="00BA4D79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</w:p>
          <w:p w14:paraId="5BB58DE7" w14:textId="490116ED" w:rsidR="0066193B" w:rsidRPr="00BA4D79" w:rsidRDefault="0066193B" w:rsidP="00BA4D79">
            <w:pPr>
              <w:ind w:firstLine="0"/>
              <w:jc w:val="center"/>
              <w:rPr>
                <w:iCs/>
                <w:sz w:val="24"/>
                <w:szCs w:val="24"/>
                <w:lang w:val="en-US" w:eastAsia="ru-RU"/>
              </w:rPr>
            </w:pPr>
            <w:r w:rsidRPr="00BA4D79">
              <w:rPr>
                <w:rFonts w:eastAsia="Calibri"/>
                <w:sz w:val="24"/>
                <w:szCs w:val="24"/>
              </w:rPr>
              <w:t>Hârtie pentru tehnica de calcul</w:t>
            </w:r>
          </w:p>
        </w:tc>
        <w:tc>
          <w:tcPr>
            <w:tcW w:w="1134" w:type="dxa"/>
          </w:tcPr>
          <w:p w14:paraId="501581D9" w14:textId="77777777" w:rsidR="00BA4D79" w:rsidRPr="00BA4D79" w:rsidRDefault="00BA4D79" w:rsidP="00BA4D79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  <w:p w14:paraId="64233167" w14:textId="77777777" w:rsidR="00BA4D79" w:rsidRPr="00BA4D79" w:rsidRDefault="00BA4D79" w:rsidP="00BA4D79">
            <w:pPr>
              <w:ind w:right="113" w:firstLine="0"/>
              <w:jc w:val="center"/>
              <w:rPr>
                <w:rFonts w:eastAsia="Calibri"/>
                <w:sz w:val="24"/>
                <w:szCs w:val="24"/>
              </w:rPr>
            </w:pPr>
          </w:p>
          <w:p w14:paraId="5F11B9F9" w14:textId="49D968C0" w:rsidR="0066193B" w:rsidRPr="00BA4D79" w:rsidRDefault="0066193B" w:rsidP="00BA4D79">
            <w:pPr>
              <w:ind w:right="113" w:firstLine="0"/>
              <w:jc w:val="center"/>
              <w:rPr>
                <w:iCs/>
                <w:sz w:val="24"/>
                <w:szCs w:val="24"/>
                <w:lang w:val="ru-RU" w:eastAsia="ru-RU"/>
              </w:rPr>
            </w:pPr>
            <w:r w:rsidRPr="00BA4D79">
              <w:rPr>
                <w:rFonts w:eastAsia="Calibri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51D34801" w14:textId="77777777" w:rsidR="00BA4D79" w:rsidRPr="00BA4D79" w:rsidRDefault="00BA4D79" w:rsidP="00BA4D79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</w:p>
          <w:p w14:paraId="317E29C7" w14:textId="77777777" w:rsidR="00BA4D79" w:rsidRPr="00BA4D79" w:rsidRDefault="00BA4D79" w:rsidP="00BA4D79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</w:p>
          <w:p w14:paraId="4618643E" w14:textId="349461BF" w:rsidR="0066193B" w:rsidRPr="00BA4D79" w:rsidRDefault="0066193B" w:rsidP="00BA4D79">
            <w:pPr>
              <w:ind w:firstLine="0"/>
              <w:jc w:val="center"/>
              <w:rPr>
                <w:iCs/>
                <w:sz w:val="24"/>
                <w:szCs w:val="24"/>
                <w:lang w:val="ru-RU" w:eastAsia="ru-RU"/>
              </w:rPr>
            </w:pPr>
            <w:r w:rsidRPr="00BA4D79">
              <w:rPr>
                <w:rFonts w:eastAsia="Calibri"/>
                <w:sz w:val="24"/>
                <w:szCs w:val="24"/>
              </w:rPr>
              <w:t>250</w:t>
            </w:r>
          </w:p>
        </w:tc>
        <w:tc>
          <w:tcPr>
            <w:tcW w:w="2835" w:type="dxa"/>
          </w:tcPr>
          <w:p w14:paraId="30CA6FBF" w14:textId="3B76A79E" w:rsidR="0066193B" w:rsidRPr="00BA4D79" w:rsidRDefault="0066193B" w:rsidP="00BA4D79">
            <w:pPr>
              <w:ind w:firstLine="0"/>
              <w:jc w:val="center"/>
              <w:rPr>
                <w:iCs/>
                <w:sz w:val="24"/>
                <w:szCs w:val="24"/>
                <w:lang w:val="en-US" w:eastAsia="ru-RU"/>
              </w:rPr>
            </w:pPr>
            <w:proofErr w:type="spellStart"/>
            <w:r w:rsidRPr="00BA4D79">
              <w:rPr>
                <w:rFonts w:eastAsia="Calibri"/>
                <w:sz w:val="24"/>
                <w:szCs w:val="24"/>
                <w:lang w:val="en-US"/>
              </w:rPr>
              <w:t>Hârtie</w:t>
            </w:r>
            <w:proofErr w:type="spellEnd"/>
            <w:r w:rsidRPr="00BA4D79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4D79">
              <w:rPr>
                <w:rFonts w:eastAsia="Calibri"/>
                <w:sz w:val="24"/>
                <w:szCs w:val="24"/>
                <w:lang w:val="en-US"/>
              </w:rPr>
              <w:t>xerografică</w:t>
            </w:r>
            <w:proofErr w:type="spellEnd"/>
            <w:r w:rsidRPr="00BA4D79">
              <w:rPr>
                <w:rFonts w:eastAsia="Calibri"/>
                <w:sz w:val="24"/>
                <w:szCs w:val="24"/>
                <w:lang w:val="en-US"/>
              </w:rPr>
              <w:t xml:space="preserve"> A4, 500 </w:t>
            </w:r>
            <w:proofErr w:type="spellStart"/>
            <w:r w:rsidRPr="00BA4D79">
              <w:rPr>
                <w:rFonts w:eastAsia="Calibri"/>
                <w:sz w:val="24"/>
                <w:szCs w:val="24"/>
                <w:lang w:val="en-US"/>
              </w:rPr>
              <w:t>foi</w:t>
            </w:r>
            <w:proofErr w:type="spellEnd"/>
            <w:r w:rsidRPr="00BA4D79">
              <w:rPr>
                <w:rFonts w:eastAsia="Calibri"/>
                <w:sz w:val="24"/>
                <w:szCs w:val="24"/>
                <w:lang w:val="en-US"/>
              </w:rPr>
              <w:t>/</w:t>
            </w:r>
            <w:proofErr w:type="spellStart"/>
            <w:r w:rsidRPr="00BA4D79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  <w:r w:rsidRPr="00BA4D79">
              <w:rPr>
                <w:rFonts w:eastAsia="Calibri"/>
                <w:sz w:val="24"/>
                <w:szCs w:val="24"/>
                <w:lang w:val="en-US"/>
              </w:rPr>
              <w:t xml:space="preserve">.,  </w:t>
            </w:r>
            <w:proofErr w:type="spellStart"/>
            <w:r w:rsidRPr="00BA4D79">
              <w:rPr>
                <w:rFonts w:eastAsia="Calibri"/>
                <w:sz w:val="24"/>
                <w:szCs w:val="24"/>
                <w:lang w:val="en-US"/>
              </w:rPr>
              <w:t>densitatea</w:t>
            </w:r>
            <w:proofErr w:type="spellEnd"/>
            <w:r w:rsidRPr="00BA4D79">
              <w:rPr>
                <w:rFonts w:eastAsia="Calibri"/>
                <w:sz w:val="24"/>
                <w:szCs w:val="24"/>
                <w:lang w:val="en-US"/>
              </w:rPr>
              <w:t xml:space="preserve"> 80 gr/m</w:t>
            </w:r>
            <w:r w:rsidRPr="00BA4D79">
              <w:rPr>
                <w:rFonts w:eastAsia="Calibri"/>
                <w:sz w:val="24"/>
                <w:szCs w:val="24"/>
                <w:vertAlign w:val="superscript"/>
                <w:lang w:val="en-US"/>
              </w:rPr>
              <w:t>2</w:t>
            </w:r>
            <w:r w:rsidRPr="00BA4D79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A4D79">
              <w:rPr>
                <w:rFonts w:eastAsia="Calibri"/>
                <w:sz w:val="24"/>
                <w:szCs w:val="24"/>
                <w:lang w:val="en-US"/>
              </w:rPr>
              <w:t>culoare</w:t>
            </w:r>
            <w:proofErr w:type="spellEnd"/>
            <w:r w:rsidRPr="00BA4D79">
              <w:rPr>
                <w:rFonts w:eastAsia="Calibri"/>
                <w:sz w:val="24"/>
                <w:szCs w:val="24"/>
                <w:lang w:val="en-US"/>
              </w:rPr>
              <w:t xml:space="preserve"> alba, minim </w:t>
            </w:r>
            <w:proofErr w:type="spellStart"/>
            <w:r w:rsidRPr="00BA4D79">
              <w:rPr>
                <w:rFonts w:eastAsia="Calibri"/>
                <w:sz w:val="24"/>
                <w:szCs w:val="24"/>
                <w:lang w:val="en-US"/>
              </w:rPr>
              <w:t>clasa</w:t>
            </w:r>
            <w:proofErr w:type="spellEnd"/>
            <w:r w:rsidRPr="00BA4D79">
              <w:rPr>
                <w:rFonts w:eastAsia="Calibri"/>
                <w:sz w:val="24"/>
                <w:szCs w:val="24"/>
                <w:lang w:val="en-US"/>
              </w:rPr>
              <w:t xml:space="preserve"> C +</w:t>
            </w:r>
          </w:p>
        </w:tc>
        <w:tc>
          <w:tcPr>
            <w:tcW w:w="1276" w:type="dxa"/>
          </w:tcPr>
          <w:p w14:paraId="5CB41FE2" w14:textId="77777777" w:rsidR="00BA4D79" w:rsidRPr="00BA4D79" w:rsidRDefault="00BA4D79" w:rsidP="00BA4D79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</w:p>
          <w:p w14:paraId="0538098E" w14:textId="77777777" w:rsidR="00BA4D79" w:rsidRPr="00BA4D79" w:rsidRDefault="00BA4D79" w:rsidP="00BA4D79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</w:p>
          <w:p w14:paraId="612DC854" w14:textId="1F06A351" w:rsidR="0066193B" w:rsidRPr="00BA4D79" w:rsidRDefault="00BA4D79" w:rsidP="00BA4D79">
            <w:pPr>
              <w:ind w:firstLine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BA4D79">
              <w:rPr>
                <w:b/>
                <w:iCs/>
                <w:sz w:val="24"/>
                <w:szCs w:val="24"/>
                <w:lang w:eastAsia="ru-RU"/>
              </w:rPr>
              <w:t>14 </w:t>
            </w:r>
            <w:bookmarkStart w:id="0" w:name="_GoBack"/>
            <w:bookmarkEnd w:id="0"/>
            <w:r w:rsidRPr="00BA4D79">
              <w:rPr>
                <w:b/>
                <w:iCs/>
                <w:sz w:val="24"/>
                <w:szCs w:val="24"/>
                <w:lang w:eastAsia="ru-RU"/>
              </w:rPr>
              <w:t>583,33</w:t>
            </w:r>
          </w:p>
        </w:tc>
      </w:tr>
    </w:tbl>
    <w:p w14:paraId="35A01A73" w14:textId="77777777" w:rsidR="00010922" w:rsidRPr="003C5111" w:rsidRDefault="00010922" w:rsidP="00010922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66193B" w:rsidRDefault="00850D1C" w:rsidP="000869D2">
      <w:pPr>
        <w:tabs>
          <w:tab w:val="right" w:pos="9900"/>
        </w:tabs>
        <w:ind w:firstLine="567"/>
        <w:rPr>
          <w:b/>
          <w:sz w:val="24"/>
          <w:szCs w:val="24"/>
          <w:lang w:val="ro-RO" w:eastAsia="ru-RU"/>
        </w:rPr>
      </w:pPr>
      <w:r w:rsidRPr="0066193B">
        <w:rPr>
          <w:b/>
          <w:sz w:val="24"/>
          <w:szCs w:val="24"/>
          <w:lang w:val="ro-RO" w:eastAsia="ru-RU"/>
        </w:rPr>
        <w:t>1) pentru un singur lot;</w:t>
      </w:r>
      <w:r w:rsidR="000869D2" w:rsidRPr="0066193B">
        <w:rPr>
          <w:b/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66193B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24D0D987" w14:textId="1FE8A920" w:rsidR="00E74752" w:rsidRPr="0066193B" w:rsidRDefault="00850D1C" w:rsidP="0066193B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</w:p>
    <w:p w14:paraId="6B831C7C" w14:textId="3BACEFA4" w:rsidR="0066193B" w:rsidRPr="0066193B" w:rsidRDefault="007111B4" w:rsidP="0066193B">
      <w:pPr>
        <w:ind w:firstLine="567"/>
        <w:rPr>
          <w:b/>
          <w:sz w:val="24"/>
          <w:szCs w:val="24"/>
          <w:u w:val="single"/>
          <w:lang w:val="ro-RO" w:eastAsia="ru-RU"/>
        </w:rPr>
      </w:pPr>
      <w:r>
        <w:rPr>
          <w:b/>
          <w:sz w:val="24"/>
          <w:szCs w:val="24"/>
          <w:u w:val="single"/>
          <w:lang w:val="ro-RO" w:eastAsia="ru-RU"/>
        </w:rPr>
        <w:t>După înregistrarea contractului</w:t>
      </w:r>
      <w:r w:rsidR="00DC30AD">
        <w:rPr>
          <w:b/>
          <w:sz w:val="24"/>
          <w:szCs w:val="24"/>
          <w:u w:val="single"/>
          <w:lang w:val="ro-RO" w:eastAsia="ru-RU"/>
        </w:rPr>
        <w:t xml:space="preserve">, </w:t>
      </w:r>
      <w:r w:rsidR="0066193B">
        <w:rPr>
          <w:b/>
          <w:sz w:val="24"/>
          <w:szCs w:val="24"/>
          <w:u w:val="single"/>
          <w:lang w:val="ro-RO" w:eastAsia="ru-RU"/>
        </w:rPr>
        <w:t>în termen de 2 zile la solicitarea autorității contractante.</w:t>
      </w:r>
    </w:p>
    <w:p w14:paraId="4EE2E727" w14:textId="5CBC8A7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66193B">
        <w:rPr>
          <w:b/>
          <w:sz w:val="24"/>
          <w:szCs w:val="24"/>
          <w:u w:val="single"/>
          <w:lang w:val="ro-RO" w:eastAsia="ru-RU"/>
        </w:rPr>
        <w:t>6</w:t>
      </w:r>
      <w:r w:rsidR="002158B6">
        <w:rPr>
          <w:b/>
          <w:sz w:val="24"/>
          <w:szCs w:val="24"/>
          <w:u w:val="single"/>
          <w:lang w:val="ro-RO" w:eastAsia="ru-RU"/>
        </w:rPr>
        <w:t>.</w:t>
      </w:r>
    </w:p>
    <w:p w14:paraId="1379A81D" w14:textId="029E7C1F" w:rsidR="00852285" w:rsidRDefault="00850D1C" w:rsidP="00852285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12. </w:t>
      </w:r>
      <w:r w:rsidR="002158B6" w:rsidRPr="009737C6">
        <w:rPr>
          <w:bCs/>
          <w:sz w:val="24"/>
          <w:szCs w:val="24"/>
          <w:lang w:val="ro-RO" w:eastAsia="ru-RU"/>
        </w:rPr>
        <w:t>Tehnici şi instrumente specifice de atribuire (</w:t>
      </w:r>
      <w:r w:rsidR="002158B6">
        <w:rPr>
          <w:bCs/>
          <w:sz w:val="24"/>
          <w:szCs w:val="24"/>
          <w:lang w:val="ro-RO" w:eastAsia="ru-RU"/>
        </w:rPr>
        <w:t>după</w:t>
      </w:r>
      <w:r w:rsidR="002158B6" w:rsidRPr="009737C6">
        <w:rPr>
          <w:bCs/>
          <w:sz w:val="24"/>
          <w:szCs w:val="24"/>
          <w:lang w:val="ro-RO" w:eastAsia="ru-RU"/>
        </w:rPr>
        <w:t xml:space="preserve"> caz</w:t>
      </w:r>
      <w:r w:rsidR="002158B6">
        <w:rPr>
          <w:bCs/>
          <w:sz w:val="24"/>
          <w:szCs w:val="24"/>
          <w:lang w:val="ro-RO" w:eastAsia="ru-RU"/>
        </w:rPr>
        <w:t>,</w:t>
      </w:r>
      <w:r w:rsidR="002158B6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2158B6">
        <w:rPr>
          <w:bCs/>
          <w:sz w:val="24"/>
          <w:szCs w:val="24"/>
          <w:lang w:val="ro-RO" w:eastAsia="ru-RU"/>
        </w:rPr>
        <w:t xml:space="preserve"> utiliza licitaţia electronică) </w:t>
      </w:r>
      <w:r w:rsidR="002158B6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1 %.</w:t>
      </w:r>
    </w:p>
    <w:p w14:paraId="48183F69" w14:textId="77777777" w:rsidR="0066193B" w:rsidRDefault="0066193B" w:rsidP="00852285">
      <w:pPr>
        <w:ind w:firstLine="567"/>
        <w:rPr>
          <w:b/>
          <w:sz w:val="24"/>
          <w:szCs w:val="24"/>
          <w:u w:val="single"/>
          <w:lang w:val="ro-RO" w:eastAsia="ru-RU"/>
        </w:rPr>
      </w:pPr>
    </w:p>
    <w:p w14:paraId="65456C9E" w14:textId="77777777" w:rsidR="0066193B" w:rsidRDefault="0066193B" w:rsidP="00852285">
      <w:pPr>
        <w:ind w:firstLine="567"/>
        <w:rPr>
          <w:b/>
          <w:sz w:val="24"/>
          <w:szCs w:val="24"/>
          <w:u w:val="single"/>
          <w:lang w:val="ro-RO" w:eastAsia="ru-RU"/>
        </w:rPr>
      </w:pPr>
    </w:p>
    <w:p w14:paraId="3364E28F" w14:textId="77777777" w:rsidR="0066193B" w:rsidRDefault="0066193B" w:rsidP="00852285">
      <w:pPr>
        <w:ind w:firstLine="567"/>
        <w:rPr>
          <w:b/>
          <w:sz w:val="24"/>
          <w:szCs w:val="24"/>
          <w:u w:val="single"/>
          <w:lang w:val="ro-RO" w:eastAsia="ru-RU"/>
        </w:rPr>
      </w:pPr>
    </w:p>
    <w:p w14:paraId="405456C6" w14:textId="77777777" w:rsidR="0066193B" w:rsidRDefault="0066193B" w:rsidP="00852285">
      <w:pPr>
        <w:ind w:firstLine="567"/>
        <w:rPr>
          <w:b/>
          <w:sz w:val="24"/>
          <w:szCs w:val="24"/>
          <w:u w:val="single"/>
          <w:lang w:val="ro-RO" w:eastAsia="ru-RU"/>
        </w:rPr>
      </w:pPr>
    </w:p>
    <w:p w14:paraId="0D2A1DB8" w14:textId="77777777" w:rsidR="007111B4" w:rsidRDefault="007111B4" w:rsidP="007111B4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13.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DA881EE" w14:textId="77777777" w:rsidR="007111B4" w:rsidRDefault="007111B4" w:rsidP="007111B4">
      <w:pPr>
        <w:ind w:firstLine="0"/>
        <w:rPr>
          <w:b/>
          <w:sz w:val="24"/>
          <w:szCs w:val="24"/>
          <w:u w:val="single"/>
          <w:lang w:val="ro-RO" w:eastAsia="ru-RU"/>
        </w:rPr>
      </w:pP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563"/>
        <w:gridCol w:w="3333"/>
        <w:gridCol w:w="4561"/>
        <w:gridCol w:w="1551"/>
      </w:tblGrid>
      <w:tr w:rsidR="0066193B" w:rsidRPr="0066193B" w14:paraId="5066628D" w14:textId="77777777" w:rsidTr="00E10937"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519681C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66193B">
              <w:rPr>
                <w:b/>
                <w:iCs/>
                <w:sz w:val="18"/>
                <w:szCs w:val="28"/>
                <w:lang w:eastAsia="ru-RU"/>
              </w:rPr>
              <w:t>Nr. d/o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0ABBC64D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66193B">
              <w:rPr>
                <w:b/>
                <w:iCs/>
                <w:sz w:val="18"/>
                <w:szCs w:val="28"/>
                <w:lang w:eastAsia="ru-RU"/>
              </w:rPr>
              <w:t>Descrierea criteriului/cerinței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0B3406D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66193B">
              <w:rPr>
                <w:b/>
                <w:iCs/>
                <w:sz w:val="18"/>
                <w:szCs w:val="28"/>
                <w:lang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7BB883D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66193B">
              <w:rPr>
                <w:b/>
                <w:iCs/>
                <w:sz w:val="18"/>
                <w:szCs w:val="28"/>
                <w:lang w:eastAsia="ru-RU"/>
              </w:rPr>
              <w:t>Nivelul minim/</w:t>
            </w:r>
            <w:r w:rsidRPr="0066193B">
              <w:rPr>
                <w:b/>
                <w:iCs/>
                <w:sz w:val="18"/>
                <w:szCs w:val="28"/>
                <w:lang w:eastAsia="ru-RU"/>
              </w:rPr>
              <w:br/>
              <w:t>Obligativitatea</w:t>
            </w:r>
          </w:p>
        </w:tc>
      </w:tr>
      <w:tr w:rsidR="0066193B" w:rsidRPr="0066193B" w14:paraId="5422D59B" w14:textId="77777777" w:rsidTr="00E10937">
        <w:tc>
          <w:tcPr>
            <w:tcW w:w="567" w:type="dxa"/>
            <w:shd w:val="clear" w:color="auto" w:fill="auto"/>
            <w:vAlign w:val="center"/>
          </w:tcPr>
          <w:p w14:paraId="02DFA5A0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1.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8E19BE7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>Cerere de participare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226D046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Completată în conformitate cu </w:t>
            </w:r>
            <w:r w:rsidRPr="0066193B">
              <w:rPr>
                <w:b/>
                <w:szCs w:val="28"/>
                <w:u w:val="single"/>
                <w:lang w:eastAsia="ru-RU"/>
              </w:rPr>
              <w:t xml:space="preserve">Anexa nr. 7 </w:t>
            </w:r>
            <w:r w:rsidRPr="0066193B">
              <w:rPr>
                <w:i/>
                <w:szCs w:val="28"/>
                <w:lang w:eastAsia="ru-RU"/>
              </w:rPr>
              <w:t>din Documentația standard pentru realizarea achizițiilor publice de bunuri și servicii</w:t>
            </w:r>
            <w:r w:rsidRPr="0066193B">
              <w:rPr>
                <w:b/>
                <w:szCs w:val="28"/>
                <w:lang w:eastAsia="ru-RU"/>
              </w:rPr>
              <w:t xml:space="preserve"> –</w:t>
            </w:r>
            <w:r w:rsidRPr="0066193B">
              <w:rPr>
                <w:szCs w:val="28"/>
                <w:lang w:eastAsia="ru-RU"/>
              </w:rPr>
              <w:t xml:space="preserve"> </w:t>
            </w:r>
            <w:r w:rsidRPr="0066193B">
              <w:rPr>
                <w:b/>
                <w:szCs w:val="28"/>
                <w:lang w:eastAsia="ru-RU"/>
              </w:rPr>
              <w:t>confirmată prin semnătură electronică sau semnătura și ștampila participantului;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10F8BB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66193B" w:rsidRPr="0066193B" w14:paraId="281D920D" w14:textId="77777777" w:rsidTr="00E10937">
        <w:tc>
          <w:tcPr>
            <w:tcW w:w="567" w:type="dxa"/>
            <w:shd w:val="clear" w:color="auto" w:fill="auto"/>
            <w:vAlign w:val="center"/>
          </w:tcPr>
          <w:p w14:paraId="57697393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2.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383A732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>Specificații tehnice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CB1E601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Completat  în conformitate cu </w:t>
            </w:r>
            <w:r w:rsidRPr="0066193B">
              <w:rPr>
                <w:b/>
                <w:szCs w:val="28"/>
                <w:u w:val="single"/>
                <w:lang w:eastAsia="ru-RU"/>
              </w:rPr>
              <w:t>Anexa nr.22</w:t>
            </w:r>
            <w:r w:rsidRPr="0066193B">
              <w:rPr>
                <w:b/>
                <w:szCs w:val="28"/>
                <w:lang w:eastAsia="ru-RU"/>
              </w:rPr>
              <w:t xml:space="preserve"> </w:t>
            </w:r>
            <w:r w:rsidRPr="0066193B">
              <w:rPr>
                <w:i/>
                <w:szCs w:val="28"/>
                <w:lang w:eastAsia="ru-RU"/>
              </w:rPr>
              <w:t>din Documentația standard pentru realizarea achizițiilor publice de bunuri și servicii</w:t>
            </w:r>
            <w:r w:rsidRPr="0066193B">
              <w:rPr>
                <w:b/>
                <w:szCs w:val="28"/>
                <w:lang w:eastAsia="ru-RU"/>
              </w:rPr>
              <w:t xml:space="preserve"> -</w:t>
            </w:r>
            <w:r w:rsidRPr="0066193B">
              <w:rPr>
                <w:szCs w:val="28"/>
                <w:lang w:eastAsia="ru-RU"/>
              </w:rPr>
              <w:t xml:space="preserve"> </w:t>
            </w:r>
            <w:r w:rsidRPr="0066193B">
              <w:rPr>
                <w:b/>
                <w:szCs w:val="2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D1A115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66193B" w:rsidRPr="0066193B" w14:paraId="334C6C87" w14:textId="77777777" w:rsidTr="00E10937">
        <w:tc>
          <w:tcPr>
            <w:tcW w:w="567" w:type="dxa"/>
            <w:shd w:val="clear" w:color="auto" w:fill="auto"/>
            <w:vAlign w:val="center"/>
          </w:tcPr>
          <w:p w14:paraId="1178B419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3.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EA1DF79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>Specificații de preț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3070E3C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Completat  în conformitate cu </w:t>
            </w:r>
            <w:r w:rsidRPr="0066193B">
              <w:rPr>
                <w:b/>
                <w:szCs w:val="28"/>
                <w:u w:val="single"/>
                <w:lang w:eastAsia="ru-RU"/>
              </w:rPr>
              <w:t>Anexa nr.23</w:t>
            </w:r>
            <w:r w:rsidRPr="0066193B">
              <w:rPr>
                <w:b/>
                <w:szCs w:val="28"/>
                <w:lang w:eastAsia="ru-RU"/>
              </w:rPr>
              <w:t xml:space="preserve"> </w:t>
            </w:r>
            <w:r w:rsidRPr="0066193B">
              <w:rPr>
                <w:i/>
                <w:szCs w:val="28"/>
                <w:lang w:eastAsia="ru-RU"/>
              </w:rPr>
              <w:t>din Documentația standard pentru realizarea achizițiilor publice de bunuri și servicii</w:t>
            </w:r>
            <w:r w:rsidRPr="0066193B">
              <w:rPr>
                <w:b/>
                <w:szCs w:val="28"/>
                <w:lang w:eastAsia="ru-RU"/>
              </w:rPr>
              <w:t xml:space="preserve"> </w:t>
            </w:r>
            <w:r w:rsidRPr="0066193B">
              <w:rPr>
                <w:szCs w:val="28"/>
                <w:lang w:eastAsia="ru-RU"/>
              </w:rPr>
              <w:t xml:space="preserve">– </w:t>
            </w:r>
            <w:r w:rsidRPr="0066193B">
              <w:rPr>
                <w:b/>
                <w:szCs w:val="2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B9CF24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66193B" w:rsidRPr="0066193B" w14:paraId="2DA37495" w14:textId="77777777" w:rsidTr="00E10937">
        <w:tc>
          <w:tcPr>
            <w:tcW w:w="567" w:type="dxa"/>
            <w:shd w:val="clear" w:color="auto" w:fill="auto"/>
            <w:vAlign w:val="center"/>
          </w:tcPr>
          <w:p w14:paraId="15EC365C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4.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1EE2D8F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>Declarație privind valabilitatea ofertei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9567B06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Completat  în conformitate cu </w:t>
            </w:r>
            <w:r w:rsidRPr="0066193B">
              <w:rPr>
                <w:b/>
                <w:szCs w:val="28"/>
                <w:u w:val="single"/>
                <w:lang w:eastAsia="ru-RU"/>
              </w:rPr>
              <w:t>Anexa nr.8</w:t>
            </w:r>
            <w:r w:rsidRPr="0066193B">
              <w:rPr>
                <w:b/>
                <w:szCs w:val="28"/>
                <w:lang w:eastAsia="ru-RU"/>
              </w:rPr>
              <w:t xml:space="preserve">  </w:t>
            </w:r>
            <w:r w:rsidRPr="0066193B">
              <w:rPr>
                <w:i/>
                <w:szCs w:val="28"/>
                <w:lang w:eastAsia="ru-RU"/>
              </w:rPr>
              <w:t xml:space="preserve">din Documentația standard pentru realizarea achizițiilor publice de bunuri și servicii, Termenul de valabilitate </w:t>
            </w:r>
            <w:r w:rsidRPr="0066193B">
              <w:rPr>
                <w:b/>
                <w:szCs w:val="28"/>
                <w:u w:val="single"/>
                <w:lang w:eastAsia="ru-RU"/>
              </w:rPr>
              <w:t>30 zile</w:t>
            </w:r>
            <w:r w:rsidRPr="0066193B">
              <w:rPr>
                <w:b/>
                <w:szCs w:val="28"/>
                <w:lang w:eastAsia="ru-RU"/>
              </w:rPr>
              <w:t xml:space="preserve"> din data limită de depunere a ofertelor </w:t>
            </w:r>
            <w:r w:rsidRPr="0066193B">
              <w:rPr>
                <w:szCs w:val="28"/>
                <w:lang w:eastAsia="ru-RU"/>
              </w:rPr>
              <w:t xml:space="preserve">– </w:t>
            </w:r>
            <w:r w:rsidRPr="0066193B">
              <w:rPr>
                <w:b/>
                <w:szCs w:val="28"/>
                <w:lang w:eastAsia="ru-RU"/>
              </w:rPr>
              <w:t>confirmată prin semnătură electronică sau semnătura și ștampila participantului;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BA783D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66193B" w:rsidRPr="0066193B" w14:paraId="0013ACA1" w14:textId="77777777" w:rsidTr="00E10937">
        <w:tc>
          <w:tcPr>
            <w:tcW w:w="567" w:type="dxa"/>
            <w:shd w:val="clear" w:color="auto" w:fill="auto"/>
            <w:vAlign w:val="center"/>
          </w:tcPr>
          <w:p w14:paraId="72BC4959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5.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C56D7A3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bCs/>
                <w:szCs w:val="22"/>
              </w:rPr>
              <w:t>DECLARAŢIE DE ELIGIBILITATE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A9B6F3D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Completată  în conformitate cu  </w:t>
            </w:r>
            <w:r w:rsidRPr="0066193B">
              <w:rPr>
                <w:b/>
                <w:szCs w:val="28"/>
                <w:u w:val="single"/>
                <w:lang w:eastAsia="ru-RU"/>
              </w:rPr>
              <w:t>Anexa nr. 2</w:t>
            </w:r>
            <w:r w:rsidRPr="0066193B">
              <w:rPr>
                <w:szCs w:val="28"/>
                <w:lang w:eastAsia="ru-RU"/>
              </w:rPr>
              <w:t xml:space="preserve"> la Regulamentul cu privire la achizițiile publice de valoare mică –</w:t>
            </w:r>
            <w:r w:rsidRPr="0066193B">
              <w:rPr>
                <w:b/>
                <w:szCs w:val="28"/>
                <w:lang w:eastAsia="ru-RU"/>
              </w:rPr>
              <w:t xml:space="preserve">  confirmată prin semnătură electronică sau semnătura și ștampila participantului;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076DFF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66193B" w:rsidRPr="0066193B" w14:paraId="6D5897A0" w14:textId="77777777" w:rsidTr="00E10937">
        <w:tc>
          <w:tcPr>
            <w:tcW w:w="567" w:type="dxa"/>
            <w:shd w:val="clear" w:color="auto" w:fill="auto"/>
            <w:vAlign w:val="center"/>
          </w:tcPr>
          <w:p w14:paraId="0DD23990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6.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4F70F12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>Certificat de atribuire al contului bancar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50A1128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Eliberat de banca deținătoare de cont, copie - </w:t>
            </w:r>
            <w:r w:rsidRPr="0066193B">
              <w:rPr>
                <w:b/>
                <w:szCs w:val="2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40F736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66193B" w:rsidRPr="0066193B" w14:paraId="72D94B38" w14:textId="77777777" w:rsidTr="00E10937">
        <w:tc>
          <w:tcPr>
            <w:tcW w:w="567" w:type="dxa"/>
            <w:shd w:val="clear" w:color="auto" w:fill="auto"/>
            <w:vAlign w:val="center"/>
          </w:tcPr>
          <w:p w14:paraId="7ABDBA20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7.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B9A5822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>Dovada înregistrării juridice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B33E997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Certificat / decizie de înregistrare a întreprinderii / Extras din Registrul de Stat al persoanelor  juridice – </w:t>
            </w:r>
            <w:r w:rsidRPr="0066193B">
              <w:rPr>
                <w:b/>
                <w:szCs w:val="28"/>
                <w:lang w:eastAsia="ru-RU"/>
              </w:rPr>
              <w:t>copie confirmată prin semnătură electronică sau semnătura și ștampila participantului;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952C82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66193B" w:rsidRPr="0066193B" w14:paraId="237A1B1E" w14:textId="77777777" w:rsidTr="00E10937">
        <w:tc>
          <w:tcPr>
            <w:tcW w:w="567" w:type="dxa"/>
            <w:shd w:val="clear" w:color="auto" w:fill="auto"/>
            <w:vAlign w:val="center"/>
          </w:tcPr>
          <w:p w14:paraId="152794F0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8.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A897CC0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bCs/>
                <w:szCs w:val="22"/>
              </w:rPr>
              <w:t>DECLARAŢIE DE ELIGIBILITATE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783A91D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Completată  în conformitate cu  </w:t>
            </w:r>
            <w:r w:rsidRPr="0066193B">
              <w:rPr>
                <w:b/>
                <w:szCs w:val="28"/>
                <w:u w:val="single"/>
                <w:lang w:eastAsia="ru-RU"/>
              </w:rPr>
              <w:t>Anexa nr. 2</w:t>
            </w:r>
            <w:r w:rsidRPr="0066193B">
              <w:rPr>
                <w:szCs w:val="28"/>
                <w:lang w:eastAsia="ru-RU"/>
              </w:rPr>
              <w:t xml:space="preserve"> la Regulamentul cu privire la achizițiile publice de valoare mică –</w:t>
            </w:r>
            <w:r w:rsidRPr="0066193B">
              <w:rPr>
                <w:b/>
                <w:szCs w:val="28"/>
                <w:lang w:eastAsia="ru-RU"/>
              </w:rPr>
              <w:t xml:space="preserve">  confirmată prin semnătură electronică sau semnătura și ștampila participantului;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FBB5CC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66193B" w:rsidRPr="0066193B" w14:paraId="5F91D23C" w14:textId="77777777" w:rsidTr="00E10937">
        <w:tc>
          <w:tcPr>
            <w:tcW w:w="567" w:type="dxa"/>
            <w:shd w:val="clear" w:color="auto" w:fill="auto"/>
            <w:vAlign w:val="center"/>
          </w:tcPr>
          <w:p w14:paraId="1E6F16BB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9.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6C7CCB1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bCs/>
                <w:szCs w:val="22"/>
              </w:rPr>
            </w:pPr>
            <w:r w:rsidRPr="0066193B">
              <w:rPr>
                <w:bCs/>
                <w:szCs w:val="22"/>
              </w:rPr>
              <w:t>Scrisoare care demonstrează  că sediul agentului este situat în raza de ce mult 100 km de la or. Bender, Penitenciarul nr. 12-Bender, str. Sovetscaia 65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A046416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b/>
                <w:szCs w:val="28"/>
                <w:lang w:eastAsia="ru-RU"/>
              </w:rPr>
              <w:t>confirmată prin semnătură electronică sau semnătura și ștampila participantului;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808C43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66193B" w:rsidRPr="0066193B" w14:paraId="328277D3" w14:textId="77777777" w:rsidTr="00E10937">
        <w:tc>
          <w:tcPr>
            <w:tcW w:w="567" w:type="dxa"/>
            <w:shd w:val="clear" w:color="auto" w:fill="auto"/>
            <w:vAlign w:val="center"/>
          </w:tcPr>
          <w:p w14:paraId="783B3736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10.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2C216A5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>Rechizite juridice,  poștale și de plăți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AEB6D84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6193B">
              <w:rPr>
                <w:szCs w:val="28"/>
                <w:lang w:eastAsia="ru-RU"/>
              </w:rPr>
              <w:t xml:space="preserve">Original sau copie - </w:t>
            </w:r>
            <w:r w:rsidRPr="0066193B">
              <w:rPr>
                <w:b/>
                <w:szCs w:val="28"/>
                <w:lang w:eastAsia="ru-RU"/>
              </w:rPr>
              <w:t>confirmat prin semnătură electronică;</w:t>
            </w:r>
            <w:r w:rsidRPr="0066193B">
              <w:rPr>
                <w:szCs w:val="28"/>
                <w:lang w:eastAsia="ru-RU"/>
              </w:rPr>
              <w:t xml:space="preserve"> 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D535EB" w14:textId="77777777" w:rsidR="0066193B" w:rsidRPr="0066193B" w:rsidRDefault="0066193B" w:rsidP="0066193B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66193B">
              <w:rPr>
                <w:iCs/>
                <w:szCs w:val="28"/>
                <w:lang w:eastAsia="ru-RU"/>
              </w:rPr>
              <w:t>Obligatoriu</w:t>
            </w:r>
          </w:p>
        </w:tc>
      </w:tr>
    </w:tbl>
    <w:p w14:paraId="1892A30C" w14:textId="77777777" w:rsidR="002158B6" w:rsidRDefault="002158B6" w:rsidP="007111B4">
      <w:pPr>
        <w:ind w:firstLine="0"/>
        <w:rPr>
          <w:bCs/>
          <w:sz w:val="24"/>
          <w:szCs w:val="24"/>
          <w:lang w:val="ro-RO" w:eastAsia="ru-RU"/>
        </w:rPr>
      </w:pPr>
    </w:p>
    <w:p w14:paraId="77B07B55" w14:textId="15831ABC" w:rsidR="00721C64" w:rsidRPr="00E45879" w:rsidRDefault="00E45879" w:rsidP="00E45879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14. </w:t>
      </w:r>
      <w:r w:rsidR="00850D1C" w:rsidRPr="009737C6">
        <w:rPr>
          <w:bCs/>
          <w:sz w:val="24"/>
          <w:szCs w:val="24"/>
          <w:lang w:val="ro-RO" w:eastAsia="ru-RU"/>
        </w:rPr>
        <w:t>Condiţii speciale de care depinde îndeplinirea c</w:t>
      </w:r>
      <w:r w:rsidR="00850D1C">
        <w:rPr>
          <w:bCs/>
          <w:sz w:val="24"/>
          <w:szCs w:val="24"/>
          <w:lang w:val="ro-RO" w:eastAsia="ru-RU"/>
        </w:rPr>
        <w:t>ontractului (indicaţi după caz)</w:t>
      </w:r>
      <w:r>
        <w:rPr>
          <w:bCs/>
          <w:sz w:val="24"/>
          <w:szCs w:val="24"/>
          <w:lang w:val="ro-RO" w:eastAsia="ru-RU"/>
        </w:rPr>
        <w:t xml:space="preserve"> -</w:t>
      </w:r>
    </w:p>
    <w:p w14:paraId="67C4D2A8" w14:textId="04D259CB" w:rsidR="007111B4" w:rsidRPr="007111B4" w:rsidRDefault="00850D1C" w:rsidP="007111B4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20C5AD81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E45879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2A4049E1" w14:textId="5A9E00BC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E45879">
        <w:rPr>
          <w:bCs/>
          <w:sz w:val="24"/>
          <w:szCs w:val="24"/>
          <w:lang w:val="ro-RO" w:eastAsia="ru-RU"/>
        </w:rPr>
        <w:t xml:space="preserve"> 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5FEDEDE3" w14:textId="2CAEEF08" w:rsidR="00850D1C" w:rsidRPr="009737C6" w:rsidRDefault="007111B4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  <w:r>
        <w:rPr>
          <w:rFonts w:asciiTheme="majorBidi" w:hAnsiTheme="majorBidi" w:cstheme="majorBidi"/>
          <w:sz w:val="24"/>
          <w:szCs w:val="24"/>
          <w:lang w:val="ro-RO" w:eastAsia="ru-RU"/>
        </w:rPr>
        <w:t xml:space="preserve">18. Evaluare se va efectua: </w:t>
      </w: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pe lot.</w:t>
      </w:r>
    </w:p>
    <w:p w14:paraId="45CC0BD6" w14:textId="7883C755" w:rsidR="00850D1C" w:rsidRPr="005D0AE2" w:rsidRDefault="00E45879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</w:t>
      </w:r>
      <w:r w:rsidR="00850D1C" w:rsidRPr="005D0AE2">
        <w:rPr>
          <w:bCs/>
          <w:sz w:val="24"/>
          <w:szCs w:val="24"/>
          <w:lang w:val="ro-RO" w:eastAsia="ru-RU"/>
        </w:rPr>
        <w:t>. Termenul</w:t>
      </w:r>
      <w:r w:rsidR="00850D1C">
        <w:rPr>
          <w:bCs/>
          <w:sz w:val="24"/>
          <w:szCs w:val="24"/>
          <w:lang w:val="ro-RO" w:eastAsia="ru-RU"/>
        </w:rPr>
        <w:noBreakHyphen/>
      </w:r>
      <w:r w:rsidR="00850D1C"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5A5822F1" w14:textId="7A8F0216" w:rsidR="00E74752" w:rsidRPr="00E45879" w:rsidRDefault="00850D1C" w:rsidP="00E45879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lastRenderedPageBreak/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2744CC95" w14:textId="76986944" w:rsidR="00850D1C" w:rsidRPr="00850D1C" w:rsidRDefault="00E45879" w:rsidP="00850D1C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</w:t>
      </w:r>
      <w:r w:rsidR="00850D1C" w:rsidRPr="005D0AE2">
        <w:rPr>
          <w:bCs/>
          <w:sz w:val="24"/>
          <w:szCs w:val="24"/>
          <w:lang w:val="ro-RO" w:eastAsia="ru-RU"/>
        </w:rPr>
        <w:t>. Adresa la care trebuie transmise ofertele sa</w:t>
      </w:r>
      <w:r w:rsidR="00850D1C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5C506972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E45879">
        <w:rPr>
          <w:bCs/>
          <w:sz w:val="24"/>
          <w:szCs w:val="24"/>
          <w:lang w:val="ro-RO" w:eastAsia="ru-RU"/>
        </w:rPr>
        <w:t>1</w:t>
      </w:r>
      <w:r>
        <w:rPr>
          <w:bCs/>
          <w:sz w:val="24"/>
          <w:szCs w:val="24"/>
          <w:lang w:val="ro-RO" w:eastAsia="ru-RU"/>
        </w:rPr>
        <w:t>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81A5C23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E45879">
        <w:rPr>
          <w:bCs/>
          <w:sz w:val="24"/>
          <w:szCs w:val="24"/>
          <w:lang w:val="ro-RO" w:eastAsia="ru-RU"/>
        </w:rPr>
        <w:t>2</w:t>
      </w:r>
      <w:r>
        <w:rPr>
          <w:bCs/>
          <w:sz w:val="24"/>
          <w:szCs w:val="24"/>
          <w:lang w:val="ro-RO" w:eastAsia="ru-RU"/>
        </w:rPr>
        <w:t>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25817D2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</w:t>
      </w:r>
      <w:r w:rsidR="00E45879">
        <w:rPr>
          <w:bCs/>
          <w:sz w:val="24"/>
          <w:szCs w:val="24"/>
          <w:lang w:val="ro-RO" w:eastAsia="ru-RU"/>
        </w:rPr>
        <w:t>3</w:t>
      </w:r>
      <w:r w:rsidRPr="005D0AE2">
        <w:rPr>
          <w:bCs/>
          <w:sz w:val="24"/>
          <w:szCs w:val="24"/>
          <w:lang w:val="ro-RO" w:eastAsia="ru-RU"/>
        </w:rPr>
        <w:t>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189F3970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E45879">
        <w:rPr>
          <w:bCs/>
          <w:sz w:val="24"/>
          <w:szCs w:val="24"/>
          <w:lang w:val="ro-RO" w:eastAsia="ru-RU"/>
        </w:rPr>
        <w:t>4</w:t>
      </w:r>
      <w:r>
        <w:rPr>
          <w:bCs/>
          <w:sz w:val="24"/>
          <w:szCs w:val="24"/>
          <w:lang w:val="ro-RO" w:eastAsia="ru-RU"/>
        </w:rPr>
        <w:t>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61E73871" w14:textId="77777777" w:rsidR="002158B6" w:rsidRPr="00850D1C" w:rsidRDefault="002158B6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51802531" w:rsidR="00850D1C" w:rsidRPr="005D0AE2" w:rsidRDefault="00E45879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7111B4">
        <w:rPr>
          <w:b/>
          <w:bCs/>
          <w:sz w:val="24"/>
          <w:szCs w:val="24"/>
          <w:lang w:val="ro-RO" w:eastAsia="ru-RU"/>
        </w:rPr>
        <w:t>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</w:t>
      </w:r>
      <w:r w:rsidR="00850D1C" w:rsidRPr="005D0AE2">
        <w:rPr>
          <w:sz w:val="24"/>
          <w:szCs w:val="24"/>
          <w:lang w:val="ro-RO" w:eastAsia="ru-RU"/>
        </w:rPr>
        <w:t>______</w:t>
      </w:r>
      <w:r w:rsidR="00F618C7">
        <w:rPr>
          <w:sz w:val="24"/>
          <w:szCs w:val="24"/>
          <w:lang w:val="ro-RO" w:eastAsia="ru-RU"/>
        </w:rPr>
        <w:t>_____________</w:t>
      </w:r>
      <w:r w:rsidR="007111B4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</w:t>
      </w:r>
      <w:r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852285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7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3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6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7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10"/>
  </w:num>
  <w:num w:numId="4">
    <w:abstractNumId w:val="5"/>
  </w:num>
  <w:num w:numId="5">
    <w:abstractNumId w:val="20"/>
  </w:num>
  <w:num w:numId="6">
    <w:abstractNumId w:val="14"/>
  </w:num>
  <w:num w:numId="7">
    <w:abstractNumId w:val="6"/>
  </w:num>
  <w:num w:numId="8">
    <w:abstractNumId w:val="8"/>
  </w:num>
  <w:num w:numId="9">
    <w:abstractNumId w:val="13"/>
  </w:num>
  <w:num w:numId="10">
    <w:abstractNumId w:val="9"/>
  </w:num>
  <w:num w:numId="11">
    <w:abstractNumId w:val="16"/>
  </w:num>
  <w:num w:numId="12">
    <w:abstractNumId w:val="15"/>
  </w:num>
  <w:num w:numId="13">
    <w:abstractNumId w:val="2"/>
  </w:num>
  <w:num w:numId="14">
    <w:abstractNumId w:val="17"/>
  </w:num>
  <w:num w:numId="15">
    <w:abstractNumId w:val="0"/>
  </w:num>
  <w:num w:numId="16">
    <w:abstractNumId w:val="12"/>
  </w:num>
  <w:num w:numId="17">
    <w:abstractNumId w:val="1"/>
  </w:num>
  <w:num w:numId="18">
    <w:abstractNumId w:val="11"/>
  </w:num>
  <w:num w:numId="19">
    <w:abstractNumId w:val="4"/>
    <w:lvlOverride w:ilvl="0">
      <w:startOverride w:val="1"/>
    </w:lvlOverride>
  </w:num>
  <w:num w:numId="20">
    <w:abstractNumId w:val="1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0922"/>
    <w:rsid w:val="0001617D"/>
    <w:rsid w:val="00056BFC"/>
    <w:rsid w:val="000632FD"/>
    <w:rsid w:val="000869D2"/>
    <w:rsid w:val="000B42E8"/>
    <w:rsid w:val="000D200E"/>
    <w:rsid w:val="00125585"/>
    <w:rsid w:val="001304C3"/>
    <w:rsid w:val="00152854"/>
    <w:rsid w:val="001B0FDE"/>
    <w:rsid w:val="001C502A"/>
    <w:rsid w:val="001D6926"/>
    <w:rsid w:val="001D74BA"/>
    <w:rsid w:val="001E52A7"/>
    <w:rsid w:val="002158B6"/>
    <w:rsid w:val="002D60B3"/>
    <w:rsid w:val="002E466E"/>
    <w:rsid w:val="003C4C76"/>
    <w:rsid w:val="00434A14"/>
    <w:rsid w:val="004457FD"/>
    <w:rsid w:val="004476BA"/>
    <w:rsid w:val="004C0451"/>
    <w:rsid w:val="005073C5"/>
    <w:rsid w:val="00592BB6"/>
    <w:rsid w:val="005E566B"/>
    <w:rsid w:val="00651320"/>
    <w:rsid w:val="0066193B"/>
    <w:rsid w:val="006A188B"/>
    <w:rsid w:val="006C7044"/>
    <w:rsid w:val="006D79EB"/>
    <w:rsid w:val="007111B4"/>
    <w:rsid w:val="00721C64"/>
    <w:rsid w:val="00774CEA"/>
    <w:rsid w:val="007977E4"/>
    <w:rsid w:val="007A5574"/>
    <w:rsid w:val="007B079A"/>
    <w:rsid w:val="008248DD"/>
    <w:rsid w:val="00850D1C"/>
    <w:rsid w:val="00852285"/>
    <w:rsid w:val="00876CFC"/>
    <w:rsid w:val="00922F3A"/>
    <w:rsid w:val="00957A54"/>
    <w:rsid w:val="00973720"/>
    <w:rsid w:val="0099269A"/>
    <w:rsid w:val="009A5E10"/>
    <w:rsid w:val="00BA0DC8"/>
    <w:rsid w:val="00BA4D79"/>
    <w:rsid w:val="00C6046E"/>
    <w:rsid w:val="00C60C38"/>
    <w:rsid w:val="00CB6A95"/>
    <w:rsid w:val="00CF4DFB"/>
    <w:rsid w:val="00D01A81"/>
    <w:rsid w:val="00D62C01"/>
    <w:rsid w:val="00DC006B"/>
    <w:rsid w:val="00DC30AD"/>
    <w:rsid w:val="00DC408E"/>
    <w:rsid w:val="00E45879"/>
    <w:rsid w:val="00E74752"/>
    <w:rsid w:val="00E76CDF"/>
    <w:rsid w:val="00EA7EEA"/>
    <w:rsid w:val="00F113CE"/>
    <w:rsid w:val="00F550FE"/>
    <w:rsid w:val="00F618C7"/>
    <w:rsid w:val="00FD4496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aliases w:val="HotarirePunct1"/>
    <w:basedOn w:val="a"/>
    <w:link w:val="a6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7">
    <w:name w:val="Balloon Text"/>
    <w:basedOn w:val="a"/>
    <w:link w:val="a8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9">
    <w:name w:val="Hyperlink"/>
    <w:basedOn w:val="a0"/>
    <w:uiPriority w:val="99"/>
    <w:unhideWhenUsed/>
    <w:rsid w:val="00721C64"/>
    <w:rPr>
      <w:color w:val="0563C1" w:themeColor="hyperlink"/>
      <w:u w:val="single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721C6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39"/>
    <w:rsid w:val="002158B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4457FD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aliases w:val="HotarirePunct1"/>
    <w:basedOn w:val="a"/>
    <w:link w:val="a6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7">
    <w:name w:val="Balloon Text"/>
    <w:basedOn w:val="a"/>
    <w:link w:val="a8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9">
    <w:name w:val="Hyperlink"/>
    <w:basedOn w:val="a0"/>
    <w:uiPriority w:val="99"/>
    <w:unhideWhenUsed/>
    <w:rsid w:val="00721C64"/>
    <w:rPr>
      <w:color w:val="0563C1" w:themeColor="hyperlink"/>
      <w:u w:val="single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721C6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39"/>
    <w:rsid w:val="002158B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4457FD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np@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12logistica@an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24</cp:revision>
  <cp:lastPrinted>2024-03-14T07:59:00Z</cp:lastPrinted>
  <dcterms:created xsi:type="dcterms:W3CDTF">2024-03-11T14:51:00Z</dcterms:created>
  <dcterms:modified xsi:type="dcterms:W3CDTF">2026-01-19T08:19:00Z</dcterms:modified>
</cp:coreProperties>
</file>