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A79B4" w14:textId="77777777" w:rsidR="00223483" w:rsidRPr="000E2693" w:rsidRDefault="00356D0C" w:rsidP="00356D0C">
      <w:pPr>
        <w:rPr>
          <w:b/>
          <w:lang w:val="ro-RO"/>
        </w:rPr>
      </w:pPr>
      <w:r w:rsidRPr="000E2693">
        <w:rPr>
          <w:b/>
          <w:lang w:val="ro-RO"/>
        </w:rPr>
        <w:t xml:space="preserve">              </w:t>
      </w:r>
    </w:p>
    <w:tbl>
      <w:tblPr>
        <w:tblW w:w="5000" w:type="pct"/>
        <w:tblLook w:val="01E0" w:firstRow="1" w:lastRow="1" w:firstColumn="1" w:lastColumn="1" w:noHBand="0" w:noVBand="0"/>
      </w:tblPr>
      <w:tblGrid>
        <w:gridCol w:w="1789"/>
        <w:gridCol w:w="8519"/>
      </w:tblGrid>
      <w:tr w:rsidR="009A1FC9" w:rsidRPr="000E2693" w14:paraId="0D3710A7" w14:textId="77777777" w:rsidTr="00A23E69">
        <w:trPr>
          <w:trHeight w:val="57"/>
        </w:trPr>
        <w:tc>
          <w:tcPr>
            <w:tcW w:w="868" w:type="pct"/>
            <w:shd w:val="clear" w:color="auto" w:fill="auto"/>
            <w:vAlign w:val="center"/>
          </w:tcPr>
          <w:p w14:paraId="33BB998D" w14:textId="77777777" w:rsidR="009A1FC9" w:rsidRPr="000E2693" w:rsidRDefault="009A1FC9" w:rsidP="009A1FC9">
            <w:pPr>
              <w:ind w:left="360"/>
              <w:rPr>
                <w:rFonts w:ascii="Times New Roman R" w:eastAsia="Times New Roman" w:hAnsi="Times New Roman R"/>
                <w:sz w:val="24"/>
                <w:szCs w:val="28"/>
                <w:lang w:val="ro-RO" w:eastAsia="ro-RO"/>
              </w:rPr>
            </w:pPr>
            <w:r w:rsidRPr="000E2693">
              <w:rPr>
                <w:rFonts w:eastAsia="Times New Roman"/>
                <w:noProof/>
                <w:lang w:val="ro-RO" w:eastAsia="ro-RO"/>
              </w:rPr>
              <w:drawing>
                <wp:anchor distT="0" distB="0" distL="114300" distR="114300" simplePos="0" relativeHeight="251659264" behindDoc="0" locked="0" layoutInCell="1" allowOverlap="1" wp14:anchorId="4FF5BA5E" wp14:editId="20FB9698">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5">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shd w:val="clear" w:color="auto" w:fill="auto"/>
            <w:vAlign w:val="center"/>
          </w:tcPr>
          <w:p w14:paraId="36238F23" w14:textId="77777777" w:rsidR="009A1FC9" w:rsidRPr="000E2693" w:rsidRDefault="009A1FC9" w:rsidP="00A23E69">
            <w:pPr>
              <w:spacing w:before="120" w:after="120"/>
              <w:jc w:val="center"/>
              <w:rPr>
                <w:rFonts w:ascii="Times New Roman R" w:eastAsia="Times New Roman" w:hAnsi="Times New Roman R"/>
                <w:b/>
                <w:sz w:val="24"/>
                <w:szCs w:val="28"/>
                <w:lang w:val="ro-RO" w:eastAsia="ro-RO"/>
              </w:rPr>
            </w:pPr>
          </w:p>
        </w:tc>
      </w:tr>
    </w:tbl>
    <w:p w14:paraId="2796B32A" w14:textId="77777777" w:rsidR="009A1FC9" w:rsidRPr="000E2693" w:rsidRDefault="009A1FC9" w:rsidP="009A1FC9">
      <w:pPr>
        <w:spacing w:before="240" w:after="120"/>
        <w:jc w:val="center"/>
        <w:rPr>
          <w:rFonts w:ascii="Times New Roman R" w:eastAsia="Times New Roman" w:hAnsi="Times New Roman R"/>
          <w:b/>
          <w:caps/>
          <w:sz w:val="32"/>
          <w:lang w:val="ro-RO" w:eastAsia="ro-RO"/>
        </w:rPr>
      </w:pPr>
      <w:r w:rsidRPr="000E2693">
        <w:rPr>
          <w:rFonts w:ascii="Times New Roman R" w:eastAsia="Times New Roman" w:hAnsi="Times New Roman R"/>
          <w:b/>
          <w:caps/>
          <w:sz w:val="32"/>
          <w:lang w:val="ro-RO" w:eastAsia="ro-RO"/>
        </w:rPr>
        <w:t xml:space="preserve">Caiet de sarcini </w:t>
      </w:r>
    </w:p>
    <w:p w14:paraId="297BB51B" w14:textId="77777777" w:rsidR="009A1FC9" w:rsidRPr="000E2693" w:rsidRDefault="009A1FC9" w:rsidP="009A1FC9">
      <w:pPr>
        <w:spacing w:before="120" w:after="120"/>
        <w:jc w:val="center"/>
        <w:rPr>
          <w:rFonts w:ascii="Times New Roman R" w:eastAsia="Times New Roman" w:hAnsi="Times New Roman R"/>
          <w:b/>
          <w:bCs/>
          <w:iCs/>
          <w:szCs w:val="24"/>
          <w:lang w:val="ro-RO" w:eastAsia="ro-RO"/>
        </w:rPr>
      </w:pPr>
      <w:r w:rsidRPr="000E2693">
        <w:rPr>
          <w:rFonts w:ascii="Times New Roman R" w:eastAsia="Times New Roman" w:hAnsi="Times New Roman R"/>
          <w:b/>
          <w:bCs/>
          <w:iCs/>
          <w:szCs w:val="24"/>
          <w:lang w:val="ro-RO" w:eastAsia="ro-RO"/>
        </w:rPr>
        <w:t>pentru achiziţia lucrărilor</w:t>
      </w:r>
    </w:p>
    <w:p w14:paraId="3C4F5E14" w14:textId="77777777" w:rsidR="00BE2012" w:rsidRPr="000E2693" w:rsidRDefault="00BE2012" w:rsidP="00BE2012">
      <w:pPr>
        <w:tabs>
          <w:tab w:val="left" w:pos="426"/>
        </w:tabs>
        <w:spacing w:before="120" w:after="120"/>
        <w:rPr>
          <w:rFonts w:ascii="Times New Roman R" w:eastAsia="Times New Roman" w:hAnsi="Times New Roman R"/>
          <w:b/>
          <w:spacing w:val="-3"/>
          <w:lang w:val="ro-RO" w:eastAsia="ro-RO"/>
        </w:rPr>
      </w:pPr>
    </w:p>
    <w:p w14:paraId="068FCFCD" w14:textId="7992268A" w:rsidR="00C211A2" w:rsidRPr="000E2693" w:rsidRDefault="00223483">
      <w:pPr>
        <w:pStyle w:val="a3"/>
        <w:numPr>
          <w:ilvl w:val="0"/>
          <w:numId w:val="10"/>
        </w:numPr>
        <w:tabs>
          <w:tab w:val="left" w:pos="426"/>
        </w:tabs>
        <w:spacing w:before="120" w:after="120"/>
        <w:ind w:left="284" w:hanging="284"/>
        <w:rPr>
          <w:rFonts w:ascii="Times New Roman R" w:eastAsia="Times New Roman" w:hAnsi="Times New Roman R"/>
          <w:b/>
          <w:bCs/>
          <w:iCs/>
          <w:szCs w:val="24"/>
          <w:lang w:val="ro-RO" w:eastAsia="ro-RO"/>
        </w:rPr>
      </w:pPr>
      <w:r w:rsidRPr="000E2693">
        <w:rPr>
          <w:rFonts w:ascii="Times New Roman R" w:eastAsia="Times New Roman" w:hAnsi="Times New Roman R"/>
          <w:b/>
          <w:spacing w:val="-3"/>
          <w:lang w:val="ro-RO" w:eastAsia="ro-RO"/>
        </w:rPr>
        <w:t>Obiectul caietului de sarcini:</w:t>
      </w:r>
      <w:r w:rsidR="00BE2012" w:rsidRPr="000E2693">
        <w:rPr>
          <w:rFonts w:ascii="Times New Roman R" w:eastAsia="Times New Roman" w:hAnsi="Times New Roman R"/>
          <w:spacing w:val="-3"/>
          <w:sz w:val="24"/>
          <w:lang w:val="ro-RO" w:eastAsia="ro-RO"/>
        </w:rPr>
        <w:t xml:space="preserve"> Lucrări de vopsire anticorozivă la construcții și utilaje</w:t>
      </w:r>
    </w:p>
    <w:p w14:paraId="56239116" w14:textId="77777777" w:rsidR="00223483" w:rsidRPr="000E2693" w:rsidRDefault="00BC55BA" w:rsidP="00C211A2">
      <w:pPr>
        <w:autoSpaceDE/>
        <w:autoSpaceDN/>
        <w:ind w:left="720"/>
        <w:rPr>
          <w:rFonts w:ascii="Times New Roman R" w:eastAsia="Times New Roman" w:hAnsi="Times New Roman R"/>
          <w:b/>
          <w:i/>
          <w:spacing w:val="-3"/>
          <w:u w:val="single"/>
          <w:lang w:val="ro-RO" w:eastAsia="ro-RO"/>
        </w:rPr>
      </w:pPr>
      <w:r w:rsidRPr="000E2693">
        <w:rPr>
          <w:rFonts w:ascii="Times New Roman R" w:eastAsia="Times New Roman" w:hAnsi="Times New Roman R"/>
          <w:b/>
          <w:spacing w:val="-3"/>
          <w:lang w:val="ro-RO" w:eastAsia="ro-RO"/>
        </w:rPr>
        <w:t xml:space="preserve">                                           </w:t>
      </w:r>
    </w:p>
    <w:tbl>
      <w:tblPr>
        <w:tblW w:w="4240" w:type="pct"/>
        <w:tblCellMar>
          <w:left w:w="28" w:type="dxa"/>
          <w:right w:w="28" w:type="dxa"/>
        </w:tblCellMar>
        <w:tblLook w:val="04A0" w:firstRow="1" w:lastRow="0" w:firstColumn="1" w:lastColumn="0" w:noHBand="0" w:noVBand="1"/>
      </w:tblPr>
      <w:tblGrid>
        <w:gridCol w:w="259"/>
        <w:gridCol w:w="7"/>
        <w:gridCol w:w="3174"/>
        <w:gridCol w:w="71"/>
        <w:gridCol w:w="3888"/>
        <w:gridCol w:w="1207"/>
      </w:tblGrid>
      <w:tr w:rsidR="00223483" w:rsidRPr="00A86E6D" w14:paraId="1E0134D3" w14:textId="77777777" w:rsidTr="00A86E6D">
        <w:trPr>
          <w:gridAfter w:val="1"/>
          <w:wAfter w:w="701" w:type="pct"/>
          <w:trHeight w:val="245"/>
        </w:trPr>
        <w:tc>
          <w:tcPr>
            <w:tcW w:w="151" w:type="pct"/>
            <w:vAlign w:val="center"/>
          </w:tcPr>
          <w:p w14:paraId="2D81D9E0" w14:textId="5D55C0D6" w:rsidR="00223483" w:rsidRPr="000E2693" w:rsidRDefault="00BE2012" w:rsidP="00BE2012">
            <w:pPr>
              <w:autoSpaceDE/>
              <w:autoSpaceDN/>
              <w:rPr>
                <w:rFonts w:ascii="Times New Roman R" w:eastAsia="Times New Roman" w:hAnsi="Times New Roman R"/>
                <w:b/>
                <w:bCs/>
                <w:szCs w:val="24"/>
                <w:lang w:val="ro-RO" w:eastAsia="ro-RO"/>
              </w:rPr>
            </w:pPr>
            <w:r w:rsidRPr="000E2693">
              <w:rPr>
                <w:rFonts w:ascii="Times New Roman R" w:eastAsia="Times New Roman" w:hAnsi="Times New Roman R"/>
                <w:b/>
                <w:bCs/>
                <w:szCs w:val="24"/>
                <w:lang w:val="ro-RO" w:eastAsia="ro-RO"/>
              </w:rPr>
              <w:t xml:space="preserve">2. </w:t>
            </w:r>
          </w:p>
        </w:tc>
        <w:tc>
          <w:tcPr>
            <w:tcW w:w="1889" w:type="pct"/>
            <w:gridSpan w:val="3"/>
            <w:vAlign w:val="center"/>
          </w:tcPr>
          <w:p w14:paraId="69903AE4" w14:textId="77777777" w:rsidR="00223483" w:rsidRPr="000E2693" w:rsidRDefault="00223483" w:rsidP="00BC55BA">
            <w:pPr>
              <w:ind w:left="-26"/>
              <w:rPr>
                <w:rFonts w:ascii="Times New Roman R" w:eastAsia="Times New Roman" w:hAnsi="Times New Roman R"/>
                <w:bCs/>
                <w:szCs w:val="24"/>
                <w:lang w:val="ro-RO" w:eastAsia="ro-RO"/>
              </w:rPr>
            </w:pPr>
            <w:r w:rsidRPr="000E2693">
              <w:rPr>
                <w:rFonts w:ascii="Times New Roman R" w:eastAsia="Times New Roman" w:hAnsi="Times New Roman R"/>
                <w:b/>
                <w:spacing w:val="-3"/>
                <w:lang w:val="ro-RO" w:eastAsia="ro-RO"/>
              </w:rPr>
              <w:t>Locul, adresa desfăşurării lucrărilor:</w:t>
            </w:r>
          </w:p>
        </w:tc>
        <w:tc>
          <w:tcPr>
            <w:tcW w:w="2259" w:type="pct"/>
            <w:tcBorders>
              <w:bottom w:val="single" w:sz="4" w:space="0" w:color="auto"/>
            </w:tcBorders>
            <w:vAlign w:val="center"/>
          </w:tcPr>
          <w:p w14:paraId="5D3038D5" w14:textId="77777777" w:rsidR="00223483" w:rsidRPr="000E2693" w:rsidRDefault="00217EEE" w:rsidP="009B244F">
            <w:pPr>
              <w:jc w:val="both"/>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”T</w:t>
            </w:r>
            <w:r w:rsidR="003B1AE1" w:rsidRPr="000E2693">
              <w:rPr>
                <w:rFonts w:ascii="Times New Roman R" w:eastAsia="Times New Roman" w:hAnsi="Times New Roman R"/>
                <w:szCs w:val="24"/>
                <w:lang w:val="ro-RO" w:eastAsia="ro-RO"/>
              </w:rPr>
              <w:t>ERMOELECTRICA</w:t>
            </w:r>
            <w:r w:rsidRPr="000E2693">
              <w:rPr>
                <w:rFonts w:ascii="Times New Roman R" w:eastAsia="Times New Roman" w:hAnsi="Times New Roman R"/>
                <w:szCs w:val="24"/>
                <w:lang w:val="ro-RO" w:eastAsia="ro-RO"/>
              </w:rPr>
              <w:t>” S</w:t>
            </w:r>
            <w:r w:rsidR="003B1AE1" w:rsidRPr="000E2693">
              <w:rPr>
                <w:rFonts w:ascii="Times New Roman R" w:eastAsia="Times New Roman" w:hAnsi="Times New Roman R"/>
                <w:szCs w:val="24"/>
                <w:lang w:val="ro-RO" w:eastAsia="ro-RO"/>
              </w:rPr>
              <w:t>.</w:t>
            </w:r>
            <w:r w:rsidRPr="000E2693">
              <w:rPr>
                <w:rFonts w:ascii="Times New Roman R" w:eastAsia="Times New Roman" w:hAnsi="Times New Roman R"/>
                <w:szCs w:val="24"/>
                <w:lang w:val="ro-RO" w:eastAsia="ro-RO"/>
              </w:rPr>
              <w:t>A</w:t>
            </w:r>
            <w:r w:rsidR="003B1AE1" w:rsidRPr="000E2693">
              <w:rPr>
                <w:rFonts w:ascii="Times New Roman R" w:eastAsia="Times New Roman" w:hAnsi="Times New Roman R"/>
                <w:szCs w:val="24"/>
                <w:lang w:val="ro-RO" w:eastAsia="ro-RO"/>
              </w:rPr>
              <w:t>.</w:t>
            </w:r>
            <w:r w:rsidR="00223483" w:rsidRPr="000E2693">
              <w:rPr>
                <w:rFonts w:ascii="Times New Roman R" w:eastAsia="Times New Roman" w:hAnsi="Times New Roman R"/>
                <w:szCs w:val="24"/>
                <w:lang w:val="ro-RO" w:eastAsia="ro-RO"/>
              </w:rPr>
              <w:t xml:space="preserve"> </w:t>
            </w:r>
            <w:r w:rsidR="00440772" w:rsidRPr="000E2693">
              <w:rPr>
                <w:rFonts w:ascii="Times New Roman R" w:eastAsia="Times New Roman" w:hAnsi="Times New Roman R"/>
                <w:szCs w:val="24"/>
                <w:lang w:val="ro-RO" w:eastAsia="ro-RO"/>
              </w:rPr>
              <w:t>mun. Chi</w:t>
            </w:r>
            <w:r w:rsidR="0048491E" w:rsidRPr="000E2693">
              <w:rPr>
                <w:rFonts w:ascii="Times New Roman R" w:eastAsia="Times New Roman" w:hAnsi="Times New Roman R"/>
                <w:szCs w:val="24"/>
                <w:lang w:val="ro-RO" w:eastAsia="ro-RO"/>
              </w:rPr>
              <w:t>ş</w:t>
            </w:r>
            <w:r w:rsidR="00440772" w:rsidRPr="000E2693">
              <w:rPr>
                <w:rFonts w:ascii="Times New Roman R" w:eastAsia="Times New Roman" w:hAnsi="Times New Roman R"/>
                <w:szCs w:val="24"/>
                <w:lang w:val="ro-RO" w:eastAsia="ro-RO"/>
              </w:rPr>
              <w:t>in</w:t>
            </w:r>
            <w:r w:rsidR="0048491E" w:rsidRPr="000E2693">
              <w:rPr>
                <w:rFonts w:ascii="Times New Roman R" w:eastAsia="Times New Roman" w:hAnsi="Times New Roman R"/>
                <w:szCs w:val="24"/>
                <w:lang w:val="ro-RO" w:eastAsia="ro-RO"/>
              </w:rPr>
              <w:t>ă</w:t>
            </w:r>
            <w:r w:rsidR="00440772" w:rsidRPr="000E2693">
              <w:rPr>
                <w:rFonts w:ascii="Times New Roman R" w:eastAsia="Times New Roman" w:hAnsi="Times New Roman R"/>
                <w:szCs w:val="24"/>
                <w:lang w:val="ro-RO" w:eastAsia="ro-RO"/>
              </w:rPr>
              <w:t>u</w:t>
            </w:r>
          </w:p>
        </w:tc>
      </w:tr>
      <w:tr w:rsidR="00223483" w:rsidRPr="00A86E6D" w14:paraId="1855A1C8" w14:textId="77777777" w:rsidTr="00A86E6D">
        <w:trPr>
          <w:trHeight w:val="633"/>
        </w:trPr>
        <w:tc>
          <w:tcPr>
            <w:tcW w:w="155" w:type="pct"/>
            <w:gridSpan w:val="2"/>
            <w:vAlign w:val="center"/>
          </w:tcPr>
          <w:p w14:paraId="4CB32167" w14:textId="5604FDE7" w:rsidR="00223483" w:rsidRPr="000E2693" w:rsidRDefault="00223483">
            <w:pPr>
              <w:pStyle w:val="a3"/>
              <w:numPr>
                <w:ilvl w:val="0"/>
                <w:numId w:val="10"/>
              </w:numPr>
              <w:autoSpaceDE/>
              <w:autoSpaceDN/>
              <w:rPr>
                <w:rFonts w:ascii="Times New Roman R" w:eastAsia="Times New Roman" w:hAnsi="Times New Roman R"/>
                <w:szCs w:val="24"/>
                <w:lang w:val="ro-RO" w:eastAsia="ro-RO"/>
              </w:rPr>
            </w:pPr>
          </w:p>
        </w:tc>
        <w:tc>
          <w:tcPr>
            <w:tcW w:w="1844" w:type="pct"/>
            <w:vAlign w:val="center"/>
          </w:tcPr>
          <w:p w14:paraId="0F153D92" w14:textId="77777777" w:rsidR="00223483" w:rsidRPr="000E2693" w:rsidRDefault="00223483" w:rsidP="00A23E69">
            <w:pPr>
              <w:rPr>
                <w:rFonts w:ascii="Times New Roman R" w:eastAsia="Times New Roman" w:hAnsi="Times New Roman R"/>
                <w:bCs/>
                <w:szCs w:val="24"/>
                <w:lang w:val="ro-RO" w:eastAsia="ro-RO"/>
              </w:rPr>
            </w:pPr>
            <w:r w:rsidRPr="000E2693">
              <w:rPr>
                <w:rFonts w:ascii="Times New Roman R" w:eastAsia="Times New Roman" w:hAnsi="Times New Roman R"/>
                <w:b/>
                <w:spacing w:val="-3"/>
                <w:lang w:val="ro-RO" w:eastAsia="ro-RO"/>
              </w:rPr>
              <w:t xml:space="preserve">Termenul de realizare a lucrărilor: </w:t>
            </w:r>
          </w:p>
        </w:tc>
        <w:tc>
          <w:tcPr>
            <w:tcW w:w="3001" w:type="pct"/>
            <w:gridSpan w:val="3"/>
            <w:vAlign w:val="center"/>
          </w:tcPr>
          <w:p w14:paraId="68E3DAE4" w14:textId="77777777" w:rsidR="00A86E6D" w:rsidRDefault="00A86E6D" w:rsidP="009B244F">
            <w:pPr>
              <w:jc w:val="both"/>
              <w:rPr>
                <w:rFonts w:ascii="Times New Roman R" w:eastAsia="Times New Roman" w:hAnsi="Times New Roman R"/>
                <w:szCs w:val="24"/>
                <w:u w:val="single"/>
                <w:lang w:val="ro-RO" w:eastAsia="ro-RO"/>
              </w:rPr>
            </w:pPr>
          </w:p>
          <w:p w14:paraId="3CE7B2A7" w14:textId="30E55468" w:rsidR="003F02CF" w:rsidRPr="000E2693" w:rsidRDefault="00BE2012" w:rsidP="009B244F">
            <w:pPr>
              <w:jc w:val="both"/>
              <w:rPr>
                <w:rFonts w:ascii="Times New Roman R" w:eastAsia="Times New Roman" w:hAnsi="Times New Roman R"/>
                <w:szCs w:val="24"/>
                <w:u w:val="single"/>
                <w:lang w:val="ro-RO" w:eastAsia="ro-RO"/>
              </w:rPr>
            </w:pPr>
            <w:r w:rsidRPr="000E2693">
              <w:rPr>
                <w:rFonts w:ascii="Times New Roman R" w:eastAsia="Times New Roman" w:hAnsi="Times New Roman R"/>
                <w:szCs w:val="24"/>
                <w:u w:val="single"/>
                <w:lang w:val="ro-RO" w:eastAsia="ro-RO"/>
              </w:rPr>
              <w:t>Iunie –</w:t>
            </w:r>
            <w:r w:rsidR="001D32DC" w:rsidRPr="000E2693">
              <w:rPr>
                <w:rFonts w:ascii="Times New Roman R" w:eastAsia="Times New Roman" w:hAnsi="Times New Roman R"/>
                <w:szCs w:val="24"/>
                <w:u w:val="single"/>
                <w:lang w:val="ro-RO" w:eastAsia="ro-RO"/>
              </w:rPr>
              <w:t xml:space="preserve"> </w:t>
            </w:r>
            <w:r w:rsidRPr="000E2693">
              <w:rPr>
                <w:rFonts w:ascii="Times New Roman R" w:eastAsia="Times New Roman" w:hAnsi="Times New Roman R"/>
                <w:szCs w:val="24"/>
                <w:u w:val="single"/>
                <w:lang w:val="ro-RO" w:eastAsia="ro-RO"/>
              </w:rPr>
              <w:t xml:space="preserve">august </w:t>
            </w:r>
            <w:r w:rsidR="001D32DC" w:rsidRPr="000E2693">
              <w:rPr>
                <w:rFonts w:ascii="Times New Roman R" w:eastAsia="Times New Roman" w:hAnsi="Times New Roman R"/>
                <w:szCs w:val="24"/>
                <w:u w:val="single"/>
                <w:lang w:val="ro-RO" w:eastAsia="ro-RO"/>
              </w:rPr>
              <w:t>20</w:t>
            </w:r>
            <w:r w:rsidR="00BC55BA" w:rsidRPr="000E2693">
              <w:rPr>
                <w:rFonts w:ascii="Times New Roman R" w:eastAsia="Times New Roman" w:hAnsi="Times New Roman R"/>
                <w:szCs w:val="24"/>
                <w:u w:val="single"/>
                <w:lang w:val="ro-RO" w:eastAsia="ro-RO"/>
              </w:rPr>
              <w:t>2</w:t>
            </w:r>
            <w:r w:rsidRPr="000E2693">
              <w:rPr>
                <w:rFonts w:ascii="Times New Roman R" w:eastAsia="Times New Roman" w:hAnsi="Times New Roman R"/>
                <w:szCs w:val="24"/>
                <w:u w:val="single"/>
                <w:lang w:val="ro-RO" w:eastAsia="ro-RO"/>
              </w:rPr>
              <w:t>3</w:t>
            </w:r>
            <w:r w:rsidR="00CF3A4F" w:rsidRPr="000E2693">
              <w:rPr>
                <w:rFonts w:ascii="Times New Roman R" w:eastAsia="Times New Roman" w:hAnsi="Times New Roman R"/>
                <w:szCs w:val="24"/>
                <w:u w:val="single"/>
                <w:lang w:val="ro-RO" w:eastAsia="ro-RO"/>
              </w:rPr>
              <w:t xml:space="preserve"> (conform graficului stabilit)</w:t>
            </w:r>
          </w:p>
          <w:p w14:paraId="1FBD7561" w14:textId="77777777" w:rsidR="00947E2C" w:rsidRPr="000E2693" w:rsidRDefault="00947E2C" w:rsidP="009B244F">
            <w:pPr>
              <w:jc w:val="both"/>
              <w:rPr>
                <w:rFonts w:ascii="Times New Roman R" w:eastAsia="Times New Roman" w:hAnsi="Times New Roman R"/>
                <w:szCs w:val="24"/>
                <w:u w:val="single"/>
                <w:lang w:val="ro-RO" w:eastAsia="ro-RO"/>
              </w:rPr>
            </w:pPr>
          </w:p>
          <w:p w14:paraId="424CD35E" w14:textId="77777777" w:rsidR="00947E2C" w:rsidRPr="000E2693" w:rsidRDefault="00947E2C" w:rsidP="009B244F">
            <w:pPr>
              <w:jc w:val="both"/>
              <w:rPr>
                <w:rFonts w:ascii="Times New Roman R" w:eastAsia="Times New Roman" w:hAnsi="Times New Roman R"/>
                <w:szCs w:val="24"/>
                <w:lang w:val="ro-RO" w:eastAsia="ro-RO"/>
              </w:rPr>
            </w:pPr>
          </w:p>
        </w:tc>
      </w:tr>
    </w:tbl>
    <w:p w14:paraId="282C26F6" w14:textId="77777777" w:rsidR="00D85250" w:rsidRPr="000E2693" w:rsidRDefault="00D85250">
      <w:pPr>
        <w:numPr>
          <w:ilvl w:val="0"/>
          <w:numId w:val="10"/>
        </w:numPr>
        <w:autoSpaceDE/>
        <w:autoSpaceDN/>
        <w:ind w:left="284" w:hanging="284"/>
        <w:rPr>
          <w:rFonts w:ascii="Times New Roman R" w:eastAsia="Times New Roman" w:hAnsi="Times New Roman R"/>
          <w:bCs/>
          <w:iCs/>
          <w:spacing w:val="-3"/>
          <w:lang w:val="ro-RO" w:eastAsia="ro-RO"/>
        </w:rPr>
      </w:pPr>
      <w:r w:rsidRPr="000E2693">
        <w:rPr>
          <w:rFonts w:ascii="Times New Roman R" w:eastAsia="Times New Roman" w:hAnsi="Times New Roman R"/>
          <w:b/>
          <w:spacing w:val="-3"/>
          <w:lang w:val="ro-RO" w:eastAsia="ro-RO"/>
        </w:rPr>
        <w:t xml:space="preserve">Documentaţia tehnico-normativă ce </w:t>
      </w:r>
      <w:r w:rsidR="00016836" w:rsidRPr="000E2693">
        <w:rPr>
          <w:rFonts w:ascii="Times New Roman R" w:eastAsia="Times New Roman" w:hAnsi="Times New Roman R"/>
          <w:b/>
          <w:spacing w:val="-3"/>
          <w:lang w:val="ro-RO" w:eastAsia="ro-RO"/>
        </w:rPr>
        <w:t>dictează necesitatea lucrărilor</w:t>
      </w:r>
      <w:r w:rsidRPr="000E2693">
        <w:rPr>
          <w:rFonts w:ascii="Times New Roman R" w:eastAsia="Times New Roman" w:hAnsi="Times New Roman R"/>
          <w:b/>
          <w:spacing w:val="-3"/>
          <w:lang w:val="ro-RO" w:eastAsia="ro-RO"/>
        </w:rPr>
        <w:t>:</w:t>
      </w:r>
    </w:p>
    <w:p w14:paraId="40DF72C6" w14:textId="77777777" w:rsidR="003F02CF" w:rsidRPr="000E2693" w:rsidRDefault="003F02CF" w:rsidP="003F02CF">
      <w:pPr>
        <w:autoSpaceDE/>
        <w:autoSpaceDN/>
        <w:ind w:left="720"/>
        <w:rPr>
          <w:rFonts w:ascii="Times New Roman R" w:eastAsia="Times New Roman" w:hAnsi="Times New Roman R"/>
          <w:bCs/>
          <w:iCs/>
          <w:spacing w:val="-3"/>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8"/>
        <w:gridCol w:w="2302"/>
        <w:gridCol w:w="7432"/>
      </w:tblGrid>
      <w:tr w:rsidR="00D85250" w:rsidRPr="000E2693" w14:paraId="5FF96D31" w14:textId="77777777" w:rsidTr="00A23E69">
        <w:tc>
          <w:tcPr>
            <w:tcW w:w="192" w:type="pct"/>
            <w:shd w:val="clear" w:color="auto" w:fill="F2F2F2"/>
            <w:vAlign w:val="center"/>
          </w:tcPr>
          <w:p w14:paraId="5742F3BD" w14:textId="77777777" w:rsidR="00D85250" w:rsidRPr="000E2693" w:rsidRDefault="00D85250" w:rsidP="00A23E69">
            <w:pPr>
              <w:ind w:left="720" w:hanging="720"/>
              <w:jc w:val="center"/>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Nr.</w:t>
            </w:r>
          </w:p>
        </w:tc>
        <w:tc>
          <w:tcPr>
            <w:tcW w:w="1137" w:type="pct"/>
            <w:shd w:val="clear" w:color="auto" w:fill="F2F2F2"/>
            <w:vAlign w:val="center"/>
          </w:tcPr>
          <w:p w14:paraId="3E8D8362" w14:textId="77777777" w:rsidR="00D85250" w:rsidRPr="000E2693" w:rsidRDefault="00D85250" w:rsidP="00A23E69">
            <w:pPr>
              <w:jc w:val="center"/>
              <w:rPr>
                <w:rFonts w:ascii="Times New Roman R" w:eastAsia="Times New Roman" w:hAnsi="Times New Roman R"/>
                <w:b/>
                <w:spacing w:val="-3"/>
                <w:lang w:val="ro-RO" w:eastAsia="ro-RO"/>
              </w:rPr>
            </w:pPr>
            <w:r w:rsidRPr="000E2693">
              <w:rPr>
                <w:rFonts w:ascii="Times New Roman R" w:eastAsia="Times New Roman" w:hAnsi="Times New Roman R"/>
                <w:b/>
                <w:spacing w:val="-3"/>
                <w:lang w:val="ro-RO" w:eastAsia="ro-RO"/>
              </w:rPr>
              <w:t>Codul documentului</w:t>
            </w:r>
          </w:p>
        </w:tc>
        <w:tc>
          <w:tcPr>
            <w:tcW w:w="3671" w:type="pct"/>
            <w:shd w:val="clear" w:color="auto" w:fill="F2F2F2"/>
            <w:vAlign w:val="center"/>
          </w:tcPr>
          <w:p w14:paraId="55F62BC1" w14:textId="77777777" w:rsidR="00D85250" w:rsidRPr="000E2693" w:rsidRDefault="00D85250" w:rsidP="00A23E69">
            <w:pPr>
              <w:jc w:val="center"/>
              <w:rPr>
                <w:rFonts w:ascii="Times New Roman R" w:eastAsia="Times New Roman" w:hAnsi="Times New Roman R"/>
                <w:szCs w:val="24"/>
                <w:lang w:val="ro-RO" w:eastAsia="ro-RO"/>
              </w:rPr>
            </w:pPr>
            <w:r w:rsidRPr="000E2693">
              <w:rPr>
                <w:rFonts w:ascii="Times New Roman R" w:eastAsia="Times New Roman" w:hAnsi="Times New Roman R"/>
                <w:b/>
                <w:spacing w:val="-3"/>
                <w:lang w:val="ro-RO" w:eastAsia="ro-RO"/>
              </w:rPr>
              <w:t>Denumirea documentului</w:t>
            </w:r>
          </w:p>
        </w:tc>
      </w:tr>
      <w:tr w:rsidR="00D85250" w:rsidRPr="00A86E6D" w14:paraId="242D505D" w14:textId="77777777" w:rsidTr="00A23E69">
        <w:tc>
          <w:tcPr>
            <w:tcW w:w="192" w:type="pct"/>
            <w:vAlign w:val="center"/>
          </w:tcPr>
          <w:p w14:paraId="7EDEE815" w14:textId="77777777" w:rsidR="00D85250" w:rsidRPr="000E2693" w:rsidRDefault="00D85250">
            <w:pPr>
              <w:numPr>
                <w:ilvl w:val="0"/>
                <w:numId w:val="4"/>
              </w:numPr>
              <w:autoSpaceDE/>
              <w:autoSpaceDN/>
              <w:jc w:val="center"/>
              <w:rPr>
                <w:rFonts w:ascii="Times New Roman R" w:eastAsia="Times New Roman" w:hAnsi="Times New Roman R"/>
                <w:sz w:val="16"/>
                <w:szCs w:val="24"/>
                <w:lang w:val="ro-RO" w:eastAsia="ro-RO"/>
              </w:rPr>
            </w:pPr>
          </w:p>
        </w:tc>
        <w:tc>
          <w:tcPr>
            <w:tcW w:w="1137" w:type="pct"/>
          </w:tcPr>
          <w:p w14:paraId="487A746D" w14:textId="77777777" w:rsidR="00D85250" w:rsidRPr="000E2693" w:rsidRDefault="00D85250" w:rsidP="00A23E69">
            <w:pPr>
              <w:adjustRightInd w:val="0"/>
              <w:rPr>
                <w:lang w:val="ro-RO"/>
              </w:rPr>
            </w:pPr>
            <w:r w:rsidRPr="000E2693">
              <w:rPr>
                <w:bCs/>
                <w:lang w:val="ro-RO"/>
              </w:rPr>
              <w:t xml:space="preserve">NCM L.01.03:2015 </w:t>
            </w:r>
          </w:p>
        </w:tc>
        <w:tc>
          <w:tcPr>
            <w:tcW w:w="3671" w:type="pct"/>
          </w:tcPr>
          <w:p w14:paraId="1CD14ABF" w14:textId="77777777" w:rsidR="00D85250" w:rsidRPr="000E2693" w:rsidRDefault="00D85250" w:rsidP="00A23E69">
            <w:pPr>
              <w:adjustRightInd w:val="0"/>
              <w:rPr>
                <w:lang w:val="ro-RO"/>
              </w:rPr>
            </w:pPr>
            <w:r w:rsidRPr="000E2693">
              <w:rPr>
                <w:lang w:val="ro-RO"/>
              </w:rPr>
              <w:t xml:space="preserve">Norme metodologice şi clasificatorul lucrărilor de reparaţie a сlădirilor </w:t>
            </w:r>
            <w:r w:rsidRPr="000E2693">
              <w:rPr>
                <w:rFonts w:ascii="Cambria Math" w:hAnsi="Cambria Math" w:cs="Cambria Math"/>
                <w:lang w:val="ro-RO"/>
              </w:rPr>
              <w:t>ș</w:t>
            </w:r>
            <w:r w:rsidRPr="000E2693">
              <w:rPr>
                <w:lang w:val="ro-RO"/>
              </w:rPr>
              <w:t>i</w:t>
            </w:r>
            <w:r w:rsidR="000C1DDA" w:rsidRPr="000E2693">
              <w:rPr>
                <w:lang w:val="ro-RO"/>
              </w:rPr>
              <w:t xml:space="preserve"> </w:t>
            </w:r>
            <w:r w:rsidRPr="000E2693">
              <w:rPr>
                <w:lang w:val="ro-RO"/>
              </w:rPr>
              <w:t>obiectelor din domeniile economiei naţionale</w:t>
            </w:r>
          </w:p>
        </w:tc>
      </w:tr>
      <w:tr w:rsidR="00D85250" w:rsidRPr="000E2693" w14:paraId="1C36229F" w14:textId="77777777" w:rsidTr="00C1014D">
        <w:trPr>
          <w:trHeight w:val="229"/>
        </w:trPr>
        <w:tc>
          <w:tcPr>
            <w:tcW w:w="192" w:type="pct"/>
            <w:vAlign w:val="center"/>
          </w:tcPr>
          <w:p w14:paraId="7970C47E" w14:textId="77777777" w:rsidR="00D85250" w:rsidRPr="000E2693" w:rsidRDefault="00D85250">
            <w:pPr>
              <w:numPr>
                <w:ilvl w:val="0"/>
                <w:numId w:val="4"/>
              </w:numPr>
              <w:autoSpaceDE/>
              <w:autoSpaceDN/>
              <w:jc w:val="center"/>
              <w:rPr>
                <w:rFonts w:ascii="Times New Roman R" w:eastAsia="Times New Roman" w:hAnsi="Times New Roman R"/>
                <w:sz w:val="16"/>
                <w:szCs w:val="24"/>
                <w:lang w:val="ro-RO" w:eastAsia="ro-RO"/>
              </w:rPr>
            </w:pPr>
          </w:p>
        </w:tc>
        <w:tc>
          <w:tcPr>
            <w:tcW w:w="1137" w:type="pct"/>
            <w:vAlign w:val="center"/>
          </w:tcPr>
          <w:p w14:paraId="762F0544" w14:textId="77777777" w:rsidR="00D85250" w:rsidRPr="000E2693" w:rsidRDefault="00D85250" w:rsidP="00A23E69">
            <w:pPr>
              <w:rPr>
                <w:rFonts w:eastAsia="Times New Roman"/>
                <w:spacing w:val="-3"/>
                <w:sz w:val="16"/>
                <w:lang w:val="ro-RO" w:eastAsia="ro-RO"/>
              </w:rPr>
            </w:pPr>
            <w:r w:rsidRPr="000E2693">
              <w:rPr>
                <w:bCs/>
                <w:lang w:val="ro-RO"/>
              </w:rPr>
              <w:t>NCM E.02.02:2016</w:t>
            </w:r>
          </w:p>
        </w:tc>
        <w:tc>
          <w:tcPr>
            <w:tcW w:w="3671" w:type="pct"/>
            <w:vAlign w:val="center"/>
          </w:tcPr>
          <w:p w14:paraId="04E9E656" w14:textId="77777777" w:rsidR="00D85250" w:rsidRPr="000E2693" w:rsidRDefault="00D85250" w:rsidP="00A23E69">
            <w:pPr>
              <w:adjustRightInd w:val="0"/>
              <w:rPr>
                <w:lang w:val="ro-RO"/>
              </w:rPr>
            </w:pPr>
            <w:r w:rsidRPr="000E2693">
              <w:rPr>
                <w:lang w:val="ro-RO"/>
              </w:rPr>
              <w:t>Fiabilitatea elementelor de construc</w:t>
            </w:r>
            <w:r w:rsidRPr="000E2693">
              <w:rPr>
                <w:rFonts w:ascii="Cambria Math" w:hAnsi="Cambria Math" w:cs="Cambria Math"/>
                <w:lang w:val="ro-RO"/>
              </w:rPr>
              <w:t>ț</w:t>
            </w:r>
            <w:r w:rsidRPr="000E2693">
              <w:rPr>
                <w:lang w:val="ro-RO"/>
              </w:rPr>
              <w:t xml:space="preserve">ii </w:t>
            </w:r>
            <w:r w:rsidRPr="000E2693">
              <w:rPr>
                <w:rFonts w:ascii="Cambria Math" w:hAnsi="Cambria Math" w:cs="Cambria Math"/>
                <w:lang w:val="ro-RO"/>
              </w:rPr>
              <w:t>ș</w:t>
            </w:r>
            <w:r w:rsidRPr="000E2693">
              <w:rPr>
                <w:lang w:val="ro-RO"/>
              </w:rPr>
              <w:t>i terenurilor de funda</w:t>
            </w:r>
            <w:r w:rsidRPr="000E2693">
              <w:rPr>
                <w:rFonts w:ascii="Cambria Math" w:hAnsi="Cambria Math" w:cs="Cambria Math"/>
                <w:lang w:val="ro-RO"/>
              </w:rPr>
              <w:t>ț</w:t>
            </w:r>
            <w:r w:rsidRPr="000E2693">
              <w:rPr>
                <w:lang w:val="ro-RO"/>
              </w:rPr>
              <w:t>ii. Principii de bază</w:t>
            </w:r>
          </w:p>
        </w:tc>
      </w:tr>
    </w:tbl>
    <w:p w14:paraId="63DAFC23" w14:textId="77777777" w:rsidR="00223483" w:rsidRPr="000E2693" w:rsidRDefault="00223483" w:rsidP="00223483">
      <w:pPr>
        <w:rPr>
          <w:rFonts w:ascii="Times New Roman R" w:eastAsia="Times New Roman" w:hAnsi="Times New Roman R"/>
          <w:bCs/>
          <w:iCs/>
          <w:sz w:val="8"/>
          <w:szCs w:val="24"/>
          <w:lang w:val="ro-RO" w:eastAsia="ro-RO"/>
        </w:rPr>
      </w:pPr>
    </w:p>
    <w:p w14:paraId="6307A467" w14:textId="77777777" w:rsidR="00947E2C" w:rsidRPr="000E2693" w:rsidRDefault="00947E2C" w:rsidP="00223483">
      <w:pPr>
        <w:rPr>
          <w:rFonts w:ascii="Times New Roman R" w:eastAsia="Times New Roman" w:hAnsi="Times New Roman R"/>
          <w:bCs/>
          <w:iCs/>
          <w:sz w:val="8"/>
          <w:szCs w:val="24"/>
          <w:lang w:val="ro-RO" w:eastAsia="ro-RO"/>
        </w:rPr>
      </w:pPr>
    </w:p>
    <w:p w14:paraId="373AED84" w14:textId="77777777" w:rsidR="00947E2C" w:rsidRPr="000E2693" w:rsidRDefault="00947E2C" w:rsidP="00223483">
      <w:pPr>
        <w:rPr>
          <w:rFonts w:ascii="Times New Roman R" w:eastAsia="Times New Roman" w:hAnsi="Times New Roman R"/>
          <w:bCs/>
          <w:iCs/>
          <w:sz w:val="8"/>
          <w:szCs w:val="24"/>
          <w:lang w:val="ro-RO" w:eastAsia="ro-RO"/>
        </w:rPr>
      </w:pPr>
    </w:p>
    <w:p w14:paraId="6AB6C295" w14:textId="77777777" w:rsidR="00223483" w:rsidRPr="000E2693" w:rsidRDefault="00223483" w:rsidP="00223483">
      <w:pPr>
        <w:rPr>
          <w:rFonts w:ascii="Times New Roman R" w:eastAsia="Times New Roman" w:hAnsi="Times New Roman R"/>
          <w:sz w:val="8"/>
          <w:lang w:val="ro-RO" w:eastAsia="ro-RO"/>
        </w:rPr>
      </w:pPr>
    </w:p>
    <w:p w14:paraId="0053C1F9" w14:textId="77777777" w:rsidR="006F3675" w:rsidRPr="000E2693" w:rsidRDefault="006F3675">
      <w:pPr>
        <w:numPr>
          <w:ilvl w:val="0"/>
          <w:numId w:val="10"/>
        </w:numPr>
        <w:autoSpaceDE/>
        <w:autoSpaceDN/>
        <w:ind w:left="284" w:hanging="295"/>
        <w:rPr>
          <w:rFonts w:ascii="Times New Roman R" w:eastAsia="Times New Roman" w:hAnsi="Times New Roman R"/>
          <w:bCs/>
          <w:iCs/>
          <w:spacing w:val="-3"/>
          <w:lang w:val="ro-RO" w:eastAsia="ro-RO"/>
        </w:rPr>
      </w:pPr>
      <w:r w:rsidRPr="000E2693">
        <w:rPr>
          <w:rFonts w:ascii="Times New Roman R" w:eastAsia="Times New Roman" w:hAnsi="Times New Roman R"/>
          <w:b/>
          <w:spacing w:val="-3"/>
          <w:lang w:val="ro-RO" w:eastAsia="ro-RO"/>
        </w:rPr>
        <w:t>Documentaţia tehnico-normati</w:t>
      </w:r>
      <w:r w:rsidR="00016836" w:rsidRPr="000E2693">
        <w:rPr>
          <w:rFonts w:ascii="Times New Roman R" w:eastAsia="Times New Roman" w:hAnsi="Times New Roman R"/>
          <w:b/>
          <w:spacing w:val="-3"/>
          <w:lang w:val="ro-RO" w:eastAsia="ro-RO"/>
        </w:rPr>
        <w:t>vă de reglementare a lucrărilor</w:t>
      </w:r>
      <w:r w:rsidRPr="000E2693">
        <w:rPr>
          <w:rFonts w:ascii="Times New Roman R" w:eastAsia="Times New Roman" w:hAnsi="Times New Roman R"/>
          <w:b/>
          <w:spacing w:val="-3"/>
          <w:lang w:val="ro-RO" w:eastAsia="ro-RO"/>
        </w:rPr>
        <w:t>:</w:t>
      </w:r>
    </w:p>
    <w:p w14:paraId="284519E4" w14:textId="77777777" w:rsidR="003F02CF" w:rsidRPr="000E2693" w:rsidRDefault="003F02CF" w:rsidP="003F02CF">
      <w:pPr>
        <w:autoSpaceDE/>
        <w:autoSpaceDN/>
        <w:ind w:left="720"/>
        <w:rPr>
          <w:rFonts w:ascii="Times New Roman R" w:eastAsia="Times New Roman" w:hAnsi="Times New Roman R"/>
          <w:bCs/>
          <w:iCs/>
          <w:spacing w:val="-3"/>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8"/>
        <w:gridCol w:w="2302"/>
        <w:gridCol w:w="7432"/>
      </w:tblGrid>
      <w:tr w:rsidR="006F3675" w:rsidRPr="000E2693" w14:paraId="14279104" w14:textId="77777777" w:rsidTr="00A23E69">
        <w:tc>
          <w:tcPr>
            <w:tcW w:w="192" w:type="pct"/>
            <w:shd w:val="clear" w:color="auto" w:fill="F2F2F2"/>
            <w:vAlign w:val="center"/>
          </w:tcPr>
          <w:p w14:paraId="7DFF0EA7" w14:textId="77777777" w:rsidR="006F3675" w:rsidRPr="000E2693" w:rsidRDefault="006F3675" w:rsidP="00A23E69">
            <w:pPr>
              <w:ind w:left="720" w:hanging="720"/>
              <w:jc w:val="center"/>
              <w:rPr>
                <w:rFonts w:ascii="Times New Roman R" w:eastAsia="Times New Roman" w:hAnsi="Times New Roman R"/>
                <w:szCs w:val="24"/>
                <w:lang w:val="ro-RO" w:eastAsia="ro-RO"/>
              </w:rPr>
            </w:pPr>
            <w:r w:rsidRPr="000E2693">
              <w:rPr>
                <w:rFonts w:ascii="Times New Roman R" w:eastAsia="Times New Roman" w:hAnsi="Times New Roman R"/>
                <w:szCs w:val="24"/>
                <w:lang w:val="ro-RO" w:eastAsia="ro-RO"/>
              </w:rPr>
              <w:t>Nr.</w:t>
            </w:r>
          </w:p>
        </w:tc>
        <w:tc>
          <w:tcPr>
            <w:tcW w:w="1137" w:type="pct"/>
            <w:shd w:val="clear" w:color="auto" w:fill="F2F2F2"/>
            <w:vAlign w:val="center"/>
          </w:tcPr>
          <w:p w14:paraId="3CE20831" w14:textId="77777777" w:rsidR="006F3675" w:rsidRPr="000E2693" w:rsidRDefault="006F3675" w:rsidP="00A23E69">
            <w:pPr>
              <w:jc w:val="center"/>
              <w:rPr>
                <w:rFonts w:ascii="Times New Roman R" w:eastAsia="Times New Roman" w:hAnsi="Times New Roman R"/>
                <w:b/>
                <w:spacing w:val="-3"/>
                <w:lang w:val="ro-RO" w:eastAsia="ro-RO"/>
              </w:rPr>
            </w:pPr>
            <w:r w:rsidRPr="000E2693">
              <w:rPr>
                <w:rFonts w:ascii="Times New Roman R" w:eastAsia="Times New Roman" w:hAnsi="Times New Roman R"/>
                <w:b/>
                <w:spacing w:val="-3"/>
                <w:lang w:val="ro-RO" w:eastAsia="ro-RO"/>
              </w:rPr>
              <w:t>Codul documentului</w:t>
            </w:r>
          </w:p>
        </w:tc>
        <w:tc>
          <w:tcPr>
            <w:tcW w:w="3671" w:type="pct"/>
            <w:shd w:val="clear" w:color="auto" w:fill="F2F2F2"/>
            <w:vAlign w:val="center"/>
          </w:tcPr>
          <w:p w14:paraId="46610C74" w14:textId="77777777" w:rsidR="006F3675" w:rsidRPr="000E2693" w:rsidRDefault="006F3675" w:rsidP="00A23E69">
            <w:pPr>
              <w:jc w:val="center"/>
              <w:rPr>
                <w:rFonts w:ascii="Times New Roman R" w:eastAsia="Times New Roman" w:hAnsi="Times New Roman R"/>
                <w:szCs w:val="24"/>
                <w:lang w:val="ro-RO" w:eastAsia="ro-RO"/>
              </w:rPr>
            </w:pPr>
            <w:r w:rsidRPr="000E2693">
              <w:rPr>
                <w:rFonts w:ascii="Times New Roman R" w:eastAsia="Times New Roman" w:hAnsi="Times New Roman R"/>
                <w:b/>
                <w:spacing w:val="-3"/>
                <w:lang w:val="ro-RO" w:eastAsia="ro-RO"/>
              </w:rPr>
              <w:t>Denumirea documentului</w:t>
            </w:r>
          </w:p>
        </w:tc>
      </w:tr>
      <w:tr w:rsidR="006F3675" w:rsidRPr="00A86E6D" w14:paraId="1F3F224D" w14:textId="77777777" w:rsidTr="00A23E69">
        <w:tc>
          <w:tcPr>
            <w:tcW w:w="192" w:type="pct"/>
            <w:vAlign w:val="center"/>
          </w:tcPr>
          <w:p w14:paraId="4CF2F5E2" w14:textId="77777777" w:rsidR="006F3675" w:rsidRPr="000E2693" w:rsidRDefault="006F3675">
            <w:pPr>
              <w:numPr>
                <w:ilvl w:val="0"/>
                <w:numId w:val="5"/>
              </w:numPr>
              <w:autoSpaceDE/>
              <w:autoSpaceDN/>
              <w:jc w:val="center"/>
              <w:rPr>
                <w:rFonts w:ascii="Times New Roman R" w:eastAsia="Times New Roman" w:hAnsi="Times New Roman R"/>
                <w:sz w:val="16"/>
                <w:szCs w:val="24"/>
                <w:lang w:val="ro-RO" w:eastAsia="ro-RO"/>
              </w:rPr>
            </w:pPr>
          </w:p>
        </w:tc>
        <w:tc>
          <w:tcPr>
            <w:tcW w:w="1137" w:type="pct"/>
            <w:vAlign w:val="center"/>
          </w:tcPr>
          <w:p w14:paraId="1FCFB81E" w14:textId="77777777" w:rsidR="006F3675" w:rsidRPr="000E2693" w:rsidRDefault="007B46A8" w:rsidP="00A23E69">
            <w:pPr>
              <w:rPr>
                <w:rFonts w:eastAsia="Times New Roman"/>
                <w:spacing w:val="-3"/>
                <w:sz w:val="16"/>
                <w:lang w:val="ro-RO" w:eastAsia="ro-RO"/>
              </w:rPr>
            </w:pPr>
            <w:r w:rsidRPr="000E2693">
              <w:rPr>
                <w:rFonts w:eastAsiaTheme="minorHAnsi"/>
                <w:bCs/>
                <w:lang w:val="ro-RO" w:eastAsia="en-US"/>
              </w:rPr>
              <w:t>NCM E.04.04:2016</w:t>
            </w:r>
          </w:p>
        </w:tc>
        <w:tc>
          <w:tcPr>
            <w:tcW w:w="3671" w:type="pct"/>
            <w:vAlign w:val="center"/>
          </w:tcPr>
          <w:p w14:paraId="7ED728A4" w14:textId="77777777" w:rsidR="006F3675" w:rsidRPr="000E2693" w:rsidRDefault="007B46A8" w:rsidP="007B46A8">
            <w:pPr>
              <w:adjustRightInd w:val="0"/>
              <w:rPr>
                <w:rFonts w:eastAsiaTheme="minorHAnsi"/>
                <w:lang w:val="ro-RO" w:eastAsia="en-US"/>
              </w:rPr>
            </w:pPr>
            <w:r w:rsidRPr="000E2693">
              <w:rPr>
                <w:rFonts w:eastAsiaTheme="minorHAnsi"/>
                <w:lang w:val="ro-RO" w:eastAsia="en-US"/>
              </w:rPr>
              <w:t>Proiectarea protecţiei anticorozive a construcţiilor</w:t>
            </w:r>
          </w:p>
        </w:tc>
      </w:tr>
      <w:tr w:rsidR="006F3675" w:rsidRPr="00A86E6D" w14:paraId="6B49467C" w14:textId="77777777" w:rsidTr="00C1014D">
        <w:trPr>
          <w:trHeight w:val="238"/>
        </w:trPr>
        <w:tc>
          <w:tcPr>
            <w:tcW w:w="192" w:type="pct"/>
            <w:vAlign w:val="center"/>
          </w:tcPr>
          <w:p w14:paraId="5413AE3A" w14:textId="77777777" w:rsidR="006F3675" w:rsidRPr="000E2693" w:rsidRDefault="006F3675">
            <w:pPr>
              <w:numPr>
                <w:ilvl w:val="0"/>
                <w:numId w:val="5"/>
              </w:numPr>
              <w:autoSpaceDE/>
              <w:autoSpaceDN/>
              <w:jc w:val="center"/>
              <w:rPr>
                <w:rFonts w:ascii="Times New Roman R" w:eastAsia="Times New Roman" w:hAnsi="Times New Roman R"/>
                <w:sz w:val="16"/>
                <w:szCs w:val="24"/>
                <w:lang w:val="ro-RO" w:eastAsia="ro-RO"/>
              </w:rPr>
            </w:pPr>
          </w:p>
        </w:tc>
        <w:tc>
          <w:tcPr>
            <w:tcW w:w="1137" w:type="pct"/>
            <w:vAlign w:val="center"/>
          </w:tcPr>
          <w:p w14:paraId="120FC123" w14:textId="77777777" w:rsidR="006F3675" w:rsidRPr="000E2693" w:rsidRDefault="007B46A8" w:rsidP="00A23E69">
            <w:pPr>
              <w:rPr>
                <w:rFonts w:eastAsia="Times New Roman"/>
                <w:sz w:val="16"/>
                <w:szCs w:val="19"/>
                <w:lang w:val="ro-RO"/>
              </w:rPr>
            </w:pPr>
            <w:r w:rsidRPr="000E2693">
              <w:rPr>
                <w:rFonts w:eastAsiaTheme="minorHAnsi"/>
                <w:bCs/>
                <w:lang w:val="ro-RO" w:eastAsia="en-US"/>
              </w:rPr>
              <w:t>CP E.04.03-2005</w:t>
            </w:r>
          </w:p>
        </w:tc>
        <w:tc>
          <w:tcPr>
            <w:tcW w:w="3671" w:type="pct"/>
            <w:vAlign w:val="center"/>
          </w:tcPr>
          <w:p w14:paraId="01711BEF" w14:textId="77777777" w:rsidR="006F3675" w:rsidRPr="000E2693" w:rsidRDefault="007B46A8" w:rsidP="007B46A8">
            <w:pPr>
              <w:adjustRightInd w:val="0"/>
              <w:rPr>
                <w:rFonts w:eastAsiaTheme="minorHAnsi"/>
                <w:lang w:val="ro-RO" w:eastAsia="en-US"/>
              </w:rPr>
            </w:pPr>
            <w:r w:rsidRPr="000E2693">
              <w:rPr>
                <w:rFonts w:eastAsiaTheme="minorHAnsi"/>
                <w:lang w:val="ro-RO" w:eastAsia="en-US"/>
              </w:rPr>
              <w:t>Protecţia anticoro</w:t>
            </w:r>
            <w:r w:rsidR="00CF3A4F" w:rsidRPr="000E2693">
              <w:rPr>
                <w:rFonts w:eastAsiaTheme="minorHAnsi"/>
                <w:lang w:val="ro-RO" w:eastAsia="en-US"/>
              </w:rPr>
              <w:t>z</w:t>
            </w:r>
            <w:r w:rsidRPr="000E2693">
              <w:rPr>
                <w:rFonts w:eastAsiaTheme="minorHAnsi"/>
                <w:lang w:val="ro-RO" w:eastAsia="en-US"/>
              </w:rPr>
              <w:t>ivă a construcţiilor şi instalaţiilor</w:t>
            </w:r>
          </w:p>
        </w:tc>
      </w:tr>
    </w:tbl>
    <w:p w14:paraId="45ECE79C" w14:textId="77777777" w:rsidR="006F3675" w:rsidRPr="000E2693" w:rsidRDefault="006F3675" w:rsidP="00223483">
      <w:pPr>
        <w:rPr>
          <w:rFonts w:ascii="Times New Roman R" w:eastAsia="Times New Roman" w:hAnsi="Times New Roman R"/>
          <w:sz w:val="8"/>
          <w:lang w:val="ro-RO" w:eastAsia="ro-RO"/>
        </w:rPr>
      </w:pPr>
    </w:p>
    <w:p w14:paraId="2C7E16C0" w14:textId="77777777" w:rsidR="000E7363" w:rsidRPr="000E2693" w:rsidRDefault="000E7363" w:rsidP="00BC55BA">
      <w:pPr>
        <w:autoSpaceDE/>
        <w:autoSpaceDN/>
        <w:rPr>
          <w:rFonts w:ascii="Times New Roman R" w:eastAsia="Times New Roman" w:hAnsi="Times New Roman R"/>
          <w:bCs/>
          <w:iCs/>
          <w:spacing w:val="-3"/>
          <w:lang w:val="ro-RO" w:eastAsia="ro-RO"/>
        </w:rPr>
      </w:pPr>
    </w:p>
    <w:p w14:paraId="7C3B9DBC" w14:textId="77777777" w:rsidR="003B2196" w:rsidRPr="000E2693" w:rsidRDefault="00223483">
      <w:pPr>
        <w:numPr>
          <w:ilvl w:val="0"/>
          <w:numId w:val="10"/>
        </w:numPr>
        <w:autoSpaceDE/>
        <w:autoSpaceDN/>
        <w:ind w:left="284" w:hanging="284"/>
        <w:rPr>
          <w:rFonts w:ascii="Times New Roman R" w:eastAsia="Times New Roman" w:hAnsi="Times New Roman R"/>
          <w:bCs/>
          <w:iCs/>
          <w:spacing w:val="-3"/>
          <w:lang w:val="ro-RO" w:eastAsia="ro-RO"/>
        </w:rPr>
      </w:pPr>
      <w:r w:rsidRPr="000E2693">
        <w:rPr>
          <w:rFonts w:ascii="Times New Roman R" w:eastAsia="Times New Roman" w:hAnsi="Times New Roman R"/>
          <w:b/>
          <w:spacing w:val="-3"/>
          <w:lang w:val="ro-RO" w:eastAsia="ro-RO"/>
        </w:rPr>
        <w:t>Volumul lucrărilor:</w:t>
      </w:r>
    </w:p>
    <w:tbl>
      <w:tblPr>
        <w:tblW w:w="10065" w:type="dxa"/>
        <w:tblInd w:w="108" w:type="dxa"/>
        <w:tblLayout w:type="fixed"/>
        <w:tblLook w:val="0000" w:firstRow="0" w:lastRow="0" w:firstColumn="0" w:lastColumn="0" w:noHBand="0" w:noVBand="0"/>
      </w:tblPr>
      <w:tblGrid>
        <w:gridCol w:w="709"/>
        <w:gridCol w:w="1134"/>
        <w:gridCol w:w="4536"/>
        <w:gridCol w:w="992"/>
        <w:gridCol w:w="1134"/>
        <w:gridCol w:w="1560"/>
      </w:tblGrid>
      <w:tr w:rsidR="009550E7" w:rsidRPr="000E2693" w14:paraId="1FB913FD" w14:textId="3F65DBA0" w:rsidTr="0041760D">
        <w:trPr>
          <w:cantSplit/>
          <w:trHeight w:val="920"/>
        </w:trPr>
        <w:tc>
          <w:tcPr>
            <w:tcW w:w="709" w:type="dxa"/>
            <w:tcBorders>
              <w:top w:val="single" w:sz="6" w:space="0" w:color="auto"/>
              <w:left w:val="single" w:sz="6" w:space="0" w:color="auto"/>
              <w:bottom w:val="nil"/>
              <w:right w:val="nil"/>
            </w:tcBorders>
            <w:shd w:val="pct5" w:color="auto" w:fill="auto"/>
          </w:tcPr>
          <w:p w14:paraId="161F3B46" w14:textId="77777777" w:rsidR="009550E7" w:rsidRPr="000E2693" w:rsidRDefault="009550E7" w:rsidP="003B2196">
            <w:pPr>
              <w:ind w:right="-108"/>
              <w:rPr>
                <w:sz w:val="22"/>
                <w:szCs w:val="22"/>
                <w:lang w:val="ro-RO"/>
              </w:rPr>
            </w:pPr>
            <w:r w:rsidRPr="000E2693">
              <w:rPr>
                <w:sz w:val="16"/>
                <w:szCs w:val="16"/>
                <w:lang w:val="ro-RO"/>
              </w:rPr>
              <w:t xml:space="preserve">   </w:t>
            </w:r>
            <w:r w:rsidRPr="000E2693">
              <w:rPr>
                <w:sz w:val="22"/>
                <w:szCs w:val="22"/>
                <w:lang w:val="ro-RO"/>
              </w:rPr>
              <w:t>№</w:t>
            </w:r>
          </w:p>
          <w:p w14:paraId="47319737" w14:textId="77777777" w:rsidR="009550E7" w:rsidRPr="000E2693" w:rsidRDefault="009550E7" w:rsidP="003B2196">
            <w:pPr>
              <w:ind w:right="-108"/>
              <w:rPr>
                <w:sz w:val="22"/>
                <w:szCs w:val="22"/>
                <w:lang w:val="ro-RO"/>
              </w:rPr>
            </w:pPr>
            <w:r w:rsidRPr="000E2693">
              <w:rPr>
                <w:sz w:val="22"/>
                <w:szCs w:val="22"/>
                <w:lang w:val="ro-RO"/>
              </w:rPr>
              <w:t xml:space="preserve"> crt.</w:t>
            </w:r>
          </w:p>
        </w:tc>
        <w:tc>
          <w:tcPr>
            <w:tcW w:w="1134" w:type="dxa"/>
            <w:tcBorders>
              <w:top w:val="single" w:sz="6" w:space="0" w:color="auto"/>
              <w:left w:val="single" w:sz="6" w:space="0" w:color="auto"/>
              <w:bottom w:val="nil"/>
              <w:right w:val="nil"/>
            </w:tcBorders>
            <w:shd w:val="pct5" w:color="auto" w:fill="auto"/>
          </w:tcPr>
          <w:p w14:paraId="5482E7F4" w14:textId="77777777" w:rsidR="009550E7" w:rsidRPr="000E2693" w:rsidRDefault="009550E7" w:rsidP="00391038">
            <w:pPr>
              <w:ind w:left="-120" w:right="-108"/>
              <w:jc w:val="center"/>
              <w:rPr>
                <w:sz w:val="22"/>
                <w:szCs w:val="22"/>
                <w:lang w:val="ro-RO"/>
              </w:rPr>
            </w:pPr>
            <w:r w:rsidRPr="000E2693">
              <w:rPr>
                <w:sz w:val="22"/>
                <w:szCs w:val="22"/>
                <w:lang w:val="ro-RO"/>
              </w:rPr>
              <w:t xml:space="preserve">Simbol norme şi Cod  resurse  </w:t>
            </w:r>
          </w:p>
        </w:tc>
        <w:tc>
          <w:tcPr>
            <w:tcW w:w="4536" w:type="dxa"/>
            <w:tcBorders>
              <w:top w:val="single" w:sz="6" w:space="0" w:color="auto"/>
              <w:left w:val="single" w:sz="6" w:space="0" w:color="auto"/>
              <w:bottom w:val="nil"/>
              <w:right w:val="nil"/>
            </w:tcBorders>
            <w:shd w:val="pct5" w:color="auto" w:fill="auto"/>
          </w:tcPr>
          <w:p w14:paraId="3D0966B7" w14:textId="77777777" w:rsidR="009550E7" w:rsidRPr="000E2693" w:rsidRDefault="009550E7" w:rsidP="00391038">
            <w:pPr>
              <w:jc w:val="center"/>
              <w:rPr>
                <w:sz w:val="22"/>
                <w:szCs w:val="22"/>
                <w:lang w:val="ro-RO"/>
              </w:rPr>
            </w:pPr>
          </w:p>
          <w:p w14:paraId="2CB6439D" w14:textId="77777777" w:rsidR="009550E7" w:rsidRPr="000E2693" w:rsidRDefault="009550E7" w:rsidP="00391038">
            <w:pPr>
              <w:jc w:val="center"/>
              <w:rPr>
                <w:sz w:val="22"/>
                <w:szCs w:val="22"/>
                <w:lang w:val="ro-RO"/>
              </w:rPr>
            </w:pPr>
            <w:r w:rsidRPr="000E2693">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74C9C4C" w14:textId="127BE6F8" w:rsidR="009550E7" w:rsidRPr="000E2693" w:rsidRDefault="009550E7" w:rsidP="00391038">
            <w:pPr>
              <w:ind w:left="-108" w:right="-108"/>
              <w:jc w:val="center"/>
              <w:rPr>
                <w:sz w:val="22"/>
                <w:szCs w:val="22"/>
                <w:lang w:val="ro-RO"/>
              </w:rPr>
            </w:pPr>
            <w:r w:rsidRPr="000E2693">
              <w:rPr>
                <w:sz w:val="22"/>
                <w:szCs w:val="22"/>
                <w:lang w:val="ro-RO"/>
              </w:rPr>
              <w:t>Unitatea de m</w:t>
            </w:r>
            <w:r w:rsidR="00F56B0B" w:rsidRPr="000E2693">
              <w:rPr>
                <w:sz w:val="22"/>
                <w:szCs w:val="22"/>
                <w:lang w:val="ro-RO"/>
              </w:rPr>
              <w:t>ă</w:t>
            </w:r>
            <w:r w:rsidRPr="000E2693">
              <w:rPr>
                <w:sz w:val="22"/>
                <w:szCs w:val="22"/>
                <w:lang w:val="ro-RO"/>
              </w:rPr>
              <w:t xml:space="preserve">sura </w:t>
            </w:r>
          </w:p>
        </w:tc>
        <w:tc>
          <w:tcPr>
            <w:tcW w:w="1134" w:type="dxa"/>
            <w:tcBorders>
              <w:top w:val="single" w:sz="6" w:space="0" w:color="auto"/>
              <w:left w:val="single" w:sz="6" w:space="0" w:color="auto"/>
              <w:right w:val="single" w:sz="6" w:space="0" w:color="auto"/>
            </w:tcBorders>
            <w:shd w:val="pct5" w:color="auto" w:fill="auto"/>
          </w:tcPr>
          <w:p w14:paraId="01150DA5" w14:textId="77777777" w:rsidR="009550E7" w:rsidRPr="000E2693" w:rsidRDefault="009550E7" w:rsidP="00391038">
            <w:pPr>
              <w:jc w:val="center"/>
              <w:rPr>
                <w:sz w:val="22"/>
                <w:szCs w:val="22"/>
                <w:lang w:val="ro-RO"/>
              </w:rPr>
            </w:pPr>
            <w:r w:rsidRPr="000E2693">
              <w:rPr>
                <w:sz w:val="22"/>
                <w:szCs w:val="22"/>
                <w:lang w:val="ro-RO"/>
              </w:rPr>
              <w:t>Volum</w:t>
            </w:r>
          </w:p>
        </w:tc>
        <w:tc>
          <w:tcPr>
            <w:tcW w:w="1560" w:type="dxa"/>
            <w:tcBorders>
              <w:top w:val="single" w:sz="6" w:space="0" w:color="auto"/>
              <w:left w:val="single" w:sz="6" w:space="0" w:color="auto"/>
              <w:right w:val="single" w:sz="6" w:space="0" w:color="auto"/>
            </w:tcBorders>
            <w:shd w:val="pct5" w:color="auto" w:fill="auto"/>
          </w:tcPr>
          <w:p w14:paraId="41A75627" w14:textId="41404527" w:rsidR="009550E7" w:rsidRPr="000E2693" w:rsidRDefault="0041760D" w:rsidP="00391038">
            <w:pPr>
              <w:jc w:val="center"/>
              <w:rPr>
                <w:sz w:val="22"/>
                <w:szCs w:val="22"/>
                <w:lang w:val="ro-RO"/>
              </w:rPr>
            </w:pPr>
            <w:r w:rsidRPr="000E2693">
              <w:rPr>
                <w:sz w:val="22"/>
                <w:szCs w:val="22"/>
                <w:lang w:val="ro-RO"/>
              </w:rPr>
              <w:t>Valoarea estimativă</w:t>
            </w:r>
          </w:p>
        </w:tc>
      </w:tr>
    </w:tbl>
    <w:p w14:paraId="1A40885C" w14:textId="77777777" w:rsidR="003B2196" w:rsidRPr="000E2693" w:rsidRDefault="003B2196" w:rsidP="003B2196">
      <w:pPr>
        <w:rPr>
          <w:sz w:val="2"/>
          <w:szCs w:val="2"/>
          <w:lang w:val="ro-RO"/>
        </w:rPr>
      </w:pPr>
    </w:p>
    <w:tbl>
      <w:tblPr>
        <w:tblW w:w="10065" w:type="dxa"/>
        <w:tblInd w:w="108" w:type="dxa"/>
        <w:tblLayout w:type="fixed"/>
        <w:tblLook w:val="0000" w:firstRow="0" w:lastRow="0" w:firstColumn="0" w:lastColumn="0" w:noHBand="0" w:noVBand="0"/>
      </w:tblPr>
      <w:tblGrid>
        <w:gridCol w:w="706"/>
        <w:gridCol w:w="1115"/>
        <w:gridCol w:w="20"/>
        <w:gridCol w:w="4538"/>
        <w:gridCol w:w="992"/>
        <w:gridCol w:w="1134"/>
        <w:gridCol w:w="1560"/>
      </w:tblGrid>
      <w:tr w:rsidR="0041760D" w:rsidRPr="000E2693" w14:paraId="76162422" w14:textId="3297B9FD" w:rsidTr="0041760D">
        <w:trPr>
          <w:cantSplit/>
          <w:tblHeader/>
        </w:trPr>
        <w:tc>
          <w:tcPr>
            <w:tcW w:w="706" w:type="dxa"/>
            <w:tcBorders>
              <w:top w:val="single" w:sz="6" w:space="0" w:color="auto"/>
              <w:left w:val="single" w:sz="6" w:space="0" w:color="auto"/>
              <w:bottom w:val="double" w:sz="6" w:space="0" w:color="auto"/>
              <w:right w:val="nil"/>
            </w:tcBorders>
            <w:shd w:val="pct5" w:color="auto" w:fill="auto"/>
          </w:tcPr>
          <w:p w14:paraId="38BC0049" w14:textId="77777777" w:rsidR="009550E7" w:rsidRPr="000E2693" w:rsidRDefault="009550E7" w:rsidP="00391038">
            <w:pPr>
              <w:ind w:right="-108"/>
              <w:jc w:val="center"/>
              <w:rPr>
                <w:sz w:val="22"/>
                <w:szCs w:val="22"/>
                <w:lang w:val="ro-RO"/>
              </w:rPr>
            </w:pPr>
            <w:r w:rsidRPr="000E2693">
              <w:rPr>
                <w:sz w:val="22"/>
                <w:szCs w:val="22"/>
                <w:lang w:val="ro-RO"/>
              </w:rPr>
              <w:t>1</w:t>
            </w:r>
          </w:p>
        </w:tc>
        <w:tc>
          <w:tcPr>
            <w:tcW w:w="1135" w:type="dxa"/>
            <w:gridSpan w:val="2"/>
            <w:tcBorders>
              <w:top w:val="single" w:sz="6" w:space="0" w:color="auto"/>
              <w:left w:val="single" w:sz="6" w:space="0" w:color="auto"/>
              <w:bottom w:val="double" w:sz="6" w:space="0" w:color="auto"/>
              <w:right w:val="nil"/>
            </w:tcBorders>
            <w:shd w:val="pct5" w:color="auto" w:fill="auto"/>
          </w:tcPr>
          <w:p w14:paraId="1F63BDF6" w14:textId="77777777" w:rsidR="009550E7" w:rsidRPr="000E2693" w:rsidRDefault="009550E7" w:rsidP="00391038">
            <w:pPr>
              <w:ind w:left="-120" w:right="-108"/>
              <w:jc w:val="center"/>
              <w:rPr>
                <w:sz w:val="22"/>
                <w:szCs w:val="22"/>
                <w:lang w:val="ro-RO"/>
              </w:rPr>
            </w:pPr>
            <w:r w:rsidRPr="000E2693">
              <w:rPr>
                <w:sz w:val="22"/>
                <w:szCs w:val="22"/>
                <w:lang w:val="ro-RO"/>
              </w:rPr>
              <w:t>2</w:t>
            </w:r>
          </w:p>
        </w:tc>
        <w:tc>
          <w:tcPr>
            <w:tcW w:w="4538" w:type="dxa"/>
            <w:tcBorders>
              <w:top w:val="single" w:sz="6" w:space="0" w:color="auto"/>
              <w:left w:val="single" w:sz="6" w:space="0" w:color="auto"/>
              <w:bottom w:val="single" w:sz="4" w:space="0" w:color="auto"/>
              <w:right w:val="nil"/>
            </w:tcBorders>
            <w:shd w:val="pct5" w:color="auto" w:fill="auto"/>
          </w:tcPr>
          <w:p w14:paraId="507B4276" w14:textId="77777777" w:rsidR="009550E7" w:rsidRPr="000E2693" w:rsidRDefault="009550E7" w:rsidP="00391038">
            <w:pPr>
              <w:jc w:val="center"/>
              <w:rPr>
                <w:sz w:val="22"/>
                <w:szCs w:val="22"/>
                <w:lang w:val="ro-RO"/>
              </w:rPr>
            </w:pPr>
            <w:r w:rsidRPr="000E2693">
              <w:rPr>
                <w:sz w:val="22"/>
                <w:szCs w:val="22"/>
                <w:lang w:val="ro-RO"/>
              </w:rPr>
              <w:t>3</w:t>
            </w:r>
          </w:p>
        </w:tc>
        <w:tc>
          <w:tcPr>
            <w:tcW w:w="992" w:type="dxa"/>
            <w:tcBorders>
              <w:top w:val="single" w:sz="6" w:space="0" w:color="auto"/>
              <w:left w:val="single" w:sz="6" w:space="0" w:color="auto"/>
              <w:bottom w:val="double" w:sz="6" w:space="0" w:color="auto"/>
              <w:right w:val="nil"/>
            </w:tcBorders>
            <w:shd w:val="pct5" w:color="auto" w:fill="auto"/>
          </w:tcPr>
          <w:p w14:paraId="23B17645" w14:textId="77777777" w:rsidR="009550E7" w:rsidRPr="000E2693" w:rsidRDefault="009550E7" w:rsidP="00391038">
            <w:pPr>
              <w:ind w:left="-108" w:right="-108"/>
              <w:jc w:val="center"/>
              <w:rPr>
                <w:sz w:val="22"/>
                <w:szCs w:val="22"/>
                <w:lang w:val="ro-RO"/>
              </w:rPr>
            </w:pPr>
            <w:r w:rsidRPr="000E2693">
              <w:rPr>
                <w:sz w:val="22"/>
                <w:szCs w:val="22"/>
                <w:lang w:val="ro-RO"/>
              </w:rPr>
              <w:t>4</w:t>
            </w:r>
          </w:p>
        </w:tc>
        <w:tc>
          <w:tcPr>
            <w:tcW w:w="1134" w:type="dxa"/>
            <w:tcBorders>
              <w:top w:val="single" w:sz="6" w:space="0" w:color="auto"/>
              <w:left w:val="single" w:sz="6" w:space="0" w:color="auto"/>
              <w:bottom w:val="single" w:sz="4" w:space="0" w:color="auto"/>
              <w:right w:val="single" w:sz="6" w:space="0" w:color="auto"/>
            </w:tcBorders>
            <w:shd w:val="pct5" w:color="auto" w:fill="auto"/>
          </w:tcPr>
          <w:p w14:paraId="6A1300E4" w14:textId="77777777" w:rsidR="009550E7" w:rsidRPr="000E2693" w:rsidRDefault="009550E7" w:rsidP="00391038">
            <w:pPr>
              <w:jc w:val="center"/>
              <w:rPr>
                <w:sz w:val="22"/>
                <w:szCs w:val="22"/>
                <w:lang w:val="ro-RO"/>
              </w:rPr>
            </w:pPr>
            <w:r w:rsidRPr="000E2693">
              <w:rPr>
                <w:sz w:val="22"/>
                <w:szCs w:val="22"/>
                <w:lang w:val="ro-RO"/>
              </w:rPr>
              <w:t>5</w:t>
            </w:r>
          </w:p>
        </w:tc>
        <w:tc>
          <w:tcPr>
            <w:tcW w:w="1560" w:type="dxa"/>
            <w:tcBorders>
              <w:top w:val="single" w:sz="6" w:space="0" w:color="auto"/>
              <w:left w:val="single" w:sz="6" w:space="0" w:color="auto"/>
              <w:bottom w:val="single" w:sz="4" w:space="0" w:color="auto"/>
              <w:right w:val="single" w:sz="6" w:space="0" w:color="auto"/>
            </w:tcBorders>
            <w:shd w:val="pct5" w:color="auto" w:fill="auto"/>
          </w:tcPr>
          <w:p w14:paraId="01C6E486" w14:textId="170941D6" w:rsidR="009550E7" w:rsidRPr="000E2693" w:rsidRDefault="00776723" w:rsidP="00391038">
            <w:pPr>
              <w:jc w:val="center"/>
              <w:rPr>
                <w:sz w:val="22"/>
                <w:szCs w:val="22"/>
                <w:lang w:val="ro-RO"/>
              </w:rPr>
            </w:pPr>
            <w:r w:rsidRPr="000E2693">
              <w:rPr>
                <w:sz w:val="22"/>
                <w:szCs w:val="22"/>
                <w:lang w:val="ro-RO"/>
              </w:rPr>
              <w:t>6</w:t>
            </w:r>
          </w:p>
        </w:tc>
      </w:tr>
      <w:tr w:rsidR="0041760D" w:rsidRPr="00A86E6D" w14:paraId="3AF53217" w14:textId="5AA65119" w:rsidTr="0031742A">
        <w:tc>
          <w:tcPr>
            <w:tcW w:w="10065" w:type="dxa"/>
            <w:gridSpan w:val="7"/>
            <w:tcBorders>
              <w:top w:val="nil"/>
              <w:left w:val="single" w:sz="6" w:space="0" w:color="auto"/>
              <w:bottom w:val="single" w:sz="4" w:space="0" w:color="auto"/>
              <w:right w:val="single" w:sz="6" w:space="0" w:color="auto"/>
            </w:tcBorders>
          </w:tcPr>
          <w:p w14:paraId="4DEC33B9" w14:textId="03EC7E6C" w:rsidR="0041760D" w:rsidRPr="000E2693" w:rsidRDefault="0041760D" w:rsidP="00A86E6D">
            <w:pPr>
              <w:tabs>
                <w:tab w:val="left" w:pos="8505"/>
              </w:tabs>
              <w:rPr>
                <w:b/>
                <w:bCs/>
                <w:sz w:val="22"/>
                <w:szCs w:val="22"/>
                <w:lang w:val="ro-RO"/>
              </w:rPr>
            </w:pPr>
            <w:r w:rsidRPr="000E2693">
              <w:rPr>
                <w:b/>
                <w:bCs/>
                <w:sz w:val="22"/>
                <w:szCs w:val="22"/>
                <w:lang w:val="ro-RO"/>
              </w:rPr>
              <w:t xml:space="preserve">Lot nr. 1 </w:t>
            </w:r>
            <w:r w:rsidR="00A86E6D">
              <w:rPr>
                <w:b/>
                <w:bCs/>
                <w:sz w:val="22"/>
                <w:szCs w:val="22"/>
                <w:lang w:val="ro-RO"/>
              </w:rPr>
              <w:tab/>
              <w:t>Anexa nr.1</w:t>
            </w:r>
          </w:p>
          <w:p w14:paraId="39820A0B" w14:textId="3277A466" w:rsidR="0041760D" w:rsidRPr="000E2693" w:rsidRDefault="0041760D" w:rsidP="0041760D">
            <w:pPr>
              <w:rPr>
                <w:b/>
                <w:bCs/>
                <w:sz w:val="22"/>
                <w:szCs w:val="22"/>
                <w:lang w:val="ro-RO"/>
              </w:rPr>
            </w:pPr>
            <w:r w:rsidRPr="000E2693">
              <w:rPr>
                <w:b/>
                <w:bCs/>
                <w:sz w:val="22"/>
                <w:szCs w:val="22"/>
                <w:lang w:val="ro-RO"/>
              </w:rPr>
              <w:t xml:space="preserve">Vopsirea anticoroziva a elementelor metalice a turnului de </w:t>
            </w:r>
            <w:r w:rsidR="00C87636" w:rsidRPr="000E2693">
              <w:rPr>
                <w:b/>
                <w:bCs/>
                <w:sz w:val="22"/>
                <w:szCs w:val="22"/>
                <w:lang w:val="ro-RO"/>
              </w:rPr>
              <w:t>răcire</w:t>
            </w:r>
            <w:r w:rsidRPr="000E2693">
              <w:rPr>
                <w:b/>
                <w:bCs/>
                <w:sz w:val="22"/>
                <w:szCs w:val="22"/>
                <w:lang w:val="ro-RO"/>
              </w:rPr>
              <w:t xml:space="preserve"> nr. 2 p</w:t>
            </w:r>
            <w:r w:rsidR="00C87636" w:rsidRPr="000E2693">
              <w:rPr>
                <w:b/>
                <w:bCs/>
                <w:sz w:val="22"/>
                <w:szCs w:val="22"/>
                <w:lang w:val="ro-RO"/>
              </w:rPr>
              <w:t>â</w:t>
            </w:r>
            <w:r w:rsidRPr="000E2693">
              <w:rPr>
                <w:b/>
                <w:bCs/>
                <w:sz w:val="22"/>
                <w:szCs w:val="22"/>
                <w:lang w:val="ro-RO"/>
              </w:rPr>
              <w:t>n</w:t>
            </w:r>
            <w:r w:rsidR="00C87636" w:rsidRPr="000E2693">
              <w:rPr>
                <w:b/>
                <w:bCs/>
                <w:sz w:val="22"/>
                <w:szCs w:val="22"/>
                <w:lang w:val="ro-RO"/>
              </w:rPr>
              <w:t>ă</w:t>
            </w:r>
            <w:r w:rsidRPr="000E2693">
              <w:rPr>
                <w:b/>
                <w:bCs/>
                <w:sz w:val="22"/>
                <w:szCs w:val="22"/>
                <w:lang w:val="ro-RO"/>
              </w:rPr>
              <w:t xml:space="preserve"> la cota +3.3 m</w:t>
            </w:r>
          </w:p>
        </w:tc>
      </w:tr>
      <w:tr w:rsidR="000E2693" w:rsidRPr="000E2693" w14:paraId="7B2BDD05" w14:textId="17752059" w:rsidTr="00274EE4">
        <w:tc>
          <w:tcPr>
            <w:tcW w:w="706" w:type="dxa"/>
            <w:tcBorders>
              <w:top w:val="single" w:sz="4" w:space="0" w:color="auto"/>
              <w:left w:val="single" w:sz="6" w:space="0" w:color="auto"/>
              <w:bottom w:val="single" w:sz="4" w:space="0" w:color="auto"/>
              <w:right w:val="single" w:sz="4" w:space="0" w:color="auto"/>
            </w:tcBorders>
          </w:tcPr>
          <w:p w14:paraId="6B8F7FEF" w14:textId="03057F61" w:rsidR="000E2693" w:rsidRPr="000E2693" w:rsidRDefault="000E2693" w:rsidP="000E2693">
            <w:pPr>
              <w:rPr>
                <w:sz w:val="22"/>
                <w:szCs w:val="22"/>
                <w:lang w:val="ro-RO"/>
              </w:rPr>
            </w:pPr>
            <w:r w:rsidRPr="000E2693">
              <w:rPr>
                <w:sz w:val="22"/>
                <w:szCs w:val="22"/>
                <w:lang w:val="ro-RO"/>
              </w:rPr>
              <w:t>1</w:t>
            </w:r>
          </w:p>
        </w:tc>
        <w:tc>
          <w:tcPr>
            <w:tcW w:w="1115" w:type="dxa"/>
            <w:tcBorders>
              <w:top w:val="single" w:sz="4" w:space="0" w:color="auto"/>
              <w:left w:val="single" w:sz="4" w:space="0" w:color="auto"/>
              <w:bottom w:val="single" w:sz="4" w:space="0" w:color="auto"/>
              <w:right w:val="single" w:sz="4" w:space="0" w:color="auto"/>
            </w:tcBorders>
            <w:vAlign w:val="center"/>
          </w:tcPr>
          <w:p w14:paraId="3189FB34" w14:textId="4FA9FECB" w:rsidR="000E2693" w:rsidRPr="000E2693" w:rsidRDefault="000E2693" w:rsidP="000E2693">
            <w:pPr>
              <w:rPr>
                <w:lang w:val="ro-RO"/>
              </w:rPr>
            </w:pPr>
            <w:r w:rsidRPr="000E2693">
              <w:rPr>
                <w:lang w:val="ro-RO"/>
              </w:rPr>
              <w:t>RpIzA01D</w:t>
            </w:r>
          </w:p>
        </w:tc>
        <w:tc>
          <w:tcPr>
            <w:tcW w:w="4558" w:type="dxa"/>
            <w:gridSpan w:val="2"/>
            <w:tcBorders>
              <w:top w:val="single" w:sz="4" w:space="0" w:color="auto"/>
              <w:left w:val="single" w:sz="4" w:space="0" w:color="auto"/>
              <w:bottom w:val="single" w:sz="4" w:space="0" w:color="auto"/>
              <w:right w:val="single" w:sz="4" w:space="0" w:color="auto"/>
            </w:tcBorders>
            <w:vAlign w:val="center"/>
          </w:tcPr>
          <w:p w14:paraId="5C36792D" w14:textId="4AFEDA67" w:rsidR="000E2693" w:rsidRPr="000E2693" w:rsidRDefault="000E2693" w:rsidP="000E2693">
            <w:pPr>
              <w:rPr>
                <w:sz w:val="24"/>
                <w:szCs w:val="24"/>
                <w:lang w:val="ro-RO"/>
              </w:rPr>
            </w:pPr>
            <w:r w:rsidRPr="000E2693">
              <w:rPr>
                <w:sz w:val="24"/>
                <w:szCs w:val="24"/>
                <w:lang w:val="ro-RO"/>
              </w:rPr>
              <w:t>Curățarea prin sablare, in vederea aplicării protecțiilor anticorozive, executata pe suprafețe de metal (confecții si construcții metalice) executate din profile cu grosimi de 8-12 mm inclusiv, cu nisip cuarțos de r</w:t>
            </w:r>
            <w:r w:rsidR="002443C7">
              <w:rPr>
                <w:sz w:val="24"/>
                <w:szCs w:val="24"/>
                <w:lang w:val="ro-RO"/>
              </w:rPr>
              <w:t>â</w:t>
            </w:r>
            <w:r w:rsidRPr="000E2693">
              <w:rPr>
                <w:sz w:val="24"/>
                <w:szCs w:val="24"/>
                <w:lang w:val="ro-RO"/>
              </w:rPr>
              <w:t>u granulație 2-3 mm</w:t>
            </w:r>
          </w:p>
        </w:tc>
        <w:tc>
          <w:tcPr>
            <w:tcW w:w="992" w:type="dxa"/>
            <w:tcBorders>
              <w:top w:val="single" w:sz="4" w:space="0" w:color="auto"/>
              <w:left w:val="single" w:sz="4" w:space="0" w:color="auto"/>
              <w:bottom w:val="single" w:sz="4" w:space="0" w:color="auto"/>
              <w:right w:val="single" w:sz="4" w:space="0" w:color="auto"/>
            </w:tcBorders>
            <w:vAlign w:val="center"/>
          </w:tcPr>
          <w:p w14:paraId="77D424E8" w14:textId="33EEFC42" w:rsidR="000E2693" w:rsidRPr="000E2693" w:rsidRDefault="000E2693" w:rsidP="000E2693">
            <w:pPr>
              <w:rPr>
                <w:sz w:val="22"/>
                <w:szCs w:val="22"/>
                <w:lang w:val="ro-RO"/>
              </w:rPr>
            </w:pPr>
            <w:r w:rsidRPr="000E2693">
              <w:rPr>
                <w:sz w:val="22"/>
                <w:szCs w:val="22"/>
                <w:lang w:val="ro-RO"/>
              </w:rPr>
              <w:t>t</w:t>
            </w:r>
          </w:p>
        </w:tc>
        <w:tc>
          <w:tcPr>
            <w:tcW w:w="1134" w:type="dxa"/>
            <w:tcBorders>
              <w:top w:val="single" w:sz="4" w:space="0" w:color="auto"/>
              <w:left w:val="single" w:sz="4" w:space="0" w:color="auto"/>
              <w:bottom w:val="single" w:sz="4" w:space="0" w:color="auto"/>
              <w:right w:val="single" w:sz="4" w:space="0" w:color="auto"/>
            </w:tcBorders>
            <w:vAlign w:val="center"/>
          </w:tcPr>
          <w:p w14:paraId="0DC221E0" w14:textId="77777777" w:rsidR="000E2693" w:rsidRPr="000E2693" w:rsidRDefault="000E2693" w:rsidP="000E2693">
            <w:pPr>
              <w:jc w:val="center"/>
              <w:rPr>
                <w:sz w:val="22"/>
                <w:szCs w:val="22"/>
                <w:lang w:val="ro-RO"/>
              </w:rPr>
            </w:pPr>
            <w:r w:rsidRPr="000E2693">
              <w:rPr>
                <w:sz w:val="22"/>
                <w:szCs w:val="22"/>
                <w:lang w:val="ro-RO"/>
              </w:rPr>
              <w:t>30,40</w:t>
            </w:r>
          </w:p>
          <w:p w14:paraId="7124B449" w14:textId="72504DB6" w:rsidR="000E2693" w:rsidRPr="000E2693" w:rsidRDefault="000E2693" w:rsidP="000E2693">
            <w:pPr>
              <w:rPr>
                <w:sz w:val="22"/>
                <w:szCs w:val="22"/>
                <w:lang w:val="ro-RO"/>
              </w:rPr>
            </w:pPr>
          </w:p>
        </w:tc>
        <w:tc>
          <w:tcPr>
            <w:tcW w:w="1560" w:type="dxa"/>
            <w:tcBorders>
              <w:top w:val="single" w:sz="4" w:space="0" w:color="auto"/>
              <w:left w:val="single" w:sz="4" w:space="0" w:color="auto"/>
              <w:bottom w:val="single" w:sz="4" w:space="0" w:color="auto"/>
              <w:right w:val="single" w:sz="6" w:space="0" w:color="auto"/>
            </w:tcBorders>
          </w:tcPr>
          <w:p w14:paraId="0366A4CB" w14:textId="77777777" w:rsidR="000E2693" w:rsidRPr="000E2693" w:rsidRDefault="000E2693" w:rsidP="000E2693">
            <w:pPr>
              <w:rPr>
                <w:b/>
                <w:bCs/>
                <w:sz w:val="22"/>
                <w:szCs w:val="22"/>
                <w:lang w:val="ro-RO"/>
              </w:rPr>
            </w:pPr>
          </w:p>
        </w:tc>
      </w:tr>
      <w:tr w:rsidR="000E2693" w:rsidRPr="000E2693" w14:paraId="4094B3D8" w14:textId="77777777" w:rsidTr="00453B9C">
        <w:tc>
          <w:tcPr>
            <w:tcW w:w="706" w:type="dxa"/>
            <w:tcBorders>
              <w:top w:val="single" w:sz="4" w:space="0" w:color="auto"/>
              <w:left w:val="single" w:sz="6" w:space="0" w:color="auto"/>
              <w:bottom w:val="single" w:sz="4" w:space="0" w:color="auto"/>
              <w:right w:val="single" w:sz="4" w:space="0" w:color="auto"/>
            </w:tcBorders>
          </w:tcPr>
          <w:p w14:paraId="7C193F97" w14:textId="04F47153" w:rsidR="000E2693" w:rsidRPr="000E2693" w:rsidRDefault="000E2693" w:rsidP="000E2693">
            <w:pPr>
              <w:rPr>
                <w:sz w:val="22"/>
                <w:szCs w:val="22"/>
                <w:lang w:val="ro-RO"/>
              </w:rPr>
            </w:pPr>
            <w:r w:rsidRPr="000E2693">
              <w:rPr>
                <w:sz w:val="22"/>
                <w:szCs w:val="22"/>
                <w:lang w:val="ro-RO"/>
              </w:rPr>
              <w:t>2</w:t>
            </w:r>
          </w:p>
        </w:tc>
        <w:tc>
          <w:tcPr>
            <w:tcW w:w="1115" w:type="dxa"/>
            <w:tcBorders>
              <w:top w:val="single" w:sz="4" w:space="0" w:color="auto"/>
              <w:left w:val="single" w:sz="4" w:space="0" w:color="auto"/>
              <w:bottom w:val="single" w:sz="4" w:space="0" w:color="auto"/>
              <w:right w:val="single" w:sz="4" w:space="0" w:color="auto"/>
            </w:tcBorders>
            <w:vAlign w:val="center"/>
          </w:tcPr>
          <w:p w14:paraId="6FA98627" w14:textId="5EAA81A6" w:rsidR="000E2693" w:rsidRPr="000E2693" w:rsidRDefault="000E2693" w:rsidP="000E2693">
            <w:pPr>
              <w:rPr>
                <w:lang w:val="ro-RO"/>
              </w:rPr>
            </w:pPr>
            <w:r w:rsidRPr="000E2693">
              <w:rPr>
                <w:lang w:val="ro-RO"/>
              </w:rPr>
              <w:t>RpIzF05B</w:t>
            </w:r>
          </w:p>
        </w:tc>
        <w:tc>
          <w:tcPr>
            <w:tcW w:w="4558" w:type="dxa"/>
            <w:gridSpan w:val="2"/>
            <w:tcBorders>
              <w:top w:val="single" w:sz="4" w:space="0" w:color="auto"/>
              <w:left w:val="single" w:sz="4" w:space="0" w:color="auto"/>
              <w:bottom w:val="single" w:sz="4" w:space="0" w:color="auto"/>
              <w:right w:val="single" w:sz="4" w:space="0" w:color="auto"/>
            </w:tcBorders>
            <w:vAlign w:val="center"/>
          </w:tcPr>
          <w:p w14:paraId="558C8193" w14:textId="31D7839B" w:rsidR="000E2693" w:rsidRPr="000E2693" w:rsidRDefault="000E2693" w:rsidP="000E2693">
            <w:pPr>
              <w:rPr>
                <w:sz w:val="24"/>
                <w:szCs w:val="24"/>
                <w:lang w:val="ro-RO"/>
              </w:rPr>
            </w:pPr>
            <w:r w:rsidRPr="000E2693">
              <w:rPr>
                <w:sz w:val="24"/>
                <w:szCs w:val="24"/>
                <w:lang w:val="ro-RO"/>
              </w:rPr>
              <w:t xml:space="preserve">Vopsitorii </w:t>
            </w:r>
            <w:r w:rsidR="002443C7">
              <w:rPr>
                <w:sz w:val="24"/>
                <w:szCs w:val="24"/>
                <w:lang w:val="ro-RO"/>
              </w:rPr>
              <w:t>î</w:t>
            </w:r>
            <w:r w:rsidRPr="000E2693">
              <w:rPr>
                <w:sz w:val="24"/>
                <w:szCs w:val="24"/>
                <w:lang w:val="ro-RO"/>
              </w:rPr>
              <w:t xml:space="preserve">ntr-un strat, cu grunduri mono sau bicomponente, pe baza de polimeri sintetici. </w:t>
            </w:r>
            <w:r w:rsidR="002443C7">
              <w:rPr>
                <w:sz w:val="24"/>
                <w:szCs w:val="24"/>
                <w:lang w:val="ro-RO"/>
              </w:rPr>
              <w:t>î</w:t>
            </w:r>
            <w:r w:rsidRPr="000E2693">
              <w:rPr>
                <w:sz w:val="24"/>
                <w:szCs w:val="24"/>
                <w:lang w:val="ro-RO"/>
              </w:rPr>
              <w:t xml:space="preserve">n </w:t>
            </w:r>
            <w:r w:rsidR="002443C7" w:rsidRPr="000E2693">
              <w:rPr>
                <w:sz w:val="24"/>
                <w:szCs w:val="24"/>
                <w:lang w:val="ro-RO"/>
              </w:rPr>
              <w:t>soluție</w:t>
            </w:r>
            <w:r w:rsidRPr="000E2693">
              <w:rPr>
                <w:sz w:val="24"/>
                <w:szCs w:val="24"/>
                <w:lang w:val="ro-RO"/>
              </w:rPr>
              <w:t xml:space="preserve"> destinat</w:t>
            </w:r>
            <w:r w:rsidR="002443C7">
              <w:rPr>
                <w:sz w:val="24"/>
                <w:szCs w:val="24"/>
                <w:lang w:val="ro-RO"/>
              </w:rPr>
              <w:t>ă</w:t>
            </w:r>
            <w:r w:rsidRPr="000E2693">
              <w:rPr>
                <w:sz w:val="24"/>
                <w:szCs w:val="24"/>
                <w:lang w:val="ro-RO"/>
              </w:rPr>
              <w:t xml:space="preserve"> </w:t>
            </w:r>
            <w:r w:rsidR="002443C7" w:rsidRPr="000E2693">
              <w:rPr>
                <w:sz w:val="24"/>
                <w:szCs w:val="24"/>
                <w:lang w:val="ro-RO"/>
              </w:rPr>
              <w:t>măririi</w:t>
            </w:r>
            <w:r w:rsidRPr="000E2693">
              <w:rPr>
                <w:sz w:val="24"/>
                <w:szCs w:val="24"/>
                <w:lang w:val="ro-RO"/>
              </w:rPr>
              <w:t xml:space="preserve"> aderente la suport (metal sau beton) a straturilor finale de </w:t>
            </w:r>
            <w:r w:rsidR="002443C7" w:rsidRPr="000E2693">
              <w:rPr>
                <w:sz w:val="24"/>
                <w:szCs w:val="24"/>
                <w:lang w:val="ro-RO"/>
              </w:rPr>
              <w:t>protecție</w:t>
            </w:r>
            <w:r w:rsidRPr="000E2693">
              <w:rPr>
                <w:sz w:val="24"/>
                <w:szCs w:val="24"/>
                <w:lang w:val="ro-RO"/>
              </w:rPr>
              <w:t xml:space="preserve"> anticoroziva, executate cu grund ЭП - 0180 (sau echivalent)-produs bicomponent cu reticulare la temperatura ambianta, utilizat pentru </w:t>
            </w:r>
            <w:r w:rsidR="002443C7" w:rsidRPr="000E2693">
              <w:rPr>
                <w:sz w:val="24"/>
                <w:szCs w:val="24"/>
                <w:lang w:val="ro-RO"/>
              </w:rPr>
              <w:t>protecția</w:t>
            </w:r>
            <w:r w:rsidRPr="000E2693">
              <w:rPr>
                <w:sz w:val="24"/>
                <w:szCs w:val="24"/>
                <w:lang w:val="ro-RO"/>
              </w:rPr>
              <w:t xml:space="preserve"> temporara a </w:t>
            </w:r>
            <w:r w:rsidR="002443C7" w:rsidRPr="000E2693">
              <w:rPr>
                <w:sz w:val="24"/>
                <w:szCs w:val="24"/>
                <w:lang w:val="ro-RO"/>
              </w:rPr>
              <w:t>suprafețelor</w:t>
            </w:r>
            <w:r w:rsidRPr="000E2693">
              <w:rPr>
                <w:sz w:val="24"/>
                <w:szCs w:val="24"/>
                <w:lang w:val="ro-RO"/>
              </w:rPr>
              <w:t xml:space="preserve"> metalice sablate si ca strat amorsa pentru def</w:t>
            </w:r>
            <w:r w:rsidR="002443C7">
              <w:rPr>
                <w:sz w:val="24"/>
                <w:szCs w:val="24"/>
                <w:lang w:val="ro-RO"/>
              </w:rPr>
              <w:t>e</w:t>
            </w:r>
            <w:r w:rsidRPr="000E2693">
              <w:rPr>
                <w:sz w:val="24"/>
                <w:szCs w:val="24"/>
                <w:lang w:val="ro-RO"/>
              </w:rPr>
              <w:t xml:space="preserve">rite sisteme de vopsiri alhidice, clorcauciuc, epoxidice, polimeri vinilici, clorurati, la temperaturi cuprinse intre 10-30 grade C. </w:t>
            </w:r>
          </w:p>
        </w:tc>
        <w:tc>
          <w:tcPr>
            <w:tcW w:w="992" w:type="dxa"/>
            <w:tcBorders>
              <w:top w:val="single" w:sz="4" w:space="0" w:color="auto"/>
              <w:left w:val="single" w:sz="4" w:space="0" w:color="auto"/>
              <w:bottom w:val="single" w:sz="4" w:space="0" w:color="auto"/>
              <w:right w:val="single" w:sz="4" w:space="0" w:color="auto"/>
            </w:tcBorders>
            <w:vAlign w:val="center"/>
          </w:tcPr>
          <w:p w14:paraId="0A53C48A" w14:textId="47673B02" w:rsidR="000E2693" w:rsidRPr="000E2693" w:rsidRDefault="000E2693" w:rsidP="000E2693">
            <w:pPr>
              <w:rPr>
                <w:sz w:val="22"/>
                <w:szCs w:val="22"/>
                <w:lang w:val="ro-RO"/>
              </w:rPr>
            </w:pPr>
            <w:r w:rsidRPr="000E2693">
              <w:rPr>
                <w:sz w:val="22"/>
                <w:szCs w:val="22"/>
                <w:lang w:val="ro-RO"/>
              </w:rPr>
              <w:t>m2</w:t>
            </w:r>
          </w:p>
        </w:tc>
        <w:tc>
          <w:tcPr>
            <w:tcW w:w="1134" w:type="dxa"/>
            <w:tcBorders>
              <w:top w:val="single" w:sz="4" w:space="0" w:color="auto"/>
              <w:left w:val="single" w:sz="4" w:space="0" w:color="auto"/>
              <w:bottom w:val="single" w:sz="4" w:space="0" w:color="auto"/>
              <w:right w:val="single" w:sz="4" w:space="0" w:color="auto"/>
            </w:tcBorders>
            <w:vAlign w:val="center"/>
          </w:tcPr>
          <w:p w14:paraId="30E70DCB" w14:textId="77777777" w:rsidR="000E2693" w:rsidRPr="000E2693" w:rsidRDefault="000E2693" w:rsidP="000E2693">
            <w:pPr>
              <w:jc w:val="center"/>
              <w:rPr>
                <w:sz w:val="22"/>
                <w:szCs w:val="22"/>
                <w:lang w:val="ro-RO"/>
              </w:rPr>
            </w:pPr>
            <w:r w:rsidRPr="000E2693">
              <w:rPr>
                <w:sz w:val="22"/>
                <w:szCs w:val="22"/>
                <w:lang w:val="ro-RO"/>
              </w:rPr>
              <w:t>820,00</w:t>
            </w:r>
          </w:p>
          <w:p w14:paraId="4AA79755" w14:textId="5E4FA7D9" w:rsidR="000E2693" w:rsidRPr="000E2693" w:rsidRDefault="000E2693" w:rsidP="000E2693">
            <w:pPr>
              <w:rPr>
                <w:sz w:val="22"/>
                <w:szCs w:val="22"/>
                <w:lang w:val="ro-RO"/>
              </w:rPr>
            </w:pPr>
          </w:p>
        </w:tc>
        <w:tc>
          <w:tcPr>
            <w:tcW w:w="1560" w:type="dxa"/>
            <w:tcBorders>
              <w:top w:val="single" w:sz="4" w:space="0" w:color="auto"/>
              <w:left w:val="single" w:sz="4" w:space="0" w:color="auto"/>
              <w:bottom w:val="single" w:sz="4" w:space="0" w:color="auto"/>
              <w:right w:val="single" w:sz="6" w:space="0" w:color="auto"/>
            </w:tcBorders>
          </w:tcPr>
          <w:p w14:paraId="1A65705F" w14:textId="77777777" w:rsidR="000E2693" w:rsidRPr="000E2693" w:rsidRDefault="000E2693" w:rsidP="000E2693">
            <w:pPr>
              <w:rPr>
                <w:b/>
                <w:bCs/>
                <w:sz w:val="22"/>
                <w:szCs w:val="22"/>
                <w:lang w:val="ro-RO"/>
              </w:rPr>
            </w:pPr>
          </w:p>
        </w:tc>
      </w:tr>
      <w:tr w:rsidR="000E2693" w:rsidRPr="000E2693" w14:paraId="3A3A60C8" w14:textId="77777777" w:rsidTr="00427E0C">
        <w:tc>
          <w:tcPr>
            <w:tcW w:w="706" w:type="dxa"/>
            <w:tcBorders>
              <w:top w:val="single" w:sz="4" w:space="0" w:color="auto"/>
              <w:left w:val="single" w:sz="6" w:space="0" w:color="auto"/>
              <w:bottom w:val="single" w:sz="4" w:space="0" w:color="auto"/>
              <w:right w:val="single" w:sz="4" w:space="0" w:color="auto"/>
            </w:tcBorders>
          </w:tcPr>
          <w:p w14:paraId="23C43C50" w14:textId="30AC42C4" w:rsidR="000E2693" w:rsidRPr="000E2693" w:rsidRDefault="000E2693" w:rsidP="000E2693">
            <w:pPr>
              <w:rPr>
                <w:sz w:val="22"/>
                <w:szCs w:val="22"/>
                <w:lang w:val="ro-RO"/>
              </w:rPr>
            </w:pPr>
            <w:r w:rsidRPr="000E2693">
              <w:rPr>
                <w:sz w:val="22"/>
                <w:szCs w:val="22"/>
                <w:lang w:val="ro-RO"/>
              </w:rPr>
              <w:lastRenderedPageBreak/>
              <w:t>3</w:t>
            </w:r>
          </w:p>
        </w:tc>
        <w:tc>
          <w:tcPr>
            <w:tcW w:w="1115" w:type="dxa"/>
            <w:tcBorders>
              <w:top w:val="single" w:sz="4" w:space="0" w:color="auto"/>
              <w:left w:val="single" w:sz="4" w:space="0" w:color="auto"/>
              <w:bottom w:val="single" w:sz="4" w:space="0" w:color="auto"/>
              <w:right w:val="single" w:sz="4" w:space="0" w:color="auto"/>
            </w:tcBorders>
            <w:vAlign w:val="center"/>
          </w:tcPr>
          <w:p w14:paraId="3A4A908B" w14:textId="2B08F60B" w:rsidR="000E2693" w:rsidRPr="000E2693" w:rsidRDefault="000E2693" w:rsidP="000E2693">
            <w:pPr>
              <w:rPr>
                <w:sz w:val="22"/>
                <w:szCs w:val="22"/>
                <w:lang w:val="ro-RO"/>
              </w:rPr>
            </w:pPr>
            <w:r w:rsidRPr="000E2693">
              <w:rPr>
                <w:sz w:val="18"/>
                <w:szCs w:val="18"/>
                <w:lang w:val="ro-RO"/>
              </w:rPr>
              <w:t>RpIzA05F1</w:t>
            </w:r>
          </w:p>
        </w:tc>
        <w:tc>
          <w:tcPr>
            <w:tcW w:w="4558" w:type="dxa"/>
            <w:gridSpan w:val="2"/>
            <w:tcBorders>
              <w:top w:val="single" w:sz="4" w:space="0" w:color="auto"/>
              <w:left w:val="single" w:sz="4" w:space="0" w:color="auto"/>
              <w:bottom w:val="single" w:sz="4" w:space="0" w:color="auto"/>
              <w:right w:val="single" w:sz="4" w:space="0" w:color="auto"/>
            </w:tcBorders>
            <w:vAlign w:val="center"/>
          </w:tcPr>
          <w:p w14:paraId="59980946" w14:textId="5B25300C" w:rsidR="000E2693" w:rsidRPr="000E2693" w:rsidRDefault="000E2693" w:rsidP="000E2693">
            <w:pPr>
              <w:rPr>
                <w:sz w:val="24"/>
                <w:szCs w:val="24"/>
                <w:lang w:val="ro-RO"/>
              </w:rPr>
            </w:pPr>
            <w:r w:rsidRPr="000E2693">
              <w:rPr>
                <w:sz w:val="24"/>
                <w:szCs w:val="24"/>
                <w:lang w:val="ro-RO"/>
              </w:rPr>
              <w:t xml:space="preserve">Vopsitorii anticorozive pe </w:t>
            </w:r>
            <w:r w:rsidR="002443C7" w:rsidRPr="000E2693">
              <w:rPr>
                <w:sz w:val="24"/>
                <w:szCs w:val="24"/>
                <w:lang w:val="ro-RO"/>
              </w:rPr>
              <w:t>tâmplărie</w:t>
            </w:r>
            <w:r w:rsidRPr="000E2693">
              <w:rPr>
                <w:sz w:val="24"/>
                <w:szCs w:val="24"/>
                <w:lang w:val="ro-RO"/>
              </w:rPr>
              <w:t xml:space="preserve"> metalica, utilaje tehnologice si </w:t>
            </w:r>
            <w:r w:rsidR="002443C7" w:rsidRPr="000E2693">
              <w:rPr>
                <w:sz w:val="24"/>
                <w:szCs w:val="24"/>
                <w:lang w:val="ro-RO"/>
              </w:rPr>
              <w:t>construcții</w:t>
            </w:r>
            <w:r w:rsidRPr="000E2693">
              <w:rPr>
                <w:sz w:val="24"/>
                <w:szCs w:val="24"/>
                <w:lang w:val="ro-RO"/>
              </w:rPr>
              <w:t xml:space="preserve"> metalice, executate cu vopsea  Epoxidic</w:t>
            </w:r>
            <w:r w:rsidR="002443C7">
              <w:rPr>
                <w:sz w:val="24"/>
                <w:szCs w:val="24"/>
                <w:lang w:val="ro-RO"/>
              </w:rPr>
              <w:t>ă</w:t>
            </w:r>
            <w:r w:rsidRPr="000E2693">
              <w:rPr>
                <w:sz w:val="24"/>
                <w:szCs w:val="24"/>
                <w:lang w:val="ro-RO"/>
              </w:rPr>
              <w:t xml:space="preserve"> ЭПУ 71 (sau echivalent), (doua straturi de vopsea), pentru </w:t>
            </w:r>
            <w:r w:rsidR="002443C7" w:rsidRPr="000E2693">
              <w:rPr>
                <w:sz w:val="24"/>
                <w:szCs w:val="24"/>
                <w:lang w:val="ro-RO"/>
              </w:rPr>
              <w:t>execuție</w:t>
            </w:r>
            <w:r w:rsidRPr="000E2693">
              <w:rPr>
                <w:sz w:val="24"/>
                <w:szCs w:val="24"/>
                <w:lang w:val="ro-RO"/>
              </w:rPr>
              <w:t xml:space="preserve"> mecanizat</w:t>
            </w:r>
            <w:r w:rsidR="002443C7">
              <w:rPr>
                <w:sz w:val="24"/>
                <w:szCs w:val="24"/>
                <w:lang w:val="ro-RO"/>
              </w:rPr>
              <w:t>ă</w:t>
            </w:r>
          </w:p>
        </w:tc>
        <w:tc>
          <w:tcPr>
            <w:tcW w:w="992" w:type="dxa"/>
            <w:tcBorders>
              <w:top w:val="single" w:sz="4" w:space="0" w:color="auto"/>
              <w:left w:val="single" w:sz="4" w:space="0" w:color="auto"/>
              <w:bottom w:val="single" w:sz="4" w:space="0" w:color="auto"/>
              <w:right w:val="single" w:sz="4" w:space="0" w:color="auto"/>
            </w:tcBorders>
            <w:vAlign w:val="center"/>
          </w:tcPr>
          <w:p w14:paraId="38A8A809" w14:textId="1B3A9919" w:rsidR="000E2693" w:rsidRPr="000E2693" w:rsidRDefault="000E2693" w:rsidP="000E2693">
            <w:pPr>
              <w:rPr>
                <w:sz w:val="22"/>
                <w:szCs w:val="22"/>
                <w:lang w:val="ro-RO"/>
              </w:rPr>
            </w:pPr>
            <w:r w:rsidRPr="000E2693">
              <w:rPr>
                <w:sz w:val="22"/>
                <w:szCs w:val="22"/>
                <w:lang w:val="ro-RO"/>
              </w:rPr>
              <w:t>m2</w:t>
            </w:r>
          </w:p>
        </w:tc>
        <w:tc>
          <w:tcPr>
            <w:tcW w:w="1134" w:type="dxa"/>
            <w:tcBorders>
              <w:top w:val="single" w:sz="4" w:space="0" w:color="auto"/>
              <w:left w:val="single" w:sz="4" w:space="0" w:color="auto"/>
              <w:bottom w:val="single" w:sz="4" w:space="0" w:color="auto"/>
              <w:right w:val="single" w:sz="4" w:space="0" w:color="auto"/>
            </w:tcBorders>
            <w:vAlign w:val="center"/>
          </w:tcPr>
          <w:p w14:paraId="2B3E334A" w14:textId="77777777" w:rsidR="000E2693" w:rsidRPr="000E2693" w:rsidRDefault="000E2693" w:rsidP="000E2693">
            <w:pPr>
              <w:jc w:val="center"/>
              <w:rPr>
                <w:sz w:val="22"/>
                <w:szCs w:val="22"/>
                <w:lang w:val="ro-RO"/>
              </w:rPr>
            </w:pPr>
            <w:r w:rsidRPr="000E2693">
              <w:rPr>
                <w:sz w:val="22"/>
                <w:szCs w:val="22"/>
                <w:lang w:val="ro-RO"/>
              </w:rPr>
              <w:t>820,00</w:t>
            </w:r>
          </w:p>
          <w:p w14:paraId="3943206F" w14:textId="3210028A" w:rsidR="000E2693" w:rsidRPr="000E2693" w:rsidRDefault="000E2693" w:rsidP="000E2693">
            <w:pPr>
              <w:rPr>
                <w:sz w:val="22"/>
                <w:szCs w:val="22"/>
                <w:lang w:val="ro-RO"/>
              </w:rPr>
            </w:pPr>
          </w:p>
        </w:tc>
        <w:tc>
          <w:tcPr>
            <w:tcW w:w="1560" w:type="dxa"/>
            <w:tcBorders>
              <w:top w:val="single" w:sz="4" w:space="0" w:color="auto"/>
              <w:left w:val="single" w:sz="4" w:space="0" w:color="auto"/>
              <w:bottom w:val="single" w:sz="4" w:space="0" w:color="auto"/>
              <w:right w:val="single" w:sz="6" w:space="0" w:color="auto"/>
            </w:tcBorders>
          </w:tcPr>
          <w:p w14:paraId="5F4020E2" w14:textId="77777777" w:rsidR="000E2693" w:rsidRPr="000E2693" w:rsidRDefault="000E2693" w:rsidP="000E2693">
            <w:pPr>
              <w:rPr>
                <w:b/>
                <w:bCs/>
                <w:sz w:val="22"/>
                <w:szCs w:val="22"/>
                <w:lang w:val="ro-RO"/>
              </w:rPr>
            </w:pPr>
          </w:p>
        </w:tc>
      </w:tr>
      <w:tr w:rsidR="00DE140D" w:rsidRPr="000E2693" w14:paraId="06297D2D" w14:textId="68C5C088" w:rsidTr="00DF348A">
        <w:tc>
          <w:tcPr>
            <w:tcW w:w="706" w:type="dxa"/>
            <w:tcBorders>
              <w:top w:val="single" w:sz="4" w:space="0" w:color="auto"/>
              <w:left w:val="single" w:sz="4" w:space="0" w:color="auto"/>
              <w:bottom w:val="single" w:sz="4" w:space="0" w:color="auto"/>
              <w:right w:val="single" w:sz="4" w:space="0" w:color="auto"/>
            </w:tcBorders>
          </w:tcPr>
          <w:p w14:paraId="15F2295C" w14:textId="77777777" w:rsidR="00DE140D" w:rsidRPr="000E2693" w:rsidRDefault="00DE140D" w:rsidP="00DE140D">
            <w:pPr>
              <w:rPr>
                <w:b/>
                <w:bCs/>
                <w:sz w:val="22"/>
                <w:szCs w:val="22"/>
                <w:lang w:val="ro-RO"/>
              </w:rPr>
            </w:pPr>
          </w:p>
        </w:tc>
        <w:tc>
          <w:tcPr>
            <w:tcW w:w="1115" w:type="dxa"/>
            <w:tcBorders>
              <w:top w:val="single" w:sz="4" w:space="0" w:color="auto"/>
              <w:left w:val="single" w:sz="4" w:space="0" w:color="auto"/>
              <w:bottom w:val="single" w:sz="4" w:space="0" w:color="auto"/>
              <w:right w:val="single" w:sz="4" w:space="0" w:color="auto"/>
            </w:tcBorders>
          </w:tcPr>
          <w:p w14:paraId="6F0D6C08" w14:textId="77777777" w:rsidR="00DE140D" w:rsidRPr="000E2693" w:rsidRDefault="00DE140D" w:rsidP="00DE140D">
            <w:pPr>
              <w:rPr>
                <w:b/>
                <w:bCs/>
                <w:sz w:val="22"/>
                <w:szCs w:val="22"/>
                <w:lang w:val="ro-RO"/>
              </w:rPr>
            </w:pPr>
          </w:p>
        </w:tc>
        <w:tc>
          <w:tcPr>
            <w:tcW w:w="6684" w:type="dxa"/>
            <w:gridSpan w:val="4"/>
            <w:tcBorders>
              <w:top w:val="single" w:sz="4" w:space="0" w:color="auto"/>
              <w:left w:val="single" w:sz="4" w:space="0" w:color="auto"/>
              <w:bottom w:val="single" w:sz="4" w:space="0" w:color="auto"/>
              <w:right w:val="single" w:sz="4" w:space="0" w:color="auto"/>
            </w:tcBorders>
          </w:tcPr>
          <w:p w14:paraId="45DE7865" w14:textId="5C5EADF9" w:rsidR="00DE140D" w:rsidRPr="000E2693" w:rsidRDefault="00DE140D" w:rsidP="00DE140D">
            <w:pPr>
              <w:jc w:val="right"/>
              <w:rPr>
                <w:b/>
                <w:bCs/>
                <w:sz w:val="22"/>
                <w:szCs w:val="22"/>
                <w:lang w:val="ro-RO"/>
              </w:rPr>
            </w:pPr>
            <w:r w:rsidRPr="000E2693">
              <w:rPr>
                <w:b/>
                <w:bCs/>
                <w:lang w:val="ro-RO"/>
              </w:rPr>
              <w:t>Valoarea estimativă totală, lei fără TVA</w:t>
            </w:r>
          </w:p>
        </w:tc>
        <w:tc>
          <w:tcPr>
            <w:tcW w:w="1560" w:type="dxa"/>
            <w:tcBorders>
              <w:top w:val="single" w:sz="4" w:space="0" w:color="auto"/>
              <w:left w:val="single" w:sz="4" w:space="0" w:color="auto"/>
              <w:bottom w:val="single" w:sz="4" w:space="0" w:color="auto"/>
              <w:right w:val="single" w:sz="6" w:space="0" w:color="auto"/>
            </w:tcBorders>
          </w:tcPr>
          <w:p w14:paraId="05780C7C" w14:textId="0F164FA1" w:rsidR="00DE140D" w:rsidRPr="000E2693" w:rsidRDefault="000E2693" w:rsidP="00DE140D">
            <w:pPr>
              <w:jc w:val="center"/>
              <w:rPr>
                <w:b/>
                <w:bCs/>
                <w:sz w:val="22"/>
                <w:szCs w:val="22"/>
                <w:lang w:val="ro-RO"/>
              </w:rPr>
            </w:pPr>
            <w:r w:rsidRPr="000E2693">
              <w:rPr>
                <w:b/>
                <w:bCs/>
                <w:sz w:val="22"/>
                <w:szCs w:val="22"/>
                <w:lang w:val="ro-RO"/>
              </w:rPr>
              <w:t>39</w:t>
            </w:r>
            <w:r w:rsidR="00B730BD">
              <w:rPr>
                <w:b/>
                <w:bCs/>
                <w:sz w:val="22"/>
                <w:szCs w:val="22"/>
                <w:lang w:val="ro-RO"/>
              </w:rPr>
              <w:t>0</w:t>
            </w:r>
            <w:r w:rsidR="00C87636" w:rsidRPr="000E2693">
              <w:rPr>
                <w:b/>
                <w:bCs/>
                <w:sz w:val="22"/>
                <w:szCs w:val="22"/>
                <w:lang w:val="ro-RO"/>
              </w:rPr>
              <w:t xml:space="preserve"> </w:t>
            </w:r>
            <w:r w:rsidR="00B730BD">
              <w:rPr>
                <w:b/>
                <w:bCs/>
                <w:sz w:val="22"/>
                <w:szCs w:val="22"/>
                <w:lang w:val="ro-RO"/>
              </w:rPr>
              <w:t>0</w:t>
            </w:r>
            <w:r w:rsidR="00C87636" w:rsidRPr="000E2693">
              <w:rPr>
                <w:b/>
                <w:bCs/>
                <w:sz w:val="22"/>
                <w:szCs w:val="22"/>
                <w:lang w:val="ro-RO"/>
              </w:rPr>
              <w:t>00</w:t>
            </w:r>
          </w:p>
        </w:tc>
      </w:tr>
      <w:tr w:rsidR="00DE140D" w:rsidRPr="00A86E6D" w14:paraId="137D1611" w14:textId="46399257" w:rsidTr="0041760D">
        <w:tc>
          <w:tcPr>
            <w:tcW w:w="10065" w:type="dxa"/>
            <w:gridSpan w:val="7"/>
            <w:tcBorders>
              <w:top w:val="single" w:sz="4" w:space="0" w:color="auto"/>
              <w:left w:val="single" w:sz="4" w:space="0" w:color="auto"/>
              <w:bottom w:val="nil"/>
              <w:right w:val="single" w:sz="6" w:space="0" w:color="auto"/>
            </w:tcBorders>
          </w:tcPr>
          <w:p w14:paraId="7C69B266" w14:textId="6B9B70A2" w:rsidR="00DE140D" w:rsidRPr="000E2693" w:rsidRDefault="00DE140D" w:rsidP="00A86E6D">
            <w:pPr>
              <w:tabs>
                <w:tab w:val="left" w:pos="8820"/>
              </w:tabs>
              <w:rPr>
                <w:b/>
                <w:bCs/>
                <w:sz w:val="22"/>
                <w:szCs w:val="22"/>
                <w:lang w:val="ro-RO"/>
              </w:rPr>
            </w:pPr>
            <w:r w:rsidRPr="000E2693">
              <w:rPr>
                <w:b/>
                <w:bCs/>
                <w:sz w:val="22"/>
                <w:szCs w:val="22"/>
                <w:lang w:val="ro-RO"/>
              </w:rPr>
              <w:t xml:space="preserve">Lot nr. 2 </w:t>
            </w:r>
            <w:r w:rsidR="00A86E6D">
              <w:rPr>
                <w:b/>
                <w:bCs/>
                <w:sz w:val="22"/>
                <w:szCs w:val="22"/>
                <w:lang w:val="ro-RO"/>
              </w:rPr>
              <w:t xml:space="preserve">                                                                                                                                           Anexa nr. 2</w:t>
            </w:r>
          </w:p>
          <w:p w14:paraId="29AFED26" w14:textId="6AC2C455" w:rsidR="00DE140D" w:rsidRPr="000E2693" w:rsidRDefault="00DE140D" w:rsidP="00DE140D">
            <w:pPr>
              <w:rPr>
                <w:b/>
                <w:bCs/>
                <w:sz w:val="22"/>
                <w:szCs w:val="22"/>
                <w:lang w:val="ro-RO"/>
              </w:rPr>
            </w:pPr>
            <w:r w:rsidRPr="000E2693">
              <w:rPr>
                <w:b/>
                <w:bCs/>
                <w:sz w:val="22"/>
                <w:szCs w:val="22"/>
                <w:lang w:val="ro-RO"/>
              </w:rPr>
              <w:t>Vopsirea anticoroziv</w:t>
            </w:r>
            <w:r w:rsidR="00C87636" w:rsidRPr="000E2693">
              <w:rPr>
                <w:b/>
                <w:bCs/>
                <w:sz w:val="22"/>
                <w:szCs w:val="22"/>
                <w:lang w:val="ro-RO"/>
              </w:rPr>
              <w:t>ă</w:t>
            </w:r>
            <w:r w:rsidRPr="000E2693">
              <w:rPr>
                <w:b/>
                <w:bCs/>
                <w:sz w:val="22"/>
                <w:szCs w:val="22"/>
                <w:lang w:val="ro-RO"/>
              </w:rPr>
              <w:t xml:space="preserve"> a re</w:t>
            </w:r>
            <w:r w:rsidR="00C87636" w:rsidRPr="000E2693">
              <w:rPr>
                <w:b/>
                <w:bCs/>
                <w:sz w:val="22"/>
                <w:szCs w:val="22"/>
                <w:lang w:val="ro-RO"/>
              </w:rPr>
              <w:t>ț</w:t>
            </w:r>
            <w:r w:rsidRPr="000E2693">
              <w:rPr>
                <w:b/>
                <w:bCs/>
                <w:sz w:val="22"/>
                <w:szCs w:val="22"/>
                <w:lang w:val="ro-RO"/>
              </w:rPr>
              <w:t>elei de dispersie a turnului de r</w:t>
            </w:r>
            <w:r w:rsidR="00C87636" w:rsidRPr="000E2693">
              <w:rPr>
                <w:b/>
                <w:bCs/>
                <w:sz w:val="22"/>
                <w:szCs w:val="22"/>
                <w:lang w:val="ro-RO"/>
              </w:rPr>
              <w:t>ă</w:t>
            </w:r>
            <w:r w:rsidRPr="000E2693">
              <w:rPr>
                <w:b/>
                <w:bCs/>
                <w:sz w:val="22"/>
                <w:szCs w:val="22"/>
                <w:lang w:val="ro-RO"/>
              </w:rPr>
              <w:t>cire nr. 2, inclusiv coloanele metalice de sus</w:t>
            </w:r>
            <w:r w:rsidR="00C87636" w:rsidRPr="000E2693">
              <w:rPr>
                <w:b/>
                <w:bCs/>
                <w:sz w:val="22"/>
                <w:szCs w:val="22"/>
                <w:lang w:val="ro-RO"/>
              </w:rPr>
              <w:t>ț</w:t>
            </w:r>
            <w:r w:rsidRPr="000E2693">
              <w:rPr>
                <w:b/>
                <w:bCs/>
                <w:sz w:val="22"/>
                <w:szCs w:val="22"/>
                <w:lang w:val="ro-RO"/>
              </w:rPr>
              <w:t>inere a tavanului anti-evaporare</w:t>
            </w:r>
          </w:p>
        </w:tc>
      </w:tr>
      <w:tr w:rsidR="000E2693" w:rsidRPr="000E2693" w14:paraId="4BF10788" w14:textId="4E5FBA33" w:rsidTr="005E0E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46BBD49A" w14:textId="5B8A19DB" w:rsidR="000E2693" w:rsidRPr="000E2693" w:rsidRDefault="000E2693" w:rsidP="000E2693">
            <w:pPr>
              <w:rPr>
                <w:sz w:val="22"/>
                <w:szCs w:val="22"/>
                <w:lang w:val="ro-RO"/>
              </w:rPr>
            </w:pPr>
            <w:r w:rsidRPr="000E2693">
              <w:rPr>
                <w:sz w:val="22"/>
                <w:szCs w:val="22"/>
                <w:lang w:val="ro-RO"/>
              </w:rPr>
              <w:t>1</w:t>
            </w:r>
          </w:p>
        </w:tc>
        <w:tc>
          <w:tcPr>
            <w:tcW w:w="1135" w:type="dxa"/>
            <w:gridSpan w:val="2"/>
            <w:tcBorders>
              <w:top w:val="single" w:sz="4" w:space="0" w:color="auto"/>
              <w:bottom w:val="single" w:sz="4" w:space="0" w:color="auto"/>
            </w:tcBorders>
            <w:vAlign w:val="center"/>
          </w:tcPr>
          <w:p w14:paraId="2FBC42AA" w14:textId="75EB000B" w:rsidR="000E2693" w:rsidRPr="000E2693" w:rsidRDefault="000E2693" w:rsidP="000E2693">
            <w:pPr>
              <w:rPr>
                <w:lang w:val="ro-RO"/>
              </w:rPr>
            </w:pPr>
            <w:r w:rsidRPr="000E2693">
              <w:rPr>
                <w:lang w:val="ro-RO"/>
              </w:rPr>
              <w:t>RpIzA01B</w:t>
            </w:r>
          </w:p>
        </w:tc>
        <w:tc>
          <w:tcPr>
            <w:tcW w:w="4538" w:type="dxa"/>
            <w:tcBorders>
              <w:top w:val="single" w:sz="4" w:space="0" w:color="auto"/>
              <w:bottom w:val="single" w:sz="4" w:space="0" w:color="auto"/>
            </w:tcBorders>
            <w:vAlign w:val="center"/>
          </w:tcPr>
          <w:p w14:paraId="64563BD6" w14:textId="5ADAFABF" w:rsidR="000E2693" w:rsidRPr="000E2693" w:rsidRDefault="002443C7" w:rsidP="000E2693">
            <w:pPr>
              <w:rPr>
                <w:sz w:val="24"/>
                <w:szCs w:val="24"/>
                <w:lang w:val="ro-RO"/>
              </w:rPr>
            </w:pPr>
            <w:r w:rsidRPr="000E2693">
              <w:rPr>
                <w:sz w:val="24"/>
                <w:szCs w:val="24"/>
                <w:lang w:val="ro-RO"/>
              </w:rPr>
              <w:t>Curățarea</w:t>
            </w:r>
            <w:r w:rsidR="000E2693" w:rsidRPr="000E2693">
              <w:rPr>
                <w:sz w:val="24"/>
                <w:szCs w:val="24"/>
                <w:lang w:val="ro-RO"/>
              </w:rPr>
              <w:t xml:space="preserve"> prin sablare, in vederea </w:t>
            </w:r>
            <w:r w:rsidRPr="000E2693">
              <w:rPr>
                <w:sz w:val="24"/>
                <w:szCs w:val="24"/>
                <w:lang w:val="ro-RO"/>
              </w:rPr>
              <w:t>aplicării</w:t>
            </w:r>
            <w:r w:rsidR="000E2693" w:rsidRPr="000E2693">
              <w:rPr>
                <w:sz w:val="24"/>
                <w:szCs w:val="24"/>
                <w:lang w:val="ro-RO"/>
              </w:rPr>
              <w:t xml:space="preserve"> </w:t>
            </w:r>
            <w:r w:rsidRPr="000E2693">
              <w:rPr>
                <w:sz w:val="24"/>
                <w:szCs w:val="24"/>
                <w:lang w:val="ro-RO"/>
              </w:rPr>
              <w:t>protecțiilor</w:t>
            </w:r>
            <w:r w:rsidR="000E2693" w:rsidRPr="000E2693">
              <w:rPr>
                <w:sz w:val="24"/>
                <w:szCs w:val="24"/>
                <w:lang w:val="ro-RO"/>
              </w:rPr>
              <w:t xml:space="preserve"> anticorozive, executata pe </w:t>
            </w:r>
            <w:r w:rsidRPr="000E2693">
              <w:rPr>
                <w:sz w:val="24"/>
                <w:szCs w:val="24"/>
                <w:lang w:val="ro-RO"/>
              </w:rPr>
              <w:t>suprafețe</w:t>
            </w:r>
            <w:r w:rsidR="000E2693" w:rsidRPr="000E2693">
              <w:rPr>
                <w:sz w:val="24"/>
                <w:szCs w:val="24"/>
                <w:lang w:val="ro-RO"/>
              </w:rPr>
              <w:t xml:space="preserve"> </w:t>
            </w:r>
            <w:r w:rsidRPr="000E2693">
              <w:rPr>
                <w:sz w:val="24"/>
                <w:szCs w:val="24"/>
                <w:lang w:val="ro-RO"/>
              </w:rPr>
              <w:t>întinse</w:t>
            </w:r>
            <w:r w:rsidR="000E2693" w:rsidRPr="000E2693">
              <w:rPr>
                <w:sz w:val="24"/>
                <w:szCs w:val="24"/>
                <w:lang w:val="ro-RO"/>
              </w:rPr>
              <w:t xml:space="preserve"> de metal (cuve, rezervoare, recipien</w:t>
            </w:r>
            <w:r>
              <w:rPr>
                <w:sz w:val="24"/>
                <w:szCs w:val="24"/>
                <w:lang w:val="ro-RO"/>
              </w:rPr>
              <w:t>ț</w:t>
            </w:r>
            <w:r w:rsidR="000E2693" w:rsidRPr="000E2693">
              <w:rPr>
                <w:sz w:val="24"/>
                <w:szCs w:val="24"/>
                <w:lang w:val="ro-RO"/>
              </w:rPr>
              <w:t xml:space="preserve">i, coloane, buncare, conducte si similare) cu nisip </w:t>
            </w:r>
            <w:r w:rsidRPr="000E2693">
              <w:rPr>
                <w:sz w:val="24"/>
                <w:szCs w:val="24"/>
                <w:lang w:val="ro-RO"/>
              </w:rPr>
              <w:t>cuarțos</w:t>
            </w:r>
            <w:r w:rsidR="000E2693" w:rsidRPr="000E2693">
              <w:rPr>
                <w:sz w:val="24"/>
                <w:szCs w:val="24"/>
                <w:lang w:val="ro-RO"/>
              </w:rPr>
              <w:t xml:space="preserve"> de r</w:t>
            </w:r>
            <w:r>
              <w:rPr>
                <w:sz w:val="24"/>
                <w:szCs w:val="24"/>
                <w:lang w:val="ro-RO"/>
              </w:rPr>
              <w:t>â</w:t>
            </w:r>
            <w:r w:rsidR="000E2693" w:rsidRPr="000E2693">
              <w:rPr>
                <w:sz w:val="24"/>
                <w:szCs w:val="24"/>
                <w:lang w:val="ro-RO"/>
              </w:rPr>
              <w:t xml:space="preserve">u </w:t>
            </w:r>
            <w:r w:rsidRPr="000E2693">
              <w:rPr>
                <w:sz w:val="24"/>
                <w:szCs w:val="24"/>
                <w:lang w:val="ro-RO"/>
              </w:rPr>
              <w:t>granulație</w:t>
            </w:r>
            <w:r w:rsidR="000E2693" w:rsidRPr="000E2693">
              <w:rPr>
                <w:sz w:val="24"/>
                <w:szCs w:val="24"/>
                <w:lang w:val="ro-RO"/>
              </w:rPr>
              <w:t xml:space="preserve"> 2-3 mm</w:t>
            </w:r>
          </w:p>
        </w:tc>
        <w:tc>
          <w:tcPr>
            <w:tcW w:w="992" w:type="dxa"/>
            <w:tcBorders>
              <w:top w:val="single" w:sz="4" w:space="0" w:color="auto"/>
              <w:bottom w:val="single" w:sz="4" w:space="0" w:color="auto"/>
            </w:tcBorders>
            <w:vAlign w:val="center"/>
          </w:tcPr>
          <w:p w14:paraId="5B4276E7" w14:textId="2CB0F0C4" w:rsidR="000E2693" w:rsidRPr="000E2693" w:rsidRDefault="000E2693"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1B114767" w14:textId="77777777" w:rsidR="000E2693" w:rsidRPr="000E2693" w:rsidRDefault="000E2693" w:rsidP="000E2693">
            <w:pPr>
              <w:jc w:val="center"/>
              <w:rPr>
                <w:sz w:val="22"/>
                <w:szCs w:val="22"/>
                <w:lang w:val="ro-RO"/>
              </w:rPr>
            </w:pPr>
            <w:r w:rsidRPr="000E2693">
              <w:rPr>
                <w:sz w:val="22"/>
                <w:szCs w:val="22"/>
                <w:lang w:val="ro-RO"/>
              </w:rPr>
              <w:t>2 180,00</w:t>
            </w:r>
          </w:p>
          <w:p w14:paraId="1FD866EB" w14:textId="515C62C7" w:rsidR="000E2693" w:rsidRPr="000E2693" w:rsidRDefault="000E2693" w:rsidP="000E2693">
            <w:pPr>
              <w:jc w:val="center"/>
              <w:rPr>
                <w:sz w:val="22"/>
                <w:szCs w:val="22"/>
                <w:lang w:val="ro-RO"/>
              </w:rPr>
            </w:pPr>
          </w:p>
        </w:tc>
        <w:tc>
          <w:tcPr>
            <w:tcW w:w="1560" w:type="dxa"/>
            <w:tcBorders>
              <w:top w:val="single" w:sz="4" w:space="0" w:color="auto"/>
              <w:bottom w:val="single" w:sz="4" w:space="0" w:color="auto"/>
            </w:tcBorders>
          </w:tcPr>
          <w:p w14:paraId="4977140A" w14:textId="77777777" w:rsidR="000E2693" w:rsidRPr="000E2693" w:rsidRDefault="000E2693" w:rsidP="000E2693">
            <w:pPr>
              <w:jc w:val="center"/>
              <w:rPr>
                <w:sz w:val="22"/>
                <w:szCs w:val="22"/>
                <w:lang w:val="ro-RO"/>
              </w:rPr>
            </w:pPr>
          </w:p>
        </w:tc>
      </w:tr>
      <w:tr w:rsidR="000E2693" w:rsidRPr="000E2693" w14:paraId="18F6DF97" w14:textId="77777777" w:rsidTr="00BB7B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1E9B2343" w14:textId="5C0ECE25" w:rsidR="000E2693" w:rsidRPr="000E2693" w:rsidRDefault="000E2693" w:rsidP="000E2693">
            <w:pPr>
              <w:rPr>
                <w:sz w:val="22"/>
                <w:szCs w:val="22"/>
                <w:lang w:val="ro-RO"/>
              </w:rPr>
            </w:pPr>
            <w:r w:rsidRPr="000E2693">
              <w:rPr>
                <w:sz w:val="22"/>
                <w:szCs w:val="22"/>
                <w:lang w:val="ro-RO"/>
              </w:rPr>
              <w:t>2</w:t>
            </w:r>
          </w:p>
        </w:tc>
        <w:tc>
          <w:tcPr>
            <w:tcW w:w="1135" w:type="dxa"/>
            <w:gridSpan w:val="2"/>
            <w:tcBorders>
              <w:top w:val="single" w:sz="4" w:space="0" w:color="auto"/>
              <w:bottom w:val="single" w:sz="4" w:space="0" w:color="auto"/>
            </w:tcBorders>
            <w:vAlign w:val="center"/>
          </w:tcPr>
          <w:p w14:paraId="40A48766" w14:textId="4064AADD" w:rsidR="000E2693" w:rsidRPr="000E2693" w:rsidRDefault="000E2693" w:rsidP="000E2693">
            <w:pPr>
              <w:rPr>
                <w:lang w:val="ro-RO"/>
              </w:rPr>
            </w:pPr>
            <w:r w:rsidRPr="000E2693">
              <w:rPr>
                <w:lang w:val="ro-RO"/>
              </w:rPr>
              <w:t>RpIzF05B</w:t>
            </w:r>
          </w:p>
        </w:tc>
        <w:tc>
          <w:tcPr>
            <w:tcW w:w="4538" w:type="dxa"/>
            <w:tcBorders>
              <w:top w:val="single" w:sz="4" w:space="0" w:color="auto"/>
              <w:bottom w:val="single" w:sz="4" w:space="0" w:color="auto"/>
            </w:tcBorders>
            <w:vAlign w:val="center"/>
          </w:tcPr>
          <w:p w14:paraId="02EB2787" w14:textId="39DAEFDB" w:rsidR="000E2693" w:rsidRPr="000E2693" w:rsidRDefault="000E2693" w:rsidP="000E2693">
            <w:pPr>
              <w:rPr>
                <w:sz w:val="24"/>
                <w:szCs w:val="24"/>
                <w:lang w:val="ro-RO"/>
              </w:rPr>
            </w:pPr>
            <w:r w:rsidRPr="000E2693">
              <w:rPr>
                <w:sz w:val="24"/>
                <w:szCs w:val="24"/>
                <w:lang w:val="ro-RO"/>
              </w:rPr>
              <w:t xml:space="preserve">Vopsitorii </w:t>
            </w:r>
            <w:r w:rsidR="002443C7">
              <w:rPr>
                <w:sz w:val="24"/>
                <w:szCs w:val="24"/>
                <w:lang w:val="ro-RO"/>
              </w:rPr>
              <w:t>î</w:t>
            </w:r>
            <w:r w:rsidRPr="000E2693">
              <w:rPr>
                <w:sz w:val="24"/>
                <w:szCs w:val="24"/>
                <w:lang w:val="ro-RO"/>
              </w:rPr>
              <w:t xml:space="preserve">ntr-un strat, cu grunduri mono sau bicomponente, pe baza de polimeri sintetici. </w:t>
            </w:r>
            <w:r w:rsidR="002443C7">
              <w:rPr>
                <w:sz w:val="24"/>
                <w:szCs w:val="24"/>
                <w:lang w:val="ro-RO"/>
              </w:rPr>
              <w:t>î</w:t>
            </w:r>
            <w:r w:rsidRPr="000E2693">
              <w:rPr>
                <w:sz w:val="24"/>
                <w:szCs w:val="24"/>
                <w:lang w:val="ro-RO"/>
              </w:rPr>
              <w:t xml:space="preserve">n </w:t>
            </w:r>
            <w:r w:rsidR="002443C7" w:rsidRPr="000E2693">
              <w:rPr>
                <w:sz w:val="24"/>
                <w:szCs w:val="24"/>
                <w:lang w:val="ro-RO"/>
              </w:rPr>
              <w:t>soluție</w:t>
            </w:r>
            <w:r w:rsidRPr="000E2693">
              <w:rPr>
                <w:sz w:val="24"/>
                <w:szCs w:val="24"/>
                <w:lang w:val="ro-RO"/>
              </w:rPr>
              <w:t xml:space="preserve"> destinata </w:t>
            </w:r>
            <w:r w:rsidR="002443C7" w:rsidRPr="000E2693">
              <w:rPr>
                <w:sz w:val="24"/>
                <w:szCs w:val="24"/>
                <w:lang w:val="ro-RO"/>
              </w:rPr>
              <w:t>măririi</w:t>
            </w:r>
            <w:r w:rsidRPr="000E2693">
              <w:rPr>
                <w:sz w:val="24"/>
                <w:szCs w:val="24"/>
                <w:lang w:val="ro-RO"/>
              </w:rPr>
              <w:t xml:space="preserve"> aderente la suport (metal sau beton) a straturilor finale de </w:t>
            </w:r>
            <w:r w:rsidR="002443C7" w:rsidRPr="000E2693">
              <w:rPr>
                <w:sz w:val="24"/>
                <w:szCs w:val="24"/>
                <w:lang w:val="ro-RO"/>
              </w:rPr>
              <w:t>protecție</w:t>
            </w:r>
            <w:r w:rsidRPr="000E2693">
              <w:rPr>
                <w:sz w:val="24"/>
                <w:szCs w:val="24"/>
                <w:lang w:val="ro-RO"/>
              </w:rPr>
              <w:t xml:space="preserve"> anticoroziva, executate cu grund ЭП - 0180 (sau echivalent)-produs bicomponent cu reticulare la temperatura ambianta, utilizat pentru </w:t>
            </w:r>
            <w:r w:rsidR="002443C7" w:rsidRPr="000E2693">
              <w:rPr>
                <w:sz w:val="24"/>
                <w:szCs w:val="24"/>
                <w:lang w:val="ro-RO"/>
              </w:rPr>
              <w:t>protecția</w:t>
            </w:r>
            <w:r w:rsidRPr="000E2693">
              <w:rPr>
                <w:sz w:val="24"/>
                <w:szCs w:val="24"/>
                <w:lang w:val="ro-RO"/>
              </w:rPr>
              <w:t xml:space="preserve"> temporara a </w:t>
            </w:r>
            <w:r w:rsidR="002443C7" w:rsidRPr="000E2693">
              <w:rPr>
                <w:sz w:val="24"/>
                <w:szCs w:val="24"/>
                <w:lang w:val="ro-RO"/>
              </w:rPr>
              <w:t>suprafețelor</w:t>
            </w:r>
            <w:r w:rsidRPr="000E2693">
              <w:rPr>
                <w:sz w:val="24"/>
                <w:szCs w:val="24"/>
                <w:lang w:val="ro-RO"/>
              </w:rPr>
              <w:t xml:space="preserve"> metalice sablate si ca strat amorsa pentru def</w:t>
            </w:r>
            <w:r w:rsidR="002443C7">
              <w:rPr>
                <w:sz w:val="24"/>
                <w:szCs w:val="24"/>
                <w:lang w:val="ro-RO"/>
              </w:rPr>
              <w:t>e</w:t>
            </w:r>
            <w:r w:rsidRPr="000E2693">
              <w:rPr>
                <w:sz w:val="24"/>
                <w:szCs w:val="24"/>
                <w:lang w:val="ro-RO"/>
              </w:rPr>
              <w:t xml:space="preserve">rite sisteme de vopsiri alhidice, clorcauciuc, epoxidice, polimeri vinilici, clorurati, la temperaturi cuprinse intre 10-30 grade C. </w:t>
            </w:r>
          </w:p>
        </w:tc>
        <w:tc>
          <w:tcPr>
            <w:tcW w:w="992" w:type="dxa"/>
            <w:tcBorders>
              <w:top w:val="single" w:sz="4" w:space="0" w:color="auto"/>
              <w:bottom w:val="single" w:sz="4" w:space="0" w:color="auto"/>
            </w:tcBorders>
            <w:vAlign w:val="center"/>
          </w:tcPr>
          <w:p w14:paraId="125826DC" w14:textId="1679363B" w:rsidR="000E2693" w:rsidRPr="000E2693" w:rsidRDefault="000E2693"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1099838B" w14:textId="7C5F6695" w:rsidR="000E2693" w:rsidRPr="000E2693" w:rsidRDefault="000E2693" w:rsidP="000E2693">
            <w:pPr>
              <w:jc w:val="center"/>
              <w:rPr>
                <w:sz w:val="22"/>
                <w:szCs w:val="22"/>
                <w:lang w:val="ro-RO"/>
              </w:rPr>
            </w:pPr>
            <w:r w:rsidRPr="000E2693">
              <w:rPr>
                <w:sz w:val="22"/>
                <w:szCs w:val="22"/>
                <w:lang w:val="ro-RO"/>
              </w:rPr>
              <w:t>2180,0</w:t>
            </w:r>
          </w:p>
          <w:p w14:paraId="5AD77DF8" w14:textId="4322295C" w:rsidR="000E2693" w:rsidRPr="000E2693" w:rsidRDefault="000E2693" w:rsidP="000E2693">
            <w:pPr>
              <w:jc w:val="center"/>
              <w:rPr>
                <w:sz w:val="22"/>
                <w:szCs w:val="22"/>
                <w:lang w:val="ro-RO"/>
              </w:rPr>
            </w:pPr>
          </w:p>
        </w:tc>
        <w:tc>
          <w:tcPr>
            <w:tcW w:w="1560" w:type="dxa"/>
            <w:tcBorders>
              <w:top w:val="single" w:sz="4" w:space="0" w:color="auto"/>
              <w:bottom w:val="single" w:sz="4" w:space="0" w:color="auto"/>
            </w:tcBorders>
          </w:tcPr>
          <w:p w14:paraId="18087ED8" w14:textId="77777777" w:rsidR="000E2693" w:rsidRPr="000E2693" w:rsidRDefault="000E2693" w:rsidP="000E2693">
            <w:pPr>
              <w:jc w:val="center"/>
              <w:rPr>
                <w:sz w:val="22"/>
                <w:szCs w:val="22"/>
                <w:lang w:val="ro-RO"/>
              </w:rPr>
            </w:pPr>
          </w:p>
        </w:tc>
      </w:tr>
      <w:tr w:rsidR="000E2693" w:rsidRPr="000E2693" w14:paraId="3CAB18D2" w14:textId="77777777" w:rsidTr="00BB7B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51EC6365" w14:textId="3F075308" w:rsidR="000E2693" w:rsidRPr="000E2693" w:rsidRDefault="000E2693" w:rsidP="000E2693">
            <w:pPr>
              <w:rPr>
                <w:sz w:val="22"/>
                <w:szCs w:val="22"/>
                <w:lang w:val="ro-RO"/>
              </w:rPr>
            </w:pPr>
            <w:r w:rsidRPr="000E2693">
              <w:rPr>
                <w:sz w:val="22"/>
                <w:szCs w:val="22"/>
                <w:lang w:val="ro-RO"/>
              </w:rPr>
              <w:t>3</w:t>
            </w:r>
          </w:p>
        </w:tc>
        <w:tc>
          <w:tcPr>
            <w:tcW w:w="1135" w:type="dxa"/>
            <w:gridSpan w:val="2"/>
            <w:tcBorders>
              <w:top w:val="single" w:sz="4" w:space="0" w:color="auto"/>
              <w:bottom w:val="single" w:sz="4" w:space="0" w:color="auto"/>
            </w:tcBorders>
            <w:vAlign w:val="center"/>
          </w:tcPr>
          <w:p w14:paraId="74ADF4BA" w14:textId="6C582C28" w:rsidR="000E2693" w:rsidRPr="000E2693" w:rsidRDefault="000E2693" w:rsidP="000E2693">
            <w:pPr>
              <w:rPr>
                <w:sz w:val="22"/>
                <w:szCs w:val="22"/>
                <w:lang w:val="ro-RO"/>
              </w:rPr>
            </w:pPr>
            <w:r w:rsidRPr="000E2693">
              <w:rPr>
                <w:sz w:val="18"/>
                <w:szCs w:val="18"/>
                <w:lang w:val="ro-RO"/>
              </w:rPr>
              <w:t>RpIzA05F1</w:t>
            </w:r>
          </w:p>
        </w:tc>
        <w:tc>
          <w:tcPr>
            <w:tcW w:w="4538" w:type="dxa"/>
            <w:tcBorders>
              <w:top w:val="single" w:sz="4" w:space="0" w:color="auto"/>
              <w:bottom w:val="single" w:sz="4" w:space="0" w:color="auto"/>
            </w:tcBorders>
            <w:vAlign w:val="center"/>
          </w:tcPr>
          <w:p w14:paraId="50927802" w14:textId="38CC603B" w:rsidR="000E2693" w:rsidRPr="000E2693" w:rsidRDefault="000E2693" w:rsidP="000E2693">
            <w:pPr>
              <w:rPr>
                <w:sz w:val="24"/>
                <w:szCs w:val="24"/>
                <w:lang w:val="ro-RO"/>
              </w:rPr>
            </w:pPr>
            <w:r w:rsidRPr="000E2693">
              <w:rPr>
                <w:sz w:val="24"/>
                <w:szCs w:val="24"/>
                <w:lang w:val="ro-RO"/>
              </w:rPr>
              <w:t xml:space="preserve">Vopsitorii anticorozive pe </w:t>
            </w:r>
            <w:r w:rsidR="002443C7" w:rsidRPr="000E2693">
              <w:rPr>
                <w:sz w:val="24"/>
                <w:szCs w:val="24"/>
                <w:lang w:val="ro-RO"/>
              </w:rPr>
              <w:t>tâmplărie</w:t>
            </w:r>
            <w:r w:rsidRPr="000E2693">
              <w:rPr>
                <w:sz w:val="24"/>
                <w:szCs w:val="24"/>
                <w:lang w:val="ro-RO"/>
              </w:rPr>
              <w:t xml:space="preserve"> metalica, utilaje tehnologice si </w:t>
            </w:r>
            <w:r w:rsidR="002443C7" w:rsidRPr="000E2693">
              <w:rPr>
                <w:sz w:val="24"/>
                <w:szCs w:val="24"/>
                <w:lang w:val="ro-RO"/>
              </w:rPr>
              <w:t>construcții</w:t>
            </w:r>
            <w:r w:rsidRPr="000E2693">
              <w:rPr>
                <w:sz w:val="24"/>
                <w:szCs w:val="24"/>
                <w:lang w:val="ro-RO"/>
              </w:rPr>
              <w:t xml:space="preserve"> metalice, executate cu vopsea  Epoxidic</w:t>
            </w:r>
            <w:r w:rsidR="002443C7">
              <w:rPr>
                <w:sz w:val="24"/>
                <w:szCs w:val="24"/>
                <w:lang w:val="ro-RO"/>
              </w:rPr>
              <w:t>ă</w:t>
            </w:r>
            <w:r w:rsidRPr="000E2693">
              <w:rPr>
                <w:sz w:val="24"/>
                <w:szCs w:val="24"/>
                <w:lang w:val="ro-RO"/>
              </w:rPr>
              <w:t xml:space="preserve"> ЭПУ 71 (sau echivalent), (doua straturi de vopsea), pentru execu</w:t>
            </w:r>
            <w:r w:rsidR="002443C7">
              <w:rPr>
                <w:sz w:val="24"/>
                <w:szCs w:val="24"/>
                <w:lang w:val="ro-RO"/>
              </w:rPr>
              <w:t>ț</w:t>
            </w:r>
            <w:r w:rsidRPr="000E2693">
              <w:rPr>
                <w:sz w:val="24"/>
                <w:szCs w:val="24"/>
                <w:lang w:val="ro-RO"/>
              </w:rPr>
              <w:t>ie mecanizata</w:t>
            </w:r>
          </w:p>
        </w:tc>
        <w:tc>
          <w:tcPr>
            <w:tcW w:w="992" w:type="dxa"/>
            <w:tcBorders>
              <w:top w:val="single" w:sz="4" w:space="0" w:color="auto"/>
              <w:bottom w:val="single" w:sz="4" w:space="0" w:color="auto"/>
            </w:tcBorders>
            <w:vAlign w:val="center"/>
          </w:tcPr>
          <w:p w14:paraId="1E12C90F" w14:textId="277CABB6" w:rsidR="000E2693" w:rsidRPr="000E2693" w:rsidRDefault="000E2693" w:rsidP="000E2693">
            <w:pPr>
              <w:jc w:val="center"/>
              <w:rPr>
                <w:sz w:val="22"/>
                <w:szCs w:val="22"/>
                <w:lang w:val="ro-RO"/>
              </w:rPr>
            </w:pPr>
            <w:r w:rsidRPr="000E2693">
              <w:rPr>
                <w:sz w:val="22"/>
                <w:szCs w:val="22"/>
                <w:lang w:val="ro-RO"/>
              </w:rPr>
              <w:t>m2</w:t>
            </w:r>
          </w:p>
        </w:tc>
        <w:tc>
          <w:tcPr>
            <w:tcW w:w="1134" w:type="dxa"/>
            <w:tcBorders>
              <w:top w:val="single" w:sz="4" w:space="0" w:color="auto"/>
              <w:bottom w:val="single" w:sz="4" w:space="0" w:color="auto"/>
            </w:tcBorders>
            <w:vAlign w:val="center"/>
          </w:tcPr>
          <w:p w14:paraId="087B287D" w14:textId="65C4FE4B" w:rsidR="000E2693" w:rsidRPr="000E2693" w:rsidRDefault="000E2693" w:rsidP="000E2693">
            <w:pPr>
              <w:jc w:val="center"/>
              <w:rPr>
                <w:sz w:val="22"/>
                <w:szCs w:val="22"/>
                <w:lang w:val="ro-RO"/>
              </w:rPr>
            </w:pPr>
            <w:r w:rsidRPr="000E2693">
              <w:rPr>
                <w:sz w:val="22"/>
                <w:szCs w:val="22"/>
                <w:lang w:val="ro-RO"/>
              </w:rPr>
              <w:t>2180,0</w:t>
            </w:r>
          </w:p>
          <w:p w14:paraId="51B8003E" w14:textId="74D41D76" w:rsidR="000E2693" w:rsidRPr="000E2693" w:rsidRDefault="000E2693" w:rsidP="000E2693">
            <w:pPr>
              <w:jc w:val="center"/>
              <w:rPr>
                <w:sz w:val="22"/>
                <w:szCs w:val="22"/>
                <w:lang w:val="ro-RO"/>
              </w:rPr>
            </w:pPr>
          </w:p>
        </w:tc>
        <w:tc>
          <w:tcPr>
            <w:tcW w:w="1560" w:type="dxa"/>
            <w:tcBorders>
              <w:top w:val="single" w:sz="4" w:space="0" w:color="auto"/>
              <w:bottom w:val="single" w:sz="4" w:space="0" w:color="auto"/>
            </w:tcBorders>
          </w:tcPr>
          <w:p w14:paraId="1AEE226B" w14:textId="77777777" w:rsidR="000E2693" w:rsidRPr="000E2693" w:rsidRDefault="000E2693" w:rsidP="000E2693">
            <w:pPr>
              <w:jc w:val="center"/>
              <w:rPr>
                <w:sz w:val="22"/>
                <w:szCs w:val="22"/>
                <w:lang w:val="ro-RO"/>
              </w:rPr>
            </w:pPr>
          </w:p>
        </w:tc>
      </w:tr>
      <w:tr w:rsidR="000E2693" w:rsidRPr="000E2693" w14:paraId="3481A8D2" w14:textId="77777777" w:rsidTr="00612A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206B463B" w14:textId="77777777" w:rsidR="000E2693" w:rsidRPr="000E2693" w:rsidRDefault="000E2693" w:rsidP="000E2693">
            <w:pPr>
              <w:rPr>
                <w:sz w:val="22"/>
                <w:szCs w:val="22"/>
                <w:lang w:val="ro-RO"/>
              </w:rPr>
            </w:pPr>
          </w:p>
        </w:tc>
        <w:tc>
          <w:tcPr>
            <w:tcW w:w="1135" w:type="dxa"/>
            <w:gridSpan w:val="2"/>
            <w:tcBorders>
              <w:top w:val="single" w:sz="4" w:space="0" w:color="auto"/>
              <w:bottom w:val="single" w:sz="4" w:space="0" w:color="auto"/>
            </w:tcBorders>
          </w:tcPr>
          <w:p w14:paraId="4E720A71" w14:textId="77777777" w:rsidR="000E2693" w:rsidRPr="000E2693" w:rsidRDefault="000E2693" w:rsidP="000E2693">
            <w:pPr>
              <w:rPr>
                <w:sz w:val="22"/>
                <w:szCs w:val="22"/>
                <w:lang w:val="ro-RO"/>
              </w:rPr>
            </w:pPr>
          </w:p>
        </w:tc>
        <w:tc>
          <w:tcPr>
            <w:tcW w:w="6664" w:type="dxa"/>
            <w:gridSpan w:val="3"/>
            <w:tcBorders>
              <w:top w:val="single" w:sz="4" w:space="0" w:color="auto"/>
              <w:bottom w:val="single" w:sz="4" w:space="0" w:color="auto"/>
            </w:tcBorders>
            <w:vAlign w:val="center"/>
          </w:tcPr>
          <w:p w14:paraId="00A96F9A" w14:textId="5139D80A" w:rsidR="000E2693" w:rsidRPr="000E2693" w:rsidRDefault="000E2693" w:rsidP="000E2693">
            <w:pPr>
              <w:jc w:val="right"/>
              <w:rPr>
                <w:sz w:val="22"/>
                <w:szCs w:val="22"/>
                <w:lang w:val="ro-RO"/>
              </w:rPr>
            </w:pPr>
            <w:r w:rsidRPr="000E2693">
              <w:rPr>
                <w:b/>
                <w:bCs/>
                <w:lang w:val="ro-RO"/>
              </w:rPr>
              <w:t>Valoarea estimativă totală, lei fără TVA</w:t>
            </w:r>
          </w:p>
        </w:tc>
        <w:tc>
          <w:tcPr>
            <w:tcW w:w="1560" w:type="dxa"/>
            <w:tcBorders>
              <w:top w:val="single" w:sz="4" w:space="0" w:color="auto"/>
              <w:bottom w:val="single" w:sz="4" w:space="0" w:color="auto"/>
            </w:tcBorders>
          </w:tcPr>
          <w:p w14:paraId="7F2B2043" w14:textId="6FF99B6C" w:rsidR="000E2693" w:rsidRPr="000E2693" w:rsidRDefault="000E2693" w:rsidP="000E2693">
            <w:pPr>
              <w:jc w:val="center"/>
              <w:rPr>
                <w:b/>
                <w:bCs/>
                <w:sz w:val="22"/>
                <w:szCs w:val="22"/>
                <w:lang w:val="ro-RO"/>
              </w:rPr>
            </w:pPr>
            <w:r w:rsidRPr="000E2693">
              <w:rPr>
                <w:b/>
                <w:bCs/>
                <w:sz w:val="22"/>
                <w:szCs w:val="22"/>
                <w:lang w:val="ro-RO"/>
              </w:rPr>
              <w:t>1 0</w:t>
            </w:r>
            <w:r w:rsidR="00B730BD">
              <w:rPr>
                <w:b/>
                <w:bCs/>
                <w:sz w:val="22"/>
                <w:szCs w:val="22"/>
                <w:lang w:val="ro-RO"/>
              </w:rPr>
              <w:t>55</w:t>
            </w:r>
            <w:r w:rsidRPr="000E2693">
              <w:rPr>
                <w:b/>
                <w:bCs/>
                <w:sz w:val="22"/>
                <w:szCs w:val="22"/>
                <w:lang w:val="ro-RO"/>
              </w:rPr>
              <w:t xml:space="preserve"> 000</w:t>
            </w:r>
          </w:p>
        </w:tc>
      </w:tr>
      <w:tr w:rsidR="000E2693" w:rsidRPr="000E2693" w14:paraId="00C71E5E" w14:textId="77777777" w:rsidTr="009C30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6" w:type="dxa"/>
            <w:tcBorders>
              <w:top w:val="single" w:sz="4" w:space="0" w:color="auto"/>
              <w:bottom w:val="single" w:sz="4" w:space="0" w:color="auto"/>
            </w:tcBorders>
          </w:tcPr>
          <w:p w14:paraId="6D3656AE" w14:textId="77777777" w:rsidR="000E2693" w:rsidRPr="000E2693" w:rsidRDefault="000E2693" w:rsidP="000E2693">
            <w:pPr>
              <w:rPr>
                <w:sz w:val="22"/>
                <w:szCs w:val="22"/>
                <w:lang w:val="ro-RO"/>
              </w:rPr>
            </w:pPr>
          </w:p>
        </w:tc>
        <w:tc>
          <w:tcPr>
            <w:tcW w:w="1135" w:type="dxa"/>
            <w:gridSpan w:val="2"/>
            <w:tcBorders>
              <w:top w:val="single" w:sz="4" w:space="0" w:color="auto"/>
              <w:bottom w:val="single" w:sz="4" w:space="0" w:color="auto"/>
            </w:tcBorders>
          </w:tcPr>
          <w:p w14:paraId="58A83B9C" w14:textId="77777777" w:rsidR="000E2693" w:rsidRPr="000E2693" w:rsidRDefault="000E2693" w:rsidP="000E2693">
            <w:pPr>
              <w:rPr>
                <w:sz w:val="22"/>
                <w:szCs w:val="22"/>
                <w:lang w:val="ro-RO"/>
              </w:rPr>
            </w:pPr>
          </w:p>
        </w:tc>
        <w:tc>
          <w:tcPr>
            <w:tcW w:w="6664" w:type="dxa"/>
            <w:gridSpan w:val="3"/>
            <w:tcBorders>
              <w:top w:val="single" w:sz="4" w:space="0" w:color="auto"/>
              <w:bottom w:val="single" w:sz="4" w:space="0" w:color="auto"/>
            </w:tcBorders>
            <w:vAlign w:val="center"/>
          </w:tcPr>
          <w:p w14:paraId="63B077AA" w14:textId="1A831385" w:rsidR="000E2693" w:rsidRPr="000E2693" w:rsidRDefault="000E2693" w:rsidP="000E2693">
            <w:pPr>
              <w:jc w:val="right"/>
              <w:rPr>
                <w:sz w:val="22"/>
                <w:szCs w:val="22"/>
                <w:lang w:val="ro-RO"/>
              </w:rPr>
            </w:pPr>
            <w:r w:rsidRPr="000E2693">
              <w:rPr>
                <w:b/>
                <w:bCs/>
                <w:lang w:val="ro-RO"/>
              </w:rPr>
              <w:t>Valoarea estimativă totală a loturilor, lei fără TVA</w:t>
            </w:r>
          </w:p>
        </w:tc>
        <w:tc>
          <w:tcPr>
            <w:tcW w:w="1560" w:type="dxa"/>
            <w:tcBorders>
              <w:top w:val="single" w:sz="4" w:space="0" w:color="auto"/>
              <w:bottom w:val="single" w:sz="4" w:space="0" w:color="auto"/>
            </w:tcBorders>
          </w:tcPr>
          <w:p w14:paraId="03EB9BDD" w14:textId="4972E32C" w:rsidR="000E2693" w:rsidRPr="000E2693" w:rsidRDefault="000E2693" w:rsidP="000E2693">
            <w:pPr>
              <w:jc w:val="center"/>
              <w:rPr>
                <w:b/>
                <w:bCs/>
                <w:sz w:val="22"/>
                <w:szCs w:val="22"/>
                <w:lang w:val="ro-RO"/>
              </w:rPr>
            </w:pPr>
            <w:r w:rsidRPr="000E2693">
              <w:rPr>
                <w:b/>
                <w:bCs/>
                <w:sz w:val="22"/>
                <w:szCs w:val="22"/>
                <w:lang w:val="ro-RO"/>
              </w:rPr>
              <w:t>1 4</w:t>
            </w:r>
            <w:r w:rsidR="00B730BD">
              <w:rPr>
                <w:b/>
                <w:bCs/>
                <w:sz w:val="22"/>
                <w:szCs w:val="22"/>
                <w:lang w:val="ro-RO"/>
              </w:rPr>
              <w:t>45</w:t>
            </w:r>
            <w:r w:rsidRPr="000E2693">
              <w:rPr>
                <w:b/>
                <w:bCs/>
                <w:sz w:val="22"/>
                <w:szCs w:val="22"/>
                <w:lang w:val="ro-RO"/>
              </w:rPr>
              <w:t xml:space="preserve"> </w:t>
            </w:r>
            <w:r w:rsidR="00B730BD">
              <w:rPr>
                <w:b/>
                <w:bCs/>
                <w:sz w:val="22"/>
                <w:szCs w:val="22"/>
                <w:lang w:val="ro-RO"/>
              </w:rPr>
              <w:t>0</w:t>
            </w:r>
            <w:r w:rsidRPr="000E2693">
              <w:rPr>
                <w:b/>
                <w:bCs/>
                <w:sz w:val="22"/>
                <w:szCs w:val="22"/>
                <w:lang w:val="ro-RO"/>
              </w:rPr>
              <w:t>00</w:t>
            </w:r>
          </w:p>
        </w:tc>
      </w:tr>
    </w:tbl>
    <w:p w14:paraId="30D70CD0" w14:textId="77777777" w:rsidR="003B2196" w:rsidRPr="000E2693" w:rsidRDefault="003B2196" w:rsidP="003B2196">
      <w:pPr>
        <w:autoSpaceDE/>
        <w:autoSpaceDN/>
        <w:rPr>
          <w:rFonts w:ascii="Times New Roman R" w:eastAsia="Times New Roman" w:hAnsi="Times New Roman R"/>
          <w:bCs/>
          <w:iCs/>
          <w:spacing w:val="-3"/>
          <w:lang w:val="ro-RO" w:eastAsia="ro-RO"/>
        </w:rPr>
      </w:pPr>
    </w:p>
    <w:p w14:paraId="3D1D2729" w14:textId="227423F7" w:rsidR="002443C7" w:rsidRPr="002443C7" w:rsidRDefault="006B7553" w:rsidP="00FB468D">
      <w:pPr>
        <w:pStyle w:val="a3"/>
        <w:numPr>
          <w:ilvl w:val="0"/>
          <w:numId w:val="10"/>
        </w:numPr>
        <w:autoSpaceDE/>
        <w:autoSpaceDN/>
        <w:jc w:val="both"/>
        <w:rPr>
          <w:rFonts w:eastAsia="SimSun"/>
          <w:b/>
          <w:bCs/>
          <w:iCs/>
          <w:sz w:val="22"/>
          <w:szCs w:val="22"/>
          <w:lang w:val="ro-RO" w:eastAsia="zh-CN"/>
        </w:rPr>
      </w:pPr>
      <w:r w:rsidRPr="002443C7">
        <w:rPr>
          <w:rFonts w:ascii="Times New Roman R" w:eastAsia="Times New Roman" w:hAnsi="Times New Roman R"/>
          <w:sz w:val="22"/>
          <w:szCs w:val="24"/>
          <w:lang w:val="ro-RO" w:eastAsia="ro-RO"/>
        </w:rPr>
        <w:t>Beneficiarul este îndreptăţit să reducă volumul lucrărilor, despre care fapt va înştiinţa în scris Executantul cu cel puţin 5 zile de până la începutul executării acestora. Reducerea volumului lucrărilor contractuale de către Beneficiar nu generează vreo răspundere pentru acest fapt.</w:t>
      </w:r>
      <w:r w:rsidR="00F611D9" w:rsidRPr="002443C7">
        <w:rPr>
          <w:rFonts w:ascii="Times New Roman R" w:eastAsia="Times New Roman" w:hAnsi="Times New Roman R"/>
          <w:sz w:val="22"/>
          <w:szCs w:val="24"/>
          <w:lang w:val="ro-RO" w:eastAsia="ro-RO"/>
        </w:rPr>
        <w:t xml:space="preserve"> </w:t>
      </w:r>
    </w:p>
    <w:p w14:paraId="18025C29" w14:textId="77777777" w:rsidR="00DA0650" w:rsidRPr="000E2693" w:rsidRDefault="00DA0650">
      <w:pPr>
        <w:pStyle w:val="a3"/>
        <w:numPr>
          <w:ilvl w:val="0"/>
          <w:numId w:val="10"/>
        </w:numPr>
        <w:autoSpaceDE/>
        <w:autoSpaceDN/>
        <w:ind w:left="284" w:hanging="284"/>
        <w:jc w:val="both"/>
        <w:rPr>
          <w:rFonts w:eastAsia="SimSun"/>
          <w:b/>
          <w:bCs/>
          <w:i/>
          <w:sz w:val="22"/>
          <w:szCs w:val="22"/>
          <w:lang w:val="ro-RO" w:eastAsia="zh-CN"/>
        </w:rPr>
      </w:pPr>
      <w:r w:rsidRPr="000E2693">
        <w:rPr>
          <w:rFonts w:eastAsia="SimSun"/>
          <w:b/>
          <w:bCs/>
          <w:iCs/>
          <w:sz w:val="22"/>
          <w:szCs w:val="22"/>
          <w:lang w:val="ro-RO" w:eastAsia="zh-CN"/>
        </w:rPr>
        <w:t>Sursa de finanțare</w:t>
      </w:r>
    </w:p>
    <w:p w14:paraId="2D9647D2" w14:textId="77777777" w:rsidR="00DA0650" w:rsidRPr="000E2693" w:rsidRDefault="00DA0650" w:rsidP="00DA0650">
      <w:pPr>
        <w:pStyle w:val="a3"/>
        <w:autoSpaceDE/>
        <w:autoSpaceDN/>
        <w:ind w:left="284"/>
        <w:jc w:val="both"/>
        <w:rPr>
          <w:rFonts w:eastAsia="SimSun"/>
          <w:iCs/>
          <w:sz w:val="22"/>
          <w:szCs w:val="22"/>
          <w:lang w:val="ro-RO" w:eastAsia="zh-CN"/>
        </w:rPr>
      </w:pPr>
      <w:r w:rsidRPr="000E2693">
        <w:rPr>
          <w:rFonts w:eastAsia="SimSun"/>
          <w:iCs/>
          <w:sz w:val="22"/>
          <w:szCs w:val="22"/>
          <w:lang w:val="ro-RO" w:eastAsia="zh-CN"/>
        </w:rPr>
        <w:t>Surse proprii</w:t>
      </w:r>
    </w:p>
    <w:p w14:paraId="3FD2656F" w14:textId="77777777" w:rsidR="00DA0650" w:rsidRPr="000E2693" w:rsidRDefault="00DA0650">
      <w:pPr>
        <w:pStyle w:val="a3"/>
        <w:numPr>
          <w:ilvl w:val="0"/>
          <w:numId w:val="10"/>
        </w:numPr>
        <w:autoSpaceDE/>
        <w:autoSpaceDN/>
        <w:ind w:left="426" w:hanging="426"/>
        <w:jc w:val="both"/>
        <w:rPr>
          <w:rFonts w:eastAsia="SimSun"/>
          <w:b/>
          <w:bCs/>
          <w:i/>
          <w:sz w:val="22"/>
          <w:szCs w:val="22"/>
          <w:lang w:val="ro-RO" w:eastAsia="zh-CN"/>
        </w:rPr>
      </w:pPr>
      <w:r w:rsidRPr="000E2693">
        <w:rPr>
          <w:rFonts w:eastAsia="SimSun"/>
          <w:b/>
          <w:bCs/>
          <w:iCs/>
          <w:sz w:val="22"/>
          <w:szCs w:val="22"/>
          <w:lang w:val="ro-RO" w:eastAsia="zh-CN"/>
        </w:rPr>
        <w:t>Scopul achiziției</w:t>
      </w:r>
    </w:p>
    <w:p w14:paraId="058A32DD" w14:textId="79CCBB71" w:rsidR="00DA0650" w:rsidRPr="000E2693" w:rsidRDefault="00DA0650" w:rsidP="00DA0650">
      <w:pPr>
        <w:pStyle w:val="a3"/>
        <w:autoSpaceDE/>
        <w:autoSpaceDN/>
        <w:ind w:left="426"/>
        <w:jc w:val="both"/>
        <w:rPr>
          <w:rFonts w:eastAsia="SimSun"/>
          <w:i/>
          <w:sz w:val="22"/>
          <w:szCs w:val="22"/>
          <w:lang w:val="ro-RO" w:eastAsia="zh-CN"/>
        </w:rPr>
      </w:pPr>
      <w:r w:rsidRPr="000E2693">
        <w:rPr>
          <w:rFonts w:eastAsia="SimSun"/>
          <w:iCs/>
          <w:sz w:val="22"/>
          <w:szCs w:val="22"/>
          <w:lang w:val="ro-RO" w:eastAsia="zh-CN"/>
        </w:rPr>
        <w:t>Asigurarea respectării normativelor tehnice de exploatare a elementelor de construcție.</w:t>
      </w:r>
    </w:p>
    <w:p w14:paraId="525A79C7" w14:textId="77777777" w:rsidR="00DA0650" w:rsidRPr="000E2693" w:rsidRDefault="00DA0650">
      <w:pPr>
        <w:pStyle w:val="a3"/>
        <w:numPr>
          <w:ilvl w:val="0"/>
          <w:numId w:val="10"/>
        </w:numPr>
        <w:tabs>
          <w:tab w:val="left" w:pos="284"/>
        </w:tabs>
        <w:autoSpaceDE/>
        <w:autoSpaceDN/>
        <w:ind w:left="284" w:hanging="295"/>
        <w:rPr>
          <w:rFonts w:eastAsia="SimSun"/>
          <w:b/>
          <w:bCs/>
          <w:iCs/>
          <w:sz w:val="22"/>
          <w:szCs w:val="22"/>
          <w:lang w:val="ro-RO" w:eastAsia="zh-CN"/>
        </w:rPr>
      </w:pPr>
      <w:r w:rsidRPr="000E2693">
        <w:rPr>
          <w:rFonts w:eastAsia="SimSun"/>
          <w:b/>
          <w:bCs/>
          <w:iCs/>
          <w:sz w:val="22"/>
          <w:szCs w:val="22"/>
          <w:lang w:val="ro-RO" w:eastAsia="zh-CN"/>
        </w:rPr>
        <w:t>Documente obligatorii la evaluarea ofertelor:</w:t>
      </w:r>
    </w:p>
    <w:p w14:paraId="73FE9D15" w14:textId="04A38F18" w:rsidR="00DA0650" w:rsidRPr="000E2693" w:rsidRDefault="00DA0650">
      <w:pPr>
        <w:pStyle w:val="a3"/>
        <w:numPr>
          <w:ilvl w:val="0"/>
          <w:numId w:val="9"/>
        </w:numPr>
        <w:tabs>
          <w:tab w:val="left" w:pos="284"/>
        </w:tabs>
        <w:autoSpaceDE/>
        <w:autoSpaceDN/>
        <w:spacing w:line="276" w:lineRule="auto"/>
        <w:rPr>
          <w:rFonts w:eastAsia="SimSun"/>
          <w:iCs/>
          <w:sz w:val="22"/>
          <w:szCs w:val="22"/>
          <w:lang w:val="ro-RO" w:eastAsia="zh-CN"/>
        </w:rPr>
      </w:pPr>
      <w:r w:rsidRPr="000E2693">
        <w:rPr>
          <w:rFonts w:eastAsia="SimSun"/>
          <w:iCs/>
          <w:sz w:val="22"/>
          <w:szCs w:val="22"/>
          <w:lang w:val="ro-RO" w:eastAsia="zh-CN"/>
        </w:rPr>
        <w:t>Certificat de conformitate a produselor;</w:t>
      </w:r>
    </w:p>
    <w:p w14:paraId="455D1B88" w14:textId="77777777" w:rsidR="00DA0650" w:rsidRPr="000E2693" w:rsidRDefault="00DA0650">
      <w:pPr>
        <w:pStyle w:val="a3"/>
        <w:numPr>
          <w:ilvl w:val="0"/>
          <w:numId w:val="10"/>
        </w:numPr>
        <w:autoSpaceDE/>
        <w:autoSpaceDN/>
        <w:ind w:left="284" w:hanging="284"/>
        <w:rPr>
          <w:rFonts w:eastAsia="SimSun"/>
          <w:b/>
          <w:bCs/>
          <w:iCs/>
          <w:sz w:val="22"/>
          <w:szCs w:val="22"/>
          <w:lang w:val="ro-RO" w:eastAsia="zh-CN"/>
        </w:rPr>
      </w:pPr>
      <w:r w:rsidRPr="000E2693">
        <w:rPr>
          <w:rFonts w:eastAsia="SimSun"/>
          <w:b/>
          <w:bCs/>
          <w:iCs/>
          <w:sz w:val="22"/>
          <w:szCs w:val="22"/>
          <w:lang w:val="ro-RO" w:eastAsia="zh-CN"/>
        </w:rPr>
        <w:t>Documentele obligatorii la depunerea ofertei:</w:t>
      </w:r>
    </w:p>
    <w:p w14:paraId="3AE5DC3A" w14:textId="16C3D7EF" w:rsidR="00DA0650" w:rsidRPr="000E2693" w:rsidRDefault="00DA0650">
      <w:pPr>
        <w:pStyle w:val="a3"/>
        <w:numPr>
          <w:ilvl w:val="0"/>
          <w:numId w:val="11"/>
        </w:numPr>
        <w:autoSpaceDE/>
        <w:autoSpaceDN/>
        <w:rPr>
          <w:rFonts w:eastAsia="SimSun"/>
          <w:iCs/>
          <w:sz w:val="22"/>
          <w:szCs w:val="22"/>
          <w:lang w:val="ro-RO" w:eastAsia="zh-CN"/>
        </w:rPr>
      </w:pPr>
      <w:r w:rsidRPr="000E2693">
        <w:rPr>
          <w:rFonts w:eastAsia="SimSun"/>
          <w:iCs/>
          <w:sz w:val="22"/>
          <w:szCs w:val="22"/>
          <w:lang w:val="ro-RO" w:eastAsia="zh-CN"/>
        </w:rPr>
        <w:t>Specificația tehnica sub forma de deviz cu indicarea denumirii complete a materialelor care vor fi utilizate.</w:t>
      </w:r>
    </w:p>
    <w:p w14:paraId="385C51BA" w14:textId="77777777" w:rsidR="00DA0650" w:rsidRPr="000E2693" w:rsidRDefault="00DA0650">
      <w:pPr>
        <w:pStyle w:val="a3"/>
        <w:numPr>
          <w:ilvl w:val="0"/>
          <w:numId w:val="10"/>
        </w:numPr>
        <w:autoSpaceDE/>
        <w:autoSpaceDN/>
        <w:ind w:left="284" w:hanging="284"/>
        <w:rPr>
          <w:rFonts w:eastAsia="SimSun"/>
          <w:i/>
          <w:sz w:val="22"/>
          <w:szCs w:val="22"/>
          <w:lang w:val="ro-RO" w:eastAsia="zh-CN"/>
        </w:rPr>
      </w:pPr>
      <w:r w:rsidRPr="000E2693">
        <w:rPr>
          <w:rFonts w:eastAsia="SimSun"/>
          <w:b/>
          <w:bCs/>
          <w:iCs/>
          <w:sz w:val="22"/>
          <w:szCs w:val="22"/>
          <w:lang w:val="ro-RO" w:eastAsia="zh-CN"/>
        </w:rPr>
        <w:t>Criteriu de evaluare a ofertelor va fi:</w:t>
      </w:r>
      <w:r w:rsidRPr="000E2693">
        <w:rPr>
          <w:rFonts w:eastAsia="SimSun"/>
          <w:iCs/>
          <w:sz w:val="22"/>
          <w:szCs w:val="22"/>
          <w:lang w:val="ro-RO" w:eastAsia="zh-CN"/>
        </w:rPr>
        <w:t xml:space="preserve"> cel mai mic preț pentru suma totală a ofertei cu corespunderea cerințelor solicitate.</w:t>
      </w:r>
    </w:p>
    <w:p w14:paraId="4813C83A" w14:textId="0EDF526B" w:rsidR="00BE2012" w:rsidRPr="000E2693" w:rsidRDefault="00DA0650">
      <w:pPr>
        <w:pStyle w:val="a3"/>
        <w:numPr>
          <w:ilvl w:val="0"/>
          <w:numId w:val="10"/>
        </w:numPr>
        <w:autoSpaceDE/>
        <w:autoSpaceDN/>
        <w:ind w:left="284" w:hanging="284"/>
        <w:rPr>
          <w:rFonts w:eastAsia="SimSun"/>
          <w:i/>
          <w:sz w:val="22"/>
          <w:szCs w:val="22"/>
          <w:lang w:val="ro-RO" w:eastAsia="zh-CN"/>
        </w:rPr>
      </w:pPr>
      <w:r w:rsidRPr="000E2693">
        <w:rPr>
          <w:rFonts w:eastAsia="SimSun"/>
          <w:b/>
          <w:bCs/>
          <w:iCs/>
          <w:sz w:val="22"/>
          <w:szCs w:val="22"/>
          <w:lang w:val="ro-RO" w:eastAsia="zh-CN"/>
        </w:rPr>
        <w:t>Limba utilizată la întocmirea ofertei:</w:t>
      </w:r>
      <w:r w:rsidRPr="000E2693">
        <w:rPr>
          <w:rFonts w:eastAsia="SimSun"/>
          <w:i/>
          <w:sz w:val="22"/>
          <w:szCs w:val="22"/>
          <w:lang w:val="ro-RO" w:eastAsia="zh-CN"/>
        </w:rPr>
        <w:t xml:space="preserve"> </w:t>
      </w:r>
      <w:r w:rsidRPr="000E2693">
        <w:rPr>
          <w:rFonts w:eastAsia="SimSun"/>
          <w:iCs/>
          <w:sz w:val="22"/>
          <w:szCs w:val="22"/>
          <w:lang w:val="ro-RO" w:eastAsia="zh-CN"/>
        </w:rPr>
        <w:t>Limba română.</w:t>
      </w:r>
    </w:p>
    <w:p w14:paraId="2E090633" w14:textId="77777777" w:rsidR="009C765B" w:rsidRPr="000E2693" w:rsidRDefault="00223483">
      <w:pPr>
        <w:numPr>
          <w:ilvl w:val="0"/>
          <w:numId w:val="10"/>
        </w:numPr>
        <w:autoSpaceDE/>
        <w:autoSpaceDN/>
        <w:ind w:left="284" w:hanging="284"/>
        <w:jc w:val="both"/>
        <w:rPr>
          <w:rFonts w:ascii="Times New Roman R" w:eastAsia="Times New Roman" w:hAnsi="Times New Roman R"/>
          <w:b/>
          <w:sz w:val="22"/>
          <w:szCs w:val="24"/>
          <w:lang w:val="ro-RO" w:eastAsia="ro-RO"/>
        </w:rPr>
      </w:pPr>
      <w:r w:rsidRPr="000E2693">
        <w:rPr>
          <w:rFonts w:ascii="Times New Roman R" w:eastAsia="Times New Roman" w:hAnsi="Times New Roman R"/>
          <w:b/>
          <w:sz w:val="22"/>
          <w:szCs w:val="24"/>
          <w:lang w:val="ro-RO" w:eastAsia="ro-RO"/>
        </w:rPr>
        <w:t>Specificaţii tehnice:</w:t>
      </w:r>
    </w:p>
    <w:p w14:paraId="2B3FAF97" w14:textId="77777777" w:rsidR="000C1DDA" w:rsidRPr="000E2693" w:rsidRDefault="000C1DDA">
      <w:pPr>
        <w:pStyle w:val="a3"/>
        <w:numPr>
          <w:ilvl w:val="1"/>
          <w:numId w:val="7"/>
        </w:numPr>
        <w:autoSpaceDE/>
        <w:autoSpaceDN/>
        <w:ind w:left="142" w:hanging="142"/>
        <w:jc w:val="both"/>
        <w:rPr>
          <w:rFonts w:ascii="Times New Roman R" w:eastAsia="Times New Roman" w:hAnsi="Times New Roman R"/>
          <w:sz w:val="22"/>
          <w:szCs w:val="24"/>
          <w:lang w:val="ro-RO" w:eastAsia="ro-RO"/>
        </w:rPr>
      </w:pPr>
      <w:r w:rsidRPr="000E2693">
        <w:rPr>
          <w:rFonts w:ascii="Times New Roman R" w:eastAsia="Times New Roman" w:hAnsi="Times New Roman R"/>
          <w:sz w:val="22"/>
          <w:szCs w:val="24"/>
          <w:lang w:val="ro-RO" w:eastAsia="ro-RO"/>
        </w:rPr>
        <w:t>Materialele utili</w:t>
      </w:r>
      <w:r w:rsidR="009B244F" w:rsidRPr="000E2693">
        <w:rPr>
          <w:rFonts w:ascii="Times New Roman R" w:eastAsia="Times New Roman" w:hAnsi="Times New Roman R"/>
          <w:sz w:val="22"/>
          <w:szCs w:val="24"/>
          <w:lang w:val="ro-RO" w:eastAsia="ro-RO"/>
        </w:rPr>
        <w:t>z</w:t>
      </w:r>
      <w:r w:rsidRPr="000E2693">
        <w:rPr>
          <w:rFonts w:ascii="Times New Roman R" w:eastAsia="Times New Roman" w:hAnsi="Times New Roman R"/>
          <w:sz w:val="22"/>
          <w:szCs w:val="24"/>
          <w:lang w:val="ro-RO" w:eastAsia="ro-RO"/>
        </w:rPr>
        <w:t>ate vor fi asigurate de Executant;</w:t>
      </w:r>
    </w:p>
    <w:p w14:paraId="453FFE42" w14:textId="77777777" w:rsidR="002F3487" w:rsidRPr="000E2693" w:rsidRDefault="002F3487">
      <w:pPr>
        <w:pStyle w:val="a3"/>
        <w:numPr>
          <w:ilvl w:val="1"/>
          <w:numId w:val="7"/>
        </w:numPr>
        <w:autoSpaceDE/>
        <w:autoSpaceDN/>
        <w:ind w:left="142" w:hanging="142"/>
        <w:jc w:val="both"/>
        <w:rPr>
          <w:rFonts w:ascii="Times New Roman R" w:eastAsia="Times New Roman" w:hAnsi="Times New Roman R"/>
          <w:sz w:val="22"/>
          <w:szCs w:val="24"/>
          <w:lang w:val="ro-RO" w:eastAsia="ro-RO"/>
        </w:rPr>
      </w:pPr>
      <w:r w:rsidRPr="000E2693">
        <w:rPr>
          <w:rFonts w:ascii="Times New Roman R" w:eastAsia="Times New Roman" w:hAnsi="Times New Roman R"/>
          <w:sz w:val="26"/>
          <w:szCs w:val="24"/>
          <w:lang w:val="ro-RO" w:eastAsia="ro-RO"/>
        </w:rPr>
        <w:t xml:space="preserve"> </w:t>
      </w:r>
      <w:r w:rsidRPr="000E2693">
        <w:rPr>
          <w:rFonts w:ascii="Times New Roman R" w:eastAsia="Times New Roman" w:hAnsi="Times New Roman R"/>
          <w:sz w:val="22"/>
          <w:szCs w:val="24"/>
          <w:lang w:val="ro-RO" w:eastAsia="ro-RO"/>
        </w:rPr>
        <w:t xml:space="preserve">Pentru fiecare material se va prezenta certificatul de calitate, agremente tehnice sau alte documente ce atesta calitatea materialelor utilizate (obligatoriu vor fi prezentate în devizul ofertă cât şi  la faza de execuţie); </w:t>
      </w:r>
    </w:p>
    <w:p w14:paraId="430A11FA" w14:textId="77777777" w:rsidR="003E73E4" w:rsidRPr="000E2693" w:rsidRDefault="003E73E4">
      <w:pPr>
        <w:pStyle w:val="a3"/>
        <w:numPr>
          <w:ilvl w:val="1"/>
          <w:numId w:val="7"/>
        </w:numPr>
        <w:autoSpaceDE/>
        <w:autoSpaceDN/>
        <w:ind w:left="142" w:hanging="142"/>
        <w:jc w:val="both"/>
        <w:rPr>
          <w:rFonts w:ascii="Times New Roman R" w:eastAsia="Times New Roman" w:hAnsi="Times New Roman R"/>
          <w:sz w:val="22"/>
          <w:szCs w:val="24"/>
          <w:lang w:val="ro-RO" w:eastAsia="ro-RO"/>
        </w:rPr>
      </w:pPr>
      <w:r w:rsidRPr="000E2693">
        <w:rPr>
          <w:rFonts w:ascii="Times New Roman R" w:eastAsia="Times New Roman" w:hAnsi="Times New Roman R"/>
          <w:sz w:val="22"/>
          <w:szCs w:val="24"/>
          <w:lang w:val="ro-RO" w:eastAsia="ro-RO"/>
        </w:rPr>
        <w:t>Materialele expuse in oferta vor fi verificate daca corespund domeniului de exploatare</w:t>
      </w:r>
      <w:r w:rsidR="00947E2C" w:rsidRPr="000E2693">
        <w:rPr>
          <w:rFonts w:ascii="Times New Roman R" w:eastAsia="Times New Roman" w:hAnsi="Times New Roman R"/>
          <w:sz w:val="22"/>
          <w:szCs w:val="24"/>
          <w:lang w:val="ro-RO" w:eastAsia="ro-RO"/>
        </w:rPr>
        <w:t xml:space="preserve">. </w:t>
      </w:r>
      <w:r w:rsidR="00947E2C" w:rsidRPr="000E2693">
        <w:rPr>
          <w:rFonts w:eastAsia="Times New Roman"/>
          <w:sz w:val="22"/>
          <w:szCs w:val="24"/>
          <w:lang w:val="ro-RO" w:eastAsia="ro-RO"/>
        </w:rPr>
        <w:t>Pentru fiecare material oferta comercială va conține informații detaliate (caracteristici tehnice; domeniul de utilizare; etc.)</w:t>
      </w:r>
    </w:p>
    <w:p w14:paraId="74608227" w14:textId="4E0E5D76" w:rsidR="00DE1F07" w:rsidRPr="000E2693" w:rsidRDefault="00DE1F07">
      <w:pPr>
        <w:pStyle w:val="a3"/>
        <w:numPr>
          <w:ilvl w:val="1"/>
          <w:numId w:val="7"/>
        </w:numPr>
        <w:autoSpaceDE/>
        <w:autoSpaceDN/>
        <w:ind w:left="142" w:hanging="142"/>
        <w:jc w:val="both"/>
        <w:rPr>
          <w:rFonts w:ascii="Times New Roman R" w:eastAsia="Times New Roman" w:hAnsi="Times New Roman R"/>
          <w:sz w:val="22"/>
          <w:szCs w:val="24"/>
          <w:lang w:val="ro-RO" w:eastAsia="ro-RO"/>
        </w:rPr>
      </w:pPr>
      <w:r w:rsidRPr="000E2693">
        <w:rPr>
          <w:rFonts w:ascii="Times New Roman R" w:eastAsia="Times New Roman" w:hAnsi="Times New Roman R"/>
          <w:sz w:val="22"/>
          <w:szCs w:val="24"/>
          <w:lang w:val="ro-RO" w:eastAsia="ro-RO"/>
        </w:rPr>
        <w:lastRenderedPageBreak/>
        <w:t>Pentru fiecare material propus în oferta comercială se va indica marca comercială. Utilizarea altor materiale decât cele expuse în ofertă pe parcursul derulării contractului se va face doar cu acordul în scris a Beneficiarului;</w:t>
      </w:r>
    </w:p>
    <w:p w14:paraId="182458D4" w14:textId="352274A7" w:rsidR="000E2693" w:rsidRPr="000E2693" w:rsidRDefault="000E2693">
      <w:pPr>
        <w:pStyle w:val="a3"/>
        <w:numPr>
          <w:ilvl w:val="1"/>
          <w:numId w:val="7"/>
        </w:numPr>
        <w:autoSpaceDE/>
        <w:autoSpaceDN/>
        <w:ind w:left="142" w:hanging="142"/>
        <w:jc w:val="both"/>
        <w:rPr>
          <w:rFonts w:ascii="Times New Roman R" w:eastAsia="Times New Roman" w:hAnsi="Times New Roman R"/>
          <w:sz w:val="22"/>
          <w:szCs w:val="24"/>
          <w:lang w:val="ro-RO" w:eastAsia="ro-RO"/>
        </w:rPr>
      </w:pPr>
      <w:r w:rsidRPr="000E2693">
        <w:rPr>
          <w:rFonts w:ascii="Times New Roman R" w:eastAsia="Times New Roman" w:hAnsi="Times New Roman R"/>
          <w:sz w:val="22"/>
          <w:szCs w:val="24"/>
          <w:lang w:val="ro-RO" w:eastAsia="ro-RO"/>
        </w:rPr>
        <w:t>Vopseaua și grundul trebuie să posede rezistență la mediul umed continuu pe parcursul termenului de garanție;</w:t>
      </w:r>
    </w:p>
    <w:p w14:paraId="58F4CD27" w14:textId="77777777" w:rsidR="003E73E4" w:rsidRPr="000E2693" w:rsidRDefault="003E73E4">
      <w:pPr>
        <w:pStyle w:val="Default"/>
        <w:numPr>
          <w:ilvl w:val="1"/>
          <w:numId w:val="7"/>
        </w:numPr>
        <w:ind w:left="142" w:hanging="142"/>
        <w:jc w:val="both"/>
        <w:rPr>
          <w:sz w:val="22"/>
          <w:szCs w:val="22"/>
        </w:rPr>
      </w:pPr>
      <w:r w:rsidRPr="000E2693">
        <w:rPr>
          <w:sz w:val="22"/>
          <w:szCs w:val="22"/>
        </w:rPr>
        <w:t xml:space="preserve">Ofertele de preţ vor  conţine formularele Nr. 3 , 5 și 7 conform CP L. 01.01.2012 </w:t>
      </w:r>
      <w:r w:rsidRPr="000E2693">
        <w:rPr>
          <w:sz w:val="18"/>
          <w:szCs w:val="22"/>
        </w:rPr>
        <w:t>”</w:t>
      </w:r>
      <w:r w:rsidRPr="000E2693">
        <w:rPr>
          <w:bCs/>
          <w:sz w:val="18"/>
          <w:szCs w:val="22"/>
        </w:rPr>
        <w:t>INSTRUCŢIUNI PRIVIND ÎNTOCMIREA DEVIZELOR PENTRU LUCRĂRILE DE CONSTRUCŢII-MONTAJ PRIN METODA DE RESURSE”;</w:t>
      </w:r>
    </w:p>
    <w:p w14:paraId="426F43CF" w14:textId="77777777" w:rsidR="003E73E4" w:rsidRPr="000E2693" w:rsidRDefault="003E73E4">
      <w:pPr>
        <w:pStyle w:val="Default"/>
        <w:numPr>
          <w:ilvl w:val="1"/>
          <w:numId w:val="7"/>
        </w:numPr>
        <w:ind w:left="142" w:hanging="142"/>
        <w:jc w:val="both"/>
        <w:rPr>
          <w:sz w:val="22"/>
          <w:szCs w:val="22"/>
        </w:rPr>
      </w:pPr>
      <w:r w:rsidRPr="000E2693">
        <w:rPr>
          <w:i/>
          <w:sz w:val="22"/>
          <w:szCs w:val="22"/>
        </w:rPr>
        <w:t xml:space="preserve"> </w:t>
      </w:r>
      <w:r w:rsidRPr="000E2693">
        <w:rPr>
          <w:sz w:val="22"/>
          <w:szCs w:val="22"/>
        </w:rPr>
        <w:t>Oferta comercială va fi întocmită în limba română</w:t>
      </w:r>
      <w:r w:rsidRPr="000E2693">
        <w:rPr>
          <w:i/>
          <w:sz w:val="22"/>
          <w:szCs w:val="22"/>
        </w:rPr>
        <w:t>.</w:t>
      </w:r>
    </w:p>
    <w:p w14:paraId="4766B541" w14:textId="77777777" w:rsidR="00C03106" w:rsidRPr="000E2693" w:rsidRDefault="00C03106" w:rsidP="003E73E4">
      <w:pPr>
        <w:autoSpaceDE/>
        <w:autoSpaceDN/>
        <w:jc w:val="both"/>
        <w:rPr>
          <w:rFonts w:ascii="Times New Roman R" w:eastAsia="Times New Roman" w:hAnsi="Times New Roman R"/>
          <w:sz w:val="22"/>
          <w:szCs w:val="24"/>
          <w:lang w:val="ro-RO" w:eastAsia="ro-RO"/>
        </w:rPr>
      </w:pPr>
      <w:r w:rsidRPr="000E2693">
        <w:rPr>
          <w:rFonts w:ascii="Times New Roman R" w:eastAsia="Times New Roman" w:hAnsi="Times New Roman R"/>
          <w:b/>
          <w:i/>
          <w:sz w:val="22"/>
          <w:szCs w:val="24"/>
          <w:lang w:val="ro-RO" w:eastAsia="ro-RO"/>
        </w:rPr>
        <w:t>Alte cerinţe:</w:t>
      </w:r>
    </w:p>
    <w:p w14:paraId="4A4455C1" w14:textId="77777777" w:rsidR="00111EE2" w:rsidRPr="000E2693" w:rsidRDefault="00111EE2" w:rsidP="00FA34BF">
      <w:pPr>
        <w:adjustRightInd w:val="0"/>
        <w:jc w:val="both"/>
        <w:rPr>
          <w:rFonts w:eastAsiaTheme="minorHAnsi"/>
          <w:sz w:val="22"/>
          <w:lang w:val="ro-RO" w:eastAsia="en-US"/>
        </w:rPr>
      </w:pPr>
      <w:r w:rsidRPr="000E2693">
        <w:rPr>
          <w:rFonts w:eastAsiaTheme="minorHAnsi"/>
          <w:bCs/>
          <w:sz w:val="22"/>
          <w:lang w:val="ro-RO" w:eastAsia="en-US"/>
        </w:rPr>
        <w:t xml:space="preserve">- Prevederile normativului NCM A.08.02:2014 </w:t>
      </w:r>
      <w:r w:rsidRPr="000E2693">
        <w:rPr>
          <w:rFonts w:eastAsiaTheme="minorHAnsi"/>
          <w:bCs/>
          <w:i/>
          <w:sz w:val="22"/>
          <w:lang w:val="ro-RO" w:eastAsia="en-US"/>
        </w:rPr>
        <w:t>”</w:t>
      </w:r>
      <w:r w:rsidRPr="000E2693">
        <w:rPr>
          <w:rFonts w:eastAsiaTheme="minorHAnsi"/>
          <w:i/>
          <w:sz w:val="22"/>
          <w:lang w:val="ro-RO" w:eastAsia="en-US"/>
        </w:rPr>
        <w:t>Securitateа şi sănătatea muncii în</w:t>
      </w:r>
      <w:r w:rsidR="001B1773" w:rsidRPr="000E2693">
        <w:rPr>
          <w:rFonts w:eastAsiaTheme="minorHAnsi"/>
          <w:i/>
          <w:sz w:val="22"/>
          <w:lang w:val="ro-RO" w:eastAsia="en-US"/>
        </w:rPr>
        <w:t xml:space="preserve"> </w:t>
      </w:r>
      <w:r w:rsidRPr="000E2693">
        <w:rPr>
          <w:rFonts w:eastAsiaTheme="minorHAnsi"/>
          <w:i/>
          <w:sz w:val="22"/>
          <w:lang w:val="ro-RO" w:eastAsia="en-US"/>
        </w:rPr>
        <w:t>construcţii”</w:t>
      </w:r>
      <w:r w:rsidRPr="000E2693">
        <w:rPr>
          <w:rFonts w:eastAsiaTheme="minorHAnsi"/>
          <w:b/>
          <w:sz w:val="22"/>
          <w:lang w:val="ro-RO" w:eastAsia="en-US"/>
        </w:rPr>
        <w:t xml:space="preserve"> </w:t>
      </w:r>
      <w:r w:rsidRPr="000E2693">
        <w:rPr>
          <w:rFonts w:eastAsiaTheme="minorHAnsi"/>
          <w:sz w:val="22"/>
          <w:lang w:val="ro-RO" w:eastAsia="en-US"/>
        </w:rPr>
        <w:t xml:space="preserve"> sunt obligatorii de a fi respectate  </w:t>
      </w:r>
      <w:r w:rsidR="003E73E4" w:rsidRPr="000E2693">
        <w:rPr>
          <w:rFonts w:eastAsiaTheme="minorHAnsi"/>
          <w:sz w:val="22"/>
          <w:lang w:val="ro-RO" w:eastAsia="en-US"/>
        </w:rPr>
        <w:t>ș</w:t>
      </w:r>
      <w:r w:rsidRPr="000E2693">
        <w:rPr>
          <w:rFonts w:eastAsiaTheme="minorHAnsi"/>
          <w:sz w:val="22"/>
          <w:lang w:val="ro-RO" w:eastAsia="en-US"/>
        </w:rPr>
        <w:t>i cunoscute de muncitorii implica</w:t>
      </w:r>
      <w:r w:rsidR="00C03106" w:rsidRPr="000E2693">
        <w:rPr>
          <w:rFonts w:eastAsiaTheme="minorHAnsi"/>
          <w:sz w:val="22"/>
          <w:lang w:val="ro-RO" w:eastAsia="en-US"/>
        </w:rPr>
        <w:t>ţ</w:t>
      </w:r>
      <w:r w:rsidRPr="000E2693">
        <w:rPr>
          <w:rFonts w:eastAsiaTheme="minorHAnsi"/>
          <w:sz w:val="22"/>
          <w:lang w:val="ro-RO" w:eastAsia="en-US"/>
        </w:rPr>
        <w:t xml:space="preserve">i </w:t>
      </w:r>
      <w:r w:rsidR="00CA4A83" w:rsidRPr="000E2693">
        <w:rPr>
          <w:rFonts w:eastAsiaTheme="minorHAnsi"/>
          <w:sz w:val="22"/>
          <w:lang w:val="ro-RO" w:eastAsia="en-US"/>
        </w:rPr>
        <w:t>î</w:t>
      </w:r>
      <w:r w:rsidRPr="000E2693">
        <w:rPr>
          <w:rFonts w:eastAsiaTheme="minorHAnsi"/>
          <w:sz w:val="22"/>
          <w:lang w:val="ro-RO" w:eastAsia="en-US"/>
        </w:rPr>
        <w:t>n procesele de execu</w:t>
      </w:r>
      <w:r w:rsidR="00C03106" w:rsidRPr="000E2693">
        <w:rPr>
          <w:rFonts w:eastAsiaTheme="minorHAnsi"/>
          <w:sz w:val="22"/>
          <w:lang w:val="ro-RO" w:eastAsia="en-US"/>
        </w:rPr>
        <w:t>ţ</w:t>
      </w:r>
      <w:r w:rsidRPr="000E2693">
        <w:rPr>
          <w:rFonts w:eastAsiaTheme="minorHAnsi"/>
          <w:sz w:val="22"/>
          <w:lang w:val="ro-RO" w:eastAsia="en-US"/>
        </w:rPr>
        <w:t>ie a lucr</w:t>
      </w:r>
      <w:r w:rsidR="00C03106" w:rsidRPr="000E2693">
        <w:rPr>
          <w:rFonts w:eastAsiaTheme="minorHAnsi"/>
          <w:sz w:val="22"/>
          <w:lang w:val="ro-RO" w:eastAsia="en-US"/>
        </w:rPr>
        <w:t>ă</w:t>
      </w:r>
      <w:r w:rsidRPr="000E2693">
        <w:rPr>
          <w:rFonts w:eastAsiaTheme="minorHAnsi"/>
          <w:sz w:val="22"/>
          <w:lang w:val="ro-RO" w:eastAsia="en-US"/>
        </w:rPr>
        <w:t>rilor</w:t>
      </w:r>
      <w:r w:rsidR="000C1DDA" w:rsidRPr="000E2693">
        <w:rPr>
          <w:rFonts w:eastAsiaTheme="minorHAnsi"/>
          <w:sz w:val="22"/>
          <w:lang w:val="ro-RO" w:eastAsia="en-US"/>
        </w:rPr>
        <w:t>;</w:t>
      </w:r>
    </w:p>
    <w:p w14:paraId="3A9AB078" w14:textId="77777777" w:rsidR="00C03106" w:rsidRPr="000E2693" w:rsidRDefault="00C03106" w:rsidP="00FA34BF">
      <w:pPr>
        <w:adjustRightInd w:val="0"/>
        <w:jc w:val="both"/>
        <w:rPr>
          <w:sz w:val="22"/>
          <w:lang w:val="ro-RO"/>
        </w:rPr>
      </w:pPr>
      <w:r w:rsidRPr="000E2693">
        <w:rPr>
          <w:sz w:val="22"/>
          <w:lang w:val="ro-RO"/>
        </w:rPr>
        <w:t>- Muncitorii vor fi asiguraţi de către Executant cu echipament individual de protecţie corespunzător lucrărilor efectuate</w:t>
      </w:r>
      <w:r w:rsidR="000C1DDA" w:rsidRPr="000E2693">
        <w:rPr>
          <w:sz w:val="22"/>
          <w:lang w:val="ro-RO"/>
        </w:rPr>
        <w:t>;</w:t>
      </w:r>
    </w:p>
    <w:p w14:paraId="5B70BFE3" w14:textId="77777777" w:rsidR="00C03106" w:rsidRPr="000E2693" w:rsidRDefault="00C03106" w:rsidP="00FA34BF">
      <w:pPr>
        <w:adjustRightInd w:val="0"/>
        <w:jc w:val="both"/>
        <w:rPr>
          <w:sz w:val="22"/>
          <w:lang w:val="ro-RO"/>
        </w:rPr>
      </w:pPr>
      <w:r w:rsidRPr="000E2693">
        <w:rPr>
          <w:sz w:val="22"/>
          <w:lang w:val="ro-RO"/>
        </w:rPr>
        <w:t>- Pe timp nefavorabil (temperaturi scăzute, caniculă, precipitaţii abundente, vânt puternic) Beneficiarul este în drept să</w:t>
      </w:r>
      <w:r w:rsidR="00E047DA" w:rsidRPr="000E2693">
        <w:rPr>
          <w:sz w:val="22"/>
          <w:lang w:val="ro-RO"/>
        </w:rPr>
        <w:t xml:space="preserve">  </w:t>
      </w:r>
      <w:r w:rsidRPr="000E2693">
        <w:rPr>
          <w:sz w:val="22"/>
          <w:lang w:val="ro-RO"/>
        </w:rPr>
        <w:t>suspende lucrările de execuţie urmând a fi reluate în condiţii normale iar Executantul va lua în calcul de a avea o rezerv</w:t>
      </w:r>
      <w:r w:rsidR="00E047DA" w:rsidRPr="000E2693">
        <w:rPr>
          <w:sz w:val="22"/>
          <w:lang w:val="ro-RO"/>
        </w:rPr>
        <w:t xml:space="preserve">ă </w:t>
      </w:r>
      <w:r w:rsidRPr="000E2693">
        <w:rPr>
          <w:sz w:val="22"/>
          <w:lang w:val="ro-RO"/>
        </w:rPr>
        <w:t>de timp pentru a se încadra în termenul prescris în contractul semnat de părţi</w:t>
      </w:r>
      <w:r w:rsidR="000C1DDA" w:rsidRPr="000E2693">
        <w:rPr>
          <w:sz w:val="22"/>
          <w:lang w:val="ro-RO"/>
        </w:rPr>
        <w:t>;</w:t>
      </w:r>
    </w:p>
    <w:p w14:paraId="0F7E4E92" w14:textId="77777777" w:rsidR="00223483" w:rsidRPr="000E2693" w:rsidRDefault="00C03106" w:rsidP="00E047DA">
      <w:pPr>
        <w:pStyle w:val="Default"/>
        <w:jc w:val="both"/>
        <w:rPr>
          <w:sz w:val="22"/>
        </w:rPr>
      </w:pPr>
      <w:r w:rsidRPr="000E2693">
        <w:rPr>
          <w:sz w:val="22"/>
        </w:rPr>
        <w:t xml:space="preserve">- Ofertele de preţ vor </w:t>
      </w:r>
      <w:r w:rsidR="002B67BA" w:rsidRPr="000E2693">
        <w:rPr>
          <w:sz w:val="22"/>
        </w:rPr>
        <w:t>fi prezentate sub form</w:t>
      </w:r>
      <w:r w:rsidR="00947E2C" w:rsidRPr="000E2693">
        <w:rPr>
          <w:sz w:val="22"/>
        </w:rPr>
        <w:t>ă</w:t>
      </w:r>
      <w:r w:rsidR="002B67BA" w:rsidRPr="000E2693">
        <w:rPr>
          <w:sz w:val="22"/>
        </w:rPr>
        <w:t xml:space="preserve"> de deviz cu indicarea manoperei, resurselor materiale </w:t>
      </w:r>
      <w:r w:rsidR="00947E2C" w:rsidRPr="000E2693">
        <w:rPr>
          <w:sz w:val="22"/>
        </w:rPr>
        <w:t>ș</w:t>
      </w:r>
      <w:r w:rsidR="002B67BA" w:rsidRPr="000E2693">
        <w:rPr>
          <w:sz w:val="22"/>
        </w:rPr>
        <w:t>i mecanismele necesare;</w:t>
      </w:r>
    </w:p>
    <w:p w14:paraId="7B98E81D" w14:textId="77777777" w:rsidR="002B67BA" w:rsidRPr="000E2693" w:rsidRDefault="002B67BA" w:rsidP="002B67BA">
      <w:pPr>
        <w:pStyle w:val="Default"/>
        <w:jc w:val="both"/>
        <w:rPr>
          <w:sz w:val="22"/>
        </w:rPr>
      </w:pPr>
      <w:r w:rsidRPr="000E2693">
        <w:rPr>
          <w:i/>
        </w:rPr>
        <w:t xml:space="preserve">- </w:t>
      </w:r>
      <w:r w:rsidRPr="000E2693">
        <w:rPr>
          <w:sz w:val="22"/>
        </w:rPr>
        <w:t>După încheierea contractului de achiziții se va notifica în scris către</w:t>
      </w:r>
      <w:r w:rsidR="003B2196" w:rsidRPr="000E2693">
        <w:rPr>
          <w:sz w:val="22"/>
        </w:rPr>
        <w:t xml:space="preserve"> ”</w:t>
      </w:r>
      <w:r w:rsidRPr="000E2693">
        <w:rPr>
          <w:sz w:val="22"/>
        </w:rPr>
        <w:t>TERMOELECTRICA</w:t>
      </w:r>
      <w:r w:rsidR="003B2196" w:rsidRPr="000E2693">
        <w:rPr>
          <w:sz w:val="22"/>
        </w:rPr>
        <w:t>”</w:t>
      </w:r>
      <w:r w:rsidRPr="000E2693">
        <w:rPr>
          <w:sz w:val="22"/>
        </w:rPr>
        <w:t xml:space="preserve"> S.A. lista tuturor muncitorilor și persoanelor responsabile pentru lucrările stabilite; lista mașinilor cu indicarea seriei și numărului de </w:t>
      </w:r>
      <w:r w:rsidRPr="000E2693">
        <w:rPr>
          <w:sz w:val="22"/>
          <w:szCs w:val="20"/>
        </w:rPr>
        <w:t>î</w:t>
      </w:r>
      <w:r w:rsidRPr="000E2693">
        <w:rPr>
          <w:sz w:val="22"/>
        </w:rPr>
        <w:t>nmatriculare; instrumentele și mecanismele utilizate -  pentru a oferi posibilitatea accesului liber pe sectoarele unde se cere îndeplinirea sarcinilor contractante</w:t>
      </w:r>
      <w:r w:rsidR="00595CC3" w:rsidRPr="000E2693">
        <w:rPr>
          <w:sz w:val="22"/>
        </w:rPr>
        <w:t>.</w:t>
      </w:r>
    </w:p>
    <w:p w14:paraId="48A8A96E" w14:textId="69E28142" w:rsidR="00645864" w:rsidRPr="000E2693" w:rsidRDefault="006E1CB8">
      <w:pPr>
        <w:pStyle w:val="a3"/>
        <w:numPr>
          <w:ilvl w:val="0"/>
          <w:numId w:val="10"/>
        </w:numPr>
        <w:autoSpaceDE/>
        <w:autoSpaceDN/>
        <w:jc w:val="both"/>
        <w:rPr>
          <w:rFonts w:ascii="Times New Roman R" w:eastAsia="Times New Roman" w:hAnsi="Times New Roman R"/>
          <w:b/>
          <w:spacing w:val="-3"/>
          <w:sz w:val="22"/>
          <w:lang w:val="ro-RO" w:eastAsia="ro-RO"/>
        </w:rPr>
      </w:pPr>
      <w:r w:rsidRPr="000E2693">
        <w:rPr>
          <w:rFonts w:ascii="Times New Roman R" w:eastAsia="Times New Roman" w:hAnsi="Times New Roman R"/>
          <w:b/>
          <w:spacing w:val="-3"/>
          <w:sz w:val="22"/>
          <w:lang w:val="ro-RO" w:eastAsia="ro-RO"/>
        </w:rPr>
        <w:t>Cerinţe de mentenanţă:</w:t>
      </w:r>
    </w:p>
    <w:p w14:paraId="0978C871" w14:textId="4A94D50E" w:rsidR="003E73E4" w:rsidRPr="000E2693" w:rsidRDefault="006E1CB8">
      <w:pPr>
        <w:pStyle w:val="a3"/>
        <w:numPr>
          <w:ilvl w:val="1"/>
          <w:numId w:val="7"/>
        </w:numPr>
        <w:autoSpaceDE/>
        <w:autoSpaceDN/>
        <w:ind w:left="142" w:hanging="142"/>
        <w:jc w:val="both"/>
        <w:rPr>
          <w:rFonts w:eastAsia="SimSun"/>
          <w:sz w:val="22"/>
          <w:lang w:val="ro-RO" w:eastAsia="zh-CN"/>
        </w:rPr>
      </w:pPr>
      <w:r w:rsidRPr="000E2693">
        <w:rPr>
          <w:rFonts w:eastAsia="SimSun"/>
          <w:sz w:val="22"/>
          <w:lang w:val="ro-RO" w:eastAsia="zh-CN"/>
        </w:rPr>
        <w:t>Perioada de garanţie, începând de la data recepţiei calitative, va fi</w:t>
      </w:r>
      <w:r w:rsidR="003E73E4" w:rsidRPr="000E2693">
        <w:rPr>
          <w:rFonts w:eastAsia="SimSun"/>
          <w:sz w:val="22"/>
          <w:lang w:val="ro-RO" w:eastAsia="zh-CN"/>
        </w:rPr>
        <w:t xml:space="preserve"> de</w:t>
      </w:r>
      <w:r w:rsidR="00595CC3" w:rsidRPr="000E2693">
        <w:rPr>
          <w:rFonts w:eastAsia="SimSun"/>
          <w:sz w:val="22"/>
          <w:lang w:val="ro-RO" w:eastAsia="zh-CN"/>
        </w:rPr>
        <w:t xml:space="preserve"> </w:t>
      </w:r>
      <w:r w:rsidR="00A86E6D">
        <w:rPr>
          <w:rFonts w:eastAsia="SimSun"/>
          <w:sz w:val="22"/>
          <w:lang w:val="ro-RO" w:eastAsia="zh-CN"/>
        </w:rPr>
        <w:t xml:space="preserve">minim </w:t>
      </w:r>
      <w:r w:rsidR="000E2693" w:rsidRPr="000E2693">
        <w:rPr>
          <w:rFonts w:eastAsia="SimSun"/>
          <w:b/>
          <w:i/>
          <w:sz w:val="22"/>
          <w:lang w:val="ro-RO" w:eastAsia="zh-CN"/>
        </w:rPr>
        <w:t>3</w:t>
      </w:r>
      <w:r w:rsidR="005B3316" w:rsidRPr="000E2693">
        <w:rPr>
          <w:rFonts w:eastAsia="SimSun"/>
          <w:b/>
          <w:i/>
          <w:sz w:val="22"/>
          <w:lang w:val="ro-RO" w:eastAsia="zh-CN"/>
        </w:rPr>
        <w:t xml:space="preserve"> ani</w:t>
      </w:r>
      <w:r w:rsidR="003E73E4" w:rsidRPr="000E2693">
        <w:rPr>
          <w:rFonts w:eastAsia="SimSun"/>
          <w:b/>
          <w:i/>
          <w:sz w:val="22"/>
          <w:lang w:val="ro-RO" w:eastAsia="zh-CN"/>
        </w:rPr>
        <w:t>;</w:t>
      </w:r>
    </w:p>
    <w:p w14:paraId="79AE449B" w14:textId="1144AE91" w:rsidR="00CC150B" w:rsidRPr="000E2693" w:rsidRDefault="0048491E">
      <w:pPr>
        <w:numPr>
          <w:ilvl w:val="0"/>
          <w:numId w:val="6"/>
        </w:numPr>
        <w:autoSpaceDE/>
        <w:autoSpaceDN/>
        <w:ind w:left="142" w:hanging="142"/>
        <w:contextualSpacing/>
        <w:jc w:val="both"/>
        <w:rPr>
          <w:rFonts w:eastAsia="SimSun"/>
          <w:sz w:val="22"/>
          <w:lang w:val="ro-RO" w:eastAsia="zh-CN"/>
        </w:rPr>
      </w:pPr>
      <w:r w:rsidRPr="000E2693">
        <w:rPr>
          <w:rFonts w:eastAsia="SimSun"/>
          <w:sz w:val="22"/>
          <w:lang w:val="ro-RO" w:eastAsia="zh-CN"/>
        </w:rPr>
        <w:t>Înlăturarea defecţiunilor apărute în perioada de exploatare cu termenul de garanţie valabil se va începe în decurs de 3 zile de la data înştiinţării Executantului de către Beneficiar</w:t>
      </w:r>
      <w:r w:rsidR="00E047DA" w:rsidRPr="000E2693">
        <w:rPr>
          <w:rFonts w:eastAsia="SimSun"/>
          <w:sz w:val="22"/>
          <w:lang w:val="ro-RO" w:eastAsia="zh-CN"/>
        </w:rPr>
        <w:t>. În cazul apariției</w:t>
      </w:r>
      <w:r w:rsidR="00BE2012" w:rsidRPr="000E2693">
        <w:rPr>
          <w:rFonts w:eastAsia="SimSun"/>
          <w:sz w:val="22"/>
          <w:lang w:val="ro-RO" w:eastAsia="zh-CN"/>
        </w:rPr>
        <w:t xml:space="preserve"> oricaror tipuri de </w:t>
      </w:r>
      <w:r w:rsidR="00E047DA" w:rsidRPr="000E2693">
        <w:rPr>
          <w:rFonts w:eastAsia="SimSun"/>
          <w:sz w:val="22"/>
          <w:lang w:val="ro-RO" w:eastAsia="zh-CN"/>
        </w:rPr>
        <w:t>coroziune pe suprafețe</w:t>
      </w:r>
      <w:r w:rsidR="002B67BA" w:rsidRPr="000E2693">
        <w:rPr>
          <w:rFonts w:eastAsia="SimSun"/>
          <w:sz w:val="22"/>
          <w:lang w:val="ro-RO" w:eastAsia="zh-CN"/>
        </w:rPr>
        <w:t>le metalice sau degradarea lor</w:t>
      </w:r>
      <w:r w:rsidR="00E047DA" w:rsidRPr="000E2693">
        <w:rPr>
          <w:rFonts w:eastAsia="SimSun"/>
          <w:sz w:val="22"/>
          <w:lang w:val="ro-RO" w:eastAsia="zh-CN"/>
        </w:rPr>
        <w:t xml:space="preserve"> în perioada garanției valabile, Executantul va efectua remedierile corespunzătoare cu aplicarea repetată a straturilor de grund și vopsea;</w:t>
      </w:r>
    </w:p>
    <w:p w14:paraId="2D8AD8EF" w14:textId="77777777" w:rsidR="006E1CB8" w:rsidRPr="000E2693" w:rsidRDefault="006E1CB8">
      <w:pPr>
        <w:numPr>
          <w:ilvl w:val="0"/>
          <w:numId w:val="6"/>
        </w:numPr>
        <w:autoSpaceDE/>
        <w:autoSpaceDN/>
        <w:ind w:left="142" w:hanging="142"/>
        <w:contextualSpacing/>
        <w:jc w:val="both"/>
        <w:rPr>
          <w:rFonts w:eastAsia="SimSun"/>
          <w:sz w:val="22"/>
          <w:lang w:val="ro-RO" w:eastAsia="zh-CN"/>
        </w:rPr>
      </w:pPr>
      <w:r w:rsidRPr="000E2693">
        <w:rPr>
          <w:rFonts w:eastAsia="SimSun"/>
          <w:sz w:val="22"/>
          <w:lang w:val="ro-RO" w:eastAsia="zh-CN"/>
        </w:rPr>
        <w:t>Lucrările se vor efectua calitativ cu utilizarea materialelor corespunzătoare lucrăril</w:t>
      </w:r>
      <w:r w:rsidR="00645864" w:rsidRPr="000E2693">
        <w:rPr>
          <w:rFonts w:eastAsia="SimSun"/>
          <w:sz w:val="22"/>
          <w:lang w:val="ro-RO" w:eastAsia="zh-CN"/>
        </w:rPr>
        <w:t>e</w:t>
      </w:r>
      <w:r w:rsidRPr="000E2693">
        <w:rPr>
          <w:rFonts w:eastAsia="SimSun"/>
          <w:sz w:val="22"/>
          <w:lang w:val="ro-RO" w:eastAsia="zh-CN"/>
        </w:rPr>
        <w:t xml:space="preserve"> de mentenanţă fiind suportate de Executant.</w:t>
      </w:r>
    </w:p>
    <w:p w14:paraId="1D894817" w14:textId="77777777" w:rsidR="00223483" w:rsidRPr="000E2693" w:rsidRDefault="00223483">
      <w:pPr>
        <w:numPr>
          <w:ilvl w:val="0"/>
          <w:numId w:val="10"/>
        </w:numPr>
        <w:autoSpaceDE/>
        <w:autoSpaceDN/>
        <w:ind w:left="284" w:hanging="284"/>
        <w:contextualSpacing/>
        <w:jc w:val="both"/>
        <w:rPr>
          <w:rFonts w:eastAsia="SimSun"/>
          <w:b/>
          <w:sz w:val="22"/>
          <w:lang w:val="ro-RO" w:eastAsia="zh-CN"/>
        </w:rPr>
      </w:pPr>
      <w:r w:rsidRPr="000E2693">
        <w:rPr>
          <w:rFonts w:eastAsia="SimSun"/>
          <w:b/>
          <w:sz w:val="22"/>
          <w:lang w:val="ro-RO" w:eastAsia="zh-CN"/>
        </w:rPr>
        <w:t>Condiţii de recepţie a lucrărilor:</w:t>
      </w:r>
    </w:p>
    <w:p w14:paraId="18D9B8B3" w14:textId="7BA3D52B" w:rsidR="00C87636" w:rsidRPr="000E2693" w:rsidRDefault="001B1773">
      <w:pPr>
        <w:pStyle w:val="a3"/>
        <w:numPr>
          <w:ilvl w:val="0"/>
          <w:numId w:val="2"/>
        </w:numPr>
        <w:adjustRightInd w:val="0"/>
        <w:ind w:left="284" w:hanging="284"/>
        <w:jc w:val="both"/>
        <w:rPr>
          <w:rFonts w:ascii="Arial" w:eastAsiaTheme="minorHAnsi" w:hAnsi="Arial" w:cs="Arial"/>
          <w:sz w:val="22"/>
          <w:lang w:val="ro-RO" w:eastAsia="en-US"/>
        </w:rPr>
      </w:pPr>
      <w:r w:rsidRPr="000E2693">
        <w:rPr>
          <w:rFonts w:ascii="Times New Roman R" w:eastAsia="Times New Roman" w:hAnsi="Times New Roman R"/>
          <w:sz w:val="22"/>
          <w:lang w:val="ro-RO" w:eastAsia="ro-RO"/>
        </w:rPr>
        <w:t xml:space="preserve">Conform </w:t>
      </w:r>
      <w:r w:rsidR="00DC7C3E" w:rsidRPr="000E2693">
        <w:rPr>
          <w:rFonts w:ascii="Times New Roman R" w:eastAsia="Times New Roman" w:hAnsi="Times New Roman R"/>
          <w:sz w:val="22"/>
          <w:lang w:val="ro-RO" w:eastAsia="ro-RO"/>
        </w:rPr>
        <w:t xml:space="preserve">codului practic </w:t>
      </w:r>
      <w:r w:rsidRPr="000E2693">
        <w:rPr>
          <w:rFonts w:ascii="Times New Roman R" w:eastAsia="Times New Roman" w:hAnsi="Times New Roman R"/>
          <w:sz w:val="22"/>
          <w:lang w:val="ro-RO" w:eastAsia="ro-RO"/>
        </w:rPr>
        <w:t xml:space="preserve"> </w:t>
      </w:r>
      <w:r w:rsidRPr="000E2693">
        <w:rPr>
          <w:rFonts w:eastAsiaTheme="minorHAnsi"/>
          <w:bCs/>
          <w:sz w:val="22"/>
          <w:lang w:val="ro-RO" w:eastAsia="en-US"/>
        </w:rPr>
        <w:t>CP A.08.01-1996 ”</w:t>
      </w:r>
      <w:r w:rsidRPr="000E2693">
        <w:rPr>
          <w:rFonts w:eastAsiaTheme="minorHAnsi"/>
          <w:sz w:val="22"/>
          <w:lang w:val="ro-RO" w:eastAsia="en-US"/>
        </w:rPr>
        <w:t>Instrucţiuni de verificare a calităţii şi recepţie a lucrărilor ascunse şi/sau în faze</w:t>
      </w:r>
      <w:r w:rsidR="0087317B" w:rsidRPr="000E2693">
        <w:rPr>
          <w:rFonts w:eastAsiaTheme="minorHAnsi"/>
          <w:sz w:val="22"/>
          <w:lang w:val="ro-RO" w:eastAsia="en-US"/>
        </w:rPr>
        <w:t xml:space="preserve"> </w:t>
      </w:r>
      <w:r w:rsidRPr="000E2693">
        <w:rPr>
          <w:rFonts w:eastAsiaTheme="minorHAnsi"/>
          <w:sz w:val="22"/>
          <w:lang w:val="ro-RO" w:eastAsia="en-US"/>
        </w:rPr>
        <w:t xml:space="preserve">determinante la construcţii şi instalaţii aferente” </w:t>
      </w:r>
      <w:r w:rsidRPr="000E2693">
        <w:rPr>
          <w:rFonts w:ascii="Times New Roman R" w:eastAsia="Times New Roman" w:hAnsi="Times New Roman R"/>
          <w:sz w:val="22"/>
          <w:lang w:val="ro-RO" w:eastAsia="ro-RO"/>
        </w:rPr>
        <w:t>l</w:t>
      </w:r>
      <w:r w:rsidR="001D32DC" w:rsidRPr="000E2693">
        <w:rPr>
          <w:rFonts w:ascii="Times New Roman R" w:eastAsia="Times New Roman" w:hAnsi="Times New Roman R"/>
          <w:sz w:val="22"/>
          <w:lang w:val="ro-RO" w:eastAsia="ro-RO"/>
        </w:rPr>
        <w:t xml:space="preserve">a fiecare faza determinanta </w:t>
      </w:r>
      <w:r w:rsidR="0087317B" w:rsidRPr="000E2693">
        <w:rPr>
          <w:rFonts w:ascii="Times New Roman R" w:eastAsia="Times New Roman" w:hAnsi="Times New Roman R"/>
          <w:sz w:val="22"/>
          <w:lang w:val="ro-RO" w:eastAsia="ro-RO"/>
        </w:rPr>
        <w:t>Executantul</w:t>
      </w:r>
      <w:r w:rsidR="001D32DC" w:rsidRPr="000E2693">
        <w:rPr>
          <w:rFonts w:ascii="Times New Roman R" w:eastAsia="Times New Roman" w:hAnsi="Times New Roman R"/>
          <w:sz w:val="22"/>
          <w:lang w:val="ro-RO" w:eastAsia="ro-RO"/>
        </w:rPr>
        <w:t xml:space="preserve"> va </w:t>
      </w:r>
      <w:r w:rsidR="000C1DDA" w:rsidRPr="000E2693">
        <w:rPr>
          <w:rFonts w:ascii="Times New Roman R" w:eastAsia="Times New Roman" w:hAnsi="Times New Roman R"/>
          <w:sz w:val="22"/>
          <w:lang w:val="ro-RO" w:eastAsia="ro-RO"/>
        </w:rPr>
        <w:t>î</w:t>
      </w:r>
      <w:r w:rsidR="001D32DC" w:rsidRPr="000E2693">
        <w:rPr>
          <w:rFonts w:ascii="Times New Roman R" w:eastAsia="Times New Roman" w:hAnsi="Times New Roman R"/>
          <w:sz w:val="22"/>
          <w:lang w:val="ro-RO" w:eastAsia="ro-RO"/>
        </w:rPr>
        <w:t>ntocmi procese verbale de lucr</w:t>
      </w:r>
      <w:r w:rsidR="00C03106" w:rsidRPr="000E2693">
        <w:rPr>
          <w:rFonts w:ascii="Times New Roman R" w:eastAsia="Times New Roman" w:hAnsi="Times New Roman R"/>
          <w:sz w:val="22"/>
          <w:lang w:val="ro-RO" w:eastAsia="ro-RO"/>
        </w:rPr>
        <w:t>ă</w:t>
      </w:r>
      <w:r w:rsidR="001D32DC" w:rsidRPr="000E2693">
        <w:rPr>
          <w:rFonts w:ascii="Times New Roman R" w:eastAsia="Times New Roman" w:hAnsi="Times New Roman R"/>
          <w:sz w:val="22"/>
          <w:lang w:val="ro-RO" w:eastAsia="ro-RO"/>
        </w:rPr>
        <w:t xml:space="preserve">ri ascunse care vor fi </w:t>
      </w:r>
      <w:r w:rsidR="00C03106" w:rsidRPr="000E2693">
        <w:rPr>
          <w:rFonts w:ascii="Times New Roman R" w:eastAsia="Times New Roman" w:hAnsi="Times New Roman R"/>
          <w:sz w:val="22"/>
          <w:lang w:val="ro-RO" w:eastAsia="ro-RO"/>
        </w:rPr>
        <w:t>î</w:t>
      </w:r>
      <w:r w:rsidR="001D32DC" w:rsidRPr="000E2693">
        <w:rPr>
          <w:rFonts w:ascii="Times New Roman R" w:eastAsia="Times New Roman" w:hAnsi="Times New Roman R"/>
          <w:sz w:val="22"/>
          <w:lang w:val="ro-RO" w:eastAsia="ro-RO"/>
        </w:rPr>
        <w:t xml:space="preserve">naintate spre aprobare </w:t>
      </w:r>
      <w:r w:rsidR="0087317B" w:rsidRPr="000E2693">
        <w:rPr>
          <w:rFonts w:ascii="Times New Roman R" w:eastAsia="Times New Roman" w:hAnsi="Times New Roman R"/>
          <w:sz w:val="22"/>
          <w:lang w:val="ro-RO" w:eastAsia="ro-RO"/>
        </w:rPr>
        <w:t>comisiei stabilite din partea Beneficiarului;</w:t>
      </w:r>
      <w:r w:rsidR="00C87636" w:rsidRPr="000E2693">
        <w:rPr>
          <w:rFonts w:ascii="Times New Roman R" w:eastAsia="Times New Roman" w:hAnsi="Times New Roman R"/>
          <w:sz w:val="22"/>
          <w:lang w:val="ro-RO" w:eastAsia="ro-RO"/>
        </w:rPr>
        <w:t xml:space="preserve"> Astfel </w:t>
      </w:r>
      <w:r w:rsidR="00C87636" w:rsidRPr="000E2693">
        <w:rPr>
          <w:rFonts w:ascii="Times New Roman R" w:eastAsia="Times New Roman" w:hAnsi="Times New Roman R"/>
          <w:iCs/>
          <w:sz w:val="24"/>
          <w:szCs w:val="24"/>
          <w:lang w:val="ro-RO" w:eastAsia="ro-RO"/>
        </w:rPr>
        <w:t xml:space="preserve">vor fi perfecta acte de lucrări tip “ascunse” pentru următoarele procese tehnologice: </w:t>
      </w:r>
    </w:p>
    <w:p w14:paraId="5735D73E" w14:textId="313F892D" w:rsidR="00C87636" w:rsidRPr="000E2693" w:rsidRDefault="00C87636">
      <w:pPr>
        <w:pStyle w:val="a3"/>
        <w:numPr>
          <w:ilvl w:val="0"/>
          <w:numId w:val="12"/>
        </w:numPr>
        <w:adjustRightInd w:val="0"/>
        <w:jc w:val="both"/>
        <w:rPr>
          <w:rFonts w:eastAsiaTheme="minorHAnsi"/>
          <w:sz w:val="22"/>
          <w:lang w:val="ro-RO" w:eastAsia="en-US"/>
        </w:rPr>
      </w:pPr>
      <w:r w:rsidRPr="000E2693">
        <w:rPr>
          <w:rFonts w:eastAsiaTheme="minorHAnsi"/>
          <w:sz w:val="22"/>
          <w:lang w:val="ro-RO" w:eastAsia="en-US"/>
        </w:rPr>
        <w:t>Preg</w:t>
      </w:r>
      <w:r w:rsidR="00EE676D" w:rsidRPr="000E2693">
        <w:rPr>
          <w:rFonts w:eastAsiaTheme="minorHAnsi"/>
          <w:sz w:val="22"/>
          <w:lang w:val="ro-RO" w:eastAsia="en-US"/>
        </w:rPr>
        <w:t>ă</w:t>
      </w:r>
      <w:r w:rsidRPr="000E2693">
        <w:rPr>
          <w:rFonts w:eastAsiaTheme="minorHAnsi"/>
          <w:sz w:val="22"/>
          <w:lang w:val="ro-RO" w:eastAsia="en-US"/>
        </w:rPr>
        <w:t>tirea suprafe</w:t>
      </w:r>
      <w:r w:rsidR="00EE676D" w:rsidRPr="000E2693">
        <w:rPr>
          <w:rFonts w:eastAsiaTheme="minorHAnsi"/>
          <w:sz w:val="22"/>
          <w:lang w:val="ro-RO" w:eastAsia="en-US"/>
        </w:rPr>
        <w:t>ț</w:t>
      </w:r>
      <w:r w:rsidRPr="000E2693">
        <w:rPr>
          <w:rFonts w:eastAsiaTheme="minorHAnsi"/>
          <w:sz w:val="22"/>
          <w:lang w:val="ro-RO" w:eastAsia="en-US"/>
        </w:rPr>
        <w:t>ei</w:t>
      </w:r>
      <w:r w:rsidR="00EE676D" w:rsidRPr="000E2693">
        <w:rPr>
          <w:rFonts w:eastAsiaTheme="minorHAnsi"/>
          <w:sz w:val="22"/>
          <w:lang w:val="ro-RO" w:eastAsia="en-US"/>
        </w:rPr>
        <w:t>;</w:t>
      </w:r>
      <w:r w:rsidRPr="000E2693">
        <w:rPr>
          <w:rFonts w:eastAsiaTheme="minorHAnsi"/>
          <w:sz w:val="22"/>
          <w:lang w:val="ro-RO" w:eastAsia="en-US"/>
        </w:rPr>
        <w:t xml:space="preserve"> </w:t>
      </w:r>
    </w:p>
    <w:p w14:paraId="70431114" w14:textId="6D7E6128" w:rsidR="00C87636" w:rsidRPr="000E2693" w:rsidRDefault="00C87636">
      <w:pPr>
        <w:pStyle w:val="a3"/>
        <w:numPr>
          <w:ilvl w:val="0"/>
          <w:numId w:val="12"/>
        </w:numPr>
        <w:adjustRightInd w:val="0"/>
        <w:jc w:val="both"/>
        <w:rPr>
          <w:rFonts w:eastAsiaTheme="minorHAnsi"/>
          <w:sz w:val="22"/>
          <w:lang w:val="ro-RO" w:eastAsia="en-US"/>
        </w:rPr>
      </w:pPr>
      <w:r w:rsidRPr="000E2693">
        <w:rPr>
          <w:rFonts w:eastAsiaTheme="minorHAnsi"/>
          <w:sz w:val="22"/>
          <w:lang w:val="ro-RO" w:eastAsia="en-US"/>
        </w:rPr>
        <w:t>Aplicarea grundului</w:t>
      </w:r>
      <w:r w:rsidR="00EE676D" w:rsidRPr="000E2693">
        <w:rPr>
          <w:rFonts w:eastAsiaTheme="minorHAnsi"/>
          <w:sz w:val="22"/>
          <w:lang w:val="ro-RO" w:eastAsia="en-US"/>
        </w:rPr>
        <w:t>;</w:t>
      </w:r>
    </w:p>
    <w:p w14:paraId="7F18F962" w14:textId="643C13D7" w:rsidR="00C87636" w:rsidRPr="000E2693" w:rsidRDefault="00C87636">
      <w:pPr>
        <w:pStyle w:val="a3"/>
        <w:numPr>
          <w:ilvl w:val="0"/>
          <w:numId w:val="12"/>
        </w:numPr>
        <w:adjustRightInd w:val="0"/>
        <w:jc w:val="both"/>
        <w:rPr>
          <w:rFonts w:eastAsiaTheme="minorHAnsi"/>
          <w:sz w:val="22"/>
          <w:lang w:val="ro-RO" w:eastAsia="en-US"/>
        </w:rPr>
      </w:pPr>
      <w:r w:rsidRPr="000E2693">
        <w:rPr>
          <w:rFonts w:eastAsiaTheme="minorHAnsi"/>
          <w:sz w:val="22"/>
          <w:lang w:val="ro-RO" w:eastAsia="en-US"/>
        </w:rPr>
        <w:t xml:space="preserve">Aplicarea </w:t>
      </w:r>
      <w:r w:rsidR="00EE676D" w:rsidRPr="000E2693">
        <w:rPr>
          <w:rFonts w:eastAsiaTheme="minorHAnsi"/>
          <w:sz w:val="22"/>
          <w:lang w:val="ro-RO" w:eastAsia="en-US"/>
        </w:rPr>
        <w:t>celor 3 straturi de vopsea (pentru un singur element stabilit de comun cu beneficiarul). Vopsirea fiecărui strat se va face în prezenta unui reprezentant al Beneficiarului.</w:t>
      </w:r>
    </w:p>
    <w:p w14:paraId="01C28A9A" w14:textId="77777777" w:rsidR="00223483" w:rsidRPr="000E2693" w:rsidRDefault="00223483">
      <w:pPr>
        <w:numPr>
          <w:ilvl w:val="0"/>
          <w:numId w:val="2"/>
        </w:numPr>
        <w:autoSpaceDE/>
        <w:autoSpaceDN/>
        <w:ind w:left="284" w:hanging="284"/>
        <w:jc w:val="both"/>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La finalizarea lucrărilor, Executantul va notifica Beneficiarul despre posibilitatea recepţiei acestora şi va remite Beneficiarului procesul-verbal de recepţie</w:t>
      </w:r>
      <w:r w:rsidR="0087317B" w:rsidRPr="000E2693">
        <w:rPr>
          <w:rFonts w:ascii="Times New Roman R" w:eastAsia="Times New Roman" w:hAnsi="Times New Roman R"/>
          <w:sz w:val="22"/>
          <w:lang w:val="ro-RO" w:eastAsia="ro-RO"/>
        </w:rPr>
        <w:t>;</w:t>
      </w:r>
    </w:p>
    <w:p w14:paraId="1F4BD977" w14:textId="77777777" w:rsidR="00223483" w:rsidRPr="000E2693" w:rsidRDefault="00223483">
      <w:pPr>
        <w:numPr>
          <w:ilvl w:val="0"/>
          <w:numId w:val="2"/>
        </w:numPr>
        <w:autoSpaceDE/>
        <w:autoSpaceDN/>
        <w:ind w:left="284" w:hanging="284"/>
        <w:jc w:val="both"/>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Beneficiarul ur</w:t>
      </w:r>
      <w:r w:rsidR="00C03106" w:rsidRPr="000E2693">
        <w:rPr>
          <w:rFonts w:ascii="Times New Roman R" w:eastAsia="Times New Roman" w:hAnsi="Times New Roman R"/>
          <w:sz w:val="22"/>
          <w:lang w:val="ro-RO" w:eastAsia="ro-RO"/>
        </w:rPr>
        <w:t>mează să recepţioneze lucrările</w:t>
      </w:r>
      <w:r w:rsidRPr="000E2693">
        <w:rPr>
          <w:rFonts w:ascii="Times New Roman R" w:eastAsia="Times New Roman" w:hAnsi="Times New Roman R"/>
          <w:sz w:val="22"/>
          <w:lang w:val="ro-RO" w:eastAsia="ro-RO"/>
        </w:rPr>
        <w:t xml:space="preserve"> efectuate în termen de </w:t>
      </w:r>
      <w:r w:rsidR="004023AD" w:rsidRPr="000E2693">
        <w:rPr>
          <w:rFonts w:ascii="Times New Roman R" w:eastAsia="Times New Roman" w:hAnsi="Times New Roman R"/>
          <w:sz w:val="22"/>
          <w:lang w:val="ro-RO" w:eastAsia="ro-RO"/>
        </w:rPr>
        <w:t>30</w:t>
      </w:r>
      <w:r w:rsidRPr="000E2693">
        <w:rPr>
          <w:rFonts w:ascii="Times New Roman R" w:eastAsia="Times New Roman" w:hAnsi="Times New Roman R"/>
          <w:sz w:val="22"/>
          <w:lang w:val="ro-RO" w:eastAsia="ro-RO"/>
        </w:rPr>
        <w:t xml:space="preserve"> zile prin semnarea procesului-verbal de recepţie, sau să remită în acelaşi termen Executantului refuzul de a semna actul dat cu indicarea obiecţiilor</w:t>
      </w:r>
      <w:r w:rsidR="0087317B" w:rsidRPr="000E2693">
        <w:rPr>
          <w:rFonts w:ascii="Times New Roman R" w:eastAsia="Times New Roman" w:hAnsi="Times New Roman R"/>
          <w:sz w:val="22"/>
          <w:lang w:val="ro-RO" w:eastAsia="ro-RO"/>
        </w:rPr>
        <w:t>;</w:t>
      </w:r>
      <w:r w:rsidRPr="000E2693">
        <w:rPr>
          <w:rFonts w:ascii="Times New Roman R" w:eastAsia="Times New Roman" w:hAnsi="Times New Roman R"/>
          <w:sz w:val="22"/>
          <w:lang w:val="ro-RO" w:eastAsia="ro-RO"/>
        </w:rPr>
        <w:t xml:space="preserve"> </w:t>
      </w:r>
    </w:p>
    <w:p w14:paraId="3BE26175" w14:textId="77777777" w:rsidR="00E61B4F" w:rsidRPr="000E2693" w:rsidRDefault="00223483">
      <w:pPr>
        <w:numPr>
          <w:ilvl w:val="0"/>
          <w:numId w:val="2"/>
        </w:numPr>
        <w:autoSpaceDE/>
        <w:autoSpaceDN/>
        <w:ind w:left="284" w:hanging="284"/>
        <w:jc w:val="both"/>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Termenul prev</w:t>
      </w:r>
      <w:r w:rsidR="00C03106" w:rsidRPr="000E2693">
        <w:rPr>
          <w:rFonts w:ascii="Times New Roman R" w:eastAsia="Times New Roman" w:hAnsi="Times New Roman R"/>
          <w:sz w:val="22"/>
          <w:lang w:val="ro-RO" w:eastAsia="ro-RO"/>
        </w:rPr>
        <w:t>ăzut pentru recepţia lucrărilor</w:t>
      </w:r>
      <w:r w:rsidRPr="000E2693">
        <w:rPr>
          <w:rFonts w:ascii="Times New Roman R" w:eastAsia="Times New Roman" w:hAnsi="Times New Roman R"/>
          <w:sz w:val="22"/>
          <w:lang w:val="ro-RO" w:eastAsia="ro-RO"/>
        </w:rPr>
        <w:t xml:space="preserve"> poate fi prelungit de Beneficiar în dependenţă de complexitatea procedurii de recepţie a lucrărilor efectuate</w:t>
      </w:r>
      <w:r w:rsidR="00D638B3" w:rsidRPr="000E2693">
        <w:rPr>
          <w:rFonts w:ascii="Times New Roman R" w:eastAsia="Times New Roman" w:hAnsi="Times New Roman R"/>
          <w:sz w:val="22"/>
          <w:lang w:val="ro-RO" w:eastAsia="ro-RO"/>
        </w:rPr>
        <w:t>.</w:t>
      </w:r>
    </w:p>
    <w:p w14:paraId="76C18AF6" w14:textId="77777777" w:rsidR="0087317B" w:rsidRPr="000E2693" w:rsidRDefault="0087317B" w:rsidP="00FA34BF">
      <w:pPr>
        <w:autoSpaceDE/>
        <w:autoSpaceDN/>
        <w:jc w:val="both"/>
        <w:rPr>
          <w:rFonts w:ascii="Times New Roman R" w:eastAsia="Times New Roman" w:hAnsi="Times New Roman R"/>
          <w:sz w:val="22"/>
          <w:lang w:val="ro-RO" w:eastAsia="ro-RO"/>
        </w:rPr>
      </w:pPr>
      <w:r w:rsidRPr="000E2693">
        <w:rPr>
          <w:rFonts w:ascii="Times New Roman R" w:eastAsia="Times New Roman" w:hAnsi="Times New Roman R"/>
          <w:b/>
          <w:sz w:val="22"/>
          <w:lang w:val="ro-RO" w:eastAsia="ro-RO"/>
        </w:rPr>
        <w:t>În cazul în care se constată existenţa vreunor lipsuri şi/sau deficienţe:</w:t>
      </w:r>
    </w:p>
    <w:p w14:paraId="79FCE7D0" w14:textId="77777777" w:rsidR="0087317B" w:rsidRPr="000E2693" w:rsidRDefault="0087317B">
      <w:pPr>
        <w:pStyle w:val="a3"/>
        <w:numPr>
          <w:ilvl w:val="0"/>
          <w:numId w:val="2"/>
        </w:numPr>
        <w:autoSpaceDE/>
        <w:autoSpaceDN/>
        <w:ind w:left="284" w:hanging="142"/>
        <w:jc w:val="both"/>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Despre lipsuri şi/sau deficienţe, Beneficiarul va aduce la cunoştinţa Executantului, stabilindu-se termenele necesare pentru finalizare sau remediere;</w:t>
      </w:r>
    </w:p>
    <w:p w14:paraId="76561EDB" w14:textId="77777777" w:rsidR="0087317B" w:rsidRPr="000E2693" w:rsidRDefault="0087317B">
      <w:pPr>
        <w:pStyle w:val="a3"/>
        <w:numPr>
          <w:ilvl w:val="0"/>
          <w:numId w:val="2"/>
        </w:numPr>
        <w:autoSpaceDE/>
        <w:autoSpaceDN/>
        <w:ind w:left="284" w:hanging="142"/>
        <w:jc w:val="both"/>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Lichidarea lipsurilor şi deficienţelor se va  efectua  din contul Executantului, inclusiv partea materialelor necesare pentru înlăturarea acestora</w:t>
      </w:r>
      <w:r w:rsidR="003F02CF" w:rsidRPr="000E2693">
        <w:rPr>
          <w:rFonts w:ascii="Times New Roman R" w:eastAsia="Times New Roman" w:hAnsi="Times New Roman R"/>
          <w:sz w:val="22"/>
          <w:lang w:val="ro-RO" w:eastAsia="ro-RO"/>
        </w:rPr>
        <w:t>;</w:t>
      </w:r>
    </w:p>
    <w:p w14:paraId="60EAA0FB" w14:textId="52ACBE74" w:rsidR="003F02CF" w:rsidRPr="000E2693" w:rsidRDefault="0087317B">
      <w:pPr>
        <w:pStyle w:val="a3"/>
        <w:numPr>
          <w:ilvl w:val="0"/>
          <w:numId w:val="2"/>
        </w:numPr>
        <w:autoSpaceDE/>
        <w:autoSpaceDN/>
        <w:ind w:left="284" w:hanging="142"/>
        <w:rPr>
          <w:rFonts w:ascii="Times New Roman R" w:eastAsia="Times New Roman" w:hAnsi="Times New Roman R"/>
          <w:sz w:val="22"/>
          <w:lang w:val="ro-RO" w:eastAsia="ro-RO"/>
        </w:rPr>
      </w:pPr>
      <w:r w:rsidRPr="000E2693">
        <w:rPr>
          <w:rFonts w:ascii="Times New Roman R" w:eastAsia="Times New Roman" w:hAnsi="Times New Roman R"/>
          <w:sz w:val="22"/>
          <w:lang w:val="ro-RO" w:eastAsia="ro-RO"/>
        </w:rPr>
        <w:t xml:space="preserve">După lichidarea de către Executant a tuturor lipsurilor şi deficienţelor, părţile vor efectua din nou recepţia. În funcţie de constatările făcute Beneficiarul va aproba sau va respinge recepţia. </w:t>
      </w:r>
    </w:p>
    <w:p w14:paraId="242EACE7" w14:textId="77777777" w:rsidR="00223483" w:rsidRPr="000E2693" w:rsidRDefault="00223483">
      <w:pPr>
        <w:numPr>
          <w:ilvl w:val="0"/>
          <w:numId w:val="10"/>
        </w:numPr>
        <w:autoSpaceDE/>
        <w:autoSpaceDN/>
        <w:ind w:left="284" w:hanging="284"/>
        <w:jc w:val="both"/>
        <w:rPr>
          <w:rFonts w:ascii="Times New Roman R" w:eastAsia="Times New Roman" w:hAnsi="Times New Roman R"/>
          <w:b/>
          <w:spacing w:val="-3"/>
          <w:sz w:val="22"/>
          <w:lang w:val="ro-RO" w:eastAsia="ro-RO"/>
        </w:rPr>
      </w:pPr>
      <w:r w:rsidRPr="000E2693">
        <w:rPr>
          <w:rFonts w:ascii="Times New Roman R" w:eastAsia="Times New Roman" w:hAnsi="Times New Roman R"/>
          <w:b/>
          <w:spacing w:val="-3"/>
          <w:sz w:val="22"/>
          <w:lang w:val="ro-RO" w:eastAsia="ro-RO"/>
        </w:rPr>
        <w:t>Cerinţe faţ</w:t>
      </w:r>
      <w:r w:rsidR="0048491E" w:rsidRPr="000E2693">
        <w:rPr>
          <w:rFonts w:ascii="Times New Roman R" w:eastAsia="Times New Roman" w:hAnsi="Times New Roman R"/>
          <w:b/>
          <w:spacing w:val="-3"/>
          <w:sz w:val="22"/>
          <w:lang w:val="ro-RO" w:eastAsia="ro-RO"/>
        </w:rPr>
        <w:t>ă</w:t>
      </w:r>
      <w:r w:rsidRPr="000E2693">
        <w:rPr>
          <w:rFonts w:ascii="Times New Roman R" w:eastAsia="Times New Roman" w:hAnsi="Times New Roman R"/>
          <w:b/>
          <w:spacing w:val="-3"/>
          <w:sz w:val="22"/>
          <w:lang w:val="ro-RO" w:eastAsia="ro-RO"/>
        </w:rPr>
        <w:t xml:space="preserve"> de ofertanţi:</w:t>
      </w:r>
    </w:p>
    <w:p w14:paraId="37B356A9" w14:textId="02BD7BBD" w:rsidR="004704B4" w:rsidRPr="000E2693" w:rsidRDefault="004704B4">
      <w:pPr>
        <w:numPr>
          <w:ilvl w:val="0"/>
          <w:numId w:val="1"/>
        </w:numPr>
        <w:autoSpaceDE/>
        <w:ind w:left="426" w:hanging="284"/>
        <w:jc w:val="both"/>
        <w:rPr>
          <w:rFonts w:eastAsia="Calibri"/>
          <w:sz w:val="22"/>
          <w:szCs w:val="24"/>
          <w:lang w:val="ro-RO"/>
        </w:rPr>
      </w:pPr>
      <w:r w:rsidRPr="000E2693">
        <w:rPr>
          <w:rFonts w:eastAsia="Calibri"/>
          <w:sz w:val="22"/>
          <w:szCs w:val="24"/>
          <w:lang w:val="ro-RO"/>
        </w:rPr>
        <w:t xml:space="preserve">Experienţă în domeniu: </w:t>
      </w:r>
      <w:r w:rsidRPr="000E2693">
        <w:rPr>
          <w:rFonts w:eastAsia="Calibri"/>
          <w:i/>
          <w:sz w:val="22"/>
          <w:szCs w:val="24"/>
          <w:lang w:val="ro-RO"/>
        </w:rPr>
        <w:t xml:space="preserve">minimum </w:t>
      </w:r>
      <w:r w:rsidR="00A86E6D">
        <w:rPr>
          <w:rFonts w:eastAsia="Calibri"/>
          <w:i/>
          <w:sz w:val="22"/>
          <w:szCs w:val="24"/>
          <w:lang w:val="ro-RO"/>
        </w:rPr>
        <w:t>5</w:t>
      </w:r>
      <w:r w:rsidRPr="000E2693">
        <w:rPr>
          <w:rFonts w:eastAsia="Calibri"/>
          <w:i/>
          <w:sz w:val="22"/>
          <w:szCs w:val="24"/>
          <w:lang w:val="ro-RO"/>
        </w:rPr>
        <w:t xml:space="preserve"> an</w:t>
      </w:r>
      <w:r w:rsidR="009B244F" w:rsidRPr="000E2693">
        <w:rPr>
          <w:rFonts w:eastAsia="Calibri"/>
          <w:i/>
          <w:sz w:val="22"/>
          <w:szCs w:val="24"/>
          <w:lang w:val="ro-RO"/>
        </w:rPr>
        <w:t>i</w:t>
      </w:r>
      <w:r w:rsidR="00BE2012" w:rsidRPr="000E2693">
        <w:rPr>
          <w:rFonts w:eastAsia="Calibri"/>
          <w:i/>
          <w:sz w:val="22"/>
          <w:szCs w:val="24"/>
          <w:lang w:val="ro-RO"/>
        </w:rPr>
        <w:t xml:space="preserve"> cu prezentarea copiilor de pe contractele semnate</w:t>
      </w:r>
      <w:r w:rsidRPr="000E2693">
        <w:rPr>
          <w:rFonts w:eastAsia="Calibri"/>
          <w:i/>
          <w:sz w:val="22"/>
          <w:szCs w:val="24"/>
          <w:lang w:val="ro-RO"/>
        </w:rPr>
        <w:t>;</w:t>
      </w:r>
      <w:r w:rsidRPr="000E2693">
        <w:rPr>
          <w:rFonts w:eastAsia="Calibri"/>
          <w:sz w:val="22"/>
          <w:szCs w:val="24"/>
          <w:lang w:val="ro-RO"/>
        </w:rPr>
        <w:t xml:space="preserve"> </w:t>
      </w:r>
    </w:p>
    <w:p w14:paraId="761059EC" w14:textId="77777777" w:rsidR="00223483" w:rsidRPr="000E2693" w:rsidRDefault="00223483">
      <w:pPr>
        <w:numPr>
          <w:ilvl w:val="0"/>
          <w:numId w:val="1"/>
        </w:numPr>
        <w:autoSpaceDE/>
        <w:autoSpaceDN/>
        <w:ind w:left="426" w:hanging="284"/>
        <w:jc w:val="both"/>
        <w:rPr>
          <w:rFonts w:eastAsia="Calibri"/>
          <w:sz w:val="22"/>
          <w:szCs w:val="24"/>
          <w:lang w:val="ro-RO"/>
        </w:rPr>
      </w:pPr>
      <w:r w:rsidRPr="000E2693">
        <w:rPr>
          <w:rFonts w:eastAsia="Calibri"/>
          <w:sz w:val="22"/>
          <w:szCs w:val="24"/>
          <w:lang w:val="ro-RO"/>
        </w:rPr>
        <w:t xml:space="preserve">Compania trebuie să fie dotată cu toate </w:t>
      </w:r>
      <w:r w:rsidRPr="000E2693">
        <w:rPr>
          <w:rFonts w:eastAsia="Calibri"/>
          <w:bCs/>
          <w:sz w:val="22"/>
          <w:szCs w:val="24"/>
          <w:lang w:val="ro-RO"/>
        </w:rPr>
        <w:t>mecanismele, ustensile</w:t>
      </w:r>
      <w:r w:rsidR="009A1FC9" w:rsidRPr="000E2693">
        <w:rPr>
          <w:rFonts w:eastAsia="Calibri"/>
          <w:bCs/>
          <w:sz w:val="22"/>
          <w:szCs w:val="24"/>
          <w:lang w:val="ro-RO"/>
        </w:rPr>
        <w:t>le</w:t>
      </w:r>
      <w:r w:rsidRPr="000E2693">
        <w:rPr>
          <w:rFonts w:eastAsia="Calibri"/>
          <w:bCs/>
          <w:sz w:val="22"/>
          <w:szCs w:val="24"/>
          <w:lang w:val="ro-RO"/>
        </w:rPr>
        <w:t xml:space="preserve"> şi instrumentele necesare pentru efectuarea lucrărilor</w:t>
      </w:r>
      <w:r w:rsidR="004704B4" w:rsidRPr="000E2693">
        <w:rPr>
          <w:rFonts w:eastAsia="Calibri"/>
          <w:bCs/>
          <w:sz w:val="22"/>
          <w:szCs w:val="24"/>
          <w:lang w:val="ro-RO"/>
        </w:rPr>
        <w:t>;</w:t>
      </w:r>
    </w:p>
    <w:p w14:paraId="6C56AC57" w14:textId="77777777" w:rsidR="00223483" w:rsidRPr="000E2693" w:rsidRDefault="00406BCA">
      <w:pPr>
        <w:numPr>
          <w:ilvl w:val="0"/>
          <w:numId w:val="1"/>
        </w:numPr>
        <w:autoSpaceDE/>
        <w:autoSpaceDN/>
        <w:ind w:left="426" w:hanging="284"/>
        <w:jc w:val="both"/>
        <w:rPr>
          <w:rFonts w:eastAsia="Calibri"/>
          <w:sz w:val="22"/>
          <w:szCs w:val="24"/>
          <w:lang w:val="ro-RO"/>
        </w:rPr>
      </w:pPr>
      <w:r w:rsidRPr="000E2693">
        <w:rPr>
          <w:rFonts w:eastAsia="Calibri"/>
          <w:sz w:val="22"/>
          <w:szCs w:val="24"/>
          <w:lang w:val="ro-RO"/>
        </w:rPr>
        <w:t xml:space="preserve">Muncitorii </w:t>
      </w:r>
      <w:r w:rsidR="00223483" w:rsidRPr="000E2693">
        <w:rPr>
          <w:rFonts w:eastAsia="Calibri"/>
          <w:sz w:val="22"/>
          <w:szCs w:val="24"/>
          <w:lang w:val="ro-RO"/>
        </w:rPr>
        <w:t>trebuie să fie calificaţi şi atestaţi care au dreptu</w:t>
      </w:r>
      <w:r w:rsidR="009B244F" w:rsidRPr="000E2693">
        <w:rPr>
          <w:rFonts w:eastAsia="Calibri"/>
          <w:sz w:val="22"/>
          <w:szCs w:val="24"/>
          <w:lang w:val="ro-RO"/>
        </w:rPr>
        <w:t>l la efectuarea lucrărilor date</w:t>
      </w:r>
      <w:r w:rsidR="00465A54" w:rsidRPr="000E2693">
        <w:rPr>
          <w:rFonts w:eastAsia="Calibri"/>
          <w:sz w:val="22"/>
          <w:szCs w:val="24"/>
          <w:lang w:val="ro-RO"/>
        </w:rPr>
        <w:t>;</w:t>
      </w:r>
    </w:p>
    <w:p w14:paraId="541E7E50" w14:textId="77777777" w:rsidR="00223483" w:rsidRPr="000E2693" w:rsidRDefault="00223483">
      <w:pPr>
        <w:numPr>
          <w:ilvl w:val="0"/>
          <w:numId w:val="1"/>
        </w:numPr>
        <w:autoSpaceDE/>
        <w:autoSpaceDN/>
        <w:ind w:left="426" w:hanging="284"/>
        <w:jc w:val="both"/>
        <w:rPr>
          <w:rFonts w:eastAsia="Calibri"/>
          <w:sz w:val="22"/>
          <w:szCs w:val="24"/>
          <w:lang w:val="ro-RO"/>
        </w:rPr>
      </w:pPr>
      <w:r w:rsidRPr="000E2693">
        <w:rPr>
          <w:rFonts w:eastAsia="Calibri"/>
          <w:sz w:val="22"/>
          <w:szCs w:val="24"/>
          <w:lang w:val="ro-RO"/>
        </w:rPr>
        <w:t xml:space="preserve">În rezultatul efectuării lucrărilor ofertantul este obligat să se conformeze caracteristicilor de exploatare a utilajului în conformitate cu cerinţele documentaţiei tehnico-normative; </w:t>
      </w:r>
    </w:p>
    <w:p w14:paraId="30E0B4E1" w14:textId="7A7B0955" w:rsidR="00223483" w:rsidRDefault="00223483">
      <w:pPr>
        <w:numPr>
          <w:ilvl w:val="0"/>
          <w:numId w:val="1"/>
        </w:numPr>
        <w:autoSpaceDE/>
        <w:autoSpaceDN/>
        <w:ind w:left="426" w:hanging="284"/>
        <w:jc w:val="both"/>
        <w:rPr>
          <w:rFonts w:eastAsia="Calibri"/>
          <w:sz w:val="22"/>
          <w:szCs w:val="24"/>
          <w:lang w:val="ro-RO"/>
        </w:rPr>
      </w:pPr>
      <w:r w:rsidRPr="000E2693">
        <w:rPr>
          <w:rFonts w:eastAsia="Calibri"/>
          <w:sz w:val="22"/>
          <w:szCs w:val="24"/>
          <w:lang w:val="ro-RO"/>
        </w:rPr>
        <w:t>Efectuarea lucrărilor în volumul prevăzut de documentaţie de proiect şi de deviz conform termenilor stabiliţi.</w:t>
      </w:r>
    </w:p>
    <w:p w14:paraId="5D21FF3C" w14:textId="77777777" w:rsidR="00A86E6D" w:rsidRPr="000E2693" w:rsidRDefault="00A86E6D" w:rsidP="00A86E6D">
      <w:pPr>
        <w:autoSpaceDE/>
        <w:autoSpaceDN/>
        <w:ind w:left="426"/>
        <w:jc w:val="both"/>
        <w:rPr>
          <w:rFonts w:eastAsia="Calibri"/>
          <w:sz w:val="22"/>
          <w:szCs w:val="24"/>
          <w:lang w:val="ro-RO"/>
        </w:rPr>
      </w:pPr>
    </w:p>
    <w:p w14:paraId="7563A641" w14:textId="77777777" w:rsidR="00465A54" w:rsidRPr="000E2693" w:rsidRDefault="00465A54">
      <w:pPr>
        <w:pStyle w:val="a3"/>
        <w:numPr>
          <w:ilvl w:val="0"/>
          <w:numId w:val="10"/>
        </w:numPr>
        <w:autoSpaceDE/>
        <w:autoSpaceDN/>
        <w:ind w:left="284" w:hanging="284"/>
        <w:rPr>
          <w:rFonts w:eastAsia="Calibri"/>
          <w:i/>
          <w:sz w:val="22"/>
          <w:szCs w:val="24"/>
          <w:lang w:val="ro-RO"/>
        </w:rPr>
      </w:pPr>
      <w:r w:rsidRPr="000E2693">
        <w:rPr>
          <w:rFonts w:eastAsia="Calibri"/>
          <w:b/>
          <w:sz w:val="22"/>
          <w:szCs w:val="24"/>
          <w:lang w:val="ro-RO"/>
        </w:rPr>
        <w:lastRenderedPageBreak/>
        <w:t>Condiţii contractuale</w:t>
      </w:r>
      <w:r w:rsidRPr="000E2693">
        <w:rPr>
          <w:rFonts w:eastAsia="Calibri"/>
          <w:sz w:val="22"/>
          <w:szCs w:val="24"/>
          <w:lang w:val="ro-RO"/>
        </w:rPr>
        <w:t>:</w:t>
      </w:r>
    </w:p>
    <w:p w14:paraId="0AEE0500" w14:textId="38AE2A36" w:rsidR="0020171B" w:rsidRPr="000E2693" w:rsidRDefault="00465A54">
      <w:pPr>
        <w:pStyle w:val="a3"/>
        <w:numPr>
          <w:ilvl w:val="3"/>
          <w:numId w:val="3"/>
        </w:numPr>
        <w:autoSpaceDE/>
        <w:autoSpaceDN/>
        <w:ind w:left="709" w:hanging="283"/>
        <w:jc w:val="both"/>
        <w:rPr>
          <w:rFonts w:eastAsia="Calibri"/>
          <w:i/>
          <w:szCs w:val="24"/>
          <w:lang w:val="ro-RO"/>
        </w:rPr>
      </w:pPr>
      <w:r w:rsidRPr="000E2693">
        <w:rPr>
          <w:rFonts w:eastAsia="Calibri"/>
          <w:b/>
          <w:i/>
          <w:sz w:val="22"/>
          <w:szCs w:val="24"/>
          <w:lang w:val="ro-RO"/>
        </w:rPr>
        <w:t>Modalitatea de achitare:</w:t>
      </w:r>
      <w:r w:rsidRPr="000E2693">
        <w:rPr>
          <w:rFonts w:eastAsia="Calibri"/>
          <w:i/>
          <w:sz w:val="22"/>
          <w:szCs w:val="24"/>
          <w:lang w:val="ro-RO"/>
        </w:rPr>
        <w:t xml:space="preserve"> </w:t>
      </w:r>
      <w:r w:rsidR="0020171B" w:rsidRPr="000E2693">
        <w:rPr>
          <w:i/>
          <w:iCs/>
          <w:lang w:val="ro-RO"/>
        </w:rPr>
        <w:t xml:space="preserve">Achitarea lucrărilor se va efectua în lei MD, prin virament </w:t>
      </w:r>
      <w:r w:rsidR="0020171B" w:rsidRPr="000E2693">
        <w:rPr>
          <w:b/>
          <w:bCs/>
          <w:i/>
          <w:iCs/>
          <w:lang w:val="ro-RO"/>
        </w:rPr>
        <w:t>în decurs de 90 zile calendaristice</w:t>
      </w:r>
      <w:r w:rsidR="0020171B" w:rsidRPr="000E2693">
        <w:rPr>
          <w:i/>
          <w:iCs/>
          <w:lang w:val="ro-RO"/>
        </w:rPr>
        <w:t>, din momentul semnării facturii fiscale și documentelor confirmative de executare a contractului;</w:t>
      </w:r>
    </w:p>
    <w:p w14:paraId="68428E5D" w14:textId="76752160" w:rsidR="00C03106" w:rsidRPr="000E2693" w:rsidRDefault="00C03106">
      <w:pPr>
        <w:pStyle w:val="a3"/>
        <w:numPr>
          <w:ilvl w:val="0"/>
          <w:numId w:val="10"/>
        </w:numPr>
        <w:autoSpaceDE/>
        <w:autoSpaceDN/>
        <w:ind w:left="0" w:firstLine="0"/>
        <w:rPr>
          <w:rFonts w:ascii="Times New Roman R" w:eastAsia="Times New Roman" w:hAnsi="Times New Roman R"/>
          <w:b/>
          <w:spacing w:val="-3"/>
          <w:lang w:val="ro-RO" w:eastAsia="ro-RO"/>
        </w:rPr>
      </w:pPr>
      <w:r w:rsidRPr="000E2693">
        <w:rPr>
          <w:rFonts w:ascii="Times New Roman R" w:eastAsia="Times New Roman" w:hAnsi="Times New Roman R"/>
          <w:b/>
          <w:spacing w:val="-3"/>
          <w:lang w:val="ro-RO" w:eastAsia="ro-RO"/>
        </w:rPr>
        <w:t>Relaţii de contact:</w:t>
      </w:r>
      <w:r w:rsidRPr="000E2693">
        <w:rPr>
          <w:rFonts w:eastAsia="Calibri"/>
          <w:b/>
          <w:spacing w:val="-3"/>
          <w:sz w:val="18"/>
          <w:lang w:val="ro-RO"/>
        </w:rPr>
        <w:t xml:space="preserve"> </w:t>
      </w:r>
    </w:p>
    <w:p w14:paraId="63313C3B" w14:textId="76750EFF" w:rsidR="006C053D" w:rsidRPr="000E2693" w:rsidRDefault="006C053D" w:rsidP="006C053D">
      <w:pPr>
        <w:rPr>
          <w:rFonts w:eastAsia="Times New Roman"/>
          <w:b/>
          <w:spacing w:val="-3"/>
          <w:lang w:val="ro-RO" w:eastAsia="ro-RO"/>
        </w:rPr>
      </w:pPr>
      <w:r w:rsidRPr="000E2693">
        <w:rPr>
          <w:b/>
          <w:i/>
          <w:lang w:val="ro-RO"/>
        </w:rPr>
        <w:t xml:space="preserve">  </w:t>
      </w:r>
      <w:hyperlink r:id="rId6" w:history="1">
        <w:r w:rsidRPr="000E2693">
          <w:rPr>
            <w:rStyle w:val="a6"/>
            <w:b/>
            <w:spacing w:val="-3"/>
            <w:lang w:val="ro-RO" w:eastAsia="ro-RO"/>
          </w:rPr>
          <w:t>Tel:</w:t>
        </w:r>
        <w:r w:rsidRPr="000E2693">
          <w:rPr>
            <w:rStyle w:val="a6"/>
            <w:spacing w:val="-3"/>
            <w:lang w:val="ro-RO" w:eastAsia="ro-RO"/>
          </w:rPr>
          <w:t>022</w:t>
        </w:r>
      </w:hyperlink>
      <w:r w:rsidRPr="000E2693">
        <w:rPr>
          <w:spacing w:val="-3"/>
          <w:u w:val="single"/>
          <w:lang w:val="ro-RO" w:eastAsia="ro-RO"/>
        </w:rPr>
        <w:t xml:space="preserve"> </w:t>
      </w:r>
      <w:r w:rsidRPr="000E2693">
        <w:rPr>
          <w:rFonts w:eastAsia="Times New Roman"/>
          <w:spacing w:val="-3"/>
          <w:lang w:val="ro-RO" w:eastAsia="ro-RO"/>
        </w:rPr>
        <w:t>385-</w:t>
      </w:r>
      <w:r w:rsidR="000E2693" w:rsidRPr="000E2693">
        <w:rPr>
          <w:rFonts w:eastAsia="Times New Roman"/>
          <w:spacing w:val="-3"/>
          <w:lang w:val="ro-RO" w:eastAsia="ro-RO"/>
        </w:rPr>
        <w:t>360</w:t>
      </w:r>
      <w:r w:rsidRPr="000E2693">
        <w:rPr>
          <w:rFonts w:eastAsia="Times New Roman"/>
          <w:spacing w:val="-3"/>
          <w:lang w:val="ro-RO" w:eastAsia="ro-RO"/>
        </w:rPr>
        <w:t>,</w:t>
      </w:r>
      <w:r w:rsidRPr="000E2693">
        <w:rPr>
          <w:rFonts w:eastAsia="Times New Roman"/>
          <w:b/>
          <w:spacing w:val="-3"/>
          <w:lang w:val="ro-RO" w:eastAsia="ro-RO"/>
        </w:rPr>
        <w:t xml:space="preserve"> e-mail: </w:t>
      </w:r>
      <w:hyperlink r:id="rId7" w:history="1">
        <w:r w:rsidR="00DA0650" w:rsidRPr="000E2693">
          <w:rPr>
            <w:rStyle w:val="a6"/>
            <w:rFonts w:ascii="ArialNarrow" w:eastAsiaTheme="minorHAnsi" w:hAnsi="ArialNarrow" w:cs="ArialNarrow"/>
            <w:sz w:val="15"/>
            <w:szCs w:val="15"/>
            <w:lang w:val="ro-RO" w:eastAsia="en-US"/>
          </w:rPr>
          <w:t>cojocaru.vitalie@termoelectrica.md</w:t>
        </w:r>
      </w:hyperlink>
      <w:r w:rsidR="00DA0650" w:rsidRPr="000E2693">
        <w:rPr>
          <w:rFonts w:ascii="ArialNarrow" w:eastAsiaTheme="minorHAnsi" w:hAnsi="ArialNarrow" w:cs="ArialNarrow"/>
          <w:color w:val="0000FF"/>
          <w:sz w:val="15"/>
          <w:szCs w:val="15"/>
          <w:lang w:val="ro-RO" w:eastAsia="en-US"/>
        </w:rPr>
        <w:t xml:space="preserve"> </w:t>
      </w:r>
    </w:p>
    <w:p w14:paraId="680D0C6B" w14:textId="5DB93032" w:rsidR="009550E7" w:rsidRPr="000E2693" w:rsidRDefault="00A86E6D" w:rsidP="009550E7">
      <w:pPr>
        <w:rPr>
          <w:sz w:val="22"/>
          <w:lang w:val="ro-RO"/>
        </w:rPr>
      </w:pPr>
      <w:r>
        <w:rPr>
          <w:b/>
          <w:sz w:val="18"/>
          <w:lang w:val="ro-RO"/>
        </w:rPr>
        <w:t xml:space="preserve">   </w:t>
      </w:r>
      <w:r w:rsidR="007D7C92" w:rsidRPr="000E2693">
        <w:rPr>
          <w:b/>
          <w:sz w:val="18"/>
          <w:lang w:val="ro-RO"/>
        </w:rPr>
        <w:t>Elaborat:</w:t>
      </w:r>
      <w:r w:rsidR="00DA0650" w:rsidRPr="000E2693">
        <w:rPr>
          <w:b/>
          <w:sz w:val="18"/>
          <w:lang w:val="ro-RO"/>
        </w:rPr>
        <w:t xml:space="preserve"> </w:t>
      </w:r>
      <w:r w:rsidR="007D7C92" w:rsidRPr="000E2693">
        <w:rPr>
          <w:sz w:val="18"/>
          <w:lang w:val="ro-RO"/>
        </w:rPr>
        <w:t>Curchi Ion</w:t>
      </w:r>
      <w:r>
        <w:rPr>
          <w:sz w:val="18"/>
          <w:lang w:val="ro-RO"/>
        </w:rPr>
        <w:t xml:space="preserve"> </w:t>
      </w:r>
      <w:hyperlink r:id="rId8" w:history="1">
        <w:r w:rsidR="00DA0650" w:rsidRPr="000E2693">
          <w:rPr>
            <w:rStyle w:val="a6"/>
            <w:sz w:val="18"/>
            <w:lang w:val="ro-RO"/>
          </w:rPr>
          <w:t>Tel:022</w:t>
        </w:r>
      </w:hyperlink>
      <w:r w:rsidR="00DA0650" w:rsidRPr="000E2693">
        <w:rPr>
          <w:sz w:val="18"/>
          <w:lang w:val="ro-RO"/>
        </w:rPr>
        <w:t xml:space="preserve"> 385</w:t>
      </w:r>
      <w:r w:rsidR="009550E7" w:rsidRPr="000E2693">
        <w:rPr>
          <w:sz w:val="18"/>
          <w:lang w:val="ro-RO"/>
        </w:rPr>
        <w:t> </w:t>
      </w:r>
      <w:r w:rsidR="00DA0650" w:rsidRPr="000E2693">
        <w:rPr>
          <w:sz w:val="18"/>
          <w:lang w:val="ro-RO"/>
        </w:rPr>
        <w:t>421</w:t>
      </w:r>
      <w:r w:rsidR="008B5CBA" w:rsidRPr="000E2693">
        <w:rPr>
          <w:sz w:val="24"/>
          <w:lang w:val="ro-RO"/>
        </w:rPr>
        <w:t xml:space="preserve">   </w:t>
      </w:r>
      <w:r w:rsidR="006103EE" w:rsidRPr="000E2693">
        <w:rPr>
          <w:sz w:val="24"/>
          <w:lang w:val="ro-RO"/>
        </w:rPr>
        <w:t xml:space="preserve"> </w:t>
      </w:r>
    </w:p>
    <w:p w14:paraId="0743D2AC" w14:textId="42B1CC8C" w:rsidR="007D7C92" w:rsidRPr="000E2693" w:rsidRDefault="007D7C92" w:rsidP="00E87894">
      <w:pPr>
        <w:spacing w:line="360" w:lineRule="auto"/>
        <w:rPr>
          <w:sz w:val="22"/>
          <w:lang w:val="ro-RO"/>
        </w:rPr>
      </w:pPr>
    </w:p>
    <w:sectPr w:rsidR="007D7C92" w:rsidRPr="000E2693" w:rsidSect="00A86E6D">
      <w:pgSz w:w="11907" w:h="16840" w:code="9"/>
      <w:pgMar w:top="568" w:right="39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2C0157E9"/>
    <w:multiLevelType w:val="hybridMultilevel"/>
    <w:tmpl w:val="3FC6E1C6"/>
    <w:lvl w:ilvl="0" w:tplc="C3541246">
      <w:start w:val="1"/>
      <w:numFmt w:val="bullet"/>
      <w:lvlText w:val=""/>
      <w:lvlJc w:val="left"/>
      <w:pPr>
        <w:ind w:left="720" w:hanging="360"/>
      </w:pPr>
      <w:rPr>
        <w:rFonts w:ascii="Symbol" w:hAnsi="Symbol" w:hint="default"/>
        <w:sz w:val="16"/>
      </w:rPr>
    </w:lvl>
    <w:lvl w:ilvl="1" w:tplc="21980CA8">
      <w:numFmt w:val="bullet"/>
      <w:lvlText w:val="-"/>
      <w:lvlJc w:val="left"/>
      <w:pPr>
        <w:ind w:left="1440" w:hanging="360"/>
      </w:pPr>
      <w:rPr>
        <w:rFonts w:ascii="Times New Roman R" w:eastAsia="Times New Roman" w:hAnsi="Times New Roman R" w:cs="Times New Roman" w:hint="default"/>
        <w:sz w:val="22"/>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40AF3134"/>
    <w:multiLevelType w:val="hybridMultilevel"/>
    <w:tmpl w:val="713474F6"/>
    <w:lvl w:ilvl="0" w:tplc="6BE00B68">
      <w:start w:val="1"/>
      <w:numFmt w:val="decimal"/>
      <w:lvlText w:val="%1."/>
      <w:lvlJc w:val="left"/>
      <w:pPr>
        <w:ind w:left="360" w:hanging="360"/>
      </w:pPr>
      <w:rPr>
        <w:rFonts w:hint="default"/>
        <w:b/>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89522F"/>
    <w:multiLevelType w:val="hybridMultilevel"/>
    <w:tmpl w:val="834EDE30"/>
    <w:lvl w:ilvl="0" w:tplc="858A7ECA">
      <w:start w:val="1"/>
      <w:numFmt w:val="lowerLetter"/>
      <w:lvlText w:val="%1)"/>
      <w:lvlJc w:val="left"/>
      <w:pPr>
        <w:ind w:left="644" w:hanging="360"/>
      </w:pPr>
      <w:rPr>
        <w:rFonts w:ascii="Times New Roman R" w:eastAsia="Times New Roman" w:hAnsi="Times New Roman R" w:cs="Times New Roman" w:hint="default"/>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64C34C75"/>
    <w:multiLevelType w:val="hybridMultilevel"/>
    <w:tmpl w:val="EDB83E92"/>
    <w:lvl w:ilvl="0" w:tplc="0419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6A3302CF"/>
    <w:multiLevelType w:val="hybridMultilevel"/>
    <w:tmpl w:val="1D267D24"/>
    <w:lvl w:ilvl="0" w:tplc="11729922">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54682"/>
    <w:multiLevelType w:val="hybridMultilevel"/>
    <w:tmpl w:val="BDB09692"/>
    <w:lvl w:ilvl="0" w:tplc="A7E462A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556118104">
    <w:abstractNumId w:val="4"/>
  </w:num>
  <w:num w:numId="2" w16cid:durableId="664014214">
    <w:abstractNumId w:val="8"/>
  </w:num>
  <w:num w:numId="3" w16cid:durableId="1305890328">
    <w:abstractNumId w:val="5"/>
  </w:num>
  <w:num w:numId="4" w16cid:durableId="139152030">
    <w:abstractNumId w:val="1"/>
  </w:num>
  <w:num w:numId="5" w16cid:durableId="1409234600">
    <w:abstractNumId w:val="2"/>
  </w:num>
  <w:num w:numId="6" w16cid:durableId="793715651">
    <w:abstractNumId w:val="0"/>
  </w:num>
  <w:num w:numId="7" w16cid:durableId="2056540915">
    <w:abstractNumId w:val="3"/>
  </w:num>
  <w:num w:numId="8" w16cid:durableId="1784182090">
    <w:abstractNumId w:val="9"/>
  </w:num>
  <w:num w:numId="9" w16cid:durableId="124978893">
    <w:abstractNumId w:val="10"/>
  </w:num>
  <w:num w:numId="10" w16cid:durableId="890729470">
    <w:abstractNumId w:val="6"/>
  </w:num>
  <w:num w:numId="11" w16cid:durableId="2016153856">
    <w:abstractNumId w:val="11"/>
  </w:num>
  <w:num w:numId="12" w16cid:durableId="95066726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B67"/>
    <w:rsid w:val="00007D4C"/>
    <w:rsid w:val="00016836"/>
    <w:rsid w:val="00020DD8"/>
    <w:rsid w:val="00021769"/>
    <w:rsid w:val="00036AE5"/>
    <w:rsid w:val="00042FB9"/>
    <w:rsid w:val="0005154D"/>
    <w:rsid w:val="000543E2"/>
    <w:rsid w:val="000548EC"/>
    <w:rsid w:val="000562CA"/>
    <w:rsid w:val="00075D98"/>
    <w:rsid w:val="00081C2E"/>
    <w:rsid w:val="0009137D"/>
    <w:rsid w:val="000A42BC"/>
    <w:rsid w:val="000C1DDA"/>
    <w:rsid w:val="000C224E"/>
    <w:rsid w:val="000C4A35"/>
    <w:rsid w:val="000C666C"/>
    <w:rsid w:val="000C66F9"/>
    <w:rsid w:val="000D688B"/>
    <w:rsid w:val="000E2431"/>
    <w:rsid w:val="000E2693"/>
    <w:rsid w:val="000E2847"/>
    <w:rsid w:val="000E7363"/>
    <w:rsid w:val="00111EE2"/>
    <w:rsid w:val="0011456A"/>
    <w:rsid w:val="001214CA"/>
    <w:rsid w:val="001272B1"/>
    <w:rsid w:val="00152F5B"/>
    <w:rsid w:val="001618F2"/>
    <w:rsid w:val="0016489B"/>
    <w:rsid w:val="00170BE9"/>
    <w:rsid w:val="00175643"/>
    <w:rsid w:val="0018741E"/>
    <w:rsid w:val="00187A5F"/>
    <w:rsid w:val="0019194D"/>
    <w:rsid w:val="001A2E34"/>
    <w:rsid w:val="001A69E8"/>
    <w:rsid w:val="001B1773"/>
    <w:rsid w:val="001B63D8"/>
    <w:rsid w:val="001D32DC"/>
    <w:rsid w:val="001D520A"/>
    <w:rsid w:val="001D77B4"/>
    <w:rsid w:val="001F30CE"/>
    <w:rsid w:val="002016A1"/>
    <w:rsid w:val="0020171B"/>
    <w:rsid w:val="00210C66"/>
    <w:rsid w:val="00210EAB"/>
    <w:rsid w:val="00211322"/>
    <w:rsid w:val="00214180"/>
    <w:rsid w:val="00217EEE"/>
    <w:rsid w:val="00220366"/>
    <w:rsid w:val="00223483"/>
    <w:rsid w:val="002342BD"/>
    <w:rsid w:val="00236713"/>
    <w:rsid w:val="002443C7"/>
    <w:rsid w:val="00253FCE"/>
    <w:rsid w:val="00260824"/>
    <w:rsid w:val="00263875"/>
    <w:rsid w:val="00266B85"/>
    <w:rsid w:val="00270877"/>
    <w:rsid w:val="0027479F"/>
    <w:rsid w:val="00283951"/>
    <w:rsid w:val="00283AD3"/>
    <w:rsid w:val="00290F05"/>
    <w:rsid w:val="002B4F93"/>
    <w:rsid w:val="002B6284"/>
    <w:rsid w:val="002B67BA"/>
    <w:rsid w:val="002C32B7"/>
    <w:rsid w:val="002E43B6"/>
    <w:rsid w:val="002F3487"/>
    <w:rsid w:val="0032427A"/>
    <w:rsid w:val="00325A83"/>
    <w:rsid w:val="003423D3"/>
    <w:rsid w:val="00343476"/>
    <w:rsid w:val="00351AA4"/>
    <w:rsid w:val="00356D0C"/>
    <w:rsid w:val="00362CED"/>
    <w:rsid w:val="00364ACF"/>
    <w:rsid w:val="00371218"/>
    <w:rsid w:val="003749DF"/>
    <w:rsid w:val="00377A1E"/>
    <w:rsid w:val="00386C59"/>
    <w:rsid w:val="00391038"/>
    <w:rsid w:val="003918EF"/>
    <w:rsid w:val="0039417D"/>
    <w:rsid w:val="003B1AE1"/>
    <w:rsid w:val="003B2196"/>
    <w:rsid w:val="003B6EF2"/>
    <w:rsid w:val="003C6AE6"/>
    <w:rsid w:val="003E3B81"/>
    <w:rsid w:val="003E6E1D"/>
    <w:rsid w:val="003E73E4"/>
    <w:rsid w:val="003F02CF"/>
    <w:rsid w:val="003F2FB6"/>
    <w:rsid w:val="003F56A4"/>
    <w:rsid w:val="004023AD"/>
    <w:rsid w:val="00403598"/>
    <w:rsid w:val="00406BCA"/>
    <w:rsid w:val="0041760D"/>
    <w:rsid w:val="00423A04"/>
    <w:rsid w:val="0042413A"/>
    <w:rsid w:val="00440772"/>
    <w:rsid w:val="00452779"/>
    <w:rsid w:val="00455B97"/>
    <w:rsid w:val="00465A54"/>
    <w:rsid w:val="00465EF7"/>
    <w:rsid w:val="004704B4"/>
    <w:rsid w:val="00471714"/>
    <w:rsid w:val="0048491E"/>
    <w:rsid w:val="0049542C"/>
    <w:rsid w:val="004967E9"/>
    <w:rsid w:val="004C23C3"/>
    <w:rsid w:val="004C3B61"/>
    <w:rsid w:val="004D7656"/>
    <w:rsid w:val="004D7A6D"/>
    <w:rsid w:val="004E0586"/>
    <w:rsid w:val="00505378"/>
    <w:rsid w:val="0051452E"/>
    <w:rsid w:val="00523A4F"/>
    <w:rsid w:val="0052559F"/>
    <w:rsid w:val="00526531"/>
    <w:rsid w:val="00535665"/>
    <w:rsid w:val="0053647C"/>
    <w:rsid w:val="00537C30"/>
    <w:rsid w:val="005472CA"/>
    <w:rsid w:val="005639A7"/>
    <w:rsid w:val="00566AE4"/>
    <w:rsid w:val="00575C1D"/>
    <w:rsid w:val="005933CA"/>
    <w:rsid w:val="00595CC3"/>
    <w:rsid w:val="005A7039"/>
    <w:rsid w:val="005B3316"/>
    <w:rsid w:val="005B6990"/>
    <w:rsid w:val="005C68DE"/>
    <w:rsid w:val="005E2E25"/>
    <w:rsid w:val="005E6CBA"/>
    <w:rsid w:val="005F4F38"/>
    <w:rsid w:val="005F7E88"/>
    <w:rsid w:val="006103EE"/>
    <w:rsid w:val="00613940"/>
    <w:rsid w:val="00617585"/>
    <w:rsid w:val="006244DE"/>
    <w:rsid w:val="00634238"/>
    <w:rsid w:val="00634853"/>
    <w:rsid w:val="006430C2"/>
    <w:rsid w:val="00645864"/>
    <w:rsid w:val="006530D8"/>
    <w:rsid w:val="00661694"/>
    <w:rsid w:val="00663C5A"/>
    <w:rsid w:val="0067741D"/>
    <w:rsid w:val="00683367"/>
    <w:rsid w:val="00683F70"/>
    <w:rsid w:val="00685A22"/>
    <w:rsid w:val="006965BB"/>
    <w:rsid w:val="006B7553"/>
    <w:rsid w:val="006C053D"/>
    <w:rsid w:val="006C55C7"/>
    <w:rsid w:val="006C5FC9"/>
    <w:rsid w:val="006E08C6"/>
    <w:rsid w:val="006E1CB8"/>
    <w:rsid w:val="006F3675"/>
    <w:rsid w:val="00703068"/>
    <w:rsid w:val="00704673"/>
    <w:rsid w:val="007413AB"/>
    <w:rsid w:val="00743F8B"/>
    <w:rsid w:val="00750708"/>
    <w:rsid w:val="00752B86"/>
    <w:rsid w:val="00766B40"/>
    <w:rsid w:val="00775503"/>
    <w:rsid w:val="00776723"/>
    <w:rsid w:val="0078276D"/>
    <w:rsid w:val="00782BA9"/>
    <w:rsid w:val="007A526B"/>
    <w:rsid w:val="007A5820"/>
    <w:rsid w:val="007A5841"/>
    <w:rsid w:val="007B46A8"/>
    <w:rsid w:val="007B48B6"/>
    <w:rsid w:val="007D353F"/>
    <w:rsid w:val="007D7C92"/>
    <w:rsid w:val="007F14D6"/>
    <w:rsid w:val="008024C9"/>
    <w:rsid w:val="0080440E"/>
    <w:rsid w:val="008144BC"/>
    <w:rsid w:val="0082267B"/>
    <w:rsid w:val="00853BA4"/>
    <w:rsid w:val="00854DCE"/>
    <w:rsid w:val="008568D0"/>
    <w:rsid w:val="0086034B"/>
    <w:rsid w:val="00870FB9"/>
    <w:rsid w:val="0087317B"/>
    <w:rsid w:val="008731D2"/>
    <w:rsid w:val="008737B7"/>
    <w:rsid w:val="008822B7"/>
    <w:rsid w:val="00884653"/>
    <w:rsid w:val="008941EC"/>
    <w:rsid w:val="008A60C4"/>
    <w:rsid w:val="008B5954"/>
    <w:rsid w:val="008B5CBA"/>
    <w:rsid w:val="008C47E7"/>
    <w:rsid w:val="008C48F2"/>
    <w:rsid w:val="008D2436"/>
    <w:rsid w:val="008D6409"/>
    <w:rsid w:val="008E03D0"/>
    <w:rsid w:val="008E29E4"/>
    <w:rsid w:val="008F4D12"/>
    <w:rsid w:val="008F7E6B"/>
    <w:rsid w:val="00923278"/>
    <w:rsid w:val="00923752"/>
    <w:rsid w:val="0093029A"/>
    <w:rsid w:val="0093739F"/>
    <w:rsid w:val="0094244D"/>
    <w:rsid w:val="00947E2C"/>
    <w:rsid w:val="009550E7"/>
    <w:rsid w:val="009553E1"/>
    <w:rsid w:val="009731B1"/>
    <w:rsid w:val="00975906"/>
    <w:rsid w:val="00982F2C"/>
    <w:rsid w:val="00984ED7"/>
    <w:rsid w:val="00990689"/>
    <w:rsid w:val="009941ED"/>
    <w:rsid w:val="00994233"/>
    <w:rsid w:val="009A1FC9"/>
    <w:rsid w:val="009A3EB5"/>
    <w:rsid w:val="009B244F"/>
    <w:rsid w:val="009B7DB2"/>
    <w:rsid w:val="009C2205"/>
    <w:rsid w:val="009C25BA"/>
    <w:rsid w:val="009C6C9E"/>
    <w:rsid w:val="009C765B"/>
    <w:rsid w:val="009E69ED"/>
    <w:rsid w:val="009E7154"/>
    <w:rsid w:val="00A21261"/>
    <w:rsid w:val="00A23E69"/>
    <w:rsid w:val="00A30BFC"/>
    <w:rsid w:val="00A402BD"/>
    <w:rsid w:val="00A4599A"/>
    <w:rsid w:val="00A45A02"/>
    <w:rsid w:val="00A554BF"/>
    <w:rsid w:val="00A57C86"/>
    <w:rsid w:val="00A7732E"/>
    <w:rsid w:val="00A809F2"/>
    <w:rsid w:val="00A817E6"/>
    <w:rsid w:val="00A86E6D"/>
    <w:rsid w:val="00A9352B"/>
    <w:rsid w:val="00AB1259"/>
    <w:rsid w:val="00AB410C"/>
    <w:rsid w:val="00AC17DE"/>
    <w:rsid w:val="00AC336E"/>
    <w:rsid w:val="00AD0720"/>
    <w:rsid w:val="00AD20C5"/>
    <w:rsid w:val="00AE1276"/>
    <w:rsid w:val="00AF0766"/>
    <w:rsid w:val="00AF098F"/>
    <w:rsid w:val="00B005D7"/>
    <w:rsid w:val="00B034F6"/>
    <w:rsid w:val="00B27FB3"/>
    <w:rsid w:val="00B31979"/>
    <w:rsid w:val="00B46AAF"/>
    <w:rsid w:val="00B53F4D"/>
    <w:rsid w:val="00B72772"/>
    <w:rsid w:val="00B72CEC"/>
    <w:rsid w:val="00B730BD"/>
    <w:rsid w:val="00B843FE"/>
    <w:rsid w:val="00B96F46"/>
    <w:rsid w:val="00BA086C"/>
    <w:rsid w:val="00BC55BA"/>
    <w:rsid w:val="00BC5A62"/>
    <w:rsid w:val="00BE2012"/>
    <w:rsid w:val="00BE4D63"/>
    <w:rsid w:val="00BE6678"/>
    <w:rsid w:val="00C03106"/>
    <w:rsid w:val="00C04E55"/>
    <w:rsid w:val="00C069D1"/>
    <w:rsid w:val="00C1014D"/>
    <w:rsid w:val="00C14CCA"/>
    <w:rsid w:val="00C211A2"/>
    <w:rsid w:val="00C27986"/>
    <w:rsid w:val="00C30674"/>
    <w:rsid w:val="00C31CAC"/>
    <w:rsid w:val="00C42E57"/>
    <w:rsid w:val="00C4370B"/>
    <w:rsid w:val="00C45D57"/>
    <w:rsid w:val="00C84234"/>
    <w:rsid w:val="00C86ED3"/>
    <w:rsid w:val="00C87636"/>
    <w:rsid w:val="00C92A65"/>
    <w:rsid w:val="00CA4A83"/>
    <w:rsid w:val="00CB5C28"/>
    <w:rsid w:val="00CB68FA"/>
    <w:rsid w:val="00CB6B67"/>
    <w:rsid w:val="00CC122E"/>
    <w:rsid w:val="00CC150B"/>
    <w:rsid w:val="00CE47A6"/>
    <w:rsid w:val="00CE4B85"/>
    <w:rsid w:val="00CF2EC5"/>
    <w:rsid w:val="00CF3A4F"/>
    <w:rsid w:val="00CF5CC9"/>
    <w:rsid w:val="00D017EA"/>
    <w:rsid w:val="00D0679A"/>
    <w:rsid w:val="00D22B7E"/>
    <w:rsid w:val="00D306FF"/>
    <w:rsid w:val="00D331C4"/>
    <w:rsid w:val="00D35356"/>
    <w:rsid w:val="00D40C83"/>
    <w:rsid w:val="00D518CC"/>
    <w:rsid w:val="00D638B3"/>
    <w:rsid w:val="00D85250"/>
    <w:rsid w:val="00D86732"/>
    <w:rsid w:val="00D937D0"/>
    <w:rsid w:val="00D941A7"/>
    <w:rsid w:val="00DA0650"/>
    <w:rsid w:val="00DA775B"/>
    <w:rsid w:val="00DB3098"/>
    <w:rsid w:val="00DC7C3E"/>
    <w:rsid w:val="00DD2DBB"/>
    <w:rsid w:val="00DD3310"/>
    <w:rsid w:val="00DE140D"/>
    <w:rsid w:val="00DE1F07"/>
    <w:rsid w:val="00DF7384"/>
    <w:rsid w:val="00E047DA"/>
    <w:rsid w:val="00E10263"/>
    <w:rsid w:val="00E1250D"/>
    <w:rsid w:val="00E15477"/>
    <w:rsid w:val="00E30BF0"/>
    <w:rsid w:val="00E52B68"/>
    <w:rsid w:val="00E54004"/>
    <w:rsid w:val="00E60390"/>
    <w:rsid w:val="00E61B4F"/>
    <w:rsid w:val="00E64EB9"/>
    <w:rsid w:val="00E7274D"/>
    <w:rsid w:val="00E82F5A"/>
    <w:rsid w:val="00E87894"/>
    <w:rsid w:val="00E91DEC"/>
    <w:rsid w:val="00EC7856"/>
    <w:rsid w:val="00ED572A"/>
    <w:rsid w:val="00EE676D"/>
    <w:rsid w:val="00EF3816"/>
    <w:rsid w:val="00EF7FBB"/>
    <w:rsid w:val="00F0323C"/>
    <w:rsid w:val="00F05A9F"/>
    <w:rsid w:val="00F1493D"/>
    <w:rsid w:val="00F210BA"/>
    <w:rsid w:val="00F21134"/>
    <w:rsid w:val="00F2127F"/>
    <w:rsid w:val="00F30A2C"/>
    <w:rsid w:val="00F33769"/>
    <w:rsid w:val="00F4723D"/>
    <w:rsid w:val="00F512EC"/>
    <w:rsid w:val="00F56B0B"/>
    <w:rsid w:val="00F611D9"/>
    <w:rsid w:val="00F71C4F"/>
    <w:rsid w:val="00F85A75"/>
    <w:rsid w:val="00F90462"/>
    <w:rsid w:val="00FA0D74"/>
    <w:rsid w:val="00FA34BF"/>
    <w:rsid w:val="00FB520C"/>
    <w:rsid w:val="00FB5E81"/>
    <w:rsid w:val="00FB7F60"/>
    <w:rsid w:val="00FC1BBD"/>
    <w:rsid w:val="00FD27A3"/>
    <w:rsid w:val="00FE3092"/>
    <w:rsid w:val="00FE63EB"/>
    <w:rsid w:val="00FF1A66"/>
    <w:rsid w:val="00FF7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2573"/>
  <w15:docId w15:val="{357D92A8-3DE5-4390-8FEC-116B7B63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B6B67"/>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4A35"/>
    <w:pPr>
      <w:ind w:left="720"/>
      <w:contextualSpacing/>
    </w:pPr>
  </w:style>
  <w:style w:type="paragraph" w:styleId="a4">
    <w:name w:val="Balloon Text"/>
    <w:basedOn w:val="a"/>
    <w:link w:val="a5"/>
    <w:uiPriority w:val="99"/>
    <w:semiHidden/>
    <w:unhideWhenUsed/>
    <w:rsid w:val="00356D0C"/>
    <w:rPr>
      <w:rFonts w:ascii="Tahoma" w:hAnsi="Tahoma" w:cs="Tahoma"/>
      <w:sz w:val="16"/>
      <w:szCs w:val="16"/>
    </w:rPr>
  </w:style>
  <w:style w:type="character" w:customStyle="1" w:styleId="a5">
    <w:name w:val="Текст выноски Знак"/>
    <w:basedOn w:val="a0"/>
    <w:link w:val="a4"/>
    <w:uiPriority w:val="99"/>
    <w:semiHidden/>
    <w:rsid w:val="00356D0C"/>
    <w:rPr>
      <w:rFonts w:ascii="Tahoma" w:eastAsiaTheme="minorEastAsia" w:hAnsi="Tahoma" w:cs="Tahoma"/>
      <w:sz w:val="16"/>
      <w:szCs w:val="16"/>
      <w:lang w:eastAsia="ru-RU"/>
    </w:rPr>
  </w:style>
  <w:style w:type="character" w:styleId="a6">
    <w:name w:val="Hyperlink"/>
    <w:basedOn w:val="a0"/>
    <w:uiPriority w:val="99"/>
    <w:unhideWhenUsed/>
    <w:rsid w:val="00CF5CC9"/>
    <w:rPr>
      <w:color w:val="0563C1" w:themeColor="hyperlink"/>
      <w:u w:val="single"/>
    </w:rPr>
  </w:style>
  <w:style w:type="table" w:styleId="a7">
    <w:name w:val="Table Grid"/>
    <w:basedOn w:val="a1"/>
    <w:uiPriority w:val="39"/>
    <w:rsid w:val="00A9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310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a8">
    <w:name w:val="Placeholder Text"/>
    <w:basedOn w:val="a0"/>
    <w:uiPriority w:val="99"/>
    <w:semiHidden/>
    <w:rsid w:val="00DD3310"/>
    <w:rPr>
      <w:color w:val="808080"/>
    </w:rPr>
  </w:style>
  <w:style w:type="character" w:styleId="a9">
    <w:name w:val="Unresolved Mention"/>
    <w:basedOn w:val="a0"/>
    <w:uiPriority w:val="99"/>
    <w:semiHidden/>
    <w:unhideWhenUsed/>
    <w:rsid w:val="0020171B"/>
    <w:rPr>
      <w:color w:val="605E5C"/>
      <w:shd w:val="clear" w:color="auto" w:fill="E1DFDD"/>
    </w:rPr>
  </w:style>
  <w:style w:type="paragraph" w:styleId="aa">
    <w:name w:val="No Spacing"/>
    <w:uiPriority w:val="1"/>
    <w:qFormat/>
    <w:rsid w:val="006C053D"/>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97388">
      <w:bodyDiv w:val="1"/>
      <w:marLeft w:val="0"/>
      <w:marRight w:val="0"/>
      <w:marTop w:val="0"/>
      <w:marBottom w:val="0"/>
      <w:divBdr>
        <w:top w:val="none" w:sz="0" w:space="0" w:color="auto"/>
        <w:left w:val="none" w:sz="0" w:space="0" w:color="auto"/>
        <w:bottom w:val="none" w:sz="0" w:space="0" w:color="auto"/>
        <w:right w:val="none" w:sz="0" w:space="0" w:color="auto"/>
      </w:divBdr>
    </w:div>
    <w:div w:id="1002927902">
      <w:bodyDiv w:val="1"/>
      <w:marLeft w:val="0"/>
      <w:marRight w:val="0"/>
      <w:marTop w:val="0"/>
      <w:marBottom w:val="0"/>
      <w:divBdr>
        <w:top w:val="none" w:sz="0" w:space="0" w:color="auto"/>
        <w:left w:val="none" w:sz="0" w:space="0" w:color="auto"/>
        <w:bottom w:val="none" w:sz="0" w:space="0" w:color="auto"/>
        <w:right w:val="none" w:sz="0" w:space="0" w:color="auto"/>
      </w:divBdr>
    </w:div>
    <w:div w:id="1351178926">
      <w:bodyDiv w:val="1"/>
      <w:marLeft w:val="0"/>
      <w:marRight w:val="0"/>
      <w:marTop w:val="0"/>
      <w:marBottom w:val="0"/>
      <w:divBdr>
        <w:top w:val="none" w:sz="0" w:space="0" w:color="auto"/>
        <w:left w:val="none" w:sz="0" w:space="0" w:color="auto"/>
        <w:bottom w:val="none" w:sz="0" w:space="0" w:color="auto"/>
        <w:right w:val="none" w:sz="0" w:space="0" w:color="auto"/>
      </w:divBdr>
    </w:div>
    <w:div w:id="1572421689">
      <w:bodyDiv w:val="1"/>
      <w:marLeft w:val="0"/>
      <w:marRight w:val="0"/>
      <w:marTop w:val="0"/>
      <w:marBottom w:val="0"/>
      <w:divBdr>
        <w:top w:val="none" w:sz="0" w:space="0" w:color="auto"/>
        <w:left w:val="none" w:sz="0" w:space="0" w:color="auto"/>
        <w:bottom w:val="none" w:sz="0" w:space="0" w:color="auto"/>
        <w:right w:val="none" w:sz="0" w:space="0" w:color="auto"/>
      </w:divBdr>
    </w:div>
    <w:div w:id="204894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2" TargetMode="External"/><Relationship Id="rId3" Type="http://schemas.openxmlformats.org/officeDocument/2006/relationships/settings" Target="settings.xml"/><Relationship Id="rId7" Type="http://schemas.openxmlformats.org/officeDocument/2006/relationships/hyperlink" Target="mailto:cojocaru.vitalie@termoelectrica.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022"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2832</TotalTime>
  <Pages>4</Pages>
  <Words>1573</Words>
  <Characters>8972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Onoi Victoria</cp:lastModifiedBy>
  <cp:revision>142</cp:revision>
  <cp:lastPrinted>2023-02-28T08:29:00Z</cp:lastPrinted>
  <dcterms:created xsi:type="dcterms:W3CDTF">2017-11-27T13:26:00Z</dcterms:created>
  <dcterms:modified xsi:type="dcterms:W3CDTF">2023-03-06T09:15:00Z</dcterms:modified>
</cp:coreProperties>
</file>