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4186"/>
        <w:gridCol w:w="1308"/>
        <w:gridCol w:w="1134"/>
        <w:gridCol w:w="993"/>
        <w:gridCol w:w="1712"/>
        <w:gridCol w:w="1549"/>
        <w:gridCol w:w="1558"/>
        <w:gridCol w:w="1696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944EDC" w:rsidRPr="00944EDC" w:rsidRDefault="00944EDC" w:rsidP="00944EDC">
            <w:pPr>
              <w:jc w:val="center"/>
              <w:rPr>
                <w:sz w:val="18"/>
                <w:szCs w:val="18"/>
              </w:rPr>
            </w:pPr>
            <w:r w:rsidRPr="00944EDC">
              <w:rPr>
                <w:i/>
                <w:iCs/>
                <w:sz w:val="18"/>
                <w:szCs w:val="18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0622A7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Obiectul achiziției:</w:t>
            </w:r>
            <w:r w:rsidR="00944EDC" w:rsidRPr="004729A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F6540A">
              <w:rPr>
                <w:b/>
                <w:noProof w:val="0"/>
                <w:sz w:val="20"/>
                <w:szCs w:val="20"/>
                <w:lang w:val="it-IT" w:eastAsia="ru-RU"/>
              </w:rPr>
              <w:t>A</w:t>
            </w:r>
            <w:r w:rsidR="00944EDC" w:rsidRPr="004729A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chiziționarea </w:t>
            </w:r>
            <w:r w:rsidR="00944EDC" w:rsidRPr="004729AA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de </w:t>
            </w:r>
            <w:r w:rsidR="00944EDC" w:rsidRPr="004729AA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materiale de construcție </w:t>
            </w:r>
            <w:r w:rsidR="00944EDC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și articole conexe</w:t>
            </w:r>
            <w:r w:rsidR="0023507B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pentru anul 2026</w:t>
            </w:r>
            <w:r w:rsidR="00944EDC" w:rsidRPr="004729AA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, conform necesităților Întreprinderii Municipale Gospodăria Locativ Comunală Bălți</w:t>
            </w:r>
            <w:r w:rsidR="00944EDC" w:rsidRPr="004729AA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  </w:t>
            </w: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F6540A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944EDC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7</w:t>
            </w:r>
          </w:p>
        </w:tc>
      </w:tr>
      <w:tr w:rsidR="00944EDC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DC" w:rsidRPr="00763E35" w:rsidRDefault="00944EDC" w:rsidP="00944EDC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4729AA" w:rsidRDefault="00944EDC" w:rsidP="0054759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Lot 1 ciment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944EDC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Ciment 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A" w:rsidRPr="003A631E" w:rsidRDefault="00145E8A" w:rsidP="00145E8A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Ambalaj nu mai mare de 40 kg</w:t>
            </w:r>
          </w:p>
          <w:p w:rsidR="00547597" w:rsidRPr="004729AA" w:rsidRDefault="00145E8A" w:rsidP="00145E8A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Ciment marca M500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Default="00547597" w:rsidP="0054759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Lot 2</w:t>
            </w:r>
            <w:r w:rsidRPr="003A631E">
              <w:rPr>
                <w:b/>
                <w:sz w:val="16"/>
                <w:szCs w:val="16"/>
              </w:rPr>
              <w:t xml:space="preserve"> Amestecuri uscate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828B0" w:rsidRDefault="00547597" w:rsidP="00547597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Amestec uscat (Tencuială)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Ambalaj nu mai mare de 30kg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Amestec de tencuială pentru aplicare manuală și mecanizată pe bază de cgips cu polimeri,plastifianți și umpluturi minerale.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Rezistența la întindere de încovoiere 1,8N/mm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Rezistența la compresiune </w:t>
            </w:r>
            <w:r w:rsidRPr="003A631E">
              <w:rPr>
                <w:rFonts w:ascii="Times New Roman" w:hAnsi="Times New Roman"/>
                <w:sz w:val="16"/>
                <w:szCs w:val="16"/>
                <w:lang w:val="en-US"/>
              </w:rPr>
              <w:t>&gt;</w:t>
            </w: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3,5N/mm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Aderența </w:t>
            </w:r>
            <w:r w:rsidRPr="003A631E">
              <w:rPr>
                <w:rFonts w:ascii="Times New Roman" w:hAnsi="Times New Roman"/>
                <w:sz w:val="16"/>
                <w:szCs w:val="16"/>
                <w:lang w:val="en-US"/>
              </w:rPr>
              <w:t>&gt;</w:t>
            </w: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0,5N/mm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Granulare 0-1,2mm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Grosime8-35mm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Consum 10kg/m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/10mm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Productivitate 3m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/sac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Uscare 7 zile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Amestec uscat (Tencuială)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517DAC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Ambalaj nu mai mare de 25kg.</w:t>
            </w:r>
          </w:p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Amestec de tencuială pentru aplicare manuală și mecanizată pe bază de ciment cu polimeri,plastifianți și umpluturi minerale.</w:t>
            </w:r>
          </w:p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Culoare gri</w:t>
            </w:r>
          </w:p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Densitatea mortarului întărit -1423/1162 kg/m3</w:t>
            </w:r>
          </w:p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Rezistența la compresiune 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3,84/5,03N/mm2(CS III)</w:t>
            </w:r>
          </w:p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Rezistența la compresiune după îngheț-dezgheț  2,73-2,89N/mm2(CSII)</w:t>
            </w:r>
          </w:p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Rezistența de aderență la mortarul întărit 0,117-0,237 N/mm2</w:t>
            </w:r>
          </w:p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Absorbția de apă prin capilaritate (clasa) 2,5-2,0kg/m2(WO)</w:t>
            </w:r>
          </w:p>
          <w:p w:rsidR="00547597" w:rsidRPr="00517DAC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Conductivitatea termică 0,45-0,25W/mk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Glet ipsos (finis)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Ambalaj nu mai mare de 25 kg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Rezistența la întindere de încovoiere 3,22N/mm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Rezistența la compresiune </w:t>
            </w:r>
            <w:r w:rsidRPr="003A631E">
              <w:rPr>
                <w:rFonts w:ascii="Times New Roman" w:hAnsi="Times New Roman"/>
                <w:sz w:val="16"/>
                <w:szCs w:val="16"/>
                <w:lang w:val="en-US"/>
              </w:rPr>
              <w:t>&gt;</w:t>
            </w: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9,86N/mm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Rezistența la aderența </w:t>
            </w:r>
            <w:r w:rsidRPr="003A631E">
              <w:rPr>
                <w:rFonts w:ascii="Times New Roman" w:hAnsi="Times New Roman"/>
                <w:sz w:val="16"/>
                <w:szCs w:val="16"/>
                <w:lang w:val="en-US"/>
              </w:rPr>
              <w:t>&gt;</w:t>
            </w: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2,097N/mm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Finețe 200mkm 0,08%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Reacția la foc A1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Uscare 120 min.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0220E0" w:rsidRDefault="00AD5751" w:rsidP="0054759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LOT 3</w:t>
            </w:r>
            <w:r w:rsidR="00547597" w:rsidRPr="000220E0">
              <w:rPr>
                <w:b/>
                <w:color w:val="000000"/>
                <w:sz w:val="16"/>
                <w:szCs w:val="16"/>
              </w:rPr>
              <w:t xml:space="preserve"> Adeziv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Adeziv gresie - faianța exterior și interior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Ambalaj nu mai mare de 25 kg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Clasa adezivului C1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Reacție la foc A1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Termorezistent pînă la +70*C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Rezistența inițială la aderență la tracțiune 1,185N/mm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Rezistența la aderență la tracțiune după cickluri îngheț-dezgheț 0,860N/mm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Rezistența la aderență la tracțiune după imersie în apă 0,829N/mm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Rezistența la aderență la tracțiune după îmbătrînire termică 0,748N/mm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Timp deschis 0,623 N/mm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944EDC" w:rsidRDefault="00547597" w:rsidP="00547597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AD5751" w:rsidP="00547597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4</w:t>
            </w:r>
            <w:r w:rsidR="00547597" w:rsidRPr="003A631E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</w:t>
            </w:r>
            <w:r w:rsidR="0054759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Grund pentru amorsarea suprafețelor minerale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Grund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Ambalaj nu mai mare de 10kg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Domeniul de utilizare amorsarea suprafețelor minerale interior,exterior 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Consum 100-150g/m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Culoare alb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COV produs – max. 30 g/l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Garanție produs 12 luni 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Compoziție chimică –fără compuși de metale grele (plumb,crom(VI),cadmiu dăunătoare pentru sănptate și mediu încunjurător.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Produs conform legislației în R.M. (HG913 Materiale de construcții, HG914 limita COV,Legea277 din 29.11.2018)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AD5751" w:rsidP="0054759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Lot 5</w:t>
            </w:r>
            <w:r w:rsidR="00547597" w:rsidRPr="003A631E">
              <w:rPr>
                <w:b/>
                <w:sz w:val="16"/>
                <w:szCs w:val="16"/>
              </w:rPr>
              <w:t xml:space="preserve"> </w:t>
            </w:r>
            <w:r w:rsidR="00547597">
              <w:rPr>
                <w:b/>
                <w:sz w:val="16"/>
                <w:szCs w:val="16"/>
              </w:rPr>
              <w:t>Vopsea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Vopsea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Ambalaj nu mai mare de 3kg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Baza alchidică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Destinatie pentru lemn, oțel,beton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Domeniul de utilizare exterior,interior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Consum normat 100-200g/m</w:t>
            </w:r>
            <w:r w:rsidRPr="003A631E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pentru strat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Timp de uscare  la atingere 4 ore, între straturi 12 ore comlet uscare max. 22-24h.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Compoziție chimică –fără compuși de metale grele (plumb,crom(VI),cadmiu dăunătoare pentru sănptate și mediu încunjurător.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COV produs – max. 300 g/l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Garanție produs 12 luni </w:t>
            </w:r>
          </w:p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Produs conform legislației în R.M. (HG913 Materiale de construcții, HG914 limita COV,Legea277 din 29.11.2018)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AD5751" w:rsidP="00547597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lastRenderedPageBreak/>
              <w:t>Lot 6</w:t>
            </w:r>
            <w:r w:rsidR="0054759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M</w:t>
            </w:r>
            <w:r w:rsidR="00547597" w:rsidRPr="003A631E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aterial lemnos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Placă OS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B 8</w:t>
            </w: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Placă OSB 6mm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Placă OSB 10mm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Placă OSB 10mm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Cherestea tivită 25x100x6000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Cherestea tivită 25x100x6000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Cherestea tivită 25x150x6000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Cherestea tivită 25x150x6000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Bară lemn 100x100x6000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Bară lemn 100x100x6000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AD5751" w:rsidP="00547597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7</w:t>
            </w:r>
            <w:r w:rsidR="00547597" w:rsidRPr="003A631E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Produse metalice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Tab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lă din oțel laminat la rece (2.0</w:t>
            </w: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x1000x2000 mm)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Tablă din oțel laminat la rece (1,5x1000x2000 mm)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Tablă zincată 0,5x1000x2000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Tablă zincată 0,5x1000x2000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Armatura oțel beton d6mm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Armatura oțel beton d6mm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Armatura oțel beton d10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3A631E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Armatura oțel beton d10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Armatura oțel beton  d12mm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Armatura oțel beton  d12mm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47597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Fîșie metalică (oțel) 30x3mm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Default="00547597" w:rsidP="00547597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Fîșie metalică (oțel) 30x3mm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597" w:rsidRPr="00763E35" w:rsidRDefault="00547597" w:rsidP="0054759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Oțel cornier L40*40*3mm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Plasă rabița 45*45 H=1,5m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Lot 8 Țevi oțel profilate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pătrată 40x40x3,0mm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pătrată 40x40x3,0mm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dreptunghiulară 40x20x2,0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dreptunghiulară 40x20x2,0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254C77" w:rsidRDefault="00AD5751" w:rsidP="00AD575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 xml:space="preserve">Lot 9 Țevi oțel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Țeavă oțel Du 15x2,8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  <w:r w:rsidRPr="002859FD">
              <w:rPr>
                <w:sz w:val="16"/>
                <w:szCs w:val="16"/>
              </w:rPr>
              <w:t>Țeavă oțel Du 15x2,8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Țeavă oțel Du 20x2,8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  <w:r w:rsidRPr="002859FD">
              <w:rPr>
                <w:sz w:val="16"/>
                <w:szCs w:val="16"/>
              </w:rPr>
              <w:t>Țeavă oțel Du 20x2,8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Țeavă oțel Du 32x2,8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  <w:r w:rsidRPr="002859FD">
              <w:rPr>
                <w:sz w:val="16"/>
                <w:szCs w:val="16"/>
              </w:rPr>
              <w:t>Țeavă oțel Du 25x2,8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Țeavă oțel Du 40x3,0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  <w:r w:rsidRPr="002859FD">
              <w:rPr>
                <w:sz w:val="16"/>
                <w:szCs w:val="16"/>
              </w:rPr>
              <w:t>Țeavă oțel Du 32x2,8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Țeavă oțel Du 57x3,0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  <w:r w:rsidRPr="002859FD">
              <w:rPr>
                <w:sz w:val="16"/>
                <w:szCs w:val="16"/>
              </w:rPr>
              <w:t>Țeavă oțel Du 40x3,0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10</w:t>
            </w:r>
            <w:r w:rsidRPr="003A631E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Foi de ardezie ondulate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547597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  <w:r w:rsidRPr="002859FD">
              <w:rPr>
                <w:sz w:val="16"/>
                <w:szCs w:val="16"/>
              </w:rPr>
              <w:t>Foi de ardezie sură 8 valuri (1130x1750mm</w:t>
            </w:r>
            <w:r>
              <w:rPr>
                <w:sz w:val="16"/>
                <w:szCs w:val="16"/>
              </w:rPr>
              <w:t>x8mm</w:t>
            </w:r>
            <w:r w:rsidRPr="002859FD">
              <w:rPr>
                <w:sz w:val="16"/>
                <w:szCs w:val="16"/>
              </w:rPr>
              <w:t>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2859FD" w:rsidRDefault="00AD5751" w:rsidP="00AD575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Foi de ardezie sură 8 valuri (1130x1750mm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x8mm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254C77" w:rsidRDefault="00AD5751" w:rsidP="00AD5751">
            <w:pPr>
              <w:pStyle w:val="1"/>
              <w:spacing w:before="0" w:after="150" w:line="288" w:lineRule="atLeast"/>
              <w:jc w:val="center"/>
              <w:rPr>
                <w:rFonts w:ascii="Times New Roman" w:hAnsi="Times New Roman" w:cs="Times New Roman"/>
                <w:bCs w:val="0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Lot 11</w:t>
            </w:r>
            <w:r w:rsidRPr="00254C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Material bituminos pentru acoperișuri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2859FD" w:rsidRDefault="00AD5751" w:rsidP="00AD575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Material bituminos pentru acoperișuri pentru strat superior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vertAlign w:val="superscript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Greutate specifică 1m</w:t>
            </w:r>
            <w:r w:rsidRPr="002859FD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 xml:space="preserve">2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,kg. – 4.0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Forța de rupere la tracțiune direcție longitudinală/transversală,N, nu mai mică de -343/800/800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Greutatea liantului pe latura sudabilă kg/m</w:t>
            </w:r>
            <w:r w:rsidRPr="002859FD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 xml:space="preserve">2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nu mai mică de –</w:t>
            </w:r>
            <w:r w:rsidRPr="002859FD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 xml:space="preserve">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1.5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Absorbția de apă în decurs de 24h %în raport cu greutatea , nu mai mare – 1%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pierderea finisajului gr./ eșantion, nu mai mare de – 1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temperatura fragilității liantului *C nu mai înaltă de – minus15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Temperatura flexibilității pe bară R=25mm * C nu mai înaltă -  minus10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Stabilitatea formei la cald *C nu mai mică de -85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Tipul stratului de protecție:</w:t>
            </w:r>
          </w:p>
          <w:p w:rsidR="00AD5751" w:rsidRPr="002859FD" w:rsidRDefault="00AD5751" w:rsidP="00AD575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partea superioară – granulat, ardezie minerală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partea inferioară –peliculă fără logou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2859FD" w:rsidRDefault="00AD5751" w:rsidP="00AD575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Material bituminos pentru acoperișuri pentru strat inferior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Grosime,mm (</w:t>
            </w:r>
            <w:r w:rsidRPr="002859FD">
              <w:rPr>
                <w:rFonts w:ascii="Times New Roman" w:hAnsi="Times New Roman"/>
                <w:sz w:val="16"/>
                <w:szCs w:val="16"/>
                <w:u w:val="single"/>
                <w:lang w:val="ro-RO"/>
              </w:rPr>
              <w:t>+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0,.1mm) -2.7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Greutate specifică 1m</w:t>
            </w:r>
            <w:r w:rsidRPr="002859FD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>2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,kg,(</w:t>
            </w:r>
            <w:r w:rsidRPr="002859FD">
              <w:rPr>
                <w:rFonts w:ascii="Times New Roman" w:hAnsi="Times New Roman"/>
                <w:sz w:val="16"/>
                <w:szCs w:val="16"/>
                <w:u w:val="single"/>
                <w:lang w:val="ro-RO"/>
              </w:rPr>
              <w:t>+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0.25kg)-3.85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Forța de rupere la tracțiune direcție longitudinală/transversală,N, nu mai mică de -343/800/800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Greutatea liantului pe latura sudabilă kg/m</w:t>
            </w:r>
            <w:r w:rsidRPr="002859FD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 xml:space="preserve">2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nu mai mică de –</w:t>
            </w:r>
            <w:r w:rsidRPr="002859FD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 xml:space="preserve">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1.5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Absorbția de apă în decurs de 24h %în raport cu greutatea , nu mai mare – 1%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temperatura fragilității liantului *C nu mai înaltă de – minus15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Temperatura flexibilității pe bară R=25mm * C nu mai înaltă -  minus10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Impermeabilitatea la o presiune nu mai mică de 0.2Mpa timp de 2 h – absolută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Stabilitatea formei la cald *C nu mai mică de -85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Tipul stratului de protecție: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-partea superioară – peliculă fără logou </w:t>
            </w:r>
          </w:p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-partea inferioară –peliculă fără logou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lastRenderedPageBreak/>
              <w:t>Lot 12</w:t>
            </w:r>
            <w:r w:rsidRPr="003A631E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 Material inert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Nisip cernut pentru tencuire mărunt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Nisip cernut pentru tencuire mărunt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Prundiș fracția  5/20 (Galica fracția 5/20)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Prundiș fracția  5/20 (Galica fracția 5/20)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Pietriș fracție 5*20concasat din prundis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Pietriș fracție 5*20concasat din prundis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Lot 13 Articole conexe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896DF5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Diluant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Ambalaj nu mai mare de 0,9 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896DF5">
              <w:rPr>
                <w:rFonts w:ascii="Times New Roman" w:hAnsi="Times New Roman"/>
                <w:sz w:val="16"/>
                <w:szCs w:val="16"/>
                <w:lang w:val="ro-RO"/>
              </w:rPr>
              <w:t>Vată minerală b=50mm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896DF5">
              <w:rPr>
                <w:rFonts w:ascii="Times New Roman" w:hAnsi="Times New Roman"/>
                <w:sz w:val="16"/>
                <w:szCs w:val="16"/>
                <w:lang w:val="ro-RO"/>
              </w:rPr>
              <w:t>Vată minerală b=50mm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14 Armatura de inchidere reglare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Robinet bilă FI-FI Dn15mm fluture (apă)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Tip- robinmet cu bilă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Utilizare – apeduct, încălzire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filet –interior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mîner – fluture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Presiunea de lucru (bar) –  30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–alamă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Scop – pentru instalarea în rețele de apeduct, încălzire fără abur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Temperatura maximă de lucru  - + 120*C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Robinet bilă FI-FI Dn20mm fluture (apă)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Tip- robinmet cu bilă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Utilizare – apeduct, încălzire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filet –interior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mîner – fluture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Presiunea de lucru (bar) –  30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–alamă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Scop – pentru instalarea în rețele de apeduct, încălzire fără abur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Temperatura maximă de lucru  - + 120*C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Robinet bilă FI-FI Dn25mm fluture (apă)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Tip- robinmet cu bilă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Utilizare – apeduct, încălzire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filet –interior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mîner – fluture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Presiunea de lucru (bar) –  30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–alamă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Scop – pentru instalarea în rețele de apeduct, încălzire fără abur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Temperatura maximă de lucru  - + 120*C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Robinet bilă FI-FI Dn40mm fluture (apă)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Tip- robinmet cu bilă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Utilizare – apeduct, încălzire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filet –interior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mîner – fluture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Presiunea de lucru (bar) –  30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–alamă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Scop – pentru instalarea în rețele de apeduct, încălzire fără abur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Temperatura maximă de lucru  - + 120*C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15 Sisteme de canalizare interioară, exterioară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Tub PVC D110 L=0,25m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Caracteristici mecanice – min. 24 lovituri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2,2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Tub PVC D110 L=0,5m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Caracteristici mecanice – min. 24 lovituri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2,2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Tub PVC D110 L=1,0m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Caracteristici mecanice – min. 24 lovituri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2,2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Tub PVC D110 L=2,0m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Material – polipropilen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Caracteristici mecanice – min. 24 lovituri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2,2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Tub PVC D110 L=3,0m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Caracteristici mecanice – min. 24 lovituri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2,2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Tub PVC D160 L=2,0m  SN-4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–portocaliu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teavă pentru canalizare multistrat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4,0 SN 4 SDR 41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Revizia PVC D110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teavă pentru canalizare multistrat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4,0 SN 4 SDR 41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Mufă compesare PVC D 110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teavă pentru canalizare multistrat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4,0 SN 4 SDR 41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Mufă  PVC D 160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portocaliu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Cot PVC D110 45*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Cot PVC D160 45*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portocaliu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Trecere PVC D110/50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Cruce PVC D110/110/110/50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Teu PVC 110/110/110 90</w:t>
            </w: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*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16 Țevi  pentru apeduct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>Țeavă PE 100 SDR11 d40x3,7 PN16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>Țeavă PE 100 SDR11 d40x3,7 PN16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>Țeavă PE 100 SDR11 d25x2.3 PN16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>Țeavă PE 100 SDR11 d25x2.3 PN16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0601E2" w:rsidRDefault="0023507B" w:rsidP="0023507B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Cot compresiune D40 90*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0601E2" w:rsidRDefault="0023507B" w:rsidP="0023507B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Cot compresiune D40 90*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0601E2" w:rsidRDefault="0023507B" w:rsidP="0023507B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Teu compresiune D40/40/40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0601E2" w:rsidRDefault="0023507B" w:rsidP="0023507B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Teu compresiune D40/40/40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547597" w:rsidRDefault="0023507B" w:rsidP="0023507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Mufă compresiuneD40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Mufă compresiuneD40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Default="0023507B" w:rsidP="0023507B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17  Sistema interioară de căldură centralizată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B17FB9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Calorifer bimetal 550x80x100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B17FB9">
              <w:rPr>
                <w:rFonts w:ascii="Times New Roman" w:hAnsi="Times New Roman"/>
                <w:sz w:val="16"/>
                <w:szCs w:val="16"/>
                <w:lang w:val="ro-RO"/>
              </w:rPr>
              <w:t>Calorifer bimetal 550x80x100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Țeavă polipropilen PPR D20x3,4 PN 25 armată cu fibră din sticlă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Țeavă polipropilen PPR D20x3,4 PN 25 armată cu fibră din sticlă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Țeavă polipropilen PPR D25x4,2 PN 25 armată cu fibră din sticlă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Țeavă polipropilen PPR D25x4,2 PN 25 armată cu fibră din sticlă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Țeavă polipropilen PPR D32x5,4 PN 25 armată cu fibră din sticlă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Țeavă polipropilen PPR D32x5,4 PN 25 armată cu fibră din sticlă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Țeavă polipropilen PPR D40x6,7 PN 25 armată cu fibră din sticlă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Țeavă polipropilen PPR D40x6,7 PN 25 armată cu fibră din sticlă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Țeavă polipropilen PPR D50x8,3 PN 25 armată cu fibră din sticlă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Țeavă polipropilen PPR D50x8,3 PN 25 armată cu fibră din sticlă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18</w:t>
            </w:r>
            <w:r w:rsidRPr="00B17FB9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sistema de apă caldă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B17FB9" w:rsidRDefault="0023507B" w:rsidP="0023507B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Încălzitor de apă electric (Boiler) V=80l.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Încălzitor de apă electric (Boiler) V=80l.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</w:tbl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AD5751" w:rsidRDefault="00AD5751" w:rsidP="00145E8A">
      <w:pPr>
        <w:spacing w:line="256" w:lineRule="auto"/>
        <w:rPr>
          <w:sz w:val="18"/>
          <w:szCs w:val="18"/>
        </w:rPr>
      </w:pPr>
    </w:p>
    <w:p w:rsidR="00AD5751" w:rsidRDefault="00AD5751" w:rsidP="00145E8A">
      <w:pPr>
        <w:spacing w:line="256" w:lineRule="auto"/>
        <w:rPr>
          <w:sz w:val="18"/>
          <w:szCs w:val="18"/>
        </w:rPr>
      </w:pPr>
    </w:p>
    <w:p w:rsidR="00AD5751" w:rsidRDefault="00AD5751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  <w:r w:rsidRPr="00484BAA">
        <w:rPr>
          <w:sz w:val="18"/>
          <w:szCs w:val="18"/>
        </w:rPr>
        <w:t>Semnat:_______________ Numele, Prenumele:_____________________________ În calitate de: ______________</w:t>
      </w:r>
    </w:p>
    <w:p w:rsidR="00547597" w:rsidRDefault="00547597" w:rsidP="00547597">
      <w:pPr>
        <w:rPr>
          <w:iCs/>
          <w:sz w:val="18"/>
          <w:szCs w:val="18"/>
        </w:rPr>
      </w:pPr>
    </w:p>
    <w:p w:rsidR="00547597" w:rsidRDefault="00547597" w:rsidP="00547597">
      <w:pPr>
        <w:rPr>
          <w:iCs/>
          <w:sz w:val="18"/>
          <w:szCs w:val="18"/>
        </w:rPr>
      </w:pPr>
    </w:p>
    <w:p w:rsidR="00547597" w:rsidRDefault="00547597" w:rsidP="00547597">
      <w:pPr>
        <w:rPr>
          <w:iCs/>
          <w:sz w:val="18"/>
          <w:szCs w:val="18"/>
        </w:rPr>
      </w:pPr>
    </w:p>
    <w:p w:rsidR="00547597" w:rsidRDefault="00547597" w:rsidP="00547597">
      <w:r w:rsidRPr="00484BAA">
        <w:rPr>
          <w:iCs/>
          <w:sz w:val="18"/>
          <w:szCs w:val="18"/>
        </w:rPr>
        <w:t>Ofertantul: ___________________             Adresa: ________________________________________________________</w:t>
      </w:r>
    </w:p>
    <w:sectPr w:rsidR="00547597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2065E"/>
    <w:multiLevelType w:val="hybridMultilevel"/>
    <w:tmpl w:val="5ABC4266"/>
    <w:lvl w:ilvl="0" w:tplc="0B647B22">
      <w:start w:val="90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3E35"/>
    <w:rsid w:val="000622A7"/>
    <w:rsid w:val="00145E8A"/>
    <w:rsid w:val="0023507B"/>
    <w:rsid w:val="002A4675"/>
    <w:rsid w:val="002E7EE9"/>
    <w:rsid w:val="003828B0"/>
    <w:rsid w:val="003A402F"/>
    <w:rsid w:val="003D1FF1"/>
    <w:rsid w:val="00547597"/>
    <w:rsid w:val="005F2F30"/>
    <w:rsid w:val="0067566C"/>
    <w:rsid w:val="006F49AE"/>
    <w:rsid w:val="00763E35"/>
    <w:rsid w:val="00944EDC"/>
    <w:rsid w:val="00961E64"/>
    <w:rsid w:val="00AD5751"/>
    <w:rsid w:val="00BD1E8B"/>
    <w:rsid w:val="00C77ED2"/>
    <w:rsid w:val="00D23E64"/>
    <w:rsid w:val="00DD051B"/>
    <w:rsid w:val="00DE13E7"/>
    <w:rsid w:val="00E5778D"/>
    <w:rsid w:val="00F50DC5"/>
    <w:rsid w:val="00F65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944ED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ED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944ED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44E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3">
    <w:name w:val="Style3"/>
    <w:basedOn w:val="3"/>
    <w:link w:val="Style3Char"/>
    <w:qFormat/>
    <w:rsid w:val="00C77ED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77ED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7ED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2157</Words>
  <Characters>12300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16</cp:revision>
  <dcterms:created xsi:type="dcterms:W3CDTF">2024-02-12T11:18:00Z</dcterms:created>
  <dcterms:modified xsi:type="dcterms:W3CDTF">2026-02-12T09:30:00Z</dcterms:modified>
</cp:coreProperties>
</file>