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93" w:type="dxa"/>
        <w:tblLook w:val="04A0" w:firstRow="1" w:lastRow="0" w:firstColumn="1" w:lastColumn="0" w:noHBand="0" w:noVBand="1"/>
      </w:tblPr>
      <w:tblGrid>
        <w:gridCol w:w="1378"/>
        <w:gridCol w:w="2433"/>
        <w:gridCol w:w="950"/>
        <w:gridCol w:w="913"/>
        <w:gridCol w:w="1154"/>
        <w:gridCol w:w="1129"/>
        <w:gridCol w:w="1083"/>
        <w:gridCol w:w="972"/>
        <w:gridCol w:w="105"/>
        <w:gridCol w:w="2220"/>
        <w:gridCol w:w="137"/>
        <w:gridCol w:w="1160"/>
        <w:gridCol w:w="215"/>
        <w:gridCol w:w="972"/>
        <w:gridCol w:w="17"/>
        <w:gridCol w:w="24"/>
        <w:gridCol w:w="31"/>
      </w:tblGrid>
      <w:tr w:rsidR="00F46249" w:rsidRPr="00C00499" w14:paraId="167AF01C" w14:textId="77777777" w:rsidTr="00942AAA">
        <w:trPr>
          <w:gridAfter w:val="2"/>
          <w:wAfter w:w="55" w:type="dxa"/>
          <w:trHeight w:val="697"/>
        </w:trPr>
        <w:tc>
          <w:tcPr>
            <w:tcW w:w="13849" w:type="dxa"/>
            <w:gridSpan w:val="13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216990A9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</w:t>
            </w:r>
            <w:r w:rsidR="00DC5039">
              <w:rPr>
                <w:noProof w:val="0"/>
                <w:lang w:val="it-IT"/>
              </w:rPr>
              <w:t>22</w:t>
            </w:r>
            <w:r>
              <w:rPr>
                <w:noProof w:val="0"/>
                <w:lang w:val="it-IT"/>
              </w:rPr>
              <w:t>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9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942AAA">
        <w:trPr>
          <w:gridAfter w:val="2"/>
          <w:wAfter w:w="55" w:type="dxa"/>
        </w:trPr>
        <w:tc>
          <w:tcPr>
            <w:tcW w:w="1384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89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942AAA">
        <w:trPr>
          <w:gridAfter w:val="1"/>
          <w:wAfter w:w="31" w:type="dxa"/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8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942AAA">
        <w:trPr>
          <w:gridAfter w:val="1"/>
          <w:wAfter w:w="31" w:type="dxa"/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8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3714D84B" w:rsidR="00F46249" w:rsidRPr="0088336E" w:rsidRDefault="00F46249" w:rsidP="00F46249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046EAA" w:rsidRPr="002D1DF4">
              <w:rPr>
                <w:b/>
                <w:noProof w:val="0"/>
                <w:color w:val="000000" w:themeColor="text1"/>
                <w:lang w:eastAsia="ru-RU"/>
              </w:rPr>
              <w:t xml:space="preserve">Achiziționarea </w:t>
            </w:r>
            <w:r w:rsidR="00046EAA">
              <w:rPr>
                <w:b/>
                <w:noProof w:val="0"/>
                <w:color w:val="000000" w:themeColor="text1"/>
                <w:lang w:eastAsia="ru-RU"/>
              </w:rPr>
              <w:t>aparatelor, dispozitivelor pentru măsurarea bătăii arborelui rotorului pompelor de circulație</w:t>
            </w:r>
            <w:r w:rsidR="00544669">
              <w:rPr>
                <w:b/>
                <w:noProof w:val="0"/>
                <w:color w:val="000000" w:themeColor="text1"/>
                <w:lang w:eastAsia="ru-RU"/>
              </w:rPr>
              <w:t xml:space="preserve"> nr.2 și nr.3 la CET Sursa 1</w:t>
            </w:r>
            <w:r w:rsidR="00046EAA">
              <w:rPr>
                <w:b/>
                <w:noProof w:val="0"/>
                <w:color w:val="000000" w:themeColor="text1"/>
                <w:lang w:eastAsia="ru-RU"/>
              </w:rPr>
              <w:t>.</w:t>
            </w:r>
          </w:p>
        </w:tc>
      </w:tr>
      <w:tr w:rsidR="003078CA" w:rsidRPr="0028367D" w14:paraId="4DAE0ECD" w14:textId="77777777" w:rsidTr="00942AAA">
        <w:trPr>
          <w:gridAfter w:val="3"/>
          <w:wAfter w:w="72" w:type="dxa"/>
          <w:trHeight w:val="1043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3078CA" w14:paraId="445F4709" w14:textId="77777777" w:rsidTr="00942AAA">
        <w:trPr>
          <w:gridAfter w:val="3"/>
          <w:wAfter w:w="72" w:type="dxa"/>
          <w:trHeight w:val="283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9252D" w:rsidRPr="006C1FA2" w14:paraId="3E6E7982" w14:textId="77777777" w:rsidTr="00942AAA">
        <w:trPr>
          <w:gridAfter w:val="3"/>
          <w:wAfter w:w="72" w:type="dxa"/>
          <w:trHeight w:val="397"/>
        </w:trPr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30D84B4C" w:rsidR="00E9252D" w:rsidRPr="00157C4E" w:rsidRDefault="00E9252D" w:rsidP="00F46249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  <w:r w:rsidR="00544669">
              <w:rPr>
                <w:b/>
                <w:bCs/>
                <w:sz w:val="20"/>
              </w:rPr>
              <w:t>8400000-9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18E2FB2E" w:rsidR="00E9252D" w:rsidRPr="004C32BE" w:rsidRDefault="00E9252D" w:rsidP="00F46249">
            <w:pPr>
              <w:rPr>
                <w:sz w:val="20"/>
                <w:lang w:val="en-US"/>
              </w:rPr>
            </w:pPr>
            <w:r w:rsidRPr="004C32BE">
              <w:rPr>
                <w:sz w:val="20"/>
              </w:rPr>
              <w:t xml:space="preserve">Lotul 1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E9252D" w:rsidRPr="0028367D" w:rsidRDefault="00E9252D" w:rsidP="00F46249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E9252D" w:rsidRPr="0028367D" w:rsidRDefault="00E9252D" w:rsidP="00F46249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E9252D" w:rsidRPr="0028367D" w:rsidRDefault="00E9252D" w:rsidP="00F46249">
            <w:pPr>
              <w:rPr>
                <w:sz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E9252D" w:rsidRPr="0028367D" w:rsidRDefault="00E9252D" w:rsidP="00F46249">
            <w:pPr>
              <w:rPr>
                <w:sz w:val="20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E9252D" w:rsidRPr="0028367D" w:rsidRDefault="00E9252D" w:rsidP="00F46249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E9252D" w:rsidRPr="0028367D" w:rsidRDefault="00E9252D" w:rsidP="00F46249">
            <w:pPr>
              <w:rPr>
                <w:sz w:val="20"/>
              </w:rPr>
            </w:pPr>
          </w:p>
        </w:tc>
        <w:tc>
          <w:tcPr>
            <w:tcW w:w="2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E9252D" w:rsidRPr="0028367D" w:rsidRDefault="00E9252D" w:rsidP="00F46249">
            <w:pPr>
              <w:rPr>
                <w:sz w:val="20"/>
              </w:rPr>
            </w:pP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E9252D" w:rsidRPr="006C1FA2" w:rsidRDefault="00E9252D" w:rsidP="00F46249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E9252D" w:rsidRPr="006C1FA2" w:rsidRDefault="00E9252D" w:rsidP="00F46249">
            <w:pPr>
              <w:rPr>
                <w:sz w:val="20"/>
              </w:rPr>
            </w:pPr>
          </w:p>
        </w:tc>
      </w:tr>
      <w:tr w:rsidR="004C32BE" w:rsidRPr="006C1FA2" w14:paraId="20949808" w14:textId="77777777" w:rsidTr="00942AAA">
        <w:trPr>
          <w:gridAfter w:val="3"/>
          <w:wAfter w:w="72" w:type="dxa"/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618E33A2" w:rsidR="004C32BE" w:rsidRPr="002D707C" w:rsidRDefault="004C32BE" w:rsidP="004C32B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377C4" w14:textId="77777777" w:rsidR="00A879E2" w:rsidRPr="007A6661" w:rsidRDefault="00A879E2" w:rsidP="00A879E2">
            <w:pPr>
              <w:rPr>
                <w:sz w:val="20"/>
                <w:szCs w:val="20"/>
              </w:rPr>
            </w:pPr>
            <w:r w:rsidRPr="007A6661">
              <w:rPr>
                <w:sz w:val="20"/>
                <w:szCs w:val="20"/>
              </w:rPr>
              <w:t xml:space="preserve">Aparat de măsurare a deplasării liniare și unghiulare </w:t>
            </w:r>
          </w:p>
          <w:p w14:paraId="5D9678FC" w14:textId="77777777" w:rsidR="00A879E2" w:rsidRPr="007A6661" w:rsidRDefault="00A879E2" w:rsidP="00A879E2">
            <w:pPr>
              <w:rPr>
                <w:i/>
                <w:iCs/>
                <w:sz w:val="20"/>
                <w:szCs w:val="20"/>
              </w:rPr>
            </w:pPr>
            <w:r w:rsidRPr="007A6661">
              <w:rPr>
                <w:i/>
                <w:iCs/>
                <w:sz w:val="20"/>
                <w:szCs w:val="20"/>
              </w:rPr>
              <w:t xml:space="preserve">(Прибор измерителя линейного и углового перемещения </w:t>
            </w:r>
          </w:p>
          <w:p w14:paraId="1EAC1245" w14:textId="35BA8066" w:rsidR="004C32BE" w:rsidRPr="00C8014B" w:rsidRDefault="004C32BE" w:rsidP="004C32BE">
            <w:pPr>
              <w:rPr>
                <w:b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F5833" w14:textId="77777777" w:rsidR="00A879E2" w:rsidRDefault="00A879E2" w:rsidP="004C32BE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  <w:p w14:paraId="3E3320EC" w14:textId="77777777" w:rsidR="00A879E2" w:rsidRDefault="00A879E2" w:rsidP="004C32BE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  <w:p w14:paraId="190ACEC6" w14:textId="77777777" w:rsidR="00A879E2" w:rsidRDefault="00A879E2" w:rsidP="004C32BE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  <w:p w14:paraId="4A45AFBE" w14:textId="4A82DAA5" w:rsidR="004C32BE" w:rsidRPr="000B6584" w:rsidRDefault="004C32BE" w:rsidP="004C32BE">
            <w:pPr>
              <w:jc w:val="center"/>
              <w:rPr>
                <w:sz w:val="20"/>
                <w:szCs w:val="20"/>
              </w:rPr>
            </w:pPr>
            <w:r w:rsidRPr="000B6584"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821CA" w14:textId="77777777" w:rsidR="00A879E2" w:rsidRDefault="00A879E2" w:rsidP="004C32B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60183342" w14:textId="77777777" w:rsidR="00A879E2" w:rsidRDefault="00A879E2" w:rsidP="004C32B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3134EB50" w14:textId="77777777" w:rsidR="00A879E2" w:rsidRDefault="00A879E2" w:rsidP="004C32B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6E73DB38" w14:textId="1B734BF0" w:rsidR="004C32BE" w:rsidRPr="000B6584" w:rsidRDefault="00A879E2" w:rsidP="004C32BE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24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8FA28E" w14:textId="54127DB2" w:rsidR="00942AAA" w:rsidRPr="00942AAA" w:rsidRDefault="00942AAA" w:rsidP="00942AAA">
            <w:pPr>
              <w:shd w:val="clear" w:color="auto" w:fill="FFFFFF" w:themeFill="background1"/>
              <w:tabs>
                <w:tab w:val="right" w:pos="426"/>
              </w:tabs>
              <w:spacing w:before="120"/>
              <w:ind w:left="426" w:hanging="426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 xml:space="preserve">         </w:t>
            </w:r>
            <w:r w:rsidRPr="00942AAA">
              <w:rPr>
                <w:bCs/>
                <w:sz w:val="20"/>
                <w:szCs w:val="20"/>
                <w:lang w:eastAsia="ru-RU"/>
              </w:rPr>
              <w:t>Bunurile vor fi livrate, la</w:t>
            </w:r>
            <w:r>
              <w:rPr>
                <w:bCs/>
                <w:sz w:val="20"/>
                <w:szCs w:val="20"/>
                <w:lang w:eastAsia="ru-RU"/>
              </w:rPr>
              <w:t xml:space="preserve"> </w:t>
            </w:r>
            <w:r w:rsidRPr="00942AAA">
              <w:rPr>
                <w:bCs/>
                <w:sz w:val="20"/>
                <w:szCs w:val="20"/>
                <w:lang w:eastAsia="ru-RU"/>
              </w:rPr>
              <w:t xml:space="preserve">comanda Beneficiarului, conform necesităților reale, în decurs de 15 zile, la adresa mun.Chișinău, </w:t>
            </w:r>
            <w:r w:rsidRPr="00942AAA">
              <w:rPr>
                <w:sz w:val="20"/>
                <w:szCs w:val="20"/>
              </w:rPr>
              <w:t>str. Meșterul  Manole, 3 CET Sursa 1, Depozitul Central</w:t>
            </w:r>
            <w:r w:rsidRPr="00942AAA">
              <w:rPr>
                <w:bCs/>
                <w:sz w:val="20"/>
                <w:szCs w:val="20"/>
                <w:lang w:eastAsia="ru-RU"/>
              </w:rPr>
              <w:t xml:space="preserve">. </w:t>
            </w:r>
            <w:r w:rsidRPr="00942AAA">
              <w:rPr>
                <w:sz w:val="20"/>
                <w:szCs w:val="20"/>
              </w:rPr>
              <w:t xml:space="preserve">Costurile de livrare, vor fi suportate de către furnizor (DDP, INCOTERMS 2013). </w:t>
            </w:r>
          </w:p>
          <w:p w14:paraId="5A395BC7" w14:textId="327949E7" w:rsidR="004C32BE" w:rsidRPr="007104C6" w:rsidRDefault="004C32BE" w:rsidP="00046EA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="284"/>
              <w:jc w:val="both"/>
              <w:rPr>
                <w:sz w:val="20"/>
              </w:rPr>
            </w:pPr>
          </w:p>
        </w:tc>
        <w:tc>
          <w:tcPr>
            <w:tcW w:w="13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638ECC8E" w:rsidR="004C32BE" w:rsidRPr="006C1FA2" w:rsidRDefault="004C32BE" w:rsidP="004C32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Achitarea bunurilor se va efectua în lei MD, prin virament în decurs de 90 zile calendaristice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4C32BE" w:rsidRPr="006C1FA2" w:rsidRDefault="004C32BE" w:rsidP="004C32BE">
            <w:pPr>
              <w:rPr>
                <w:sz w:val="20"/>
              </w:rPr>
            </w:pPr>
          </w:p>
        </w:tc>
      </w:tr>
      <w:tr w:rsidR="004C32BE" w:rsidRPr="006C1FA2" w14:paraId="6C722B46" w14:textId="77777777" w:rsidTr="00942AAA">
        <w:trPr>
          <w:gridAfter w:val="3"/>
          <w:wAfter w:w="72" w:type="dxa"/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D64A6" w14:textId="77777777" w:rsidR="004C32BE" w:rsidRPr="002D707C" w:rsidRDefault="004C32BE" w:rsidP="004C32B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D6FE4" w14:textId="77777777" w:rsidR="00A879E2" w:rsidRPr="007A6661" w:rsidRDefault="00A879E2" w:rsidP="00A879E2">
            <w:pPr>
              <w:contextualSpacing/>
              <w:rPr>
                <w:sz w:val="20"/>
                <w:szCs w:val="20"/>
                <w:lang w:val="ro-MD"/>
              </w:rPr>
            </w:pPr>
            <w:r w:rsidRPr="007A6661">
              <w:rPr>
                <w:sz w:val="20"/>
                <w:szCs w:val="20"/>
              </w:rPr>
              <w:t>Telecomandă de reglare ș</w:t>
            </w:r>
            <w:r w:rsidRPr="007A6661">
              <w:rPr>
                <w:sz w:val="20"/>
                <w:szCs w:val="20"/>
                <w:lang w:val="en-US"/>
              </w:rPr>
              <w:t>i</w:t>
            </w:r>
            <w:r w:rsidRPr="007A6661">
              <w:rPr>
                <w:sz w:val="20"/>
                <w:szCs w:val="20"/>
              </w:rPr>
              <w:t xml:space="preserve"> </w:t>
            </w:r>
            <w:r w:rsidRPr="007A6661">
              <w:rPr>
                <w:sz w:val="20"/>
                <w:szCs w:val="20"/>
                <w:lang w:val="ro-MD"/>
              </w:rPr>
              <w:t>programare</w:t>
            </w:r>
          </w:p>
          <w:p w14:paraId="59EA4250" w14:textId="77777777" w:rsidR="00A879E2" w:rsidRPr="007A6661" w:rsidRDefault="00A879E2" w:rsidP="00A879E2">
            <w:pPr>
              <w:contextualSpacing/>
              <w:rPr>
                <w:rFonts w:eastAsia="SimSun"/>
                <w:sz w:val="20"/>
                <w:szCs w:val="20"/>
                <w:lang w:eastAsia="ru-RU"/>
              </w:rPr>
            </w:pPr>
          </w:p>
          <w:p w14:paraId="53FB120A" w14:textId="0AFED1A8" w:rsidR="004C32BE" w:rsidRPr="006A13E6" w:rsidRDefault="00A879E2" w:rsidP="00A879E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A6661">
              <w:rPr>
                <w:rFonts w:eastAsia="SimSun"/>
                <w:i/>
                <w:iCs/>
                <w:sz w:val="20"/>
                <w:szCs w:val="20"/>
                <w:lang w:eastAsia="ru-RU"/>
              </w:rPr>
              <w:t>(Выносной пульт управления индикацией и программирования)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59EF2" w14:textId="77777777" w:rsidR="00A879E2" w:rsidRDefault="00A879E2" w:rsidP="004C32BE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  <w:p w14:paraId="229CFA9B" w14:textId="77777777" w:rsidR="00A879E2" w:rsidRDefault="00A879E2" w:rsidP="004C32BE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  <w:p w14:paraId="68F55D1D" w14:textId="77777777" w:rsidR="00A879E2" w:rsidRDefault="00A879E2" w:rsidP="004C32BE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  <w:p w14:paraId="61EFEC63" w14:textId="7B46DF67" w:rsidR="004C32BE" w:rsidRPr="000B6584" w:rsidRDefault="004C32BE" w:rsidP="004C32BE">
            <w:pPr>
              <w:jc w:val="center"/>
              <w:rPr>
                <w:sz w:val="20"/>
                <w:szCs w:val="20"/>
              </w:rPr>
            </w:pPr>
            <w:r w:rsidRPr="000B6584"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B3817" w14:textId="77777777" w:rsidR="00A879E2" w:rsidRDefault="00A879E2" w:rsidP="004C32BE">
            <w:pPr>
              <w:jc w:val="center"/>
              <w:rPr>
                <w:sz w:val="20"/>
                <w:szCs w:val="20"/>
              </w:rPr>
            </w:pPr>
          </w:p>
          <w:p w14:paraId="2EE368AE" w14:textId="77777777" w:rsidR="00A879E2" w:rsidRDefault="00A879E2" w:rsidP="004C32BE">
            <w:pPr>
              <w:jc w:val="center"/>
              <w:rPr>
                <w:sz w:val="20"/>
                <w:szCs w:val="20"/>
              </w:rPr>
            </w:pPr>
          </w:p>
          <w:p w14:paraId="0B8A6757" w14:textId="77777777" w:rsidR="00A879E2" w:rsidRDefault="00A879E2" w:rsidP="004C32BE">
            <w:pPr>
              <w:jc w:val="center"/>
              <w:rPr>
                <w:sz w:val="20"/>
                <w:szCs w:val="20"/>
              </w:rPr>
            </w:pPr>
          </w:p>
          <w:p w14:paraId="4C4C7B3D" w14:textId="6533B3ED" w:rsidR="004C32BE" w:rsidRPr="000B6584" w:rsidRDefault="00A879E2" w:rsidP="004C32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B4DE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7D17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D065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81E4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24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94E170" w14:textId="77777777" w:rsidR="004C32BE" w:rsidRDefault="004C32BE" w:rsidP="004C32BE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98F2E" w14:textId="77777777" w:rsidR="004C32BE" w:rsidRDefault="004C32BE" w:rsidP="004C32BE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BD89" w14:textId="77777777" w:rsidR="004C32BE" w:rsidRPr="006C1FA2" w:rsidRDefault="004C32BE" w:rsidP="004C32BE">
            <w:pPr>
              <w:rPr>
                <w:sz w:val="20"/>
              </w:rPr>
            </w:pPr>
          </w:p>
        </w:tc>
      </w:tr>
      <w:tr w:rsidR="004C32BE" w:rsidRPr="006C1FA2" w14:paraId="05BF59D1" w14:textId="77777777" w:rsidTr="00942AAA">
        <w:trPr>
          <w:gridAfter w:val="3"/>
          <w:wAfter w:w="72" w:type="dxa"/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D557" w14:textId="77777777" w:rsidR="004C32BE" w:rsidRPr="002D707C" w:rsidRDefault="004C32BE" w:rsidP="004C32B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44CB6" w14:textId="77777777" w:rsidR="00A879E2" w:rsidRPr="007A6661" w:rsidRDefault="00A879E2" w:rsidP="00A879E2">
            <w:pPr>
              <w:contextualSpacing/>
              <w:rPr>
                <w:sz w:val="20"/>
                <w:szCs w:val="20"/>
                <w:lang w:val="ro-MD"/>
              </w:rPr>
            </w:pPr>
            <w:r w:rsidRPr="007A6661">
              <w:rPr>
                <w:sz w:val="20"/>
                <w:szCs w:val="20"/>
                <w:lang w:val="ro-MD"/>
              </w:rPr>
              <w:t>Bloc de alimentare</w:t>
            </w:r>
          </w:p>
          <w:p w14:paraId="20DF9E36" w14:textId="77777777" w:rsidR="00A879E2" w:rsidRPr="007A6661" w:rsidRDefault="00A879E2" w:rsidP="00A879E2">
            <w:pPr>
              <w:contextualSpacing/>
              <w:rPr>
                <w:sz w:val="20"/>
                <w:szCs w:val="20"/>
                <w:lang w:val="ro-MD"/>
              </w:rPr>
            </w:pPr>
          </w:p>
          <w:p w14:paraId="3DC54B05" w14:textId="77777777" w:rsidR="00A879E2" w:rsidRPr="007A6661" w:rsidRDefault="00A879E2" w:rsidP="00A879E2">
            <w:pPr>
              <w:contextualSpacing/>
              <w:rPr>
                <w:i/>
                <w:iCs/>
                <w:sz w:val="20"/>
                <w:szCs w:val="20"/>
              </w:rPr>
            </w:pPr>
            <w:r w:rsidRPr="007A6661">
              <w:rPr>
                <w:sz w:val="20"/>
                <w:szCs w:val="20"/>
              </w:rPr>
              <w:t xml:space="preserve"> </w:t>
            </w:r>
            <w:r w:rsidRPr="007A6661">
              <w:rPr>
                <w:i/>
                <w:iCs/>
                <w:sz w:val="20"/>
                <w:szCs w:val="20"/>
              </w:rPr>
              <w:t>(Блок питания)</w:t>
            </w:r>
          </w:p>
          <w:p w14:paraId="35F86111" w14:textId="4A7F5B76" w:rsidR="004C32BE" w:rsidRPr="00A879E2" w:rsidRDefault="004C32BE" w:rsidP="004C32B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F5F38" w14:textId="77777777" w:rsidR="00A879E2" w:rsidRDefault="00A879E2" w:rsidP="004C32BE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  <w:p w14:paraId="14B0A9C3" w14:textId="343C6444" w:rsidR="004C32BE" w:rsidRPr="000B6584" w:rsidRDefault="004C32BE" w:rsidP="004C32BE">
            <w:pPr>
              <w:jc w:val="center"/>
              <w:rPr>
                <w:sz w:val="20"/>
                <w:szCs w:val="20"/>
              </w:rPr>
            </w:pPr>
            <w:r w:rsidRPr="000B6584"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12007" w14:textId="77777777" w:rsidR="00A879E2" w:rsidRDefault="00A879E2" w:rsidP="004C32BE">
            <w:pPr>
              <w:jc w:val="center"/>
              <w:rPr>
                <w:sz w:val="20"/>
                <w:szCs w:val="20"/>
              </w:rPr>
            </w:pPr>
          </w:p>
          <w:p w14:paraId="586D567C" w14:textId="1354AB02" w:rsidR="004C32BE" w:rsidRPr="000B6584" w:rsidRDefault="00A879E2" w:rsidP="004C32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B92C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BCED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B853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151C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24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57531" w14:textId="77777777" w:rsidR="004C32BE" w:rsidRDefault="004C32BE" w:rsidP="004C32BE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1D9E1D" w14:textId="77777777" w:rsidR="004C32BE" w:rsidRDefault="004C32BE" w:rsidP="004C32BE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7E26" w14:textId="77777777" w:rsidR="004C32BE" w:rsidRPr="006C1FA2" w:rsidRDefault="004C32BE" w:rsidP="004C32BE">
            <w:pPr>
              <w:rPr>
                <w:sz w:val="20"/>
              </w:rPr>
            </w:pPr>
          </w:p>
        </w:tc>
      </w:tr>
      <w:tr w:rsidR="004C32BE" w:rsidRPr="006C1FA2" w14:paraId="1C354989" w14:textId="77777777" w:rsidTr="00942AAA">
        <w:trPr>
          <w:gridAfter w:val="3"/>
          <w:wAfter w:w="72" w:type="dxa"/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D972" w14:textId="34D4D239" w:rsidR="004C32BE" w:rsidRPr="002D707C" w:rsidRDefault="004C32BE" w:rsidP="004C32B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49B97" w14:textId="77777777" w:rsidR="00A879E2" w:rsidRPr="007A6661" w:rsidRDefault="00A879E2" w:rsidP="00A879E2">
            <w:pPr>
              <w:contextualSpacing/>
              <w:rPr>
                <w:sz w:val="20"/>
                <w:szCs w:val="20"/>
              </w:rPr>
            </w:pPr>
            <w:r w:rsidRPr="007A6661">
              <w:rPr>
                <w:sz w:val="20"/>
                <w:szCs w:val="20"/>
              </w:rPr>
              <w:t xml:space="preserve">Senzor inductiv </w:t>
            </w:r>
          </w:p>
          <w:p w14:paraId="15C1F54E" w14:textId="77777777" w:rsidR="00A879E2" w:rsidRPr="007A6661" w:rsidRDefault="00A879E2" w:rsidP="00A879E2">
            <w:pPr>
              <w:contextualSpacing/>
              <w:rPr>
                <w:sz w:val="20"/>
                <w:szCs w:val="20"/>
              </w:rPr>
            </w:pPr>
          </w:p>
          <w:p w14:paraId="4CEC7825" w14:textId="77777777" w:rsidR="00A879E2" w:rsidRPr="007A6661" w:rsidRDefault="00A879E2" w:rsidP="00A879E2">
            <w:pPr>
              <w:contextualSpacing/>
              <w:rPr>
                <w:i/>
                <w:iCs/>
                <w:sz w:val="20"/>
                <w:szCs w:val="20"/>
              </w:rPr>
            </w:pPr>
            <w:r w:rsidRPr="007A6661">
              <w:rPr>
                <w:i/>
                <w:iCs/>
                <w:sz w:val="20"/>
                <w:szCs w:val="20"/>
              </w:rPr>
              <w:t xml:space="preserve">(Индуктивный датчик) </w:t>
            </w:r>
          </w:p>
          <w:p w14:paraId="26C9EFDF" w14:textId="77777777" w:rsidR="00A879E2" w:rsidRPr="007A6661" w:rsidRDefault="00A879E2" w:rsidP="00A879E2">
            <w:pPr>
              <w:contextualSpacing/>
              <w:rPr>
                <w:sz w:val="20"/>
                <w:szCs w:val="20"/>
              </w:rPr>
            </w:pPr>
          </w:p>
          <w:p w14:paraId="32CEAA67" w14:textId="12E49636" w:rsidR="004C32BE" w:rsidRPr="00843D92" w:rsidRDefault="004C32BE" w:rsidP="004C32BE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1FD81" w14:textId="77777777" w:rsidR="00A879E2" w:rsidRDefault="00A879E2" w:rsidP="004C32BE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  <w:p w14:paraId="3D6C0FE7" w14:textId="21A67E24" w:rsidR="004C32BE" w:rsidRPr="000B6584" w:rsidRDefault="004C32BE" w:rsidP="004C32BE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B6584"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5F537" w14:textId="77777777" w:rsidR="00A879E2" w:rsidRDefault="00A879E2" w:rsidP="004C32B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75AAECA1" w14:textId="7DA6E9D8" w:rsidR="004C32BE" w:rsidRPr="000B6584" w:rsidRDefault="00A879E2" w:rsidP="004C32B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C2EA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708A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1655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7732" w14:textId="77777777" w:rsidR="004C32BE" w:rsidRPr="0028367D" w:rsidRDefault="004C32BE" w:rsidP="004C32BE">
            <w:pPr>
              <w:rPr>
                <w:sz w:val="20"/>
              </w:rPr>
            </w:pPr>
          </w:p>
        </w:tc>
        <w:tc>
          <w:tcPr>
            <w:tcW w:w="24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29B79" w14:textId="77777777" w:rsidR="004C32BE" w:rsidRDefault="004C32BE" w:rsidP="004C32BE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3306C" w14:textId="77777777" w:rsidR="004C32BE" w:rsidRDefault="004C32BE" w:rsidP="004C32BE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4C32BE" w:rsidRPr="006C1FA2" w:rsidRDefault="004C32BE" w:rsidP="004C32BE">
            <w:pPr>
              <w:rPr>
                <w:sz w:val="20"/>
              </w:rPr>
            </w:pPr>
          </w:p>
        </w:tc>
      </w:tr>
      <w:tr w:rsidR="000B6584" w:rsidRPr="006C1FA2" w14:paraId="7111BAF6" w14:textId="77777777" w:rsidTr="00942AAA">
        <w:trPr>
          <w:gridAfter w:val="3"/>
          <w:wAfter w:w="72" w:type="dxa"/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0B6584" w:rsidRPr="0007130F" w:rsidRDefault="000B6584" w:rsidP="000B658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0A6F500E" w:rsidR="000B6584" w:rsidRPr="00A16D93" w:rsidRDefault="000B6584" w:rsidP="000B6584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C399" w14:textId="4A7A5805" w:rsidR="000B6584" w:rsidRPr="000B6584" w:rsidRDefault="000B6584" w:rsidP="000B658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9B499" w14:textId="345C0D63" w:rsidR="000B6584" w:rsidRPr="000B6584" w:rsidRDefault="000B6584" w:rsidP="000B658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0B6584" w:rsidRPr="0028367D" w:rsidRDefault="000B6584" w:rsidP="000B6584">
            <w:pPr>
              <w:rPr>
                <w:sz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0B6584" w:rsidRPr="0028367D" w:rsidRDefault="000B6584" w:rsidP="000B6584">
            <w:pPr>
              <w:rPr>
                <w:sz w:val="20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0B6584" w:rsidRPr="0028367D" w:rsidRDefault="000B6584" w:rsidP="000B6584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0B6584" w:rsidRPr="0028367D" w:rsidRDefault="000B6584" w:rsidP="000B6584">
            <w:pPr>
              <w:rPr>
                <w:sz w:val="20"/>
              </w:rPr>
            </w:pPr>
          </w:p>
        </w:tc>
        <w:tc>
          <w:tcPr>
            <w:tcW w:w="2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0B6584" w:rsidRPr="00137308" w:rsidRDefault="000B6584" w:rsidP="000B6584">
            <w:pPr>
              <w:rPr>
                <w:color w:val="FF0000"/>
                <w:sz w:val="20"/>
              </w:rPr>
            </w:pP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0B6584" w:rsidRPr="00137308" w:rsidRDefault="000B6584" w:rsidP="000B6584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0B6584" w:rsidRPr="006C1FA2" w:rsidRDefault="000B6584" w:rsidP="000B6584">
            <w:pPr>
              <w:rPr>
                <w:sz w:val="20"/>
              </w:rPr>
            </w:pPr>
          </w:p>
        </w:tc>
      </w:tr>
      <w:tr w:rsidR="003078CA" w:rsidRPr="00845C1B" w14:paraId="559E3C4B" w14:textId="77777777" w:rsidTr="00942AAA">
        <w:trPr>
          <w:trHeight w:val="397"/>
        </w:trPr>
        <w:tc>
          <w:tcPr>
            <w:tcW w:w="10117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20" w:type="dxa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97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9" w:type="dxa"/>
            <w:gridSpan w:val="5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73717D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360" w:hanging="360"/>
      </w:pPr>
      <w:rPr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0064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70D"/>
    <w:rsid w:val="00021A5C"/>
    <w:rsid w:val="00023C91"/>
    <w:rsid w:val="00026816"/>
    <w:rsid w:val="00045647"/>
    <w:rsid w:val="00046EAA"/>
    <w:rsid w:val="00047962"/>
    <w:rsid w:val="00053B7A"/>
    <w:rsid w:val="0005659E"/>
    <w:rsid w:val="00072DBB"/>
    <w:rsid w:val="00092B1D"/>
    <w:rsid w:val="000A4B01"/>
    <w:rsid w:val="000B391F"/>
    <w:rsid w:val="000B6584"/>
    <w:rsid w:val="000B7B02"/>
    <w:rsid w:val="000D2B12"/>
    <w:rsid w:val="001048FE"/>
    <w:rsid w:val="001243DB"/>
    <w:rsid w:val="00125F50"/>
    <w:rsid w:val="00137308"/>
    <w:rsid w:val="00147E75"/>
    <w:rsid w:val="001531C0"/>
    <w:rsid w:val="00157C4E"/>
    <w:rsid w:val="0016342A"/>
    <w:rsid w:val="001802CA"/>
    <w:rsid w:val="00184F7F"/>
    <w:rsid w:val="00185597"/>
    <w:rsid w:val="0019799B"/>
    <w:rsid w:val="001A44EE"/>
    <w:rsid w:val="001A5B17"/>
    <w:rsid w:val="001A685E"/>
    <w:rsid w:val="001B4E2E"/>
    <w:rsid w:val="001C1C13"/>
    <w:rsid w:val="001E2319"/>
    <w:rsid w:val="001E7E1B"/>
    <w:rsid w:val="0024334B"/>
    <w:rsid w:val="00260B7E"/>
    <w:rsid w:val="002630BF"/>
    <w:rsid w:val="00266153"/>
    <w:rsid w:val="00286039"/>
    <w:rsid w:val="002B4985"/>
    <w:rsid w:val="002C00F6"/>
    <w:rsid w:val="002C1AA7"/>
    <w:rsid w:val="002D0E98"/>
    <w:rsid w:val="002D707C"/>
    <w:rsid w:val="0030320F"/>
    <w:rsid w:val="003078CA"/>
    <w:rsid w:val="00322FF9"/>
    <w:rsid w:val="00323456"/>
    <w:rsid w:val="00342074"/>
    <w:rsid w:val="0035646D"/>
    <w:rsid w:val="0037289A"/>
    <w:rsid w:val="003959EC"/>
    <w:rsid w:val="00395C97"/>
    <w:rsid w:val="003F5112"/>
    <w:rsid w:val="004007EB"/>
    <w:rsid w:val="004055AC"/>
    <w:rsid w:val="00413C34"/>
    <w:rsid w:val="00413FDB"/>
    <w:rsid w:val="004143C8"/>
    <w:rsid w:val="0042722D"/>
    <w:rsid w:val="004645A5"/>
    <w:rsid w:val="00467825"/>
    <w:rsid w:val="00485FE1"/>
    <w:rsid w:val="004956ED"/>
    <w:rsid w:val="004956FD"/>
    <w:rsid w:val="00495ECC"/>
    <w:rsid w:val="00496C9C"/>
    <w:rsid w:val="004971A4"/>
    <w:rsid w:val="004973BD"/>
    <w:rsid w:val="004A06AF"/>
    <w:rsid w:val="004C32BE"/>
    <w:rsid w:val="004D66F9"/>
    <w:rsid w:val="004E4949"/>
    <w:rsid w:val="00522C6E"/>
    <w:rsid w:val="00527268"/>
    <w:rsid w:val="00533608"/>
    <w:rsid w:val="00544669"/>
    <w:rsid w:val="00561778"/>
    <w:rsid w:val="00561B62"/>
    <w:rsid w:val="005A2EA0"/>
    <w:rsid w:val="005B69D9"/>
    <w:rsid w:val="005B7D2D"/>
    <w:rsid w:val="005D21A2"/>
    <w:rsid w:val="005E0AC6"/>
    <w:rsid w:val="005E55A9"/>
    <w:rsid w:val="00607B18"/>
    <w:rsid w:val="006437BE"/>
    <w:rsid w:val="0068150A"/>
    <w:rsid w:val="00684B40"/>
    <w:rsid w:val="0068759D"/>
    <w:rsid w:val="006A13E6"/>
    <w:rsid w:val="006A1C86"/>
    <w:rsid w:val="006C00AD"/>
    <w:rsid w:val="006C1E46"/>
    <w:rsid w:val="006F0EB3"/>
    <w:rsid w:val="006F2E9D"/>
    <w:rsid w:val="00702636"/>
    <w:rsid w:val="0070266C"/>
    <w:rsid w:val="007104C6"/>
    <w:rsid w:val="00713294"/>
    <w:rsid w:val="0071464B"/>
    <w:rsid w:val="00733488"/>
    <w:rsid w:val="0073717D"/>
    <w:rsid w:val="00743219"/>
    <w:rsid w:val="00767728"/>
    <w:rsid w:val="0077142C"/>
    <w:rsid w:val="007821BA"/>
    <w:rsid w:val="0079375A"/>
    <w:rsid w:val="007A0E15"/>
    <w:rsid w:val="007B0626"/>
    <w:rsid w:val="007B0F5D"/>
    <w:rsid w:val="007D4F57"/>
    <w:rsid w:val="008142FE"/>
    <w:rsid w:val="00827AF8"/>
    <w:rsid w:val="00831B9F"/>
    <w:rsid w:val="008370B0"/>
    <w:rsid w:val="00843D92"/>
    <w:rsid w:val="0085391D"/>
    <w:rsid w:val="008602CF"/>
    <w:rsid w:val="008608B8"/>
    <w:rsid w:val="00872035"/>
    <w:rsid w:val="008734D5"/>
    <w:rsid w:val="008749FF"/>
    <w:rsid w:val="00876559"/>
    <w:rsid w:val="0088336E"/>
    <w:rsid w:val="008B55F8"/>
    <w:rsid w:val="008D0520"/>
    <w:rsid w:val="0091608B"/>
    <w:rsid w:val="00921633"/>
    <w:rsid w:val="00923781"/>
    <w:rsid w:val="009270A8"/>
    <w:rsid w:val="00935237"/>
    <w:rsid w:val="00942AAA"/>
    <w:rsid w:val="00964967"/>
    <w:rsid w:val="0096594F"/>
    <w:rsid w:val="00974623"/>
    <w:rsid w:val="00976BB5"/>
    <w:rsid w:val="00991F1A"/>
    <w:rsid w:val="009A15EC"/>
    <w:rsid w:val="009B7D24"/>
    <w:rsid w:val="009D73EC"/>
    <w:rsid w:val="009F0133"/>
    <w:rsid w:val="00A11306"/>
    <w:rsid w:val="00A16D93"/>
    <w:rsid w:val="00A33818"/>
    <w:rsid w:val="00A472FB"/>
    <w:rsid w:val="00A507F1"/>
    <w:rsid w:val="00A6398B"/>
    <w:rsid w:val="00A8797F"/>
    <w:rsid w:val="00A879E2"/>
    <w:rsid w:val="00AC379D"/>
    <w:rsid w:val="00AF6DC8"/>
    <w:rsid w:val="00B07B93"/>
    <w:rsid w:val="00B26EED"/>
    <w:rsid w:val="00B37944"/>
    <w:rsid w:val="00B42DFC"/>
    <w:rsid w:val="00B43EE9"/>
    <w:rsid w:val="00B54C4F"/>
    <w:rsid w:val="00B55C85"/>
    <w:rsid w:val="00B63CAF"/>
    <w:rsid w:val="00B70B2C"/>
    <w:rsid w:val="00B7132D"/>
    <w:rsid w:val="00B837E7"/>
    <w:rsid w:val="00B850FC"/>
    <w:rsid w:val="00B87A1B"/>
    <w:rsid w:val="00B9407D"/>
    <w:rsid w:val="00BB55F5"/>
    <w:rsid w:val="00BB6EEA"/>
    <w:rsid w:val="00BB79EA"/>
    <w:rsid w:val="00BC1924"/>
    <w:rsid w:val="00BC4728"/>
    <w:rsid w:val="00BC6347"/>
    <w:rsid w:val="00BD7F22"/>
    <w:rsid w:val="00BF1945"/>
    <w:rsid w:val="00BF4D67"/>
    <w:rsid w:val="00C05839"/>
    <w:rsid w:val="00C10CCB"/>
    <w:rsid w:val="00C120F0"/>
    <w:rsid w:val="00C31BD6"/>
    <w:rsid w:val="00C34777"/>
    <w:rsid w:val="00C3597E"/>
    <w:rsid w:val="00C5002F"/>
    <w:rsid w:val="00C5085C"/>
    <w:rsid w:val="00C56F72"/>
    <w:rsid w:val="00C64D54"/>
    <w:rsid w:val="00C65A01"/>
    <w:rsid w:val="00C669C9"/>
    <w:rsid w:val="00C8014B"/>
    <w:rsid w:val="00C8320F"/>
    <w:rsid w:val="00CA090A"/>
    <w:rsid w:val="00CA3DC7"/>
    <w:rsid w:val="00CA6C7F"/>
    <w:rsid w:val="00CB0512"/>
    <w:rsid w:val="00CB3D52"/>
    <w:rsid w:val="00CE14AD"/>
    <w:rsid w:val="00CE4E61"/>
    <w:rsid w:val="00D07D15"/>
    <w:rsid w:val="00D26A78"/>
    <w:rsid w:val="00D338BF"/>
    <w:rsid w:val="00D42B1F"/>
    <w:rsid w:val="00D44153"/>
    <w:rsid w:val="00D46168"/>
    <w:rsid w:val="00D52EB2"/>
    <w:rsid w:val="00D57009"/>
    <w:rsid w:val="00D87ED9"/>
    <w:rsid w:val="00D903FC"/>
    <w:rsid w:val="00D947F1"/>
    <w:rsid w:val="00DA54C0"/>
    <w:rsid w:val="00DA5769"/>
    <w:rsid w:val="00DB2EC9"/>
    <w:rsid w:val="00DC2BEA"/>
    <w:rsid w:val="00DC5039"/>
    <w:rsid w:val="00DF1CAF"/>
    <w:rsid w:val="00DF56DA"/>
    <w:rsid w:val="00E1627B"/>
    <w:rsid w:val="00E64BE1"/>
    <w:rsid w:val="00E87B15"/>
    <w:rsid w:val="00E9252D"/>
    <w:rsid w:val="00E96DC6"/>
    <w:rsid w:val="00EC05E0"/>
    <w:rsid w:val="00EC58A4"/>
    <w:rsid w:val="00EE07CA"/>
    <w:rsid w:val="00EE126B"/>
    <w:rsid w:val="00EE67F3"/>
    <w:rsid w:val="00F20B45"/>
    <w:rsid w:val="00F4054C"/>
    <w:rsid w:val="00F46249"/>
    <w:rsid w:val="00F526FB"/>
    <w:rsid w:val="00F6091B"/>
    <w:rsid w:val="00F61346"/>
    <w:rsid w:val="00FB424B"/>
    <w:rsid w:val="00FB77AB"/>
    <w:rsid w:val="00FC2007"/>
    <w:rsid w:val="00FE45D0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blocktitle">
    <w:name w:val="block_title"/>
    <w:basedOn w:val="a0"/>
    <w:rsid w:val="000B6584"/>
  </w:style>
  <w:style w:type="character" w:customStyle="1" w:styleId="value">
    <w:name w:val="value"/>
    <w:basedOn w:val="a0"/>
    <w:rsid w:val="000B6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205</cp:revision>
  <cp:lastPrinted>2021-12-23T06:58:00Z</cp:lastPrinted>
  <dcterms:created xsi:type="dcterms:W3CDTF">2022-01-05T13:46:00Z</dcterms:created>
  <dcterms:modified xsi:type="dcterms:W3CDTF">2022-08-30T10:46:00Z</dcterms:modified>
</cp:coreProperties>
</file>