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8AD1C" w14:textId="77777777" w:rsidR="00E14B75" w:rsidRPr="00174217" w:rsidRDefault="00E14B75" w:rsidP="008F6BFD">
      <w:pPr>
        <w:spacing w:before="120" w:after="120" w:line="240" w:lineRule="auto"/>
        <w:ind w:firstLine="708"/>
        <w:jc w:val="center"/>
        <w:rPr>
          <w:rFonts w:ascii="Times New Roman" w:hAnsi="Times New Roman"/>
          <w:b/>
          <w:caps/>
          <w:color w:val="auto"/>
          <w:sz w:val="28"/>
        </w:rPr>
      </w:pPr>
      <w:r w:rsidRPr="00174217">
        <w:rPr>
          <w:rFonts w:ascii="Times New Roman" w:hAnsi="Times New Roman"/>
          <w:b/>
          <w:caps/>
          <w:color w:val="auto"/>
          <w:sz w:val="28"/>
        </w:rPr>
        <w:t xml:space="preserve">CAIET DE SARCINI </w:t>
      </w:r>
    </w:p>
    <w:p w14:paraId="60A1D83C" w14:textId="4AC5F302" w:rsidR="002A6DE2" w:rsidRPr="00174217" w:rsidRDefault="00E14B75" w:rsidP="002A6DE2">
      <w:pPr>
        <w:pStyle w:val="af"/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bookmarkStart w:id="0" w:name="_Hlk63408228"/>
      <w:r w:rsidRPr="00174217">
        <w:rPr>
          <w:rFonts w:ascii="Times New Roman" w:hAnsi="Times New Roman"/>
          <w:b/>
          <w:color w:val="auto"/>
          <w:spacing w:val="-3"/>
          <w:sz w:val="24"/>
        </w:rPr>
        <w:t xml:space="preserve">Obiectul caietului de sarcini: </w:t>
      </w:r>
      <w:r w:rsidR="00D569E6" w:rsidRPr="00174217">
        <w:rPr>
          <w:rFonts w:ascii="Times New Roman" w:hAnsi="Times New Roman"/>
          <w:bCs/>
          <w:color w:val="auto"/>
          <w:spacing w:val="-3"/>
          <w:sz w:val="24"/>
        </w:rPr>
        <w:t xml:space="preserve">Stabilirea cerințelor minime pentru </w:t>
      </w:r>
      <w:r w:rsidR="00634F93" w:rsidRPr="00174217">
        <w:rPr>
          <w:rFonts w:ascii="Times New Roman" w:hAnsi="Times New Roman"/>
          <w:bCs/>
          <w:color w:val="auto"/>
          <w:spacing w:val="-3"/>
          <w:sz w:val="24"/>
          <w:szCs w:val="24"/>
        </w:rPr>
        <w:t xml:space="preserve">achiziționarea </w:t>
      </w:r>
      <w:r w:rsidR="002A6DE2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blocul</w:t>
      </w:r>
      <w:r w:rsidR="00030B78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ui</w:t>
      </w:r>
      <w:r w:rsidR="002A6DE2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electronic cu LCD display și tastatură a analizorului gazelor de ardere multicomponenent O2 și CO tip </w:t>
      </w:r>
    </w:p>
    <w:p w14:paraId="1ADEA32C" w14:textId="3BF15E06" w:rsidR="002A6DE2" w:rsidRPr="00174217" w:rsidRDefault="002A6DE2" w:rsidP="002A6DE2">
      <w:pPr>
        <w:pStyle w:val="af"/>
        <w:spacing w:after="0" w:line="240" w:lineRule="auto"/>
        <w:rPr>
          <w:rFonts w:ascii="Times New Roman" w:hAnsi="Times New Roman"/>
          <w:bCs/>
          <w:color w:val="auto"/>
          <w:spacing w:val="-3"/>
          <w:sz w:val="24"/>
          <w:szCs w:val="24"/>
        </w:rPr>
      </w:pPr>
      <w:r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„MAC-2000-UMS” – execuție blocul cu termostatarea senzorilor.</w:t>
      </w:r>
    </w:p>
    <w:p w14:paraId="492CDC95" w14:textId="77777777" w:rsidR="002A6DE2" w:rsidRPr="00174217" w:rsidRDefault="002A6DE2" w:rsidP="002A6DE2">
      <w:pPr>
        <w:pStyle w:val="af"/>
        <w:spacing w:after="0" w:line="240" w:lineRule="auto"/>
        <w:rPr>
          <w:rFonts w:ascii="Times New Roman" w:hAnsi="Times New Roman"/>
          <w:bCs/>
          <w:color w:val="auto"/>
          <w:spacing w:val="-3"/>
        </w:rPr>
      </w:pPr>
    </w:p>
    <w:p w14:paraId="66F364B1" w14:textId="680BF57D" w:rsidR="007024C0" w:rsidRPr="00174217" w:rsidRDefault="00EA7D5E" w:rsidP="00EA7D5E">
      <w:pPr>
        <w:pStyle w:val="af"/>
        <w:spacing w:after="0" w:line="240" w:lineRule="auto"/>
        <w:ind w:left="420"/>
        <w:jc w:val="right"/>
        <w:rPr>
          <w:rFonts w:ascii="Times New Roman" w:hAnsi="Times New Roman"/>
          <w:bCs/>
          <w:color w:val="auto"/>
          <w:spacing w:val="-3"/>
        </w:rPr>
      </w:pPr>
      <w:r w:rsidRPr="00174217">
        <w:rPr>
          <w:rFonts w:ascii="Times New Roman" w:hAnsi="Times New Roman"/>
          <w:bCs/>
          <w:color w:val="auto"/>
          <w:spacing w:val="-3"/>
        </w:rPr>
        <w:t>Tabela1</w:t>
      </w:r>
    </w:p>
    <w:p w14:paraId="19244C02" w14:textId="77777777" w:rsidR="002A6DE2" w:rsidRPr="00174217" w:rsidRDefault="002A6DE2" w:rsidP="00EA7D5E">
      <w:pPr>
        <w:pStyle w:val="af"/>
        <w:spacing w:after="0" w:line="240" w:lineRule="auto"/>
        <w:ind w:left="420"/>
        <w:jc w:val="right"/>
        <w:rPr>
          <w:rFonts w:ascii="Times New Roman" w:hAnsi="Times New Roman"/>
          <w:bCs/>
          <w:color w:val="auto"/>
          <w:spacing w:val="-3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1325"/>
        <w:gridCol w:w="3002"/>
        <w:gridCol w:w="899"/>
        <w:gridCol w:w="1122"/>
        <w:gridCol w:w="2109"/>
        <w:gridCol w:w="1538"/>
      </w:tblGrid>
      <w:tr w:rsidR="002A6DE2" w:rsidRPr="00174217" w14:paraId="1A940CB2" w14:textId="77777777" w:rsidTr="004E52B9">
        <w:trPr>
          <w:trHeight w:val="285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169C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Nr.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2110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Cod. CPV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613BE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Denumirea bunurilor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02AF4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U.M.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C9EB2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Cantitatea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10D427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Specificația tehnică deplină solicitată, standarde de referință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A7AC90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Valoarea estimativă, lei (fără TVA)</w:t>
            </w:r>
          </w:p>
        </w:tc>
      </w:tr>
      <w:tr w:rsidR="002A6DE2" w:rsidRPr="00174217" w14:paraId="2C90B3D7" w14:textId="77777777" w:rsidTr="004E52B9">
        <w:trPr>
          <w:trHeight w:val="492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D039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</w:p>
        </w:tc>
        <w:tc>
          <w:tcPr>
            <w:tcW w:w="47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E016" w14:textId="77777777" w:rsidR="002A6DE2" w:rsidRPr="00174217" w:rsidRDefault="002A6DE2" w:rsidP="004E52B9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Lotul 1: Aparate pentru măsurarea parametrilor chimici.</w:t>
            </w:r>
          </w:p>
        </w:tc>
      </w:tr>
      <w:tr w:rsidR="002A6DE2" w:rsidRPr="00174217" w14:paraId="71C67C2B" w14:textId="77777777" w:rsidTr="004E52B9">
        <w:trPr>
          <w:trHeight w:val="238"/>
        </w:trPr>
        <w:tc>
          <w:tcPr>
            <w:tcW w:w="218" w:type="pct"/>
            <w:vAlign w:val="center"/>
          </w:tcPr>
          <w:p w14:paraId="464FFEB8" w14:textId="77777777" w:rsidR="002A6DE2" w:rsidRPr="00174217" w:rsidRDefault="002A6DE2" w:rsidP="004E52B9">
            <w:pPr>
              <w:jc w:val="center"/>
              <w:rPr>
                <w:rFonts w:ascii="Times New Roman" w:hAnsi="Times New Roman"/>
                <w:color w:val="auto"/>
                <w:lang w:eastAsia="ro-RO"/>
              </w:rPr>
            </w:pPr>
            <w:r w:rsidRPr="00174217">
              <w:rPr>
                <w:rFonts w:ascii="Times New Roman" w:hAnsi="Times New Roman"/>
                <w:color w:val="auto"/>
                <w:lang w:eastAsia="ro-RO"/>
              </w:rPr>
              <w:t>1.1</w:t>
            </w:r>
          </w:p>
        </w:tc>
        <w:tc>
          <w:tcPr>
            <w:tcW w:w="6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5EBBADB" w14:textId="77777777" w:rsidR="002A6DE2" w:rsidRPr="00174217" w:rsidRDefault="002A6DE2" w:rsidP="004E52B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</w:rPr>
            </w:pPr>
            <w:r w:rsidRPr="00174217">
              <w:rPr>
                <w:rFonts w:ascii="Times New Roman" w:hAnsi="Times New Roman"/>
                <w:color w:val="auto"/>
                <w:sz w:val="24"/>
                <w:szCs w:val="24"/>
                <w:lang w:eastAsia="ro-RO"/>
              </w:rPr>
              <w:t>38432100-3</w:t>
            </w:r>
          </w:p>
        </w:tc>
        <w:tc>
          <w:tcPr>
            <w:tcW w:w="143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AB6C003" w14:textId="694C1AFC" w:rsidR="00B77340" w:rsidRPr="00174217" w:rsidRDefault="00B77340" w:rsidP="00B77340">
            <w:pPr>
              <w:pStyle w:val="af"/>
              <w:spacing w:after="0" w:line="240" w:lineRule="auto"/>
              <w:ind w:left="0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174217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blocul electronic cu LCD display și tastatură a analizorului gazelor de ardere multicomponenent O2 și CO tip </w:t>
            </w:r>
          </w:p>
          <w:p w14:paraId="3F6C0726" w14:textId="56D8DBCF" w:rsidR="002A6DE2" w:rsidRPr="00174217" w:rsidRDefault="00B77340" w:rsidP="00B77340">
            <w:pPr>
              <w:pStyle w:val="af"/>
              <w:spacing w:after="0" w:line="240" w:lineRule="auto"/>
              <w:ind w:left="0"/>
              <w:rPr>
                <w:rFonts w:ascii="Times New Roman" w:hAnsi="Times New Roman"/>
                <w:color w:val="auto"/>
              </w:rPr>
            </w:pPr>
            <w:r w:rsidRPr="00174217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„MAC-2000-UMS” </w:t>
            </w:r>
          </w:p>
        </w:tc>
        <w:tc>
          <w:tcPr>
            <w:tcW w:w="43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E5B215C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lang w:eastAsia="ro-RO"/>
              </w:rPr>
            </w:pPr>
            <w:r w:rsidRPr="00174217">
              <w:rPr>
                <w:rFonts w:ascii="Times New Roman" w:hAnsi="Times New Roman"/>
                <w:color w:val="auto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5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91B971E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lang w:eastAsia="ro-RO"/>
              </w:rPr>
            </w:pPr>
            <w:r w:rsidRPr="00174217">
              <w:rPr>
                <w:rFonts w:ascii="Times New Roman" w:hAnsi="Times New Roman"/>
                <w:color w:val="auto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0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14BCA" w14:textId="2DF62E98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</w:rPr>
            </w:pPr>
            <w:r w:rsidRPr="00174217">
              <w:rPr>
                <w:rFonts w:ascii="Times New Roman" w:eastAsia="Times New Roman" w:hAnsi="Times New Roman"/>
                <w:color w:val="auto"/>
              </w:rPr>
              <w:t>Conform pct.</w:t>
            </w:r>
            <w:r w:rsidR="00A14AE0" w:rsidRPr="00174217">
              <w:rPr>
                <w:rFonts w:ascii="Times New Roman" w:eastAsia="Times New Roman" w:hAnsi="Times New Roman"/>
                <w:color w:val="auto"/>
              </w:rPr>
              <w:t>5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561D2" w14:textId="3D25557C" w:rsidR="002A6DE2" w:rsidRPr="00174217" w:rsidRDefault="00B77340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bCs/>
                <w:color w:val="auto"/>
                <w:lang w:eastAsia="ro-RO"/>
              </w:rPr>
              <w:t>190</w:t>
            </w:r>
            <w:r w:rsidR="002A6DE2" w:rsidRPr="00174217">
              <w:rPr>
                <w:rFonts w:ascii="Times New Roman" w:eastAsia="Times New Roman" w:hAnsi="Times New Roman"/>
                <w:b/>
                <w:bCs/>
                <w:color w:val="auto"/>
                <w:lang w:eastAsia="ro-RO"/>
              </w:rPr>
              <w:t xml:space="preserve"> 000,00</w:t>
            </w:r>
          </w:p>
        </w:tc>
      </w:tr>
    </w:tbl>
    <w:p w14:paraId="1B607D71" w14:textId="77777777" w:rsidR="002A6DE2" w:rsidRPr="00174217" w:rsidRDefault="002A6DE2" w:rsidP="00EA7D5E">
      <w:pPr>
        <w:pStyle w:val="af"/>
        <w:spacing w:after="0" w:line="240" w:lineRule="auto"/>
        <w:ind w:left="420"/>
        <w:jc w:val="right"/>
        <w:rPr>
          <w:rFonts w:ascii="Times New Roman" w:hAnsi="Times New Roman"/>
          <w:bCs/>
          <w:color w:val="auto"/>
          <w:spacing w:val="-3"/>
        </w:rPr>
      </w:pPr>
    </w:p>
    <w:p w14:paraId="5D4BDA0D" w14:textId="77777777" w:rsidR="002A6DE2" w:rsidRPr="00174217" w:rsidRDefault="002A6DE2" w:rsidP="00365C66">
      <w:pPr>
        <w:pStyle w:val="af"/>
        <w:spacing w:after="0" w:line="240" w:lineRule="auto"/>
        <w:ind w:left="420"/>
        <w:jc w:val="both"/>
        <w:rPr>
          <w:rFonts w:ascii="Times New Roman" w:hAnsi="Times New Roman"/>
          <w:bCs/>
          <w:color w:val="auto"/>
          <w:spacing w:val="-3"/>
        </w:rPr>
      </w:pPr>
    </w:p>
    <w:bookmarkEnd w:id="0"/>
    <w:p w14:paraId="5509D2FC" w14:textId="2ACC9AE8" w:rsidR="00DC1FF4" w:rsidRPr="00174217" w:rsidRDefault="00611352" w:rsidP="00365C66">
      <w:pPr>
        <w:spacing w:after="0" w:line="240" w:lineRule="auto"/>
        <w:jc w:val="both"/>
        <w:rPr>
          <w:rFonts w:ascii="Times New Roman" w:hAnsi="Times New Roman"/>
          <w:bCs/>
          <w:i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i/>
          <w:iCs/>
          <w:color w:val="auto"/>
        </w:rPr>
        <w:t>NOTĂ: Toate cerințele din caietul de sarcini sunt minimale și obligatorii. Specificațiile tehnice care indica o anumita origine, sursă, producție, tip, un procedeu special, o marca de fabrica sau de comerț, un brevet de invenție, o licența de fabricate,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</w:t>
      </w:r>
      <w:r w:rsidRPr="00174217">
        <w:rPr>
          <w:rFonts w:ascii="Times New Roman" w:hAnsi="Times New Roman"/>
          <w:bCs/>
          <w:i/>
          <w:iCs/>
          <w:color w:val="auto"/>
          <w:sz w:val="24"/>
          <w:szCs w:val="24"/>
        </w:rPr>
        <w:t>.</w:t>
      </w:r>
    </w:p>
    <w:p w14:paraId="7C472D26" w14:textId="5AAAFD61" w:rsidR="00241B36" w:rsidRPr="00174217" w:rsidRDefault="00241B36" w:rsidP="00365C66">
      <w:pPr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2A75BCD2" w14:textId="315C11D5" w:rsidR="00FB30CE" w:rsidRPr="00174217" w:rsidRDefault="000D7B03" w:rsidP="00365C66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auto"/>
          <w:spacing w:val="-3"/>
          <w:sz w:val="24"/>
          <w:szCs w:val="24"/>
        </w:rPr>
      </w:pPr>
      <w:r w:rsidRPr="00174217">
        <w:rPr>
          <w:rFonts w:ascii="Times New Roman" w:hAnsi="Times New Roman"/>
          <w:b/>
          <w:color w:val="auto"/>
          <w:sz w:val="24"/>
          <w:szCs w:val="24"/>
        </w:rPr>
        <w:t xml:space="preserve">2. </w:t>
      </w:r>
      <w:r w:rsidR="00FB30CE" w:rsidRPr="00174217">
        <w:rPr>
          <w:rFonts w:ascii="Times New Roman" w:hAnsi="Times New Roman"/>
          <w:b/>
          <w:color w:val="auto"/>
          <w:sz w:val="24"/>
          <w:szCs w:val="24"/>
        </w:rPr>
        <w:t xml:space="preserve">Adresa unde va fi livrat bunul: </w:t>
      </w:r>
      <w:r w:rsidR="00FB30CE" w:rsidRPr="00174217">
        <w:rPr>
          <w:rFonts w:ascii="Times New Roman" w:hAnsi="Times New Roman"/>
          <w:color w:val="auto"/>
          <w:spacing w:val="-3"/>
          <w:sz w:val="24"/>
          <w:szCs w:val="24"/>
        </w:rPr>
        <w:t xml:space="preserve">Republica Moldova, mun. Chişinău, str. Meșterul Manole-3,   </w:t>
      </w:r>
    </w:p>
    <w:p w14:paraId="01D99777" w14:textId="02EF7F8A" w:rsidR="00FB30CE" w:rsidRPr="00174217" w:rsidRDefault="00FB30CE" w:rsidP="00365C66">
      <w:pPr>
        <w:tabs>
          <w:tab w:val="left" w:pos="9285"/>
        </w:tabs>
        <w:spacing w:after="0" w:line="240" w:lineRule="auto"/>
        <w:jc w:val="both"/>
        <w:rPr>
          <w:rFonts w:ascii="Times New Roman" w:hAnsi="Times New Roman"/>
          <w:color w:val="auto"/>
          <w:spacing w:val="-3"/>
          <w:sz w:val="24"/>
          <w:szCs w:val="24"/>
        </w:rPr>
      </w:pPr>
      <w:r w:rsidRPr="00174217">
        <w:rPr>
          <w:rFonts w:ascii="Times New Roman" w:hAnsi="Times New Roman"/>
          <w:color w:val="auto"/>
          <w:spacing w:val="-3"/>
          <w:sz w:val="24"/>
          <w:szCs w:val="24"/>
        </w:rPr>
        <w:t>”TERMOELECTRICA” S.A., Depozitul Central.</w:t>
      </w:r>
    </w:p>
    <w:p w14:paraId="1394552C" w14:textId="77777777" w:rsidR="00FB30CE" w:rsidRPr="00174217" w:rsidRDefault="00FB30CE" w:rsidP="00365C66">
      <w:pPr>
        <w:tabs>
          <w:tab w:val="left" w:pos="9285"/>
        </w:tabs>
        <w:spacing w:after="0" w:line="240" w:lineRule="auto"/>
        <w:jc w:val="both"/>
        <w:rPr>
          <w:rFonts w:ascii="Times New Roman" w:hAnsi="Times New Roman"/>
          <w:color w:val="auto"/>
          <w:spacing w:val="-3"/>
          <w:sz w:val="16"/>
          <w:szCs w:val="16"/>
        </w:rPr>
      </w:pPr>
    </w:p>
    <w:p w14:paraId="73C32C66" w14:textId="3707EE66" w:rsidR="00A6448F" w:rsidRPr="00174217" w:rsidRDefault="00FB30CE" w:rsidP="00365C66">
      <w:p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Transmiterea bunurilor la depozitul Cumpărătorului se va efectua în baza facturii fiscale</w:t>
      </w:r>
      <w:r w:rsidR="00A14AE0" w:rsidRPr="00174217">
        <w:rPr>
          <w:rFonts w:ascii="Times New Roman" w:hAnsi="Times New Roman"/>
          <w:bCs/>
          <w:color w:val="auto"/>
          <w:sz w:val="24"/>
          <w:szCs w:val="24"/>
        </w:rPr>
        <w:t>.</w:t>
      </w:r>
    </w:p>
    <w:p w14:paraId="570E8DEB" w14:textId="4651A2A2" w:rsidR="00A6448F" w:rsidRPr="00174217" w:rsidRDefault="00A6448F" w:rsidP="00365C66">
      <w:p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Marfa livrată va fi însoțit</w:t>
      </w:r>
      <w:r w:rsidR="00A14AE0" w:rsidRPr="00174217">
        <w:rPr>
          <w:rFonts w:ascii="Times New Roman" w:hAnsi="Times New Roman"/>
          <w:bCs/>
          <w:color w:val="auto"/>
          <w:sz w:val="24"/>
          <w:szCs w:val="24"/>
        </w:rPr>
        <w:t>ă</w:t>
      </w:r>
      <w:r w:rsidRPr="00174217">
        <w:rPr>
          <w:rFonts w:ascii="Times New Roman" w:hAnsi="Times New Roman"/>
          <w:bCs/>
          <w:color w:val="auto"/>
          <w:sz w:val="24"/>
          <w:szCs w:val="24"/>
        </w:rPr>
        <w:t xml:space="preserve"> de următoarele documente:</w:t>
      </w:r>
    </w:p>
    <w:p w14:paraId="0E3C6EE0" w14:textId="25BFD98A" w:rsidR="00A6448F" w:rsidRPr="00174217" w:rsidRDefault="00FB30CE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color w:val="auto"/>
          <w:sz w:val="24"/>
          <w:szCs w:val="24"/>
          <w:lang w:eastAsia="ru-RU"/>
        </w:rPr>
        <w:t>fiș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a</w:t>
      </w:r>
      <w:r w:rsidRPr="00174217">
        <w:rPr>
          <w:rFonts w:ascii="Times New Roman" w:hAnsi="Times New Roman"/>
          <w:color w:val="auto"/>
          <w:sz w:val="24"/>
          <w:szCs w:val="24"/>
          <w:lang w:eastAsia="ru-RU"/>
        </w:rPr>
        <w:t xml:space="preserve"> tehnic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ă</w:t>
      </w:r>
      <w:r w:rsidRPr="00174217">
        <w:rPr>
          <w:rFonts w:ascii="Times New Roman" w:hAnsi="Times New Roman"/>
          <w:color w:val="auto"/>
          <w:sz w:val="24"/>
          <w:szCs w:val="24"/>
          <w:lang w:eastAsia="ru-RU"/>
        </w:rPr>
        <w:t xml:space="preserve"> (sau pașaportul tehnic)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;</w:t>
      </w:r>
    </w:p>
    <w:p w14:paraId="360D0B3F" w14:textId="2BD19A6C" w:rsidR="00A6448F" w:rsidRPr="00174217" w:rsidRDefault="00FB30CE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color w:val="auto"/>
          <w:sz w:val="24"/>
          <w:szCs w:val="24"/>
          <w:lang w:eastAsia="ru-RU"/>
        </w:rPr>
        <w:t>certificatul de origine și garanție a produsului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;</w:t>
      </w:r>
    </w:p>
    <w:p w14:paraId="054B7ED8" w14:textId="354F77BC" w:rsidR="00A6448F" w:rsidRPr="00174217" w:rsidRDefault="00543FF9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ghidul</w:t>
      </w:r>
      <w:r w:rsidR="00FB523B" w:rsidRPr="00174217">
        <w:rPr>
          <w:rFonts w:ascii="Times New Roman" w:hAnsi="Times New Roman"/>
          <w:bCs/>
          <w:color w:val="auto"/>
          <w:sz w:val="24"/>
          <w:szCs w:val="24"/>
        </w:rPr>
        <w:t xml:space="preserve"> de exploatare a echipamentului analitic de gaze (original) sau me</w:t>
      </w:r>
      <w:r w:rsidR="00135DB4" w:rsidRPr="00174217">
        <w:rPr>
          <w:rFonts w:ascii="Times New Roman" w:hAnsi="Times New Roman"/>
          <w:bCs/>
          <w:color w:val="auto"/>
          <w:sz w:val="24"/>
          <w:szCs w:val="24"/>
        </w:rPr>
        <w:t>moriul tehnic</w:t>
      </w:r>
      <w:r w:rsidRPr="00174217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135DB4" w:rsidRPr="00174217">
        <w:rPr>
          <w:rFonts w:ascii="Times New Roman" w:hAnsi="Times New Roman"/>
          <w:bCs/>
          <w:color w:val="auto"/>
          <w:sz w:val="24"/>
          <w:szCs w:val="24"/>
        </w:rPr>
        <w:t>(documentație de prezentare detaliată a caracteristicilor tehnice și funcționale ale echipament</w:t>
      </w:r>
      <w:r w:rsidRPr="00174217">
        <w:rPr>
          <w:rFonts w:ascii="Times New Roman" w:hAnsi="Times New Roman"/>
          <w:bCs/>
          <w:color w:val="auto"/>
          <w:sz w:val="24"/>
          <w:szCs w:val="24"/>
        </w:rPr>
        <w:t>elor oferite</w:t>
      </w:r>
      <w:r w:rsidR="00135DB4" w:rsidRPr="00174217">
        <w:rPr>
          <w:rFonts w:ascii="Times New Roman" w:hAnsi="Times New Roman"/>
          <w:bCs/>
          <w:color w:val="auto"/>
          <w:sz w:val="24"/>
          <w:szCs w:val="24"/>
        </w:rPr>
        <w:t>)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;</w:t>
      </w:r>
      <w:r w:rsidR="006315D7" w:rsidRPr="00174217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</w:p>
    <w:p w14:paraId="68662C69" w14:textId="0CAEF99A" w:rsidR="00E45FF2" w:rsidRPr="00174217" w:rsidRDefault="00E45FF2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certificat de calitate/conformitate (original)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;</w:t>
      </w:r>
    </w:p>
    <w:p w14:paraId="49F17426" w14:textId="1FBF65BE" w:rsidR="00224C97" w:rsidRPr="00174217" w:rsidRDefault="00FB30CE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actului de primire după cantitate și calitate</w:t>
      </w:r>
      <w:r w:rsidR="00174217" w:rsidRPr="00174217">
        <w:rPr>
          <w:rFonts w:ascii="Times New Roman" w:hAnsi="Times New Roman"/>
          <w:bCs/>
          <w:color w:val="auto"/>
          <w:sz w:val="24"/>
          <w:szCs w:val="24"/>
        </w:rPr>
        <w:t>.</w:t>
      </w:r>
      <w:r w:rsidRPr="00174217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</w:p>
    <w:p w14:paraId="58DFAE19" w14:textId="77777777" w:rsidR="00EE122B" w:rsidRPr="00174217" w:rsidRDefault="00EE122B" w:rsidP="00365C66">
      <w:p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14:paraId="1672727F" w14:textId="6E35329E" w:rsidR="00086699" w:rsidRPr="00174217" w:rsidRDefault="000D7B03" w:rsidP="00365C66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color w:val="auto"/>
          <w:sz w:val="24"/>
          <w:szCs w:val="24"/>
        </w:rPr>
        <w:t xml:space="preserve">3. </w:t>
      </w:r>
      <w:r w:rsidR="00B77340" w:rsidRPr="00174217">
        <w:rPr>
          <w:rFonts w:ascii="Times New Roman" w:hAnsi="Times New Roman"/>
          <w:b/>
          <w:color w:val="auto"/>
          <w:sz w:val="24"/>
          <w:szCs w:val="24"/>
        </w:rPr>
        <w:t>Termenul de realizare a achiziţiei</w:t>
      </w:r>
      <w:r w:rsidR="00B77340" w:rsidRPr="00174217">
        <w:rPr>
          <w:rFonts w:ascii="Times New Roman" w:hAnsi="Times New Roman"/>
          <w:color w:val="auto"/>
          <w:sz w:val="24"/>
          <w:szCs w:val="24"/>
        </w:rPr>
        <w:t xml:space="preserve">: </w:t>
      </w:r>
      <w:r w:rsidR="008F6BFD" w:rsidRPr="008F6BFD">
        <w:rPr>
          <w:rFonts w:ascii="Times New Roman" w:hAnsi="Times New Roman"/>
          <w:b/>
          <w:bCs/>
          <w:color w:val="auto"/>
          <w:sz w:val="24"/>
          <w:szCs w:val="24"/>
        </w:rPr>
        <w:t>din data de 01</w:t>
      </w:r>
      <w:r w:rsidR="00B77340" w:rsidRPr="008F6BFD">
        <w:rPr>
          <w:rFonts w:ascii="Times New Roman" w:hAnsi="Times New Roman"/>
          <w:b/>
          <w:bCs/>
          <w:color w:val="auto"/>
          <w:sz w:val="24"/>
          <w:szCs w:val="24"/>
        </w:rPr>
        <w:t xml:space="preserve">august </w:t>
      </w:r>
      <w:r w:rsidR="008F6BFD" w:rsidRPr="008F6BFD">
        <w:rPr>
          <w:rFonts w:ascii="Times New Roman" w:hAnsi="Times New Roman"/>
          <w:b/>
          <w:bCs/>
          <w:color w:val="auto"/>
          <w:sz w:val="24"/>
          <w:szCs w:val="24"/>
        </w:rPr>
        <w:t xml:space="preserve">până la data de 30 </w:t>
      </w:r>
      <w:r w:rsidR="00B77340" w:rsidRPr="008F6BFD">
        <w:rPr>
          <w:rFonts w:ascii="Times New Roman" w:hAnsi="Times New Roman"/>
          <w:b/>
          <w:bCs/>
          <w:color w:val="auto"/>
          <w:sz w:val="24"/>
          <w:szCs w:val="24"/>
        </w:rPr>
        <w:t>septembrie 2026.</w:t>
      </w:r>
    </w:p>
    <w:p w14:paraId="3380CBDF" w14:textId="77777777" w:rsidR="007363AF" w:rsidRPr="00174217" w:rsidRDefault="007363AF" w:rsidP="00365C66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2E9E458C" w14:textId="75A408E4" w:rsidR="00885FCD" w:rsidRPr="00174217" w:rsidRDefault="007363AF" w:rsidP="00365C66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color w:val="auto"/>
          <w:sz w:val="24"/>
          <w:szCs w:val="24"/>
        </w:rPr>
        <w:t>4. Scopul achiziţiei</w:t>
      </w:r>
      <w:r w:rsidRPr="00174217">
        <w:rPr>
          <w:rFonts w:ascii="Times New Roman" w:hAnsi="Times New Roman"/>
          <w:color w:val="auto"/>
          <w:sz w:val="24"/>
          <w:szCs w:val="24"/>
        </w:rPr>
        <w:t xml:space="preserve">: </w:t>
      </w:r>
      <w:r w:rsidR="00996970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Blocul electronic cu LCD display</w:t>
      </w:r>
      <w:r w:rsidR="00885FCD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,</w:t>
      </w:r>
      <w:r w:rsidR="00996970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este o parte componentă a analizorului gazelor de ardere multicomponenent O2 și CO tip „MAC-2000-UMS”. La cazanele de abur, sursa 1, sunt instalate 6 </w:t>
      </w:r>
      <w:r w:rsidR="00885FCD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complete de analizoare. </w:t>
      </w:r>
      <w:r w:rsidRPr="00174217">
        <w:rPr>
          <w:rFonts w:ascii="Times New Roman" w:hAnsi="Times New Roman"/>
          <w:color w:val="auto"/>
          <w:sz w:val="24"/>
          <w:szCs w:val="24"/>
        </w:rPr>
        <w:t xml:space="preserve">Achiziționarea </w:t>
      </w:r>
      <w:r w:rsidR="00996970" w:rsidRPr="00174217">
        <w:rPr>
          <w:rFonts w:ascii="Times New Roman" w:hAnsi="Times New Roman"/>
          <w:color w:val="auto"/>
          <w:sz w:val="24"/>
          <w:szCs w:val="24"/>
        </w:rPr>
        <w:t>produsului</w:t>
      </w:r>
      <w:r w:rsidRPr="00174217">
        <w:rPr>
          <w:rFonts w:ascii="Times New Roman" w:hAnsi="Times New Roman"/>
          <w:color w:val="auto"/>
          <w:sz w:val="24"/>
          <w:szCs w:val="24"/>
        </w:rPr>
        <w:t xml:space="preserve"> este necesar pentru asigurarea rezervei de avarie, în cazul ieșirii din funcțiune a</w:t>
      </w:r>
      <w:r w:rsidR="00885FCD" w:rsidRPr="0017421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85FCD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blocului electronic.</w:t>
      </w:r>
    </w:p>
    <w:p w14:paraId="67A0B268" w14:textId="77777777" w:rsidR="00885FCD" w:rsidRPr="00174217" w:rsidRDefault="00885FCD" w:rsidP="00996970">
      <w:pPr>
        <w:pStyle w:val="af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</w:p>
    <w:p w14:paraId="21C90E0E" w14:textId="5385BA34" w:rsidR="00117873" w:rsidRPr="00174217" w:rsidRDefault="007363AF" w:rsidP="000D7B03">
      <w:pPr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bCs/>
          <w:color w:val="auto"/>
          <w:sz w:val="24"/>
          <w:szCs w:val="24"/>
        </w:rPr>
        <w:t>5</w:t>
      </w:r>
      <w:r w:rsidR="00224C97" w:rsidRPr="00174217">
        <w:rPr>
          <w:rFonts w:ascii="Times New Roman" w:hAnsi="Times New Roman"/>
          <w:b/>
          <w:bCs/>
          <w:color w:val="auto"/>
          <w:sz w:val="24"/>
          <w:szCs w:val="24"/>
        </w:rPr>
        <w:t>.</w:t>
      </w:r>
      <w:r w:rsidR="00023315" w:rsidRPr="00174217">
        <w:rPr>
          <w:rFonts w:ascii="Times New Roman" w:hAnsi="Times New Roman"/>
          <w:b/>
          <w:color w:val="auto"/>
          <w:spacing w:val="-3"/>
          <w:sz w:val="24"/>
          <w:szCs w:val="24"/>
        </w:rPr>
        <w:t xml:space="preserve"> </w:t>
      </w:r>
      <w:r w:rsidR="00117873" w:rsidRPr="00174217">
        <w:rPr>
          <w:rFonts w:ascii="Times New Roman" w:hAnsi="Times New Roman"/>
          <w:b/>
          <w:color w:val="auto"/>
          <w:spacing w:val="-3"/>
          <w:sz w:val="24"/>
          <w:szCs w:val="24"/>
        </w:rPr>
        <w:t>Caracteristicile tehnice principale</w:t>
      </w:r>
      <w:r w:rsidR="00117873" w:rsidRPr="00174217">
        <w:rPr>
          <w:rFonts w:ascii="Times New Roman" w:hAnsi="Times New Roman"/>
          <w:bCs/>
          <w:i/>
          <w:color w:val="auto"/>
          <w:sz w:val="24"/>
          <w:szCs w:val="24"/>
        </w:rPr>
        <w:t xml:space="preserve"> </w:t>
      </w:r>
    </w:p>
    <w:p w14:paraId="250201A1" w14:textId="1DBF5096" w:rsidR="00EA7D5E" w:rsidRPr="00174217" w:rsidRDefault="00EA7D5E" w:rsidP="00EA7D5E">
      <w:pPr>
        <w:pStyle w:val="af"/>
        <w:spacing w:after="0" w:line="240" w:lineRule="auto"/>
        <w:ind w:left="420"/>
        <w:jc w:val="right"/>
        <w:rPr>
          <w:rFonts w:ascii="Times New Roman" w:hAnsi="Times New Roman"/>
          <w:bCs/>
          <w:color w:val="auto"/>
          <w:spacing w:val="-3"/>
        </w:rPr>
      </w:pPr>
      <w:bookmarkStart w:id="1" w:name="_Hlk193788964"/>
      <w:r w:rsidRPr="00174217">
        <w:rPr>
          <w:rFonts w:ascii="Times New Roman" w:hAnsi="Times New Roman"/>
          <w:bCs/>
          <w:color w:val="auto"/>
          <w:spacing w:val="-3"/>
        </w:rPr>
        <w:t>Tabela 2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562"/>
        <w:gridCol w:w="6423"/>
        <w:gridCol w:w="3493"/>
      </w:tblGrid>
      <w:tr w:rsidR="003A5153" w:rsidRPr="00174217" w14:paraId="226DC2FD" w14:textId="77777777" w:rsidTr="003A5153">
        <w:tc>
          <w:tcPr>
            <w:tcW w:w="562" w:type="dxa"/>
          </w:tcPr>
          <w:p w14:paraId="5DA22ECE" w14:textId="0DB4352B" w:rsidR="003A5153" w:rsidRPr="00174217" w:rsidRDefault="003A5153" w:rsidP="003A5153">
            <w:pPr>
              <w:jc w:val="center"/>
              <w:rPr>
                <w:rFonts w:cs="Times New Roman"/>
                <w:b/>
                <w:bCs/>
                <w:color w:val="auto"/>
              </w:rPr>
            </w:pPr>
            <w:r w:rsidRPr="00174217">
              <w:rPr>
                <w:rFonts w:eastAsia="Calibri" w:cs="Times New Roman"/>
                <w:b/>
                <w:bCs/>
                <w:color w:val="auto"/>
              </w:rPr>
              <w:t>Nr.</w:t>
            </w:r>
          </w:p>
        </w:tc>
        <w:tc>
          <w:tcPr>
            <w:tcW w:w="6423" w:type="dxa"/>
          </w:tcPr>
          <w:p w14:paraId="31EA6C6E" w14:textId="3B937A0D" w:rsidR="003A5153" w:rsidRPr="00174217" w:rsidRDefault="003A5153" w:rsidP="003A5153">
            <w:pPr>
              <w:jc w:val="center"/>
              <w:rPr>
                <w:rFonts w:cs="Times New Roman"/>
                <w:b/>
                <w:bCs/>
                <w:color w:val="auto"/>
              </w:rPr>
            </w:pPr>
            <w:r w:rsidRPr="00174217">
              <w:rPr>
                <w:rFonts w:cs="Times New Roman"/>
                <w:b/>
                <w:bCs/>
                <w:color w:val="auto"/>
              </w:rPr>
              <w:t>Parametrii tehnici</w:t>
            </w:r>
          </w:p>
        </w:tc>
        <w:tc>
          <w:tcPr>
            <w:tcW w:w="3493" w:type="dxa"/>
          </w:tcPr>
          <w:p w14:paraId="094E7867" w14:textId="1780A014" w:rsidR="003A5153" w:rsidRPr="00174217" w:rsidRDefault="00B030B5" w:rsidP="00B030B5">
            <w:pPr>
              <w:jc w:val="center"/>
              <w:rPr>
                <w:rFonts w:cs="Times New Roman"/>
                <w:b/>
                <w:bCs/>
                <w:color w:val="auto"/>
              </w:rPr>
            </w:pPr>
            <w:r w:rsidRPr="00174217">
              <w:rPr>
                <w:rFonts w:cs="Times New Roman"/>
                <w:b/>
                <w:bCs/>
                <w:color w:val="auto"/>
              </w:rPr>
              <w:t xml:space="preserve">Unitatea de </w:t>
            </w:r>
            <w:r w:rsidR="006C2B52" w:rsidRPr="00174217">
              <w:rPr>
                <w:rFonts w:cs="Times New Roman"/>
                <w:b/>
                <w:bCs/>
                <w:color w:val="auto"/>
              </w:rPr>
              <w:t>măsură/tipul</w:t>
            </w:r>
          </w:p>
        </w:tc>
      </w:tr>
      <w:tr w:rsidR="003A5153" w:rsidRPr="00174217" w14:paraId="7516E281" w14:textId="77777777" w:rsidTr="00B030B5">
        <w:trPr>
          <w:trHeight w:val="392"/>
        </w:trPr>
        <w:tc>
          <w:tcPr>
            <w:tcW w:w="562" w:type="dxa"/>
          </w:tcPr>
          <w:p w14:paraId="67DE26E5" w14:textId="77777777" w:rsidR="003A5153" w:rsidRPr="00174217" w:rsidRDefault="003A5153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508707DE" w14:textId="5DBE6245" w:rsidR="003A5153" w:rsidRPr="00174217" w:rsidRDefault="00B030B5">
            <w:pPr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 xml:space="preserve">Tensiunea de alimentare </w:t>
            </w:r>
          </w:p>
        </w:tc>
        <w:tc>
          <w:tcPr>
            <w:tcW w:w="3493" w:type="dxa"/>
          </w:tcPr>
          <w:p w14:paraId="67459FF8" w14:textId="1091F7D5" w:rsidR="003A5153" w:rsidRPr="00174217" w:rsidRDefault="00B030B5" w:rsidP="00B030B5">
            <w:pPr>
              <w:jc w:val="center"/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220VAC/50Hz</w:t>
            </w:r>
          </w:p>
        </w:tc>
      </w:tr>
      <w:tr w:rsidR="003A5153" w:rsidRPr="00174217" w14:paraId="03194C65" w14:textId="77777777" w:rsidTr="003A5153">
        <w:tc>
          <w:tcPr>
            <w:tcW w:w="562" w:type="dxa"/>
          </w:tcPr>
          <w:p w14:paraId="09FC60E8" w14:textId="77777777" w:rsidR="003A5153" w:rsidRPr="00174217" w:rsidRDefault="003A5153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color w:val="auto"/>
              </w:rPr>
            </w:pPr>
          </w:p>
        </w:tc>
        <w:tc>
          <w:tcPr>
            <w:tcW w:w="6423" w:type="dxa"/>
          </w:tcPr>
          <w:p w14:paraId="321E6971" w14:textId="351A28A3" w:rsidR="003A5153" w:rsidRPr="00174217" w:rsidRDefault="005B3524">
            <w:pPr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Limita de măsurare pentru O₂</w:t>
            </w:r>
          </w:p>
        </w:tc>
        <w:tc>
          <w:tcPr>
            <w:tcW w:w="3493" w:type="dxa"/>
          </w:tcPr>
          <w:p w14:paraId="53BFE0A0" w14:textId="692883F7" w:rsidR="003A5153" w:rsidRPr="00174217" w:rsidRDefault="00B7641F" w:rsidP="00885FCD">
            <w:pPr>
              <w:jc w:val="center"/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 xml:space="preserve">0-10% </w:t>
            </w:r>
          </w:p>
        </w:tc>
      </w:tr>
      <w:tr w:rsidR="003A5153" w:rsidRPr="00174217" w14:paraId="6274D6F0" w14:textId="77777777" w:rsidTr="003A5153">
        <w:tc>
          <w:tcPr>
            <w:tcW w:w="562" w:type="dxa"/>
          </w:tcPr>
          <w:p w14:paraId="7C94723D" w14:textId="77777777" w:rsidR="003A5153" w:rsidRPr="00174217" w:rsidRDefault="003A5153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65EF8D2A" w14:textId="1BAD3E0E" w:rsidR="003A5153" w:rsidRPr="00174217" w:rsidRDefault="00B7641F">
            <w:pPr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Limit</w:t>
            </w:r>
            <w:r w:rsidR="00A7183B" w:rsidRPr="00174217">
              <w:rPr>
                <w:rFonts w:cs="Times New Roman"/>
                <w:color w:val="auto"/>
              </w:rPr>
              <w:t>ele erorii de bază admise la canalul O₂</w:t>
            </w:r>
          </w:p>
        </w:tc>
        <w:tc>
          <w:tcPr>
            <w:tcW w:w="3493" w:type="dxa"/>
          </w:tcPr>
          <w:p w14:paraId="32077088" w14:textId="4D909D0E" w:rsidR="003A5153" w:rsidRPr="00174217" w:rsidRDefault="00A7183B" w:rsidP="00A7183B">
            <w:pPr>
              <w:jc w:val="center"/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± 2,5%</w:t>
            </w:r>
          </w:p>
        </w:tc>
      </w:tr>
      <w:tr w:rsidR="00A7183B" w:rsidRPr="00174217" w14:paraId="05C792F4" w14:textId="77777777" w:rsidTr="003A5153">
        <w:tc>
          <w:tcPr>
            <w:tcW w:w="562" w:type="dxa"/>
          </w:tcPr>
          <w:p w14:paraId="061F9F96" w14:textId="77777777" w:rsidR="00A7183B" w:rsidRPr="00174217" w:rsidRDefault="00A7183B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0639ED4D" w14:textId="140D6085" w:rsidR="00A7183B" w:rsidRPr="00174217" w:rsidRDefault="00A7183B">
            <w:pPr>
              <w:rPr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Limita de măsurare pentru CO</w:t>
            </w:r>
          </w:p>
        </w:tc>
        <w:tc>
          <w:tcPr>
            <w:tcW w:w="3493" w:type="dxa"/>
          </w:tcPr>
          <w:p w14:paraId="77515219" w14:textId="37D07C29" w:rsidR="00A7183B" w:rsidRPr="00174217" w:rsidRDefault="00A7183B" w:rsidP="00A7183B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0-2000ppm</w:t>
            </w:r>
          </w:p>
        </w:tc>
      </w:tr>
      <w:tr w:rsidR="004D2E96" w:rsidRPr="00174217" w14:paraId="3D5F2DA8" w14:textId="77777777" w:rsidTr="003A5153">
        <w:tc>
          <w:tcPr>
            <w:tcW w:w="562" w:type="dxa"/>
          </w:tcPr>
          <w:p w14:paraId="2D6744CE" w14:textId="77777777" w:rsidR="004D2E96" w:rsidRPr="00174217" w:rsidRDefault="004D2E96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6DC74FFA" w14:textId="6FAED433" w:rsidR="004D2E96" w:rsidRPr="00174217" w:rsidRDefault="004D2E96">
            <w:pPr>
              <w:rPr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Limitele erorii de bază admise la canalul CO</w:t>
            </w:r>
          </w:p>
        </w:tc>
        <w:tc>
          <w:tcPr>
            <w:tcW w:w="3493" w:type="dxa"/>
          </w:tcPr>
          <w:p w14:paraId="12540C0E" w14:textId="572BE142" w:rsidR="004D2E96" w:rsidRPr="00174217" w:rsidRDefault="004D2E96" w:rsidP="00A7183B">
            <w:pPr>
              <w:jc w:val="center"/>
              <w:rPr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± 5%</w:t>
            </w:r>
          </w:p>
        </w:tc>
      </w:tr>
      <w:tr w:rsidR="004D2E96" w:rsidRPr="00174217" w14:paraId="39C9BDF1" w14:textId="77777777" w:rsidTr="003A5153">
        <w:tc>
          <w:tcPr>
            <w:tcW w:w="562" w:type="dxa"/>
          </w:tcPr>
          <w:p w14:paraId="71D5F36A" w14:textId="77777777" w:rsidR="004D2E96" w:rsidRPr="00174217" w:rsidRDefault="004D2E96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37E80C0A" w14:textId="029C5EEE" w:rsidR="004D2E96" w:rsidRPr="00174217" w:rsidRDefault="004D2E96">
            <w:pPr>
              <w:rPr>
                <w:color w:val="auto"/>
              </w:rPr>
            </w:pPr>
            <w:r w:rsidRPr="00174217">
              <w:rPr>
                <w:color w:val="auto"/>
              </w:rPr>
              <w:t>Semnalul de ieșire</w:t>
            </w:r>
          </w:p>
        </w:tc>
        <w:tc>
          <w:tcPr>
            <w:tcW w:w="3493" w:type="dxa"/>
          </w:tcPr>
          <w:p w14:paraId="5C22B013" w14:textId="591AAD8C" w:rsidR="004D2E96" w:rsidRPr="00174217" w:rsidRDefault="004D2E96" w:rsidP="00A7183B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0-5mA și 4-20mA</w:t>
            </w:r>
          </w:p>
        </w:tc>
      </w:tr>
      <w:tr w:rsidR="004D2E96" w:rsidRPr="00174217" w14:paraId="3CC23C9E" w14:textId="77777777" w:rsidTr="003A5153">
        <w:tc>
          <w:tcPr>
            <w:tcW w:w="562" w:type="dxa"/>
          </w:tcPr>
          <w:p w14:paraId="262AEF8C" w14:textId="77777777" w:rsidR="004D2E96" w:rsidRPr="00174217" w:rsidRDefault="004D2E96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583485FB" w14:textId="461A30F7" w:rsidR="004D2E96" w:rsidRPr="00174217" w:rsidRDefault="004D2E96">
            <w:pPr>
              <w:rPr>
                <w:color w:val="auto"/>
              </w:rPr>
            </w:pPr>
            <w:r w:rsidRPr="00174217">
              <w:rPr>
                <w:color w:val="auto"/>
              </w:rPr>
              <w:t xml:space="preserve">Limita </w:t>
            </w:r>
            <w:r w:rsidR="003D1C5A" w:rsidRPr="00174217">
              <w:rPr>
                <w:color w:val="auto"/>
              </w:rPr>
              <w:t xml:space="preserve">timpului admis de stabilire a indicatorilor pentru canalul </w:t>
            </w:r>
            <w:r w:rsidR="003D1C5A" w:rsidRPr="00174217">
              <w:rPr>
                <w:rFonts w:cs="Times New Roman"/>
                <w:color w:val="auto"/>
              </w:rPr>
              <w:t>O₂</w:t>
            </w:r>
          </w:p>
        </w:tc>
        <w:tc>
          <w:tcPr>
            <w:tcW w:w="3493" w:type="dxa"/>
          </w:tcPr>
          <w:p w14:paraId="7204C9E5" w14:textId="0209D26A" w:rsidR="004D2E96" w:rsidRPr="00174217" w:rsidRDefault="003D1C5A" w:rsidP="00A7183B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30 sec.</w:t>
            </w:r>
          </w:p>
        </w:tc>
      </w:tr>
      <w:tr w:rsidR="003D1C5A" w:rsidRPr="00174217" w14:paraId="41109F76" w14:textId="77777777" w:rsidTr="003A5153">
        <w:tc>
          <w:tcPr>
            <w:tcW w:w="562" w:type="dxa"/>
          </w:tcPr>
          <w:p w14:paraId="77415ABB" w14:textId="77777777" w:rsidR="003D1C5A" w:rsidRPr="00174217" w:rsidRDefault="003D1C5A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21429C91" w14:textId="307E3A2E" w:rsidR="003D1C5A" w:rsidRPr="00174217" w:rsidRDefault="003D1C5A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 xml:space="preserve">Limita timpului admis de stabilire a indicatorilor pentru canalul </w:t>
            </w:r>
            <w:r w:rsidRPr="00174217">
              <w:rPr>
                <w:rFonts w:cs="Times New Roman"/>
                <w:color w:val="auto"/>
              </w:rPr>
              <w:t>CO</w:t>
            </w:r>
          </w:p>
        </w:tc>
        <w:tc>
          <w:tcPr>
            <w:tcW w:w="3493" w:type="dxa"/>
          </w:tcPr>
          <w:p w14:paraId="137D180E" w14:textId="3AC69BA0" w:rsidR="003D1C5A" w:rsidRPr="00174217" w:rsidRDefault="003D1C5A" w:rsidP="003D1C5A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120 sec.</w:t>
            </w:r>
          </w:p>
        </w:tc>
      </w:tr>
      <w:tr w:rsidR="003D1C5A" w:rsidRPr="00174217" w14:paraId="758F8504" w14:textId="77777777" w:rsidTr="003A5153">
        <w:tc>
          <w:tcPr>
            <w:tcW w:w="562" w:type="dxa"/>
          </w:tcPr>
          <w:p w14:paraId="6BF28612" w14:textId="6EC1A266" w:rsidR="003D1C5A" w:rsidRPr="00174217" w:rsidRDefault="003D1C5A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520E5FFE" w14:textId="12BDE957" w:rsidR="003D1C5A" w:rsidRPr="00174217" w:rsidRDefault="003D1C5A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>Debitul mediului de gaza analizate</w:t>
            </w:r>
            <w:r w:rsidR="006C2B52" w:rsidRPr="00174217">
              <w:rPr>
                <w:color w:val="auto"/>
              </w:rPr>
              <w:t xml:space="preserve"> </w:t>
            </w:r>
          </w:p>
        </w:tc>
        <w:tc>
          <w:tcPr>
            <w:tcW w:w="3493" w:type="dxa"/>
          </w:tcPr>
          <w:p w14:paraId="0C856C11" w14:textId="72E88166" w:rsidR="003D1C5A" w:rsidRPr="00174217" w:rsidRDefault="006C2B52" w:rsidP="003D1C5A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20-80</w:t>
            </w:r>
            <w:r w:rsidR="007363AF" w:rsidRPr="00174217">
              <w:rPr>
                <w:color w:val="auto"/>
              </w:rPr>
              <w:t xml:space="preserve"> </w:t>
            </w:r>
            <w:r w:rsidRPr="00174217">
              <w:rPr>
                <w:color w:val="auto"/>
              </w:rPr>
              <w:t>l</w:t>
            </w:r>
            <w:r w:rsidR="007363AF" w:rsidRPr="00174217">
              <w:rPr>
                <w:color w:val="auto"/>
              </w:rPr>
              <w:t>it.</w:t>
            </w:r>
            <w:r w:rsidRPr="00174217">
              <w:rPr>
                <w:color w:val="auto"/>
              </w:rPr>
              <w:t>/min</w:t>
            </w:r>
          </w:p>
        </w:tc>
      </w:tr>
      <w:tr w:rsidR="006C2B52" w:rsidRPr="00174217" w14:paraId="0F31C958" w14:textId="77777777" w:rsidTr="003A5153">
        <w:tc>
          <w:tcPr>
            <w:tcW w:w="562" w:type="dxa"/>
          </w:tcPr>
          <w:p w14:paraId="600F9D91" w14:textId="77777777" w:rsidR="006C2B52" w:rsidRPr="00174217" w:rsidRDefault="006C2B52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521CBBC9" w14:textId="3AF87271" w:rsidR="006C2B52" w:rsidRPr="00174217" w:rsidRDefault="006C2B52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 xml:space="preserve">Portul de </w:t>
            </w:r>
            <w:r w:rsidR="007363AF" w:rsidRPr="00174217">
              <w:rPr>
                <w:color w:val="auto"/>
              </w:rPr>
              <w:t xml:space="preserve">intrare </w:t>
            </w:r>
            <w:r w:rsidR="00DA2449" w:rsidRPr="00174217">
              <w:rPr>
                <w:color w:val="auto"/>
              </w:rPr>
              <w:t>-</w:t>
            </w:r>
            <w:r w:rsidR="007363AF" w:rsidRPr="00174217">
              <w:rPr>
                <w:color w:val="auto"/>
              </w:rPr>
              <w:t xml:space="preserve"> </w:t>
            </w:r>
            <w:r w:rsidRPr="00174217">
              <w:rPr>
                <w:color w:val="auto"/>
              </w:rPr>
              <w:t>ieșire</w:t>
            </w:r>
          </w:p>
        </w:tc>
        <w:tc>
          <w:tcPr>
            <w:tcW w:w="3493" w:type="dxa"/>
          </w:tcPr>
          <w:p w14:paraId="616A4006" w14:textId="4C0C1051" w:rsidR="00C165D0" w:rsidRPr="00174217" w:rsidRDefault="00DA2449" w:rsidP="00DA2449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R</w:t>
            </w:r>
            <w:r w:rsidR="00C165D0" w:rsidRPr="00174217">
              <w:rPr>
                <w:color w:val="auto"/>
              </w:rPr>
              <w:t>S</w:t>
            </w:r>
            <w:r w:rsidRPr="00174217">
              <w:rPr>
                <w:color w:val="auto"/>
              </w:rPr>
              <w:t>-232, R</w:t>
            </w:r>
            <w:r w:rsidR="00C165D0" w:rsidRPr="00174217">
              <w:rPr>
                <w:color w:val="auto"/>
              </w:rPr>
              <w:t>S</w:t>
            </w:r>
            <w:r w:rsidRPr="00174217">
              <w:rPr>
                <w:color w:val="auto"/>
              </w:rPr>
              <w:t xml:space="preserve">-485 </w:t>
            </w:r>
          </w:p>
          <w:p w14:paraId="335CEE61" w14:textId="28F88746" w:rsidR="00DA2449" w:rsidRPr="00174217" w:rsidRDefault="00DA2449" w:rsidP="00DA2449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(protocol MODBUS RTU)</w:t>
            </w:r>
          </w:p>
        </w:tc>
      </w:tr>
      <w:tr w:rsidR="00C165D0" w:rsidRPr="00174217" w14:paraId="5C81D635" w14:textId="77777777" w:rsidTr="003A5153">
        <w:tc>
          <w:tcPr>
            <w:tcW w:w="562" w:type="dxa"/>
          </w:tcPr>
          <w:p w14:paraId="03B7D467" w14:textId="77777777" w:rsidR="00C165D0" w:rsidRPr="00174217" w:rsidRDefault="00C165D0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3E5C2AA4" w14:textId="6825C3A4" w:rsidR="00C165D0" w:rsidRPr="00174217" w:rsidRDefault="00C165D0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>Temperatura mediului de lucru</w:t>
            </w:r>
          </w:p>
        </w:tc>
        <w:tc>
          <w:tcPr>
            <w:tcW w:w="3493" w:type="dxa"/>
          </w:tcPr>
          <w:p w14:paraId="70DCAA65" w14:textId="22ACD974" w:rsidR="00C165D0" w:rsidRPr="00174217" w:rsidRDefault="00C165D0" w:rsidP="00DA2449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+5</w:t>
            </w:r>
            <w:r w:rsidRPr="00174217">
              <w:rPr>
                <w:color w:val="auto"/>
                <w:vertAlign w:val="superscript"/>
              </w:rPr>
              <w:t>0</w:t>
            </w:r>
            <w:r w:rsidRPr="00174217">
              <w:rPr>
                <w:color w:val="auto"/>
              </w:rPr>
              <w:t>C...+50</w:t>
            </w:r>
            <w:r w:rsidRPr="00174217">
              <w:rPr>
                <w:color w:val="auto"/>
                <w:vertAlign w:val="superscript"/>
              </w:rPr>
              <w:t>0</w:t>
            </w:r>
            <w:r w:rsidRPr="00174217">
              <w:rPr>
                <w:color w:val="auto"/>
              </w:rPr>
              <w:t xml:space="preserve"> C</w:t>
            </w:r>
          </w:p>
        </w:tc>
      </w:tr>
      <w:tr w:rsidR="00C165D0" w:rsidRPr="00174217" w14:paraId="3886A4AD" w14:textId="77777777" w:rsidTr="003A5153">
        <w:tc>
          <w:tcPr>
            <w:tcW w:w="562" w:type="dxa"/>
          </w:tcPr>
          <w:p w14:paraId="27F7C9A1" w14:textId="77777777" w:rsidR="00C165D0" w:rsidRPr="00174217" w:rsidRDefault="00C165D0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67FEE613" w14:textId="4D6A502A" w:rsidR="00C165D0" w:rsidRPr="00174217" w:rsidRDefault="00C165D0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>Nivelul de protecție</w:t>
            </w:r>
          </w:p>
        </w:tc>
        <w:tc>
          <w:tcPr>
            <w:tcW w:w="3493" w:type="dxa"/>
          </w:tcPr>
          <w:p w14:paraId="38CD56C5" w14:textId="4891BEE5" w:rsidR="00C165D0" w:rsidRPr="00174217" w:rsidRDefault="00C165D0" w:rsidP="00DA2449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IP20</w:t>
            </w:r>
          </w:p>
        </w:tc>
      </w:tr>
      <w:bookmarkEnd w:id="1"/>
    </w:tbl>
    <w:p w14:paraId="0726B1D2" w14:textId="77777777" w:rsidR="00AC443B" w:rsidRPr="00174217" w:rsidRDefault="00AC443B" w:rsidP="00077299">
      <w:pPr>
        <w:spacing w:after="0"/>
        <w:contextualSpacing/>
        <w:jc w:val="both"/>
        <w:rPr>
          <w:rFonts w:ascii="Times New Roman" w:hAnsi="Times New Roman"/>
          <w:b/>
          <w:bCs/>
          <w:color w:val="auto"/>
          <w:spacing w:val="-3"/>
          <w:sz w:val="24"/>
          <w:szCs w:val="24"/>
        </w:rPr>
      </w:pPr>
    </w:p>
    <w:p w14:paraId="76EBD8EB" w14:textId="3BC61315" w:rsidR="00A01F5D" w:rsidRPr="00174217" w:rsidRDefault="00585FC5" w:rsidP="000D7B03">
      <w:pPr>
        <w:spacing w:after="0"/>
        <w:contextualSpacing/>
        <w:jc w:val="both"/>
        <w:rPr>
          <w:rFonts w:ascii="Times New Roman" w:hAnsi="Times New Roman"/>
          <w:b/>
          <w:bCs/>
          <w:color w:val="auto"/>
          <w:spacing w:val="-3"/>
          <w:sz w:val="24"/>
          <w:szCs w:val="24"/>
        </w:rPr>
      </w:pPr>
      <w:r w:rsidRPr="00174217">
        <w:rPr>
          <w:rFonts w:ascii="Times New Roman" w:hAnsi="Times New Roman"/>
          <w:b/>
          <w:bCs/>
          <w:color w:val="auto"/>
          <w:spacing w:val="-3"/>
          <w:sz w:val="24"/>
          <w:szCs w:val="24"/>
        </w:rPr>
        <w:t>6</w:t>
      </w:r>
      <w:r w:rsidR="00A01F5D" w:rsidRPr="00174217">
        <w:rPr>
          <w:rFonts w:ascii="Times New Roman" w:hAnsi="Times New Roman"/>
          <w:b/>
          <w:bCs/>
          <w:color w:val="auto"/>
          <w:spacing w:val="-3"/>
          <w:sz w:val="24"/>
          <w:szCs w:val="24"/>
        </w:rPr>
        <w:t>. Utilizarea, păstrarea, protecția, calitatea produselor/bunurilor</w:t>
      </w:r>
    </w:p>
    <w:p w14:paraId="7F3E007D" w14:textId="77777777" w:rsidR="003A25B7" w:rsidRPr="00174217" w:rsidRDefault="003A25B7" w:rsidP="000D7B03">
      <w:pPr>
        <w:spacing w:after="0"/>
        <w:contextualSpacing/>
        <w:jc w:val="both"/>
        <w:rPr>
          <w:rFonts w:ascii="Times New Roman" w:hAnsi="Times New Roman"/>
          <w:b/>
          <w:bCs/>
          <w:color w:val="auto"/>
          <w:spacing w:val="-3"/>
          <w:sz w:val="12"/>
          <w:szCs w:val="12"/>
        </w:rPr>
      </w:pPr>
    </w:p>
    <w:p w14:paraId="6C895411" w14:textId="00D76243" w:rsidR="00C65292" w:rsidRPr="00174217" w:rsidRDefault="004D7F63" w:rsidP="000D7B03">
      <w:pPr>
        <w:pStyle w:val="af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="00DC5677" w:rsidRPr="00174217">
        <w:rPr>
          <w:rFonts w:ascii="Times New Roman" w:eastAsia="Times New Roman" w:hAnsi="Times New Roman" w:cs="Times New Roman"/>
          <w:sz w:val="24"/>
          <w:szCs w:val="24"/>
          <w:lang w:eastAsia="ru-RU"/>
        </w:rPr>
        <w:t>Bunurile și componentele acestora trebuie să fie</w:t>
      </w:r>
      <w:r w:rsidR="00DC5677" w:rsidRPr="00174217">
        <w:rPr>
          <w:rFonts w:ascii="Times New Roman" w:hAnsi="Times New Roman" w:cs="Times New Roman"/>
          <w:sz w:val="24"/>
          <w:szCs w:val="24"/>
          <w:lang w:eastAsia="ro-RO"/>
        </w:rPr>
        <w:t xml:space="preserve"> noi, neutilizate,</w:t>
      </w:r>
      <w:r w:rsidR="00DC5677" w:rsidRPr="00174217">
        <w:rPr>
          <w:rFonts w:ascii="Times New Roman" w:hAnsi="Times New Roman" w:cs="Times New Roman"/>
          <w:sz w:val="24"/>
          <w:szCs w:val="24"/>
        </w:rPr>
        <w:t xml:space="preserve"> produs</w:t>
      </w:r>
      <w:r w:rsidR="0050235C" w:rsidRPr="00174217">
        <w:rPr>
          <w:rFonts w:ascii="Times New Roman" w:hAnsi="Times New Roman" w:cs="Times New Roman"/>
          <w:sz w:val="24"/>
          <w:szCs w:val="24"/>
        </w:rPr>
        <w:t>e</w:t>
      </w:r>
      <w:r w:rsidR="00DC5677" w:rsidRPr="00174217">
        <w:rPr>
          <w:rFonts w:ascii="Times New Roman" w:hAnsi="Times New Roman" w:cs="Times New Roman"/>
          <w:sz w:val="24"/>
          <w:szCs w:val="24"/>
        </w:rPr>
        <w:t xml:space="preserve"> după anul 202</w:t>
      </w:r>
      <w:r w:rsidR="006C73C9" w:rsidRPr="00174217">
        <w:rPr>
          <w:rFonts w:ascii="Times New Roman" w:hAnsi="Times New Roman" w:cs="Times New Roman"/>
          <w:sz w:val="24"/>
          <w:szCs w:val="24"/>
        </w:rPr>
        <w:t>4</w:t>
      </w:r>
      <w:r w:rsidR="00DC5677" w:rsidRPr="00174217">
        <w:rPr>
          <w:rFonts w:ascii="Times New Roman" w:hAnsi="Times New Roman" w:cs="Times New Roman"/>
          <w:sz w:val="24"/>
          <w:szCs w:val="24"/>
        </w:rPr>
        <w:t>,</w:t>
      </w:r>
      <w:r w:rsidR="00DC5677" w:rsidRPr="00174217">
        <w:rPr>
          <w:rFonts w:ascii="Times New Roman" w:hAnsi="Times New Roman" w:cs="Times New Roman"/>
          <w:sz w:val="24"/>
          <w:szCs w:val="24"/>
          <w:lang w:eastAsia="ro-RO"/>
        </w:rPr>
        <w:t xml:space="preserve"> fără defecte vizibile și funcționale</w:t>
      </w:r>
      <w:r w:rsidR="00A14AE0" w:rsidRPr="00174217">
        <w:rPr>
          <w:rFonts w:ascii="Times New Roman" w:hAnsi="Times New Roman"/>
          <w:sz w:val="24"/>
          <w:szCs w:val="24"/>
          <w:lang w:eastAsia="ru-RU"/>
        </w:rPr>
        <w:t>;</w:t>
      </w:r>
      <w:r w:rsidR="00DC5677" w:rsidRPr="00174217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14:paraId="2371DA52" w14:textId="7CFA06B0" w:rsidR="00D35F18" w:rsidRPr="00174217" w:rsidRDefault="004D7F63" w:rsidP="00C71C45">
      <w:pPr>
        <w:pStyle w:val="af6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6.2. </w:t>
      </w:r>
      <w:r w:rsidR="004E3E02" w:rsidRPr="00174217">
        <w:rPr>
          <w:rFonts w:ascii="Times New Roman" w:hAnsi="Times New Roman" w:cs="Times New Roman"/>
          <w:iCs/>
          <w:sz w:val="24"/>
          <w:szCs w:val="24"/>
        </w:rPr>
        <w:t xml:space="preserve">Transportarea </w:t>
      </w:r>
      <w:r w:rsidR="00A01F5D" w:rsidRPr="00174217">
        <w:rPr>
          <w:rFonts w:ascii="Times New Roman" w:hAnsi="Times New Roman" w:cs="Times New Roman"/>
          <w:iCs/>
          <w:sz w:val="24"/>
          <w:szCs w:val="24"/>
        </w:rPr>
        <w:t>și manipularea produselor</w:t>
      </w:r>
      <w:r w:rsidR="00B065DE" w:rsidRPr="00174217">
        <w:rPr>
          <w:rFonts w:ascii="Times New Roman" w:hAnsi="Times New Roman" w:cs="Times New Roman"/>
          <w:iCs/>
          <w:sz w:val="24"/>
          <w:szCs w:val="24"/>
        </w:rPr>
        <w:t>,</w:t>
      </w:r>
      <w:r w:rsidR="004E0261" w:rsidRPr="00174217">
        <w:rPr>
          <w:rFonts w:ascii="Times New Roman" w:hAnsi="Times New Roman" w:cs="Times New Roman"/>
          <w:sz w:val="24"/>
          <w:szCs w:val="24"/>
        </w:rPr>
        <w:t xml:space="preserve"> </w:t>
      </w:r>
      <w:r w:rsidR="00A01F5D" w:rsidRPr="00174217">
        <w:rPr>
          <w:rFonts w:ascii="Times New Roman" w:hAnsi="Times New Roman" w:cs="Times New Roman"/>
          <w:iCs/>
          <w:sz w:val="24"/>
          <w:szCs w:val="24"/>
        </w:rPr>
        <w:t>se va realiza de către Furnizor cu mijloace de transport și personal propriu incluse în valoarea ofertei</w:t>
      </w:r>
      <w:r w:rsidR="00A14AE0" w:rsidRPr="00174217">
        <w:rPr>
          <w:rFonts w:ascii="Times New Roman" w:hAnsi="Times New Roman"/>
          <w:sz w:val="24"/>
          <w:szCs w:val="24"/>
          <w:lang w:eastAsia="ru-RU"/>
        </w:rPr>
        <w:t>;</w:t>
      </w:r>
    </w:p>
    <w:p w14:paraId="3FAF6CD8" w14:textId="7C9312B9" w:rsidR="00C65292" w:rsidRPr="00174217" w:rsidRDefault="004D7F63" w:rsidP="00C71C45">
      <w:pPr>
        <w:pStyle w:val="af"/>
        <w:spacing w:after="0"/>
        <w:ind w:left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>
        <w:rPr>
          <w:rFonts w:ascii="Times New Roman" w:hAnsi="Times New Roman"/>
          <w:iCs/>
          <w:color w:val="auto"/>
          <w:sz w:val="24"/>
          <w:szCs w:val="24"/>
        </w:rPr>
        <w:t xml:space="preserve">6.3. </w:t>
      </w:r>
      <w:r w:rsidR="00C65292" w:rsidRPr="00174217">
        <w:rPr>
          <w:rFonts w:ascii="Times New Roman" w:hAnsi="Times New Roman"/>
          <w:iCs/>
          <w:color w:val="auto"/>
          <w:sz w:val="24"/>
          <w:szCs w:val="24"/>
        </w:rPr>
        <w:t>În cazul depistării neconformităților (defectelor) la componentele bunurilor, Beneficiarul este în drept să se refuze de acestea (să returneze marfa fără a o achita).</w:t>
      </w:r>
    </w:p>
    <w:p w14:paraId="4FDE0E2A" w14:textId="77777777" w:rsidR="00D9595B" w:rsidRPr="00174217" w:rsidRDefault="00D9595B" w:rsidP="000D7B03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12"/>
          <w:szCs w:val="12"/>
        </w:rPr>
      </w:pPr>
    </w:p>
    <w:p w14:paraId="31493AE3" w14:textId="04E1416F" w:rsidR="00A01F5D" w:rsidRPr="00174217" w:rsidRDefault="008619A8" w:rsidP="000D7B03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>7</w:t>
      </w:r>
      <w:r w:rsidR="00A01F5D"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 xml:space="preserve">. </w:t>
      </w:r>
      <w:r w:rsidR="00CC0708"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>Garanții și calitatea mărfii livrate</w:t>
      </w:r>
    </w:p>
    <w:p w14:paraId="4335F0B6" w14:textId="77777777" w:rsidR="00CC0708" w:rsidRPr="00174217" w:rsidRDefault="00CC0708" w:rsidP="000D7B03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12"/>
          <w:szCs w:val="12"/>
        </w:rPr>
      </w:pPr>
    </w:p>
    <w:p w14:paraId="41A73B93" w14:textId="7F56D6AD" w:rsidR="00BB4CEA" w:rsidRPr="00174217" w:rsidRDefault="008619A8" w:rsidP="00BB4CEA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7.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1. Calitatea 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și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cantitatea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mărf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i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tr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ebuie să corespundă p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evederi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lor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indicate </w:t>
      </w:r>
      <w:r w:rsidR="00054040"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n documenta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ț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ia tehnic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ă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a pro-</w:t>
      </w:r>
    </w:p>
    <w:p w14:paraId="47A54F0B" w14:textId="352A45B2" w:rsidR="00BB4CEA" w:rsidRPr="00174217" w:rsidRDefault="00BB4CEA" w:rsidP="00BB4CEA">
      <w:pPr>
        <w:spacing w:after="0"/>
        <w:jc w:val="both"/>
        <w:rPr>
          <w:rFonts w:ascii="Times New Roman" w:hAnsi="Times New Roman"/>
          <w:iCs/>
          <w:strike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ducătorului și </w:t>
      </w:r>
      <w:r w:rsidR="00054040"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n cerințele tehnice </w:t>
      </w:r>
      <w:r w:rsidR="00BE065D" w:rsidRPr="00174217">
        <w:rPr>
          <w:rFonts w:ascii="Times New Roman" w:hAnsi="Times New Roman"/>
          <w:iCs/>
          <w:color w:val="auto"/>
          <w:sz w:val="24"/>
          <w:szCs w:val="24"/>
        </w:rPr>
        <w:t>(tabela 2).</w:t>
      </w:r>
    </w:p>
    <w:p w14:paraId="2BD62E44" w14:textId="16EC1AFE" w:rsidR="00BB4CEA" w:rsidRPr="00174217" w:rsidRDefault="008619A8" w:rsidP="00BB4CEA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7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.2. </w:t>
      </w:r>
      <w:r w:rsidR="00341868" w:rsidRPr="00174217">
        <w:rPr>
          <w:rFonts w:ascii="Times New Roman" w:hAnsi="Times New Roman"/>
          <w:iCs/>
          <w:color w:val="auto"/>
          <w:sz w:val="24"/>
          <w:szCs w:val="24"/>
        </w:rPr>
        <w:t xml:space="preserve">Perioada de garanție pentru marfa livrată de către Furnizor, este cea declarată în pașaportul tehnic emis de către producător, dar nu mai mică de </w:t>
      </w:r>
      <w:r w:rsidR="00341868" w:rsidRPr="00174217">
        <w:rPr>
          <w:rFonts w:ascii="Times New Roman" w:hAnsi="Times New Roman"/>
          <w:b/>
          <w:bCs/>
          <w:iCs/>
          <w:color w:val="auto"/>
          <w:sz w:val="24"/>
          <w:szCs w:val="24"/>
          <w:u w:val="single"/>
        </w:rPr>
        <w:t>12 luni</w:t>
      </w:r>
      <w:r w:rsidR="00341868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dup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ă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darea in exploatare a produs</w:t>
      </w:r>
      <w:r w:rsidR="00BE065D" w:rsidRPr="00174217">
        <w:rPr>
          <w:rFonts w:ascii="Times New Roman" w:hAnsi="Times New Roman"/>
          <w:iCs/>
          <w:color w:val="auto"/>
          <w:sz w:val="24"/>
          <w:szCs w:val="24"/>
        </w:rPr>
        <w:t>ului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, </w:t>
      </w:r>
      <w:r w:rsidR="00054040" w:rsidRPr="00174217">
        <w:rPr>
          <w:rFonts w:ascii="Times New Roman" w:hAnsi="Times New Roman"/>
          <w:iCs/>
          <w:color w:val="auto"/>
          <w:sz w:val="24"/>
          <w:szCs w:val="24"/>
        </w:rPr>
        <w:t>d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ar nu 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m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ai mu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lt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 </w:t>
      </w:r>
      <w:r w:rsidR="00BB4CEA" w:rsidRPr="00174217">
        <w:rPr>
          <w:rFonts w:ascii="Times New Roman" w:hAnsi="Times New Roman"/>
          <w:b/>
          <w:bCs/>
          <w:iCs/>
          <w:color w:val="auto"/>
          <w:sz w:val="24"/>
          <w:szCs w:val="24"/>
          <w:u w:val="single"/>
        </w:rPr>
        <w:t xml:space="preserve">18 </w:t>
      </w:r>
      <w:r w:rsidR="00181FD5" w:rsidRPr="00174217">
        <w:rPr>
          <w:rFonts w:ascii="Times New Roman" w:hAnsi="Times New Roman"/>
          <w:b/>
          <w:bCs/>
          <w:iCs/>
          <w:color w:val="auto"/>
          <w:sz w:val="24"/>
          <w:szCs w:val="24"/>
          <w:u w:val="single"/>
        </w:rPr>
        <w:t>luni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din ziua 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livrării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la depozit 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și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respectarea de către Cu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m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păr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ă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tor a condițiilor de exploatare</w:t>
      </w:r>
      <w:r w:rsidR="00D87E2C">
        <w:rPr>
          <w:rFonts w:ascii="Times New Roman" w:hAnsi="Times New Roman"/>
          <w:iCs/>
          <w:color w:val="auto"/>
          <w:sz w:val="24"/>
          <w:szCs w:val="24"/>
        </w:rPr>
        <w:t>,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descrise </w:t>
      </w:r>
      <w:r w:rsidR="008F60BB"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n i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n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str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u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cțiunea de exploatare 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și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descrierea tehnică a echipamentului analitic de gaze.</w:t>
      </w:r>
    </w:p>
    <w:p w14:paraId="52B9B54D" w14:textId="7AD449E7" w:rsidR="00BB4CEA" w:rsidRPr="00174217" w:rsidRDefault="00BB4CEA" w:rsidP="00BB4CEA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Termenul de exploatare 1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 xml:space="preserve">0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ani. În caz de constatare a defectelor</w:t>
      </w:r>
      <w:r w:rsidR="00D87E2C">
        <w:rPr>
          <w:rFonts w:ascii="Times New Roman" w:hAnsi="Times New Roman"/>
          <w:iCs/>
          <w:color w:val="auto"/>
          <w:sz w:val="24"/>
          <w:szCs w:val="24"/>
        </w:rPr>
        <w:t>,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n perioada de garanție a produsului,</w:t>
      </w:r>
    </w:p>
    <w:p w14:paraId="396D3991" w14:textId="483AE83C" w:rsidR="00BB4CEA" w:rsidRPr="00174217" w:rsidRDefault="005C0891" w:rsidP="00BB4CEA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Cumpărătorul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v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a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in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fo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ma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n dec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u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rs de10 zile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lucrătoare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n scris </w:t>
      </w:r>
      <w:r w:rsidR="00D87E2C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B160E4" w:rsidRPr="00174217">
        <w:rPr>
          <w:rFonts w:ascii="Times New Roman" w:hAnsi="Times New Roman"/>
          <w:iCs/>
          <w:color w:val="auto"/>
          <w:sz w:val="24"/>
          <w:szCs w:val="24"/>
        </w:rPr>
        <w:t>și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B160E4" w:rsidRPr="00174217">
        <w:rPr>
          <w:rFonts w:ascii="Times New Roman" w:hAnsi="Times New Roman"/>
          <w:iCs/>
          <w:color w:val="auto"/>
          <w:sz w:val="24"/>
          <w:szCs w:val="24"/>
        </w:rPr>
        <w:t>v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a invita reprezentații acestuia să </w:t>
      </w:r>
      <w:r w:rsidR="00B160E4" w:rsidRPr="00174217">
        <w:rPr>
          <w:rFonts w:ascii="Times New Roman" w:hAnsi="Times New Roman"/>
          <w:iCs/>
          <w:color w:val="auto"/>
          <w:sz w:val="24"/>
          <w:szCs w:val="24"/>
        </w:rPr>
        <w:t>întocmească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P</w:t>
      </w:r>
      <w:r w:rsidR="00B160E4" w:rsidRPr="00174217">
        <w:rPr>
          <w:rFonts w:ascii="Times New Roman" w:hAnsi="Times New Roman"/>
          <w:iCs/>
          <w:color w:val="auto"/>
          <w:sz w:val="24"/>
          <w:szCs w:val="24"/>
        </w:rPr>
        <w:t>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ocesul verba</w:t>
      </w:r>
      <w:r w:rsidR="008F60BB" w:rsidRPr="00174217">
        <w:rPr>
          <w:rFonts w:ascii="Times New Roman" w:hAnsi="Times New Roman"/>
          <w:iCs/>
          <w:color w:val="auto"/>
          <w:sz w:val="24"/>
          <w:szCs w:val="24"/>
        </w:rPr>
        <w:t>l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 constatare a defectelor depistate. Dacă reprezentatul </w:t>
      </w:r>
      <w:r w:rsidR="00D87E2C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D87E2C">
        <w:rPr>
          <w:rFonts w:ascii="Times New Roman" w:hAnsi="Times New Roman"/>
          <w:iCs/>
          <w:color w:val="auto"/>
          <w:sz w:val="24"/>
          <w:szCs w:val="24"/>
        </w:rPr>
        <w:t>ului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nu se prezintă 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>timp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 15 zi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>l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e luc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>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ătoa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>re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din ziua primirii avizului, Cumpărătorul va 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 xml:space="preserve">întocmi 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Procesul verbal de</w:t>
      </w:r>
      <w:r w:rsidR="00EC0F4F" w:rsidRPr="00174217">
        <w:rPr>
          <w:rFonts w:ascii="Times New Roman" w:hAnsi="Times New Roman"/>
          <w:iCs/>
          <w:color w:val="auto"/>
          <w:sz w:val="24"/>
          <w:szCs w:val="24"/>
        </w:rPr>
        <w:t xml:space="preserve"> constatare a defectelor cu reprezentații Camerei de comerț și Industrie a R. Moldova.</w:t>
      </w:r>
    </w:p>
    <w:p w14:paraId="68679FE8" w14:textId="7BAFC7E3" w:rsidR="00EC0F4F" w:rsidRPr="00174217" w:rsidRDefault="00EC0F4F" w:rsidP="00365C66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După primirea de la Cumpărător a Procesului verbal</w:t>
      </w:r>
      <w:r w:rsidR="00B13150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 constatare a defectelor, </w:t>
      </w:r>
      <w:r w:rsidR="00DF14C0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DF14C0">
        <w:rPr>
          <w:rFonts w:ascii="Times New Roman" w:hAnsi="Times New Roman"/>
          <w:iCs/>
          <w:color w:val="auto"/>
          <w:sz w:val="24"/>
          <w:szCs w:val="24"/>
        </w:rPr>
        <w:t>ul</w:t>
      </w:r>
      <w:r w:rsidR="00B13150" w:rsidRPr="00174217">
        <w:rPr>
          <w:rFonts w:ascii="Times New Roman" w:hAnsi="Times New Roman"/>
          <w:iCs/>
          <w:color w:val="auto"/>
          <w:sz w:val="24"/>
          <w:szCs w:val="24"/>
        </w:rPr>
        <w:t xml:space="preserve"> este obligat timp de 30 zile să eli</w:t>
      </w:r>
      <w:r w:rsidR="00A45BF7" w:rsidRPr="00174217">
        <w:rPr>
          <w:rFonts w:ascii="Times New Roman" w:hAnsi="Times New Roman"/>
          <w:iCs/>
          <w:color w:val="auto"/>
          <w:sz w:val="24"/>
          <w:szCs w:val="24"/>
        </w:rPr>
        <w:t>mine</w:t>
      </w:r>
      <w:r w:rsidR="00B13150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defectele și deranjamentele constatate din cont propriu.</w:t>
      </w:r>
      <w:r w:rsidR="00A45BF7" w:rsidRPr="00174217">
        <w:rPr>
          <w:rFonts w:ascii="Times New Roman" w:hAnsi="Times New Roman"/>
          <w:iCs/>
          <w:color w:val="auto"/>
          <w:sz w:val="24"/>
          <w:szCs w:val="24"/>
        </w:rPr>
        <w:t xml:space="preserve"> În caz că defectul produsului nu poate fi înlăturat,</w:t>
      </w:r>
      <w:r w:rsidR="00AE3859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DF14C0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DF14C0">
        <w:rPr>
          <w:rFonts w:ascii="Times New Roman" w:hAnsi="Times New Roman"/>
          <w:iCs/>
          <w:color w:val="auto"/>
          <w:sz w:val="24"/>
          <w:szCs w:val="24"/>
        </w:rPr>
        <w:t>ul</w:t>
      </w:r>
      <w:r w:rsidR="00A45BF7" w:rsidRPr="00174217">
        <w:rPr>
          <w:rFonts w:ascii="Times New Roman" w:hAnsi="Times New Roman"/>
          <w:iCs/>
          <w:color w:val="auto"/>
          <w:sz w:val="24"/>
          <w:szCs w:val="24"/>
        </w:rPr>
        <w:t xml:space="preserve"> este obligat să </w:t>
      </w:r>
      <w:r w:rsidR="00AE3859" w:rsidRPr="00174217">
        <w:rPr>
          <w:rFonts w:ascii="Times New Roman" w:hAnsi="Times New Roman"/>
          <w:iCs/>
          <w:color w:val="auto"/>
          <w:sz w:val="24"/>
          <w:szCs w:val="24"/>
        </w:rPr>
        <w:t>înlocuiască produsul livrat cu un produs nou.</w:t>
      </w:r>
    </w:p>
    <w:p w14:paraId="32426E6F" w14:textId="07BB2419" w:rsidR="00AE3859" w:rsidRPr="00174217" w:rsidRDefault="00AE3859" w:rsidP="00365C66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Pentru produsul înlocuit sau reparat de </w:t>
      </w:r>
      <w:r w:rsidR="00DF14C0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DF14C0">
        <w:rPr>
          <w:rFonts w:ascii="Times New Roman" w:hAnsi="Times New Roman"/>
          <w:iCs/>
          <w:color w:val="auto"/>
          <w:sz w:val="24"/>
          <w:szCs w:val="24"/>
        </w:rPr>
        <w:t>,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 pe durata garanției i se va aplica o garanție suplimentară de </w:t>
      </w:r>
      <w:r w:rsidRPr="00DF14C0">
        <w:rPr>
          <w:rFonts w:ascii="Times New Roman" w:hAnsi="Times New Roman"/>
          <w:b/>
          <w:bCs/>
          <w:iCs/>
          <w:color w:val="auto"/>
          <w:sz w:val="24"/>
          <w:szCs w:val="24"/>
          <w:u w:val="single"/>
        </w:rPr>
        <w:t>12 luni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 calendaristice</w:t>
      </w:r>
      <w:r w:rsidR="00054040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din ziua reparației sau înlocuirii.</w:t>
      </w:r>
    </w:p>
    <w:p w14:paraId="34D20A0D" w14:textId="77777777" w:rsidR="00077299" w:rsidRPr="00174217" w:rsidRDefault="00077299" w:rsidP="00365C66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12"/>
          <w:szCs w:val="12"/>
        </w:rPr>
      </w:pPr>
    </w:p>
    <w:p w14:paraId="71068362" w14:textId="428BAD14" w:rsidR="00A01F5D" w:rsidRPr="00174217" w:rsidRDefault="008619A8" w:rsidP="00365C66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>8.</w:t>
      </w:r>
      <w:r w:rsidR="00A01F5D"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 xml:space="preserve"> Cerințe la ambalaj și etichetare</w:t>
      </w:r>
    </w:p>
    <w:p w14:paraId="5729BD86" w14:textId="77777777" w:rsidR="00D35F18" w:rsidRPr="00174217" w:rsidRDefault="00D35F18" w:rsidP="00365C66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12"/>
          <w:szCs w:val="12"/>
        </w:rPr>
      </w:pPr>
    </w:p>
    <w:p w14:paraId="21EB4336" w14:textId="79EF5D95" w:rsidR="00A01F5D" w:rsidRPr="00174217" w:rsidRDefault="00A01F5D" w:rsidP="00365C66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Furnizorul </w:t>
      </w:r>
      <w:r w:rsidR="00E36A67" w:rsidRPr="00174217">
        <w:rPr>
          <w:rFonts w:ascii="Times New Roman" w:hAnsi="Times New Roman"/>
          <w:iCs/>
          <w:color w:val="auto"/>
          <w:sz w:val="24"/>
          <w:szCs w:val="24"/>
        </w:rPr>
        <w:t xml:space="preserve">va livra </w:t>
      </w:r>
      <w:r w:rsidR="006F48AC" w:rsidRPr="00174217">
        <w:rPr>
          <w:rFonts w:ascii="Times New Roman" w:hAnsi="Times New Roman"/>
          <w:iCs/>
          <w:color w:val="auto"/>
          <w:sz w:val="24"/>
          <w:szCs w:val="24"/>
        </w:rPr>
        <w:t>produsul și</w:t>
      </w:r>
      <w:r w:rsidR="00E36A67" w:rsidRPr="00174217">
        <w:rPr>
          <w:rFonts w:ascii="Times New Roman" w:hAnsi="Times New Roman"/>
          <w:iCs/>
          <w:color w:val="auto"/>
          <w:sz w:val="24"/>
          <w:szCs w:val="24"/>
        </w:rPr>
        <w:t xml:space="preserve"> piesele de schimb în ambalajul și etichetarea producătorului.</w:t>
      </w:r>
    </w:p>
    <w:p w14:paraId="7D94693D" w14:textId="359373EA" w:rsidR="00B065DE" w:rsidRDefault="00DE7545" w:rsidP="00365C66">
      <w:pPr>
        <w:spacing w:after="0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Ambalajele trebuie să asigure integritatea şi </w:t>
      </w:r>
      <w:r w:rsidR="00077299" w:rsidRPr="00174217">
        <w:rPr>
          <w:rStyle w:val="af7"/>
          <w:rFonts w:ascii="Times New Roman" w:hAnsi="Times New Roman"/>
          <w:i w:val="0"/>
          <w:iCs w:val="0"/>
          <w:color w:val="auto"/>
          <w:sz w:val="24"/>
          <w:szCs w:val="24"/>
          <w:shd w:val="clear" w:color="auto" w:fill="FFFFFF"/>
        </w:rPr>
        <w:t>protecția</w:t>
      </w:r>
      <w:r w:rsidRPr="00174217">
        <w:rPr>
          <w:rStyle w:val="af7"/>
          <w:rFonts w:ascii="Times New Roman" w:hAnsi="Times New Roman"/>
          <w:i w:val="0"/>
          <w:iCs w:val="0"/>
          <w:color w:val="auto"/>
          <w:sz w:val="24"/>
          <w:szCs w:val="24"/>
          <w:shd w:val="clear" w:color="auto" w:fill="FFFFFF"/>
        </w:rPr>
        <w:t xml:space="preserve"> </w:t>
      </w:r>
      <w:r w:rsidR="00077299" w:rsidRPr="00174217">
        <w:rPr>
          <w:rStyle w:val="af7"/>
          <w:rFonts w:ascii="Times New Roman" w:hAnsi="Times New Roman"/>
          <w:i w:val="0"/>
          <w:iCs w:val="0"/>
          <w:color w:val="auto"/>
          <w:sz w:val="24"/>
          <w:szCs w:val="24"/>
          <w:shd w:val="clear" w:color="auto" w:fill="FFFFFF"/>
        </w:rPr>
        <w:t>calității</w:t>
      </w:r>
      <w:r w:rsidRPr="0017421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 </w:t>
      </w:r>
      <w:r w:rsidR="006F48AC" w:rsidRPr="0017421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acestuia</w:t>
      </w:r>
      <w:r w:rsidR="000E16C4" w:rsidRPr="0017421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.</w:t>
      </w:r>
      <w:r w:rsidR="00B065DE" w:rsidRPr="00174217">
        <w:rPr>
          <w:rFonts w:ascii="Times New Roman" w:hAnsi="Times New Roman"/>
          <w:color w:val="auto"/>
          <w:sz w:val="24"/>
          <w:szCs w:val="24"/>
        </w:rPr>
        <w:t xml:space="preserve"> Ambalajele și produsele livrate tre</w:t>
      </w:r>
      <w:r w:rsidR="00B065DE" w:rsidRPr="00174217">
        <w:rPr>
          <w:rFonts w:ascii="Times New Roman" w:hAnsi="Times New Roman"/>
          <w:bCs/>
          <w:color w:val="auto"/>
          <w:sz w:val="24"/>
          <w:szCs w:val="24"/>
        </w:rPr>
        <w:t xml:space="preserve">buie să fie marcate și etichetate  conform </w:t>
      </w:r>
      <w:r w:rsidR="00077299" w:rsidRPr="00174217">
        <w:rPr>
          <w:rFonts w:ascii="Times New Roman" w:hAnsi="Times New Roman"/>
          <w:bCs/>
          <w:color w:val="auto"/>
          <w:sz w:val="24"/>
          <w:szCs w:val="24"/>
        </w:rPr>
        <w:t>standardelor</w:t>
      </w:r>
      <w:r w:rsidR="00B065DE" w:rsidRPr="00174217">
        <w:rPr>
          <w:rFonts w:ascii="Times New Roman" w:hAnsi="Times New Roman"/>
          <w:bCs/>
          <w:color w:val="auto"/>
          <w:sz w:val="24"/>
          <w:szCs w:val="24"/>
        </w:rPr>
        <w:t xml:space="preserve">  în vigoare.</w:t>
      </w:r>
    </w:p>
    <w:p w14:paraId="01664837" w14:textId="77777777" w:rsidR="008F6BFD" w:rsidRPr="00174217" w:rsidRDefault="008F6BFD" w:rsidP="00365C66">
      <w:pPr>
        <w:spacing w:after="0"/>
        <w:jc w:val="both"/>
        <w:rPr>
          <w:rFonts w:ascii="Times New Roman" w:eastAsiaTheme="minorHAnsi" w:hAnsi="Times New Roman"/>
          <w:bCs/>
          <w:color w:val="auto"/>
          <w:sz w:val="24"/>
          <w:szCs w:val="24"/>
        </w:rPr>
      </w:pPr>
    </w:p>
    <w:p w14:paraId="0AE8BED4" w14:textId="77777777" w:rsidR="00077299" w:rsidRPr="00174217" w:rsidRDefault="00077299" w:rsidP="00365C66">
      <w:pPr>
        <w:spacing w:after="0"/>
        <w:jc w:val="both"/>
        <w:rPr>
          <w:rFonts w:ascii="Times New Roman" w:hAnsi="Times New Roman"/>
          <w:b/>
          <w:bCs/>
          <w:color w:val="auto"/>
          <w:sz w:val="12"/>
          <w:szCs w:val="12"/>
        </w:rPr>
      </w:pPr>
    </w:p>
    <w:p w14:paraId="50C9ED5E" w14:textId="3ABD2F5F" w:rsidR="00A01F5D" w:rsidRPr="00174217" w:rsidRDefault="008619A8" w:rsidP="00365C66">
      <w:pPr>
        <w:spacing w:after="0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9</w:t>
      </w:r>
      <w:r w:rsidR="00A01F5D" w:rsidRPr="00174217">
        <w:rPr>
          <w:rFonts w:ascii="Times New Roman" w:hAnsi="Times New Roman"/>
          <w:color w:val="auto"/>
          <w:sz w:val="24"/>
          <w:szCs w:val="24"/>
        </w:rPr>
        <w:t>.</w:t>
      </w:r>
      <w:r w:rsidR="00A01F5D" w:rsidRPr="00174217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A01F5D" w:rsidRPr="00174217">
        <w:rPr>
          <w:rFonts w:ascii="Times New Roman" w:hAnsi="Times New Roman"/>
          <w:b/>
          <w:color w:val="auto"/>
          <w:sz w:val="24"/>
          <w:szCs w:val="24"/>
        </w:rPr>
        <w:t xml:space="preserve">Documente obligatorii la depunerea ofertei </w:t>
      </w:r>
    </w:p>
    <w:p w14:paraId="55788C92" w14:textId="77777777" w:rsidR="00D35F18" w:rsidRPr="00174217" w:rsidRDefault="00D35F18" w:rsidP="00365C66">
      <w:pPr>
        <w:spacing w:after="0"/>
        <w:contextualSpacing/>
        <w:jc w:val="both"/>
        <w:rPr>
          <w:rFonts w:ascii="Times New Roman" w:hAnsi="Times New Roman"/>
          <w:color w:val="auto"/>
          <w:sz w:val="12"/>
          <w:szCs w:val="12"/>
        </w:rPr>
      </w:pPr>
    </w:p>
    <w:p w14:paraId="6DA41593" w14:textId="1B137B94" w:rsidR="00A01F5D" w:rsidRPr="00174217" w:rsidRDefault="00A01F5D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174217">
        <w:rPr>
          <w:rFonts w:ascii="Times New Roman" w:hAnsi="Times New Roman"/>
          <w:color w:val="auto"/>
          <w:sz w:val="24"/>
          <w:szCs w:val="24"/>
        </w:rPr>
        <w:t>La depunerea ofertelor se va prezenta:</w:t>
      </w:r>
    </w:p>
    <w:p w14:paraId="488AD954" w14:textId="04897591" w:rsidR="002E22A4" w:rsidRPr="00174217" w:rsidRDefault="00DF14C0" w:rsidP="00365C66">
      <w:pPr>
        <w:spacing w:after="0"/>
        <w:jc w:val="both"/>
        <w:rPr>
          <w:rFonts w:ascii="Times New Roman" w:hAnsi="Times New Roman"/>
          <w:bCs/>
          <w:color w:val="auto"/>
          <w:sz w:val="24"/>
          <w:szCs w:val="24"/>
          <w:lang w:eastAsia="ru-RU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9.1. </w:t>
      </w:r>
      <w:r w:rsidR="002E22A4" w:rsidRPr="00174217">
        <w:rPr>
          <w:rFonts w:ascii="Times New Roman" w:hAnsi="Times New Roman"/>
          <w:bCs/>
          <w:color w:val="auto"/>
          <w:sz w:val="24"/>
          <w:szCs w:val="24"/>
          <w:lang w:eastAsia="ru-RU"/>
        </w:rPr>
        <w:t>Certificatul  de înregistrare a companiei;</w:t>
      </w:r>
    </w:p>
    <w:p w14:paraId="0A3AE24E" w14:textId="0F475A97" w:rsidR="00A01F5D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2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9A2D6A" w:rsidRPr="00174217">
        <w:rPr>
          <w:rFonts w:ascii="Times New Roman" w:hAnsi="Times New Roman"/>
          <w:color w:val="auto"/>
          <w:sz w:val="24"/>
          <w:szCs w:val="24"/>
        </w:rPr>
        <w:t>Document ce va indica c</w:t>
      </w:r>
      <w:r w:rsidR="00A01F5D" w:rsidRPr="00174217">
        <w:rPr>
          <w:rFonts w:ascii="Times New Roman" w:hAnsi="Times New Roman"/>
          <w:color w:val="auto"/>
          <w:sz w:val="24"/>
          <w:szCs w:val="24"/>
        </w:rPr>
        <w:t xml:space="preserve">apacitatea legală de a furniza și dreptul de a comercializa produsele care reprezintă obiectul caietului de sarcini, în conformitate cu prevederile legale din Republica Moldova; </w:t>
      </w:r>
    </w:p>
    <w:p w14:paraId="2F179A06" w14:textId="0A909D84" w:rsidR="00A01F5D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3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7908AC" w:rsidRPr="00174217">
        <w:rPr>
          <w:rFonts w:ascii="Times New Roman" w:hAnsi="Times New Roman"/>
          <w:color w:val="auto"/>
          <w:sz w:val="24"/>
          <w:szCs w:val="24"/>
        </w:rPr>
        <w:t>C</w:t>
      </w:r>
      <w:r w:rsidR="00A01F5D" w:rsidRPr="00174217">
        <w:rPr>
          <w:rFonts w:ascii="Times New Roman" w:hAnsi="Times New Roman"/>
          <w:color w:val="auto"/>
          <w:sz w:val="24"/>
          <w:szCs w:val="24"/>
        </w:rPr>
        <w:t>ertificate sau recomandări ce confirmă poziția, experiența sau reputația operatorului economic în domeniu;</w:t>
      </w:r>
    </w:p>
    <w:p w14:paraId="10DAB4F4" w14:textId="7BD0F3EC" w:rsidR="00B065DE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4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FC0013" w:rsidRPr="00174217">
        <w:rPr>
          <w:rFonts w:ascii="Times New Roman" w:hAnsi="Times New Roman"/>
          <w:color w:val="auto"/>
          <w:sz w:val="24"/>
          <w:szCs w:val="24"/>
        </w:rPr>
        <w:t>T</w:t>
      </w:r>
      <w:r w:rsidR="00B065DE" w:rsidRPr="00174217">
        <w:rPr>
          <w:rFonts w:ascii="Times New Roman" w:hAnsi="Times New Roman"/>
          <w:color w:val="auto"/>
          <w:sz w:val="24"/>
          <w:szCs w:val="24"/>
        </w:rPr>
        <w:t xml:space="preserve">ermenul de livrare a produsului; </w:t>
      </w:r>
    </w:p>
    <w:p w14:paraId="427641A4" w14:textId="6EBBF750" w:rsidR="00A01F5D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5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FC0013" w:rsidRPr="00174217">
        <w:rPr>
          <w:rFonts w:ascii="Times New Roman" w:hAnsi="Times New Roman"/>
          <w:color w:val="auto"/>
          <w:sz w:val="24"/>
          <w:szCs w:val="24"/>
        </w:rPr>
        <w:t>S</w:t>
      </w:r>
      <w:r w:rsidR="00A01F5D" w:rsidRPr="00174217">
        <w:rPr>
          <w:rFonts w:ascii="Times New Roman" w:hAnsi="Times New Roman"/>
          <w:color w:val="auto"/>
          <w:sz w:val="24"/>
          <w:szCs w:val="24"/>
        </w:rPr>
        <w:t>pecificația de preț;</w:t>
      </w:r>
    </w:p>
    <w:p w14:paraId="33BBDCA6" w14:textId="292474F7" w:rsidR="00A47040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  <w:lang w:eastAsia="ru-RU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6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A47040" w:rsidRPr="00174217">
        <w:rPr>
          <w:rFonts w:ascii="Times New Roman" w:hAnsi="Times New Roman"/>
          <w:bCs/>
          <w:color w:val="auto"/>
          <w:sz w:val="24"/>
          <w:szCs w:val="24"/>
          <w:lang w:eastAsia="ru-RU"/>
        </w:rPr>
        <w:t>Documentul ce va indica  p</w:t>
      </w:r>
      <w:r w:rsidR="00A47040" w:rsidRPr="00174217">
        <w:rPr>
          <w:rFonts w:ascii="Times New Roman" w:hAnsi="Times New Roman"/>
          <w:color w:val="auto"/>
          <w:sz w:val="24"/>
          <w:szCs w:val="24"/>
          <w:lang w:eastAsia="ru-RU"/>
        </w:rPr>
        <w:t>erioada de garanție, începând de la data livrării.</w:t>
      </w:r>
    </w:p>
    <w:p w14:paraId="00C72983" w14:textId="72807132" w:rsidR="00077299" w:rsidRPr="00174217" w:rsidRDefault="00077299" w:rsidP="00C71C45">
      <w:pPr>
        <w:spacing w:after="0"/>
        <w:rPr>
          <w:rFonts w:ascii="Times New Roman" w:hAnsi="Times New Roman"/>
          <w:b/>
          <w:bCs/>
          <w:color w:val="auto"/>
          <w:sz w:val="12"/>
          <w:szCs w:val="12"/>
          <w:lang w:eastAsia="ru-RU"/>
        </w:rPr>
      </w:pPr>
    </w:p>
    <w:p w14:paraId="4BEDAC22" w14:textId="77777777" w:rsidR="005F1559" w:rsidRPr="00174217" w:rsidRDefault="005F1559" w:rsidP="009120BD">
      <w:pPr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278DC77E" w14:textId="77777777" w:rsidR="006F77CC" w:rsidRPr="00174217" w:rsidRDefault="006F77CC" w:rsidP="006F77CC">
      <w:pPr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63AD6661" w14:textId="77777777" w:rsidR="006B2053" w:rsidRPr="00174217" w:rsidRDefault="006B2053" w:rsidP="00D12E08">
      <w:pPr>
        <w:spacing w:after="0" w:line="240" w:lineRule="auto"/>
        <w:rPr>
          <w:rFonts w:ascii="Times New Roman" w:hAnsi="Times New Roman"/>
          <w:b/>
          <w:bCs/>
          <w:color w:val="auto"/>
          <w:lang w:eastAsia="ru-RU"/>
        </w:rPr>
      </w:pPr>
    </w:p>
    <w:sectPr w:rsidR="006B2053" w:rsidRPr="00174217" w:rsidSect="00365C66">
      <w:footerReference w:type="default" r:id="rId8"/>
      <w:pgSz w:w="11906" w:h="16838"/>
      <w:pgMar w:top="567" w:right="709" w:bottom="567" w:left="709" w:header="0" w:footer="272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2E26F" w14:textId="77777777" w:rsidR="00DF5F9C" w:rsidRPr="00810403" w:rsidRDefault="00DF5F9C">
      <w:pPr>
        <w:spacing w:after="0" w:line="240" w:lineRule="auto"/>
      </w:pPr>
      <w:r w:rsidRPr="00810403">
        <w:separator/>
      </w:r>
    </w:p>
  </w:endnote>
  <w:endnote w:type="continuationSeparator" w:id="0">
    <w:p w14:paraId="577FBF32" w14:textId="77777777" w:rsidR="00DF5F9C" w:rsidRPr="00810403" w:rsidRDefault="00DF5F9C">
      <w:pPr>
        <w:spacing w:after="0" w:line="240" w:lineRule="auto"/>
      </w:pPr>
      <w:r w:rsidRPr="0081040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84D6D" w14:textId="77777777" w:rsidR="00CC2689" w:rsidRPr="00897B68" w:rsidRDefault="00CC2689">
    <w:pPr>
      <w:pStyle w:val="a9"/>
    </w:pPr>
  </w:p>
  <w:p w14:paraId="0FBF2D63" w14:textId="77777777" w:rsidR="00CC2689" w:rsidRPr="00897B68" w:rsidRDefault="00CC268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9BF17" w14:textId="77777777" w:rsidR="00DF5F9C" w:rsidRPr="00810403" w:rsidRDefault="00DF5F9C">
      <w:pPr>
        <w:spacing w:after="0" w:line="240" w:lineRule="auto"/>
      </w:pPr>
      <w:r w:rsidRPr="00810403">
        <w:separator/>
      </w:r>
    </w:p>
  </w:footnote>
  <w:footnote w:type="continuationSeparator" w:id="0">
    <w:p w14:paraId="3C4DAEF0" w14:textId="77777777" w:rsidR="00DF5F9C" w:rsidRPr="00810403" w:rsidRDefault="00DF5F9C">
      <w:pPr>
        <w:spacing w:after="0" w:line="240" w:lineRule="auto"/>
      </w:pPr>
      <w:r w:rsidRPr="0081040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F73C3"/>
    <w:multiLevelType w:val="hybridMultilevel"/>
    <w:tmpl w:val="8006E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E5313"/>
    <w:multiLevelType w:val="hybridMultilevel"/>
    <w:tmpl w:val="81CC13EA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1660385889">
    <w:abstractNumId w:val="1"/>
  </w:num>
  <w:num w:numId="2" w16cid:durableId="104387031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922"/>
    <w:rsid w:val="000010F6"/>
    <w:rsid w:val="000017FF"/>
    <w:rsid w:val="000036D6"/>
    <w:rsid w:val="000046A8"/>
    <w:rsid w:val="00004D46"/>
    <w:rsid w:val="000057B9"/>
    <w:rsid w:val="00006F5B"/>
    <w:rsid w:val="000070F0"/>
    <w:rsid w:val="00007B09"/>
    <w:rsid w:val="0001019C"/>
    <w:rsid w:val="0001438D"/>
    <w:rsid w:val="0001462B"/>
    <w:rsid w:val="000156AA"/>
    <w:rsid w:val="00016CE7"/>
    <w:rsid w:val="00020EC1"/>
    <w:rsid w:val="00023315"/>
    <w:rsid w:val="000233F1"/>
    <w:rsid w:val="00023980"/>
    <w:rsid w:val="00023E16"/>
    <w:rsid w:val="00030B78"/>
    <w:rsid w:val="0003129F"/>
    <w:rsid w:val="00034B8A"/>
    <w:rsid w:val="00035A51"/>
    <w:rsid w:val="00035D62"/>
    <w:rsid w:val="00036FA2"/>
    <w:rsid w:val="00040045"/>
    <w:rsid w:val="0004325E"/>
    <w:rsid w:val="00043E75"/>
    <w:rsid w:val="00051AF9"/>
    <w:rsid w:val="00051FC7"/>
    <w:rsid w:val="000532CC"/>
    <w:rsid w:val="00054040"/>
    <w:rsid w:val="000562E2"/>
    <w:rsid w:val="00057BC3"/>
    <w:rsid w:val="000619EB"/>
    <w:rsid w:val="00074307"/>
    <w:rsid w:val="00077299"/>
    <w:rsid w:val="00080618"/>
    <w:rsid w:val="0008091F"/>
    <w:rsid w:val="000810DB"/>
    <w:rsid w:val="0008154E"/>
    <w:rsid w:val="0008170B"/>
    <w:rsid w:val="0008432D"/>
    <w:rsid w:val="000845D4"/>
    <w:rsid w:val="000854DE"/>
    <w:rsid w:val="00086699"/>
    <w:rsid w:val="00090ECA"/>
    <w:rsid w:val="00091C5E"/>
    <w:rsid w:val="000945B7"/>
    <w:rsid w:val="000A0F3C"/>
    <w:rsid w:val="000A10AD"/>
    <w:rsid w:val="000A2BD2"/>
    <w:rsid w:val="000A39A7"/>
    <w:rsid w:val="000A5D76"/>
    <w:rsid w:val="000A7876"/>
    <w:rsid w:val="000B1560"/>
    <w:rsid w:val="000B2A69"/>
    <w:rsid w:val="000B33F2"/>
    <w:rsid w:val="000B352C"/>
    <w:rsid w:val="000B41E3"/>
    <w:rsid w:val="000B4281"/>
    <w:rsid w:val="000B4345"/>
    <w:rsid w:val="000B6B48"/>
    <w:rsid w:val="000C044D"/>
    <w:rsid w:val="000C0745"/>
    <w:rsid w:val="000C557A"/>
    <w:rsid w:val="000C5F2F"/>
    <w:rsid w:val="000C7DC6"/>
    <w:rsid w:val="000D2987"/>
    <w:rsid w:val="000D7B03"/>
    <w:rsid w:val="000E16C4"/>
    <w:rsid w:val="000E199F"/>
    <w:rsid w:val="000E7F13"/>
    <w:rsid w:val="000F1FDF"/>
    <w:rsid w:val="000F2500"/>
    <w:rsid w:val="000F63A6"/>
    <w:rsid w:val="000F744B"/>
    <w:rsid w:val="000F7EC6"/>
    <w:rsid w:val="00100211"/>
    <w:rsid w:val="00100A8C"/>
    <w:rsid w:val="00100AEF"/>
    <w:rsid w:val="00100F3C"/>
    <w:rsid w:val="00102120"/>
    <w:rsid w:val="00103D92"/>
    <w:rsid w:val="00104094"/>
    <w:rsid w:val="00104A02"/>
    <w:rsid w:val="001064FD"/>
    <w:rsid w:val="00106B9C"/>
    <w:rsid w:val="00111F10"/>
    <w:rsid w:val="001172CB"/>
    <w:rsid w:val="00117873"/>
    <w:rsid w:val="001235DD"/>
    <w:rsid w:val="00123D27"/>
    <w:rsid w:val="00124206"/>
    <w:rsid w:val="00125824"/>
    <w:rsid w:val="001265B8"/>
    <w:rsid w:val="00127FB7"/>
    <w:rsid w:val="00130B16"/>
    <w:rsid w:val="0013279F"/>
    <w:rsid w:val="00134258"/>
    <w:rsid w:val="001351FD"/>
    <w:rsid w:val="00135BB1"/>
    <w:rsid w:val="00135DB4"/>
    <w:rsid w:val="00136768"/>
    <w:rsid w:val="00140CF9"/>
    <w:rsid w:val="00140D7D"/>
    <w:rsid w:val="00141114"/>
    <w:rsid w:val="001420F9"/>
    <w:rsid w:val="00143A95"/>
    <w:rsid w:val="001509C5"/>
    <w:rsid w:val="001509E6"/>
    <w:rsid w:val="00152A5E"/>
    <w:rsid w:val="00154C72"/>
    <w:rsid w:val="00156910"/>
    <w:rsid w:val="0015779B"/>
    <w:rsid w:val="001624A8"/>
    <w:rsid w:val="00163117"/>
    <w:rsid w:val="00167026"/>
    <w:rsid w:val="00173A12"/>
    <w:rsid w:val="00174217"/>
    <w:rsid w:val="00174F8A"/>
    <w:rsid w:val="0017586E"/>
    <w:rsid w:val="00176068"/>
    <w:rsid w:val="00177F1B"/>
    <w:rsid w:val="00181E60"/>
    <w:rsid w:val="00181FD5"/>
    <w:rsid w:val="0018268B"/>
    <w:rsid w:val="00182D73"/>
    <w:rsid w:val="00192116"/>
    <w:rsid w:val="001922AC"/>
    <w:rsid w:val="001922B4"/>
    <w:rsid w:val="001924B4"/>
    <w:rsid w:val="00192CE3"/>
    <w:rsid w:val="00194C94"/>
    <w:rsid w:val="0019572C"/>
    <w:rsid w:val="001A0416"/>
    <w:rsid w:val="001A2002"/>
    <w:rsid w:val="001A3CE5"/>
    <w:rsid w:val="001A56CB"/>
    <w:rsid w:val="001B0B43"/>
    <w:rsid w:val="001B16EA"/>
    <w:rsid w:val="001B3C58"/>
    <w:rsid w:val="001B6219"/>
    <w:rsid w:val="001B6463"/>
    <w:rsid w:val="001B7369"/>
    <w:rsid w:val="001C39F4"/>
    <w:rsid w:val="001C4E6C"/>
    <w:rsid w:val="001C5238"/>
    <w:rsid w:val="001C592C"/>
    <w:rsid w:val="001D092F"/>
    <w:rsid w:val="001D426D"/>
    <w:rsid w:val="001D765F"/>
    <w:rsid w:val="001E02C1"/>
    <w:rsid w:val="001E050D"/>
    <w:rsid w:val="001E0596"/>
    <w:rsid w:val="001E18E0"/>
    <w:rsid w:val="001E2C30"/>
    <w:rsid w:val="001E3552"/>
    <w:rsid w:val="001E36CB"/>
    <w:rsid w:val="001E3763"/>
    <w:rsid w:val="001E7DCD"/>
    <w:rsid w:val="001F172D"/>
    <w:rsid w:val="001F2D26"/>
    <w:rsid w:val="001F5244"/>
    <w:rsid w:val="001F5DFE"/>
    <w:rsid w:val="001F7BF4"/>
    <w:rsid w:val="00200A52"/>
    <w:rsid w:val="002019DB"/>
    <w:rsid w:val="00204E3D"/>
    <w:rsid w:val="00206A63"/>
    <w:rsid w:val="00212378"/>
    <w:rsid w:val="00215206"/>
    <w:rsid w:val="0021794C"/>
    <w:rsid w:val="00220878"/>
    <w:rsid w:val="0022095A"/>
    <w:rsid w:val="0022165B"/>
    <w:rsid w:val="002218CC"/>
    <w:rsid w:val="0022387F"/>
    <w:rsid w:val="0022438D"/>
    <w:rsid w:val="00224441"/>
    <w:rsid w:val="00224C97"/>
    <w:rsid w:val="0023078F"/>
    <w:rsid w:val="002314C3"/>
    <w:rsid w:val="002319AB"/>
    <w:rsid w:val="0023269E"/>
    <w:rsid w:val="00232AA6"/>
    <w:rsid w:val="00232E72"/>
    <w:rsid w:val="0023473A"/>
    <w:rsid w:val="00241B36"/>
    <w:rsid w:val="00244205"/>
    <w:rsid w:val="0024457A"/>
    <w:rsid w:val="00244A02"/>
    <w:rsid w:val="00246D3A"/>
    <w:rsid w:val="0025166C"/>
    <w:rsid w:val="00251CFF"/>
    <w:rsid w:val="00252990"/>
    <w:rsid w:val="0025515A"/>
    <w:rsid w:val="002551D0"/>
    <w:rsid w:val="0025576A"/>
    <w:rsid w:val="00257524"/>
    <w:rsid w:val="00257BCA"/>
    <w:rsid w:val="00257E17"/>
    <w:rsid w:val="00261B13"/>
    <w:rsid w:val="002620FB"/>
    <w:rsid w:val="002659C1"/>
    <w:rsid w:val="002700A8"/>
    <w:rsid w:val="002703FF"/>
    <w:rsid w:val="0027063D"/>
    <w:rsid w:val="00271B45"/>
    <w:rsid w:val="002742DC"/>
    <w:rsid w:val="00274363"/>
    <w:rsid w:val="00275DE4"/>
    <w:rsid w:val="00280973"/>
    <w:rsid w:val="002819D0"/>
    <w:rsid w:val="0028349D"/>
    <w:rsid w:val="002847D5"/>
    <w:rsid w:val="00284CFA"/>
    <w:rsid w:val="002916C9"/>
    <w:rsid w:val="00291C99"/>
    <w:rsid w:val="002951E5"/>
    <w:rsid w:val="00296696"/>
    <w:rsid w:val="00297C91"/>
    <w:rsid w:val="002A3645"/>
    <w:rsid w:val="002A63D1"/>
    <w:rsid w:val="002A67F5"/>
    <w:rsid w:val="002A6DE2"/>
    <w:rsid w:val="002B32EB"/>
    <w:rsid w:val="002B358E"/>
    <w:rsid w:val="002B4FEC"/>
    <w:rsid w:val="002B58C3"/>
    <w:rsid w:val="002B6AB1"/>
    <w:rsid w:val="002B6D2E"/>
    <w:rsid w:val="002C0221"/>
    <w:rsid w:val="002C08BF"/>
    <w:rsid w:val="002C1F3C"/>
    <w:rsid w:val="002C284B"/>
    <w:rsid w:val="002C381E"/>
    <w:rsid w:val="002C47BB"/>
    <w:rsid w:val="002C650F"/>
    <w:rsid w:val="002C6B6C"/>
    <w:rsid w:val="002C6F34"/>
    <w:rsid w:val="002D081A"/>
    <w:rsid w:val="002D1578"/>
    <w:rsid w:val="002D20AB"/>
    <w:rsid w:val="002D269D"/>
    <w:rsid w:val="002D3B49"/>
    <w:rsid w:val="002D69E7"/>
    <w:rsid w:val="002D6F5E"/>
    <w:rsid w:val="002E02F4"/>
    <w:rsid w:val="002E0A86"/>
    <w:rsid w:val="002E22A4"/>
    <w:rsid w:val="002E46A0"/>
    <w:rsid w:val="002F091D"/>
    <w:rsid w:val="002F1BA5"/>
    <w:rsid w:val="002F279D"/>
    <w:rsid w:val="002F4AFF"/>
    <w:rsid w:val="00300028"/>
    <w:rsid w:val="00300AEF"/>
    <w:rsid w:val="00302CA9"/>
    <w:rsid w:val="00307D9F"/>
    <w:rsid w:val="003116D9"/>
    <w:rsid w:val="00312C66"/>
    <w:rsid w:val="003131B4"/>
    <w:rsid w:val="00314141"/>
    <w:rsid w:val="00314807"/>
    <w:rsid w:val="00316881"/>
    <w:rsid w:val="003168E3"/>
    <w:rsid w:val="00317CB0"/>
    <w:rsid w:val="00320FF6"/>
    <w:rsid w:val="003211C9"/>
    <w:rsid w:val="00322910"/>
    <w:rsid w:val="00323B73"/>
    <w:rsid w:val="003300E8"/>
    <w:rsid w:val="00330D51"/>
    <w:rsid w:val="00331D7E"/>
    <w:rsid w:val="003340CF"/>
    <w:rsid w:val="00335117"/>
    <w:rsid w:val="00335B4E"/>
    <w:rsid w:val="00340993"/>
    <w:rsid w:val="00341868"/>
    <w:rsid w:val="00341879"/>
    <w:rsid w:val="00343016"/>
    <w:rsid w:val="00344A81"/>
    <w:rsid w:val="00344DD6"/>
    <w:rsid w:val="0034583C"/>
    <w:rsid w:val="00345D6F"/>
    <w:rsid w:val="00347AC4"/>
    <w:rsid w:val="00350F4D"/>
    <w:rsid w:val="003512E9"/>
    <w:rsid w:val="0035205F"/>
    <w:rsid w:val="00352AA8"/>
    <w:rsid w:val="00352BC5"/>
    <w:rsid w:val="0035480E"/>
    <w:rsid w:val="00357D9A"/>
    <w:rsid w:val="00362899"/>
    <w:rsid w:val="00365C66"/>
    <w:rsid w:val="00370A07"/>
    <w:rsid w:val="00372974"/>
    <w:rsid w:val="00373056"/>
    <w:rsid w:val="00373386"/>
    <w:rsid w:val="00376152"/>
    <w:rsid w:val="00381FC5"/>
    <w:rsid w:val="0038209C"/>
    <w:rsid w:val="00383012"/>
    <w:rsid w:val="00383930"/>
    <w:rsid w:val="00383F60"/>
    <w:rsid w:val="00385912"/>
    <w:rsid w:val="00387CC3"/>
    <w:rsid w:val="00394361"/>
    <w:rsid w:val="00396EB5"/>
    <w:rsid w:val="003A14AF"/>
    <w:rsid w:val="003A1C45"/>
    <w:rsid w:val="003A20A6"/>
    <w:rsid w:val="003A25B7"/>
    <w:rsid w:val="003A2F6E"/>
    <w:rsid w:val="003A417C"/>
    <w:rsid w:val="003A4FE1"/>
    <w:rsid w:val="003A5153"/>
    <w:rsid w:val="003A5D07"/>
    <w:rsid w:val="003B0636"/>
    <w:rsid w:val="003B39D1"/>
    <w:rsid w:val="003B4B85"/>
    <w:rsid w:val="003B4EED"/>
    <w:rsid w:val="003B6F6D"/>
    <w:rsid w:val="003C0C53"/>
    <w:rsid w:val="003C1257"/>
    <w:rsid w:val="003C1B63"/>
    <w:rsid w:val="003C225F"/>
    <w:rsid w:val="003C462C"/>
    <w:rsid w:val="003C5D38"/>
    <w:rsid w:val="003C61E6"/>
    <w:rsid w:val="003C6B0B"/>
    <w:rsid w:val="003D0689"/>
    <w:rsid w:val="003D0CBC"/>
    <w:rsid w:val="003D1C5A"/>
    <w:rsid w:val="003D3505"/>
    <w:rsid w:val="003D56BB"/>
    <w:rsid w:val="003D599F"/>
    <w:rsid w:val="003D7BFE"/>
    <w:rsid w:val="003E25DA"/>
    <w:rsid w:val="003E296E"/>
    <w:rsid w:val="003E30B9"/>
    <w:rsid w:val="003E61C9"/>
    <w:rsid w:val="003E7E63"/>
    <w:rsid w:val="003F06E4"/>
    <w:rsid w:val="003F41AA"/>
    <w:rsid w:val="003F5767"/>
    <w:rsid w:val="004013F9"/>
    <w:rsid w:val="00401DA1"/>
    <w:rsid w:val="00403CF7"/>
    <w:rsid w:val="00404464"/>
    <w:rsid w:val="00407D5F"/>
    <w:rsid w:val="00410213"/>
    <w:rsid w:val="00410C68"/>
    <w:rsid w:val="00411A84"/>
    <w:rsid w:val="00412C0D"/>
    <w:rsid w:val="00412FC6"/>
    <w:rsid w:val="004131D8"/>
    <w:rsid w:val="0041500E"/>
    <w:rsid w:val="00415570"/>
    <w:rsid w:val="004169C7"/>
    <w:rsid w:val="00416A2C"/>
    <w:rsid w:val="00420040"/>
    <w:rsid w:val="0042464A"/>
    <w:rsid w:val="004276C5"/>
    <w:rsid w:val="004301C2"/>
    <w:rsid w:val="00431E77"/>
    <w:rsid w:val="00432252"/>
    <w:rsid w:val="00436137"/>
    <w:rsid w:val="00436E0D"/>
    <w:rsid w:val="00437F46"/>
    <w:rsid w:val="004409B0"/>
    <w:rsid w:val="00441AF3"/>
    <w:rsid w:val="00442E1A"/>
    <w:rsid w:val="004430D1"/>
    <w:rsid w:val="0044432D"/>
    <w:rsid w:val="004450B5"/>
    <w:rsid w:val="004472B6"/>
    <w:rsid w:val="00447304"/>
    <w:rsid w:val="00451247"/>
    <w:rsid w:val="00454C6C"/>
    <w:rsid w:val="00455188"/>
    <w:rsid w:val="004574C7"/>
    <w:rsid w:val="00457864"/>
    <w:rsid w:val="0046046C"/>
    <w:rsid w:val="00462A98"/>
    <w:rsid w:val="004642CF"/>
    <w:rsid w:val="004713E2"/>
    <w:rsid w:val="00471736"/>
    <w:rsid w:val="00471878"/>
    <w:rsid w:val="00474F5E"/>
    <w:rsid w:val="00475DC1"/>
    <w:rsid w:val="00476429"/>
    <w:rsid w:val="00480102"/>
    <w:rsid w:val="00480482"/>
    <w:rsid w:val="0048048B"/>
    <w:rsid w:val="00482779"/>
    <w:rsid w:val="004828A0"/>
    <w:rsid w:val="004829DE"/>
    <w:rsid w:val="004841DB"/>
    <w:rsid w:val="004876AD"/>
    <w:rsid w:val="00493AEF"/>
    <w:rsid w:val="00493E05"/>
    <w:rsid w:val="00494C3D"/>
    <w:rsid w:val="00497F94"/>
    <w:rsid w:val="004A3B36"/>
    <w:rsid w:val="004A56E1"/>
    <w:rsid w:val="004A65A2"/>
    <w:rsid w:val="004A6B31"/>
    <w:rsid w:val="004A6D7A"/>
    <w:rsid w:val="004B0838"/>
    <w:rsid w:val="004B4B8C"/>
    <w:rsid w:val="004B7CE9"/>
    <w:rsid w:val="004C3879"/>
    <w:rsid w:val="004C573C"/>
    <w:rsid w:val="004C6884"/>
    <w:rsid w:val="004C6F0A"/>
    <w:rsid w:val="004D0A65"/>
    <w:rsid w:val="004D2E96"/>
    <w:rsid w:val="004D36D2"/>
    <w:rsid w:val="004D5442"/>
    <w:rsid w:val="004D6752"/>
    <w:rsid w:val="004D6EFD"/>
    <w:rsid w:val="004D7F63"/>
    <w:rsid w:val="004E0261"/>
    <w:rsid w:val="004E2869"/>
    <w:rsid w:val="004E2CBC"/>
    <w:rsid w:val="004E3E02"/>
    <w:rsid w:val="004E4A3A"/>
    <w:rsid w:val="004F0DD9"/>
    <w:rsid w:val="004F13ED"/>
    <w:rsid w:val="004F1475"/>
    <w:rsid w:val="004F4F80"/>
    <w:rsid w:val="00501332"/>
    <w:rsid w:val="0050235C"/>
    <w:rsid w:val="00503C8A"/>
    <w:rsid w:val="00511AFF"/>
    <w:rsid w:val="00512A36"/>
    <w:rsid w:val="00515787"/>
    <w:rsid w:val="00515F3D"/>
    <w:rsid w:val="005213D0"/>
    <w:rsid w:val="00522326"/>
    <w:rsid w:val="00522EEC"/>
    <w:rsid w:val="00526AEE"/>
    <w:rsid w:val="00527685"/>
    <w:rsid w:val="00530A40"/>
    <w:rsid w:val="00532B24"/>
    <w:rsid w:val="005332D4"/>
    <w:rsid w:val="005336A3"/>
    <w:rsid w:val="00533708"/>
    <w:rsid w:val="00535116"/>
    <w:rsid w:val="005364AA"/>
    <w:rsid w:val="00536810"/>
    <w:rsid w:val="00536DD6"/>
    <w:rsid w:val="00540582"/>
    <w:rsid w:val="00543E82"/>
    <w:rsid w:val="00543FF9"/>
    <w:rsid w:val="00544730"/>
    <w:rsid w:val="005449D0"/>
    <w:rsid w:val="00545F56"/>
    <w:rsid w:val="00547E9E"/>
    <w:rsid w:val="0055173A"/>
    <w:rsid w:val="00552839"/>
    <w:rsid w:val="00553197"/>
    <w:rsid w:val="00554183"/>
    <w:rsid w:val="005577F5"/>
    <w:rsid w:val="00560BD4"/>
    <w:rsid w:val="00565C32"/>
    <w:rsid w:val="005667D7"/>
    <w:rsid w:val="00567C7C"/>
    <w:rsid w:val="0057048A"/>
    <w:rsid w:val="00571C46"/>
    <w:rsid w:val="00571D5F"/>
    <w:rsid w:val="005728EC"/>
    <w:rsid w:val="005767FE"/>
    <w:rsid w:val="00577A0C"/>
    <w:rsid w:val="00577CFD"/>
    <w:rsid w:val="00580C7C"/>
    <w:rsid w:val="00580CC8"/>
    <w:rsid w:val="00580D58"/>
    <w:rsid w:val="0058170B"/>
    <w:rsid w:val="005839F9"/>
    <w:rsid w:val="00584263"/>
    <w:rsid w:val="005849EA"/>
    <w:rsid w:val="0058501D"/>
    <w:rsid w:val="0058510B"/>
    <w:rsid w:val="00585FC5"/>
    <w:rsid w:val="0059007B"/>
    <w:rsid w:val="0059030B"/>
    <w:rsid w:val="00590679"/>
    <w:rsid w:val="005959EC"/>
    <w:rsid w:val="0059627F"/>
    <w:rsid w:val="005979F0"/>
    <w:rsid w:val="005A0E8F"/>
    <w:rsid w:val="005A10DA"/>
    <w:rsid w:val="005A4EB3"/>
    <w:rsid w:val="005A7B26"/>
    <w:rsid w:val="005A7FF5"/>
    <w:rsid w:val="005B3524"/>
    <w:rsid w:val="005B460E"/>
    <w:rsid w:val="005B4A12"/>
    <w:rsid w:val="005B5245"/>
    <w:rsid w:val="005B66B7"/>
    <w:rsid w:val="005C010C"/>
    <w:rsid w:val="005C0891"/>
    <w:rsid w:val="005C089F"/>
    <w:rsid w:val="005C0C22"/>
    <w:rsid w:val="005C1D25"/>
    <w:rsid w:val="005C33F1"/>
    <w:rsid w:val="005D064C"/>
    <w:rsid w:val="005D1FF2"/>
    <w:rsid w:val="005D2646"/>
    <w:rsid w:val="005D7DD9"/>
    <w:rsid w:val="005E06EB"/>
    <w:rsid w:val="005E1987"/>
    <w:rsid w:val="005E19EB"/>
    <w:rsid w:val="005E382F"/>
    <w:rsid w:val="005E4D68"/>
    <w:rsid w:val="005E6C7F"/>
    <w:rsid w:val="005E7635"/>
    <w:rsid w:val="005F076C"/>
    <w:rsid w:val="005F14CF"/>
    <w:rsid w:val="005F1559"/>
    <w:rsid w:val="005F20A0"/>
    <w:rsid w:val="005F2CE3"/>
    <w:rsid w:val="005F2EC4"/>
    <w:rsid w:val="005F4445"/>
    <w:rsid w:val="005F7070"/>
    <w:rsid w:val="00603EED"/>
    <w:rsid w:val="00604BD0"/>
    <w:rsid w:val="0060598A"/>
    <w:rsid w:val="00605BCE"/>
    <w:rsid w:val="0060695C"/>
    <w:rsid w:val="006071D2"/>
    <w:rsid w:val="00611352"/>
    <w:rsid w:val="00612D04"/>
    <w:rsid w:val="00614571"/>
    <w:rsid w:val="00615EF7"/>
    <w:rsid w:val="0061785D"/>
    <w:rsid w:val="0061785E"/>
    <w:rsid w:val="00617F8C"/>
    <w:rsid w:val="00623265"/>
    <w:rsid w:val="006244C9"/>
    <w:rsid w:val="00624F72"/>
    <w:rsid w:val="006251F4"/>
    <w:rsid w:val="006261FB"/>
    <w:rsid w:val="006275F9"/>
    <w:rsid w:val="006315D7"/>
    <w:rsid w:val="0063260E"/>
    <w:rsid w:val="00634F93"/>
    <w:rsid w:val="0064741A"/>
    <w:rsid w:val="00647475"/>
    <w:rsid w:val="00651131"/>
    <w:rsid w:val="00652292"/>
    <w:rsid w:val="00653C1F"/>
    <w:rsid w:val="006543B9"/>
    <w:rsid w:val="00654B98"/>
    <w:rsid w:val="0065566A"/>
    <w:rsid w:val="00656064"/>
    <w:rsid w:val="00660F0A"/>
    <w:rsid w:val="00661C41"/>
    <w:rsid w:val="00662613"/>
    <w:rsid w:val="00662709"/>
    <w:rsid w:val="00663340"/>
    <w:rsid w:val="0066440A"/>
    <w:rsid w:val="00671064"/>
    <w:rsid w:val="00672A25"/>
    <w:rsid w:val="00673AD8"/>
    <w:rsid w:val="006746D1"/>
    <w:rsid w:val="006746D8"/>
    <w:rsid w:val="006746EE"/>
    <w:rsid w:val="0068070E"/>
    <w:rsid w:val="00681922"/>
    <w:rsid w:val="00683242"/>
    <w:rsid w:val="006837B9"/>
    <w:rsid w:val="0068635D"/>
    <w:rsid w:val="00686FF5"/>
    <w:rsid w:val="00691429"/>
    <w:rsid w:val="00692C6B"/>
    <w:rsid w:val="006A04C3"/>
    <w:rsid w:val="006A0C7F"/>
    <w:rsid w:val="006A0D26"/>
    <w:rsid w:val="006A33E4"/>
    <w:rsid w:val="006A377C"/>
    <w:rsid w:val="006A5527"/>
    <w:rsid w:val="006A663D"/>
    <w:rsid w:val="006B047B"/>
    <w:rsid w:val="006B2053"/>
    <w:rsid w:val="006B4CA4"/>
    <w:rsid w:val="006B7803"/>
    <w:rsid w:val="006C0027"/>
    <w:rsid w:val="006C248C"/>
    <w:rsid w:val="006C2B52"/>
    <w:rsid w:val="006C52DE"/>
    <w:rsid w:val="006C59B0"/>
    <w:rsid w:val="006C5CD8"/>
    <w:rsid w:val="006C6873"/>
    <w:rsid w:val="006C73C9"/>
    <w:rsid w:val="006C7BFF"/>
    <w:rsid w:val="006D2B49"/>
    <w:rsid w:val="006D33EE"/>
    <w:rsid w:val="006D38C8"/>
    <w:rsid w:val="006D4987"/>
    <w:rsid w:val="006D5F56"/>
    <w:rsid w:val="006D69EA"/>
    <w:rsid w:val="006D6C84"/>
    <w:rsid w:val="006E289F"/>
    <w:rsid w:val="006E3FDF"/>
    <w:rsid w:val="006E48ED"/>
    <w:rsid w:val="006F29AD"/>
    <w:rsid w:val="006F48AC"/>
    <w:rsid w:val="006F4B83"/>
    <w:rsid w:val="006F530F"/>
    <w:rsid w:val="006F77CC"/>
    <w:rsid w:val="00700E9C"/>
    <w:rsid w:val="0070183A"/>
    <w:rsid w:val="007024C0"/>
    <w:rsid w:val="007025F6"/>
    <w:rsid w:val="00702A92"/>
    <w:rsid w:val="007043E2"/>
    <w:rsid w:val="00706303"/>
    <w:rsid w:val="007102C4"/>
    <w:rsid w:val="00710E66"/>
    <w:rsid w:val="00714C8D"/>
    <w:rsid w:val="00715A47"/>
    <w:rsid w:val="00717DDF"/>
    <w:rsid w:val="00720AD9"/>
    <w:rsid w:val="00734589"/>
    <w:rsid w:val="00735771"/>
    <w:rsid w:val="00735B73"/>
    <w:rsid w:val="007363AF"/>
    <w:rsid w:val="00745279"/>
    <w:rsid w:val="00746D69"/>
    <w:rsid w:val="007475F0"/>
    <w:rsid w:val="00750E82"/>
    <w:rsid w:val="00752214"/>
    <w:rsid w:val="007526A7"/>
    <w:rsid w:val="0075387C"/>
    <w:rsid w:val="0075524E"/>
    <w:rsid w:val="007561B0"/>
    <w:rsid w:val="00761016"/>
    <w:rsid w:val="00761760"/>
    <w:rsid w:val="0076266F"/>
    <w:rsid w:val="00764D69"/>
    <w:rsid w:val="007672C0"/>
    <w:rsid w:val="007679B7"/>
    <w:rsid w:val="00771447"/>
    <w:rsid w:val="007719AB"/>
    <w:rsid w:val="00772CB0"/>
    <w:rsid w:val="00774EA1"/>
    <w:rsid w:val="00775A07"/>
    <w:rsid w:val="00775CFD"/>
    <w:rsid w:val="00777BC2"/>
    <w:rsid w:val="0078132A"/>
    <w:rsid w:val="007820FB"/>
    <w:rsid w:val="00782609"/>
    <w:rsid w:val="00782B7B"/>
    <w:rsid w:val="00782F61"/>
    <w:rsid w:val="00783C7E"/>
    <w:rsid w:val="00784695"/>
    <w:rsid w:val="00784BFD"/>
    <w:rsid w:val="00786230"/>
    <w:rsid w:val="0078652C"/>
    <w:rsid w:val="00787A81"/>
    <w:rsid w:val="007908AC"/>
    <w:rsid w:val="00790E9A"/>
    <w:rsid w:val="00791530"/>
    <w:rsid w:val="007958A8"/>
    <w:rsid w:val="007A142E"/>
    <w:rsid w:val="007A1669"/>
    <w:rsid w:val="007A1CB6"/>
    <w:rsid w:val="007A5A56"/>
    <w:rsid w:val="007A7428"/>
    <w:rsid w:val="007B2BB3"/>
    <w:rsid w:val="007B36FE"/>
    <w:rsid w:val="007B4C82"/>
    <w:rsid w:val="007B51D0"/>
    <w:rsid w:val="007B5E96"/>
    <w:rsid w:val="007B7C4E"/>
    <w:rsid w:val="007B7FAF"/>
    <w:rsid w:val="007C00EC"/>
    <w:rsid w:val="007C150C"/>
    <w:rsid w:val="007C1596"/>
    <w:rsid w:val="007C2095"/>
    <w:rsid w:val="007D2FC9"/>
    <w:rsid w:val="007D57B5"/>
    <w:rsid w:val="007D64F7"/>
    <w:rsid w:val="007D6BDF"/>
    <w:rsid w:val="007E08A5"/>
    <w:rsid w:val="007E2A73"/>
    <w:rsid w:val="007E6136"/>
    <w:rsid w:val="007E70EA"/>
    <w:rsid w:val="007E73BF"/>
    <w:rsid w:val="007F3AC6"/>
    <w:rsid w:val="007F55AA"/>
    <w:rsid w:val="007F67AA"/>
    <w:rsid w:val="0080356C"/>
    <w:rsid w:val="00804DAC"/>
    <w:rsid w:val="00806459"/>
    <w:rsid w:val="00806823"/>
    <w:rsid w:val="00810403"/>
    <w:rsid w:val="00811974"/>
    <w:rsid w:val="00812E06"/>
    <w:rsid w:val="00816C7A"/>
    <w:rsid w:val="00820451"/>
    <w:rsid w:val="008215B5"/>
    <w:rsid w:val="00821C75"/>
    <w:rsid w:val="00823CCA"/>
    <w:rsid w:val="00825C69"/>
    <w:rsid w:val="0082637C"/>
    <w:rsid w:val="008275A5"/>
    <w:rsid w:val="008311C4"/>
    <w:rsid w:val="00832449"/>
    <w:rsid w:val="00832CE2"/>
    <w:rsid w:val="0083562F"/>
    <w:rsid w:val="00840085"/>
    <w:rsid w:val="00841A65"/>
    <w:rsid w:val="00843BA7"/>
    <w:rsid w:val="00844054"/>
    <w:rsid w:val="00844177"/>
    <w:rsid w:val="00844E54"/>
    <w:rsid w:val="00845C3D"/>
    <w:rsid w:val="0084645E"/>
    <w:rsid w:val="00851EB6"/>
    <w:rsid w:val="0085322D"/>
    <w:rsid w:val="008553B5"/>
    <w:rsid w:val="008572F4"/>
    <w:rsid w:val="008619A8"/>
    <w:rsid w:val="00864F49"/>
    <w:rsid w:val="00866F38"/>
    <w:rsid w:val="0086789C"/>
    <w:rsid w:val="00872154"/>
    <w:rsid w:val="0087381E"/>
    <w:rsid w:val="00881A7C"/>
    <w:rsid w:val="00882A51"/>
    <w:rsid w:val="00882C92"/>
    <w:rsid w:val="00883769"/>
    <w:rsid w:val="00884C40"/>
    <w:rsid w:val="00885FCD"/>
    <w:rsid w:val="00886273"/>
    <w:rsid w:val="008911F2"/>
    <w:rsid w:val="00892350"/>
    <w:rsid w:val="008930B9"/>
    <w:rsid w:val="00893198"/>
    <w:rsid w:val="00893C37"/>
    <w:rsid w:val="00896699"/>
    <w:rsid w:val="00897B68"/>
    <w:rsid w:val="008A139A"/>
    <w:rsid w:val="008A1F57"/>
    <w:rsid w:val="008A33F1"/>
    <w:rsid w:val="008A3AEB"/>
    <w:rsid w:val="008B115F"/>
    <w:rsid w:val="008B26EF"/>
    <w:rsid w:val="008B2D1F"/>
    <w:rsid w:val="008B4450"/>
    <w:rsid w:val="008B5C77"/>
    <w:rsid w:val="008B5F05"/>
    <w:rsid w:val="008C099A"/>
    <w:rsid w:val="008C0B61"/>
    <w:rsid w:val="008C4950"/>
    <w:rsid w:val="008C625A"/>
    <w:rsid w:val="008D3D2C"/>
    <w:rsid w:val="008E0805"/>
    <w:rsid w:val="008E138F"/>
    <w:rsid w:val="008E28C2"/>
    <w:rsid w:val="008E2960"/>
    <w:rsid w:val="008F3D0F"/>
    <w:rsid w:val="008F41E9"/>
    <w:rsid w:val="008F60BB"/>
    <w:rsid w:val="008F6BFD"/>
    <w:rsid w:val="008F6F37"/>
    <w:rsid w:val="008F76D0"/>
    <w:rsid w:val="008F7CA3"/>
    <w:rsid w:val="009010D3"/>
    <w:rsid w:val="00902E79"/>
    <w:rsid w:val="00905CF4"/>
    <w:rsid w:val="00906396"/>
    <w:rsid w:val="00906755"/>
    <w:rsid w:val="0090757A"/>
    <w:rsid w:val="0091074C"/>
    <w:rsid w:val="009120BD"/>
    <w:rsid w:val="00914E07"/>
    <w:rsid w:val="009152F9"/>
    <w:rsid w:val="009155BA"/>
    <w:rsid w:val="009158AF"/>
    <w:rsid w:val="00915A08"/>
    <w:rsid w:val="00915FFD"/>
    <w:rsid w:val="00916D0E"/>
    <w:rsid w:val="00920D5E"/>
    <w:rsid w:val="00922DD3"/>
    <w:rsid w:val="00923ECE"/>
    <w:rsid w:val="00925428"/>
    <w:rsid w:val="0093005C"/>
    <w:rsid w:val="00931CED"/>
    <w:rsid w:val="00932358"/>
    <w:rsid w:val="00934090"/>
    <w:rsid w:val="00935144"/>
    <w:rsid w:val="0093598F"/>
    <w:rsid w:val="00936373"/>
    <w:rsid w:val="00936FB4"/>
    <w:rsid w:val="009376ED"/>
    <w:rsid w:val="00937BC2"/>
    <w:rsid w:val="00946C61"/>
    <w:rsid w:val="00947B0A"/>
    <w:rsid w:val="009514A3"/>
    <w:rsid w:val="00952084"/>
    <w:rsid w:val="00955D88"/>
    <w:rsid w:val="0095670A"/>
    <w:rsid w:val="0096020F"/>
    <w:rsid w:val="009619DF"/>
    <w:rsid w:val="00962A18"/>
    <w:rsid w:val="00962F18"/>
    <w:rsid w:val="00964BA0"/>
    <w:rsid w:val="00966B2D"/>
    <w:rsid w:val="00967590"/>
    <w:rsid w:val="00967D6E"/>
    <w:rsid w:val="009739CA"/>
    <w:rsid w:val="009749B5"/>
    <w:rsid w:val="009763E6"/>
    <w:rsid w:val="009767DB"/>
    <w:rsid w:val="009768A1"/>
    <w:rsid w:val="00977EF8"/>
    <w:rsid w:val="00981654"/>
    <w:rsid w:val="00984873"/>
    <w:rsid w:val="009861BB"/>
    <w:rsid w:val="00990C9A"/>
    <w:rsid w:val="00991437"/>
    <w:rsid w:val="009932FB"/>
    <w:rsid w:val="00995748"/>
    <w:rsid w:val="00996970"/>
    <w:rsid w:val="00996D68"/>
    <w:rsid w:val="0099740A"/>
    <w:rsid w:val="009A02E6"/>
    <w:rsid w:val="009A1870"/>
    <w:rsid w:val="009A2D6A"/>
    <w:rsid w:val="009A323E"/>
    <w:rsid w:val="009A474A"/>
    <w:rsid w:val="009A49DE"/>
    <w:rsid w:val="009A6798"/>
    <w:rsid w:val="009A67DC"/>
    <w:rsid w:val="009A6898"/>
    <w:rsid w:val="009B0B54"/>
    <w:rsid w:val="009B0C6A"/>
    <w:rsid w:val="009B0F5A"/>
    <w:rsid w:val="009B1CE6"/>
    <w:rsid w:val="009B2346"/>
    <w:rsid w:val="009B37C4"/>
    <w:rsid w:val="009B5588"/>
    <w:rsid w:val="009C20B0"/>
    <w:rsid w:val="009C3CBA"/>
    <w:rsid w:val="009C738E"/>
    <w:rsid w:val="009C75C0"/>
    <w:rsid w:val="009C7D72"/>
    <w:rsid w:val="009D0D9B"/>
    <w:rsid w:val="009D20A2"/>
    <w:rsid w:val="009D41DA"/>
    <w:rsid w:val="009D4B5D"/>
    <w:rsid w:val="009D543D"/>
    <w:rsid w:val="009D5825"/>
    <w:rsid w:val="009D6C89"/>
    <w:rsid w:val="009D6E77"/>
    <w:rsid w:val="009D7253"/>
    <w:rsid w:val="009D7621"/>
    <w:rsid w:val="009E54ED"/>
    <w:rsid w:val="009E5B37"/>
    <w:rsid w:val="009E6A96"/>
    <w:rsid w:val="009E6AF0"/>
    <w:rsid w:val="009E7254"/>
    <w:rsid w:val="009E7665"/>
    <w:rsid w:val="009F0039"/>
    <w:rsid w:val="00A01F5D"/>
    <w:rsid w:val="00A043D0"/>
    <w:rsid w:val="00A04FB3"/>
    <w:rsid w:val="00A05812"/>
    <w:rsid w:val="00A07B9D"/>
    <w:rsid w:val="00A14AE0"/>
    <w:rsid w:val="00A179F0"/>
    <w:rsid w:val="00A2113D"/>
    <w:rsid w:val="00A21D5A"/>
    <w:rsid w:val="00A22D88"/>
    <w:rsid w:val="00A23619"/>
    <w:rsid w:val="00A25090"/>
    <w:rsid w:val="00A30254"/>
    <w:rsid w:val="00A3078D"/>
    <w:rsid w:val="00A30BD4"/>
    <w:rsid w:val="00A3141C"/>
    <w:rsid w:val="00A33CFD"/>
    <w:rsid w:val="00A35C73"/>
    <w:rsid w:val="00A368ED"/>
    <w:rsid w:val="00A36D41"/>
    <w:rsid w:val="00A37B0D"/>
    <w:rsid w:val="00A42910"/>
    <w:rsid w:val="00A42A8A"/>
    <w:rsid w:val="00A4460F"/>
    <w:rsid w:val="00A45BF7"/>
    <w:rsid w:val="00A45ED6"/>
    <w:rsid w:val="00A47040"/>
    <w:rsid w:val="00A5035F"/>
    <w:rsid w:val="00A50791"/>
    <w:rsid w:val="00A51E5C"/>
    <w:rsid w:val="00A52B48"/>
    <w:rsid w:val="00A53643"/>
    <w:rsid w:val="00A5383B"/>
    <w:rsid w:val="00A54DF1"/>
    <w:rsid w:val="00A5546B"/>
    <w:rsid w:val="00A56A53"/>
    <w:rsid w:val="00A56A8B"/>
    <w:rsid w:val="00A62210"/>
    <w:rsid w:val="00A6448F"/>
    <w:rsid w:val="00A67C70"/>
    <w:rsid w:val="00A70A6D"/>
    <w:rsid w:val="00A7183B"/>
    <w:rsid w:val="00A728A0"/>
    <w:rsid w:val="00A757C2"/>
    <w:rsid w:val="00A766BC"/>
    <w:rsid w:val="00A8053D"/>
    <w:rsid w:val="00A80901"/>
    <w:rsid w:val="00A80BFD"/>
    <w:rsid w:val="00A81143"/>
    <w:rsid w:val="00A81EE1"/>
    <w:rsid w:val="00A821D4"/>
    <w:rsid w:val="00A83664"/>
    <w:rsid w:val="00A847A6"/>
    <w:rsid w:val="00A854CE"/>
    <w:rsid w:val="00A85B25"/>
    <w:rsid w:val="00A85F44"/>
    <w:rsid w:val="00A86472"/>
    <w:rsid w:val="00A87EDE"/>
    <w:rsid w:val="00A87F97"/>
    <w:rsid w:val="00A903A8"/>
    <w:rsid w:val="00A95CF3"/>
    <w:rsid w:val="00A96928"/>
    <w:rsid w:val="00A97862"/>
    <w:rsid w:val="00AA018B"/>
    <w:rsid w:val="00AA2808"/>
    <w:rsid w:val="00AA305C"/>
    <w:rsid w:val="00AA31B2"/>
    <w:rsid w:val="00AA6ED0"/>
    <w:rsid w:val="00AB0E01"/>
    <w:rsid w:val="00AB2145"/>
    <w:rsid w:val="00AB521F"/>
    <w:rsid w:val="00AB550A"/>
    <w:rsid w:val="00AB5525"/>
    <w:rsid w:val="00AB624F"/>
    <w:rsid w:val="00AC0AD8"/>
    <w:rsid w:val="00AC0B2E"/>
    <w:rsid w:val="00AC3069"/>
    <w:rsid w:val="00AC443B"/>
    <w:rsid w:val="00AC46F0"/>
    <w:rsid w:val="00AC4B58"/>
    <w:rsid w:val="00AC603A"/>
    <w:rsid w:val="00AC7BF1"/>
    <w:rsid w:val="00AD0CC1"/>
    <w:rsid w:val="00AD2C2C"/>
    <w:rsid w:val="00AD4BF0"/>
    <w:rsid w:val="00AD4F23"/>
    <w:rsid w:val="00AD7164"/>
    <w:rsid w:val="00AD7CDF"/>
    <w:rsid w:val="00AE380D"/>
    <w:rsid w:val="00AE3859"/>
    <w:rsid w:val="00AE5683"/>
    <w:rsid w:val="00AE5A8E"/>
    <w:rsid w:val="00AE6188"/>
    <w:rsid w:val="00AE67E1"/>
    <w:rsid w:val="00AE7971"/>
    <w:rsid w:val="00AF1510"/>
    <w:rsid w:val="00AF21A1"/>
    <w:rsid w:val="00AF2CF6"/>
    <w:rsid w:val="00AF5556"/>
    <w:rsid w:val="00AF56B1"/>
    <w:rsid w:val="00AF6E38"/>
    <w:rsid w:val="00AF6FE4"/>
    <w:rsid w:val="00B02D52"/>
    <w:rsid w:val="00B030B5"/>
    <w:rsid w:val="00B04B44"/>
    <w:rsid w:val="00B05C65"/>
    <w:rsid w:val="00B065DE"/>
    <w:rsid w:val="00B0680C"/>
    <w:rsid w:val="00B13150"/>
    <w:rsid w:val="00B133CD"/>
    <w:rsid w:val="00B13DE0"/>
    <w:rsid w:val="00B154F7"/>
    <w:rsid w:val="00B160E4"/>
    <w:rsid w:val="00B2144B"/>
    <w:rsid w:val="00B22A41"/>
    <w:rsid w:val="00B22E10"/>
    <w:rsid w:val="00B230E4"/>
    <w:rsid w:val="00B23CE0"/>
    <w:rsid w:val="00B24786"/>
    <w:rsid w:val="00B2770F"/>
    <w:rsid w:val="00B31DD2"/>
    <w:rsid w:val="00B33875"/>
    <w:rsid w:val="00B34FBA"/>
    <w:rsid w:val="00B40065"/>
    <w:rsid w:val="00B40EDA"/>
    <w:rsid w:val="00B40FFF"/>
    <w:rsid w:val="00B41EF5"/>
    <w:rsid w:val="00B45A42"/>
    <w:rsid w:val="00B463BE"/>
    <w:rsid w:val="00B47492"/>
    <w:rsid w:val="00B51023"/>
    <w:rsid w:val="00B524A3"/>
    <w:rsid w:val="00B548C8"/>
    <w:rsid w:val="00B55345"/>
    <w:rsid w:val="00B576CD"/>
    <w:rsid w:val="00B60390"/>
    <w:rsid w:val="00B604E9"/>
    <w:rsid w:val="00B608EC"/>
    <w:rsid w:val="00B62B8C"/>
    <w:rsid w:val="00B64D7F"/>
    <w:rsid w:val="00B665C9"/>
    <w:rsid w:val="00B673E7"/>
    <w:rsid w:val="00B7641F"/>
    <w:rsid w:val="00B77340"/>
    <w:rsid w:val="00B82310"/>
    <w:rsid w:val="00B83742"/>
    <w:rsid w:val="00B84453"/>
    <w:rsid w:val="00B84BD8"/>
    <w:rsid w:val="00B87200"/>
    <w:rsid w:val="00B875C1"/>
    <w:rsid w:val="00B902EF"/>
    <w:rsid w:val="00B90E31"/>
    <w:rsid w:val="00B90E97"/>
    <w:rsid w:val="00B90F4E"/>
    <w:rsid w:val="00B90F7D"/>
    <w:rsid w:val="00B920DE"/>
    <w:rsid w:val="00B92C8D"/>
    <w:rsid w:val="00B93738"/>
    <w:rsid w:val="00B95D89"/>
    <w:rsid w:val="00B96634"/>
    <w:rsid w:val="00BA256C"/>
    <w:rsid w:val="00BA2F6B"/>
    <w:rsid w:val="00BA4648"/>
    <w:rsid w:val="00BA66E5"/>
    <w:rsid w:val="00BB05A0"/>
    <w:rsid w:val="00BB4AE7"/>
    <w:rsid w:val="00BB4CEA"/>
    <w:rsid w:val="00BB6F9C"/>
    <w:rsid w:val="00BC1636"/>
    <w:rsid w:val="00BC2B4C"/>
    <w:rsid w:val="00BC79D0"/>
    <w:rsid w:val="00BD2814"/>
    <w:rsid w:val="00BD35A4"/>
    <w:rsid w:val="00BE065D"/>
    <w:rsid w:val="00BE4436"/>
    <w:rsid w:val="00BE579B"/>
    <w:rsid w:val="00BE6483"/>
    <w:rsid w:val="00BE7F36"/>
    <w:rsid w:val="00BF2F73"/>
    <w:rsid w:val="00BF3470"/>
    <w:rsid w:val="00BF38CD"/>
    <w:rsid w:val="00BF440D"/>
    <w:rsid w:val="00BF5689"/>
    <w:rsid w:val="00BF6ECE"/>
    <w:rsid w:val="00BF7084"/>
    <w:rsid w:val="00BF7225"/>
    <w:rsid w:val="00C00094"/>
    <w:rsid w:val="00C04578"/>
    <w:rsid w:val="00C0535D"/>
    <w:rsid w:val="00C05750"/>
    <w:rsid w:val="00C07B7B"/>
    <w:rsid w:val="00C12687"/>
    <w:rsid w:val="00C165D0"/>
    <w:rsid w:val="00C174C6"/>
    <w:rsid w:val="00C20431"/>
    <w:rsid w:val="00C20517"/>
    <w:rsid w:val="00C22A31"/>
    <w:rsid w:val="00C231A8"/>
    <w:rsid w:val="00C31071"/>
    <w:rsid w:val="00C33EE6"/>
    <w:rsid w:val="00C347A7"/>
    <w:rsid w:val="00C36008"/>
    <w:rsid w:val="00C36442"/>
    <w:rsid w:val="00C36511"/>
    <w:rsid w:val="00C37038"/>
    <w:rsid w:val="00C41E98"/>
    <w:rsid w:val="00C420B5"/>
    <w:rsid w:val="00C42AB5"/>
    <w:rsid w:val="00C435DF"/>
    <w:rsid w:val="00C46A9C"/>
    <w:rsid w:val="00C46EF6"/>
    <w:rsid w:val="00C5067A"/>
    <w:rsid w:val="00C5262A"/>
    <w:rsid w:val="00C562BC"/>
    <w:rsid w:val="00C56A05"/>
    <w:rsid w:val="00C570BD"/>
    <w:rsid w:val="00C60510"/>
    <w:rsid w:val="00C62EA6"/>
    <w:rsid w:val="00C635E8"/>
    <w:rsid w:val="00C64311"/>
    <w:rsid w:val="00C64B49"/>
    <w:rsid w:val="00C65180"/>
    <w:rsid w:val="00C65292"/>
    <w:rsid w:val="00C666F9"/>
    <w:rsid w:val="00C700FA"/>
    <w:rsid w:val="00C71C45"/>
    <w:rsid w:val="00C7338D"/>
    <w:rsid w:val="00C80984"/>
    <w:rsid w:val="00C851F0"/>
    <w:rsid w:val="00C8626D"/>
    <w:rsid w:val="00C87A6D"/>
    <w:rsid w:val="00C93F3F"/>
    <w:rsid w:val="00C9797A"/>
    <w:rsid w:val="00CA22B7"/>
    <w:rsid w:val="00CA30EA"/>
    <w:rsid w:val="00CB0575"/>
    <w:rsid w:val="00CB076F"/>
    <w:rsid w:val="00CB5DF8"/>
    <w:rsid w:val="00CB5FC5"/>
    <w:rsid w:val="00CB7683"/>
    <w:rsid w:val="00CC054E"/>
    <w:rsid w:val="00CC0708"/>
    <w:rsid w:val="00CC2689"/>
    <w:rsid w:val="00CC3A3C"/>
    <w:rsid w:val="00CC42B3"/>
    <w:rsid w:val="00CC4A39"/>
    <w:rsid w:val="00CC4FA7"/>
    <w:rsid w:val="00CC7726"/>
    <w:rsid w:val="00CC7A44"/>
    <w:rsid w:val="00CC7D4A"/>
    <w:rsid w:val="00CD0922"/>
    <w:rsid w:val="00CD0D1E"/>
    <w:rsid w:val="00CD10D1"/>
    <w:rsid w:val="00CD1799"/>
    <w:rsid w:val="00CD2926"/>
    <w:rsid w:val="00CD2F0D"/>
    <w:rsid w:val="00CE3DDD"/>
    <w:rsid w:val="00CE42E0"/>
    <w:rsid w:val="00CE55EE"/>
    <w:rsid w:val="00CE5A2F"/>
    <w:rsid w:val="00CF4495"/>
    <w:rsid w:val="00CF4F3A"/>
    <w:rsid w:val="00D0029A"/>
    <w:rsid w:val="00D00D12"/>
    <w:rsid w:val="00D042AC"/>
    <w:rsid w:val="00D06148"/>
    <w:rsid w:val="00D12AC1"/>
    <w:rsid w:val="00D12E08"/>
    <w:rsid w:val="00D141B5"/>
    <w:rsid w:val="00D162D6"/>
    <w:rsid w:val="00D17EB2"/>
    <w:rsid w:val="00D22AD1"/>
    <w:rsid w:val="00D25526"/>
    <w:rsid w:val="00D25D9E"/>
    <w:rsid w:val="00D2610E"/>
    <w:rsid w:val="00D3376C"/>
    <w:rsid w:val="00D352A4"/>
    <w:rsid w:val="00D35542"/>
    <w:rsid w:val="00D3585F"/>
    <w:rsid w:val="00D35F18"/>
    <w:rsid w:val="00D4013E"/>
    <w:rsid w:val="00D40FAC"/>
    <w:rsid w:val="00D410A2"/>
    <w:rsid w:val="00D4413C"/>
    <w:rsid w:val="00D47256"/>
    <w:rsid w:val="00D47B6D"/>
    <w:rsid w:val="00D55FAD"/>
    <w:rsid w:val="00D5638C"/>
    <w:rsid w:val="00D569E6"/>
    <w:rsid w:val="00D57525"/>
    <w:rsid w:val="00D57ABB"/>
    <w:rsid w:val="00D61C89"/>
    <w:rsid w:val="00D63B67"/>
    <w:rsid w:val="00D64D29"/>
    <w:rsid w:val="00D65D22"/>
    <w:rsid w:val="00D66329"/>
    <w:rsid w:val="00D70193"/>
    <w:rsid w:val="00D72468"/>
    <w:rsid w:val="00D72F0F"/>
    <w:rsid w:val="00D73212"/>
    <w:rsid w:val="00D7371E"/>
    <w:rsid w:val="00D75717"/>
    <w:rsid w:val="00D75E2C"/>
    <w:rsid w:val="00D805E7"/>
    <w:rsid w:val="00D80A42"/>
    <w:rsid w:val="00D830DD"/>
    <w:rsid w:val="00D84144"/>
    <w:rsid w:val="00D84791"/>
    <w:rsid w:val="00D87E2C"/>
    <w:rsid w:val="00D91716"/>
    <w:rsid w:val="00D9198B"/>
    <w:rsid w:val="00D92149"/>
    <w:rsid w:val="00D927FB"/>
    <w:rsid w:val="00D93D61"/>
    <w:rsid w:val="00D9595B"/>
    <w:rsid w:val="00D95989"/>
    <w:rsid w:val="00D96039"/>
    <w:rsid w:val="00D965FE"/>
    <w:rsid w:val="00DA2449"/>
    <w:rsid w:val="00DA2E3A"/>
    <w:rsid w:val="00DA4EA2"/>
    <w:rsid w:val="00DA52EF"/>
    <w:rsid w:val="00DA68AB"/>
    <w:rsid w:val="00DB05B9"/>
    <w:rsid w:val="00DB0FA6"/>
    <w:rsid w:val="00DB3BA2"/>
    <w:rsid w:val="00DB3FC8"/>
    <w:rsid w:val="00DB58B0"/>
    <w:rsid w:val="00DB70B2"/>
    <w:rsid w:val="00DC0D6A"/>
    <w:rsid w:val="00DC1FF4"/>
    <w:rsid w:val="00DC2424"/>
    <w:rsid w:val="00DC3AA0"/>
    <w:rsid w:val="00DC5677"/>
    <w:rsid w:val="00DC6656"/>
    <w:rsid w:val="00DC7A8B"/>
    <w:rsid w:val="00DD2480"/>
    <w:rsid w:val="00DD2CFB"/>
    <w:rsid w:val="00DD490B"/>
    <w:rsid w:val="00DD740A"/>
    <w:rsid w:val="00DE16E4"/>
    <w:rsid w:val="00DE4510"/>
    <w:rsid w:val="00DE655E"/>
    <w:rsid w:val="00DE7545"/>
    <w:rsid w:val="00DE77C0"/>
    <w:rsid w:val="00DF0AAE"/>
    <w:rsid w:val="00DF14C0"/>
    <w:rsid w:val="00DF2511"/>
    <w:rsid w:val="00DF5B91"/>
    <w:rsid w:val="00DF5F9C"/>
    <w:rsid w:val="00DF73E3"/>
    <w:rsid w:val="00E0110F"/>
    <w:rsid w:val="00E027AD"/>
    <w:rsid w:val="00E030BE"/>
    <w:rsid w:val="00E0392B"/>
    <w:rsid w:val="00E05E77"/>
    <w:rsid w:val="00E070E5"/>
    <w:rsid w:val="00E0754C"/>
    <w:rsid w:val="00E07A95"/>
    <w:rsid w:val="00E10A72"/>
    <w:rsid w:val="00E12631"/>
    <w:rsid w:val="00E126DF"/>
    <w:rsid w:val="00E12BFD"/>
    <w:rsid w:val="00E1335F"/>
    <w:rsid w:val="00E1377F"/>
    <w:rsid w:val="00E14B75"/>
    <w:rsid w:val="00E17689"/>
    <w:rsid w:val="00E22106"/>
    <w:rsid w:val="00E2404D"/>
    <w:rsid w:val="00E3000E"/>
    <w:rsid w:val="00E307B9"/>
    <w:rsid w:val="00E30EE2"/>
    <w:rsid w:val="00E36A67"/>
    <w:rsid w:val="00E36DEF"/>
    <w:rsid w:val="00E378A7"/>
    <w:rsid w:val="00E41B3F"/>
    <w:rsid w:val="00E42365"/>
    <w:rsid w:val="00E42FB3"/>
    <w:rsid w:val="00E45FF2"/>
    <w:rsid w:val="00E4710B"/>
    <w:rsid w:val="00E47D52"/>
    <w:rsid w:val="00E506FA"/>
    <w:rsid w:val="00E532EB"/>
    <w:rsid w:val="00E536EB"/>
    <w:rsid w:val="00E53B88"/>
    <w:rsid w:val="00E54AE8"/>
    <w:rsid w:val="00E61C36"/>
    <w:rsid w:val="00E63037"/>
    <w:rsid w:val="00E63AB6"/>
    <w:rsid w:val="00E63BCB"/>
    <w:rsid w:val="00E64683"/>
    <w:rsid w:val="00E64A25"/>
    <w:rsid w:val="00E650A1"/>
    <w:rsid w:val="00E651EA"/>
    <w:rsid w:val="00E66F6A"/>
    <w:rsid w:val="00E67555"/>
    <w:rsid w:val="00E81493"/>
    <w:rsid w:val="00E818B1"/>
    <w:rsid w:val="00E824BB"/>
    <w:rsid w:val="00E83858"/>
    <w:rsid w:val="00E8520B"/>
    <w:rsid w:val="00E8724F"/>
    <w:rsid w:val="00E87EEB"/>
    <w:rsid w:val="00E95B74"/>
    <w:rsid w:val="00E97174"/>
    <w:rsid w:val="00E9797A"/>
    <w:rsid w:val="00EA0BF4"/>
    <w:rsid w:val="00EA1080"/>
    <w:rsid w:val="00EA2F98"/>
    <w:rsid w:val="00EA7D5E"/>
    <w:rsid w:val="00EB35A5"/>
    <w:rsid w:val="00EB4E7F"/>
    <w:rsid w:val="00EB4FD6"/>
    <w:rsid w:val="00EB5DA7"/>
    <w:rsid w:val="00EB7477"/>
    <w:rsid w:val="00EB7C51"/>
    <w:rsid w:val="00EC0F4F"/>
    <w:rsid w:val="00EC7637"/>
    <w:rsid w:val="00ED00E2"/>
    <w:rsid w:val="00ED46FE"/>
    <w:rsid w:val="00ED5B6B"/>
    <w:rsid w:val="00ED65DE"/>
    <w:rsid w:val="00ED675D"/>
    <w:rsid w:val="00ED6D9C"/>
    <w:rsid w:val="00EE122B"/>
    <w:rsid w:val="00EE1B92"/>
    <w:rsid w:val="00EE520C"/>
    <w:rsid w:val="00EE70E8"/>
    <w:rsid w:val="00EF040D"/>
    <w:rsid w:val="00EF05DA"/>
    <w:rsid w:val="00EF3580"/>
    <w:rsid w:val="00EF6CAF"/>
    <w:rsid w:val="00EF70A8"/>
    <w:rsid w:val="00F015F7"/>
    <w:rsid w:val="00F028AC"/>
    <w:rsid w:val="00F04858"/>
    <w:rsid w:val="00F124BF"/>
    <w:rsid w:val="00F14EF2"/>
    <w:rsid w:val="00F158C3"/>
    <w:rsid w:val="00F16933"/>
    <w:rsid w:val="00F16F94"/>
    <w:rsid w:val="00F23073"/>
    <w:rsid w:val="00F30A22"/>
    <w:rsid w:val="00F3200D"/>
    <w:rsid w:val="00F32639"/>
    <w:rsid w:val="00F337F8"/>
    <w:rsid w:val="00F401EC"/>
    <w:rsid w:val="00F40275"/>
    <w:rsid w:val="00F4234F"/>
    <w:rsid w:val="00F44D4F"/>
    <w:rsid w:val="00F467AC"/>
    <w:rsid w:val="00F50611"/>
    <w:rsid w:val="00F50BBE"/>
    <w:rsid w:val="00F50E2D"/>
    <w:rsid w:val="00F52D29"/>
    <w:rsid w:val="00F540E7"/>
    <w:rsid w:val="00F5579F"/>
    <w:rsid w:val="00F6649F"/>
    <w:rsid w:val="00F67170"/>
    <w:rsid w:val="00F673D4"/>
    <w:rsid w:val="00F702C0"/>
    <w:rsid w:val="00F705C6"/>
    <w:rsid w:val="00F70DA5"/>
    <w:rsid w:val="00F71716"/>
    <w:rsid w:val="00F73217"/>
    <w:rsid w:val="00F80CFC"/>
    <w:rsid w:val="00F82461"/>
    <w:rsid w:val="00F82477"/>
    <w:rsid w:val="00F8453D"/>
    <w:rsid w:val="00F865A3"/>
    <w:rsid w:val="00F908D2"/>
    <w:rsid w:val="00F930FA"/>
    <w:rsid w:val="00F93CB8"/>
    <w:rsid w:val="00F94AF2"/>
    <w:rsid w:val="00F965B2"/>
    <w:rsid w:val="00F96EC2"/>
    <w:rsid w:val="00FA0786"/>
    <w:rsid w:val="00FA10D1"/>
    <w:rsid w:val="00FA18B9"/>
    <w:rsid w:val="00FA5E90"/>
    <w:rsid w:val="00FA6D61"/>
    <w:rsid w:val="00FA6ECB"/>
    <w:rsid w:val="00FA70C1"/>
    <w:rsid w:val="00FB0D4B"/>
    <w:rsid w:val="00FB1670"/>
    <w:rsid w:val="00FB30CE"/>
    <w:rsid w:val="00FB48A2"/>
    <w:rsid w:val="00FB523B"/>
    <w:rsid w:val="00FB6ADC"/>
    <w:rsid w:val="00FB7F6B"/>
    <w:rsid w:val="00FC0013"/>
    <w:rsid w:val="00FC15CD"/>
    <w:rsid w:val="00FC413A"/>
    <w:rsid w:val="00FC6D4D"/>
    <w:rsid w:val="00FC6F04"/>
    <w:rsid w:val="00FC783B"/>
    <w:rsid w:val="00FD10EC"/>
    <w:rsid w:val="00FD3FBE"/>
    <w:rsid w:val="00FD671D"/>
    <w:rsid w:val="00FD6821"/>
    <w:rsid w:val="00FE2C77"/>
    <w:rsid w:val="00FE4857"/>
    <w:rsid w:val="00FE4DF1"/>
    <w:rsid w:val="00FE5BE2"/>
    <w:rsid w:val="00FE5D7C"/>
    <w:rsid w:val="00FE6C82"/>
    <w:rsid w:val="00FE6EE8"/>
    <w:rsid w:val="00FE7BD7"/>
    <w:rsid w:val="00FF144B"/>
    <w:rsid w:val="00FF2B8E"/>
    <w:rsid w:val="00FF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0E87D"/>
  <w15:docId w15:val="{DA12D42E-9947-4D5F-98A8-143BBA7F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E8C"/>
    <w:pPr>
      <w:spacing w:after="200" w:line="276" w:lineRule="auto"/>
    </w:pPr>
    <w:rPr>
      <w:color w:val="00000A"/>
      <w:sz w:val="22"/>
      <w:lang w:val="ro-RO" w:eastAsia="en-US"/>
    </w:rPr>
  </w:style>
  <w:style w:type="paragraph" w:styleId="1">
    <w:name w:val="heading 1"/>
    <w:basedOn w:val="a"/>
    <w:next w:val="a"/>
    <w:link w:val="10"/>
    <w:qFormat/>
    <w:locked/>
    <w:rsid w:val="00AB5525"/>
    <w:pPr>
      <w:keepNext/>
      <w:spacing w:after="0" w:line="240" w:lineRule="auto"/>
      <w:outlineLvl w:val="0"/>
    </w:pPr>
    <w:rPr>
      <w:rFonts w:ascii="Times New Roman" w:eastAsia="Times New Roman" w:hAnsi="Times New Roman"/>
      <w:color w:val="auto"/>
      <w:sz w:val="20"/>
      <w:szCs w:val="20"/>
      <w:u w:val="single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qFormat/>
    <w:locked/>
    <w:rsid w:val="003631CF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qFormat/>
    <w:rsid w:val="003631CF"/>
    <w:rPr>
      <w:rFonts w:cs="Times New Roman"/>
      <w:vertAlign w:val="superscript"/>
    </w:rPr>
  </w:style>
  <w:style w:type="character" w:customStyle="1" w:styleId="a6">
    <w:name w:val="Верхний колонтитул Знак"/>
    <w:basedOn w:val="a0"/>
    <w:link w:val="a7"/>
    <w:uiPriority w:val="99"/>
    <w:qFormat/>
    <w:locked/>
    <w:rsid w:val="00E75C02"/>
    <w:rPr>
      <w:rFonts w:cs="Times New Roman"/>
    </w:rPr>
  </w:style>
  <w:style w:type="character" w:customStyle="1" w:styleId="a8">
    <w:name w:val="Нижний колонтитул Знак"/>
    <w:basedOn w:val="a0"/>
    <w:link w:val="a9"/>
    <w:uiPriority w:val="99"/>
    <w:qFormat/>
    <w:locked/>
    <w:rsid w:val="00E75C02"/>
    <w:rPr>
      <w:rFonts w:cs="Times New Roman"/>
    </w:rPr>
  </w:style>
  <w:style w:type="character" w:customStyle="1" w:styleId="-">
    <w:name w:val="Интернет-ссылка"/>
    <w:basedOn w:val="a0"/>
    <w:uiPriority w:val="99"/>
    <w:rsid w:val="00BE2EFD"/>
    <w:rPr>
      <w:rFonts w:cs="Times New Roman"/>
      <w:color w:val="0000FF"/>
      <w:u w:val="single"/>
    </w:rPr>
  </w:style>
  <w:style w:type="character" w:customStyle="1" w:styleId="shorttext">
    <w:name w:val="short_text"/>
    <w:qFormat/>
    <w:rsid w:val="00B75745"/>
  </w:style>
  <w:style w:type="character" w:customStyle="1" w:styleId="ListLabel1">
    <w:name w:val="ListLabel 1"/>
    <w:qFormat/>
    <w:rPr>
      <w:rFonts w:ascii="Times New Roman" w:hAnsi="Times New Roman" w:cs="Times New Roman"/>
      <w:b/>
      <w:i w:val="0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ascii="Times New Roman" w:eastAsia="Times New Roman" w:hAnsi="Times New Roman"/>
      <w:b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i w:val="0"/>
      <w:color w:val="00000A"/>
    </w:rPr>
  </w:style>
  <w:style w:type="character" w:customStyle="1" w:styleId="ListLabel6">
    <w:name w:val="ListLabel 6"/>
    <w:qFormat/>
    <w:rPr>
      <w:rFonts w:ascii="Times New Roman" w:hAnsi="Times New Roman" w:cs="Times New Roman"/>
      <w:b/>
      <w:i w:val="0"/>
    </w:rPr>
  </w:style>
  <w:style w:type="character" w:customStyle="1" w:styleId="ListLabel7">
    <w:name w:val="ListLabel 7"/>
    <w:qFormat/>
    <w:rPr>
      <w:rFonts w:cs="Times New Roman"/>
      <w:b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ascii="Times New Roman" w:hAnsi="Times New Roman" w:cs="Arial"/>
      <w:b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ascii="Times New Roman" w:hAnsi="Times New Roman" w:cs="Symbol"/>
      <w:b/>
    </w:rPr>
  </w:style>
  <w:style w:type="character" w:customStyle="1" w:styleId="ListLabel13">
    <w:name w:val="ListLabel 13"/>
    <w:qFormat/>
    <w:rPr>
      <w:rFonts w:ascii="Times New Roman" w:eastAsia="Times New Roman" w:hAnsi="Times New Roman" w:cs="Times New Roman"/>
      <w:i w:val="0"/>
      <w:color w:val="00000A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ab"/>
    <w:rPr>
      <w:rFonts w:cs="FreeSans"/>
    </w:rPr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FreeSans"/>
    </w:rPr>
  </w:style>
  <w:style w:type="paragraph" w:styleId="a4">
    <w:name w:val="footnote text"/>
    <w:basedOn w:val="a"/>
    <w:link w:val="a3"/>
    <w:uiPriority w:val="99"/>
    <w:qFormat/>
    <w:rsid w:val="003631CF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">
    <w:name w:val="List Paragraph"/>
    <w:aliases w:val="Lista 1,body 2,lp1,lp11,List Paragraph1 Caracter,HotarirePunct1,List Paragraph 1"/>
    <w:basedOn w:val="a"/>
    <w:link w:val="af0"/>
    <w:uiPriority w:val="99"/>
    <w:qFormat/>
    <w:rsid w:val="0005349D"/>
    <w:pPr>
      <w:ind w:left="720"/>
      <w:contextualSpacing/>
    </w:pPr>
  </w:style>
  <w:style w:type="paragraph" w:styleId="a7">
    <w:name w:val="header"/>
    <w:basedOn w:val="a"/>
    <w:link w:val="a6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1">
    <w:name w:val="Абзац списка1"/>
    <w:basedOn w:val="a"/>
    <w:uiPriority w:val="34"/>
    <w:qFormat/>
    <w:rsid w:val="00D93A7A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zh-CN"/>
    </w:rPr>
  </w:style>
  <w:style w:type="paragraph" w:customStyle="1" w:styleId="af1">
    <w:name w:val="Содержимое таблицы"/>
    <w:basedOn w:val="a"/>
    <w:uiPriority w:val="99"/>
    <w:qFormat/>
    <w:rsid w:val="00A26445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zh-CN"/>
    </w:rPr>
  </w:style>
  <w:style w:type="paragraph" w:styleId="af2">
    <w:name w:val="Balloon Text"/>
    <w:basedOn w:val="a"/>
    <w:link w:val="af3"/>
    <w:uiPriority w:val="99"/>
    <w:semiHidden/>
    <w:unhideWhenUsed/>
    <w:rsid w:val="007617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761760"/>
    <w:rPr>
      <w:rFonts w:ascii="Segoe UI" w:hAnsi="Segoe UI" w:cs="Segoe UI"/>
      <w:color w:val="00000A"/>
      <w:sz w:val="18"/>
      <w:szCs w:val="18"/>
      <w:lang w:eastAsia="en-US"/>
    </w:rPr>
  </w:style>
  <w:style w:type="character" w:styleId="af4">
    <w:name w:val="Hyperlink"/>
    <w:basedOn w:val="a0"/>
    <w:uiPriority w:val="99"/>
    <w:unhideWhenUsed/>
    <w:rsid w:val="003A417C"/>
    <w:rPr>
      <w:color w:val="0000FF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3A417C"/>
    <w:rPr>
      <w:color w:val="605E5C"/>
      <w:shd w:val="clear" w:color="auto" w:fill="E1DFDD"/>
    </w:rPr>
  </w:style>
  <w:style w:type="paragraph" w:styleId="af6">
    <w:name w:val="No Spacing"/>
    <w:uiPriority w:val="1"/>
    <w:qFormat/>
    <w:rsid w:val="00C420B5"/>
    <w:rPr>
      <w:rFonts w:asciiTheme="minorHAnsi" w:eastAsiaTheme="minorHAnsi" w:hAnsiTheme="minorHAnsi" w:cstheme="minorBidi"/>
      <w:sz w:val="22"/>
      <w:lang w:val="ro-RO" w:eastAsia="en-US"/>
    </w:rPr>
  </w:style>
  <w:style w:type="character" w:styleId="af7">
    <w:name w:val="Emphasis"/>
    <w:basedOn w:val="a0"/>
    <w:uiPriority w:val="20"/>
    <w:qFormat/>
    <w:locked/>
    <w:rsid w:val="00DE7545"/>
    <w:rPr>
      <w:i/>
      <w:iCs/>
    </w:rPr>
  </w:style>
  <w:style w:type="table" w:styleId="af8">
    <w:name w:val="Table Grid"/>
    <w:basedOn w:val="a1"/>
    <w:uiPriority w:val="39"/>
    <w:locked/>
    <w:rsid w:val="00C65180"/>
    <w:rPr>
      <w:rFonts w:ascii="Times New Roman" w:eastAsiaTheme="minorHAnsi" w:hAnsi="Times New Roman" w:cstheme="minorBidi"/>
      <w:sz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Revision"/>
    <w:hidden/>
    <w:uiPriority w:val="99"/>
    <w:semiHidden/>
    <w:rsid w:val="008A1F57"/>
    <w:rPr>
      <w:color w:val="00000A"/>
      <w:sz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C8098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0984"/>
    <w:rPr>
      <w:rFonts w:ascii="Consolas" w:hAnsi="Consolas"/>
      <w:color w:val="00000A"/>
      <w:szCs w:val="20"/>
      <w:lang w:eastAsia="en-US"/>
    </w:rPr>
  </w:style>
  <w:style w:type="character" w:customStyle="1" w:styleId="af0">
    <w:name w:val="Абзац списка Знак"/>
    <w:aliases w:val="Lista 1 Знак,body 2 Знак,lp1 Знак,lp11 Знак,List Paragraph1 Caracter Знак,HotarirePunct1 Знак,List Paragraph 1 Знак"/>
    <w:link w:val="af"/>
    <w:uiPriority w:val="99"/>
    <w:locked/>
    <w:rsid w:val="002E22A4"/>
    <w:rPr>
      <w:color w:val="00000A"/>
      <w:sz w:val="22"/>
      <w:lang w:val="ro-RO" w:eastAsia="en-US"/>
    </w:rPr>
  </w:style>
  <w:style w:type="character" w:customStyle="1" w:styleId="10">
    <w:name w:val="Заголовок 1 Знак"/>
    <w:basedOn w:val="a0"/>
    <w:link w:val="1"/>
    <w:rsid w:val="00AB5525"/>
    <w:rPr>
      <w:rFonts w:ascii="Times New Roman" w:eastAsia="Times New Roman" w:hAnsi="Times New Roman"/>
      <w:szCs w:val="20"/>
      <w:u w:val="single"/>
    </w:rPr>
  </w:style>
  <w:style w:type="character" w:styleId="afa">
    <w:name w:val="Placeholder Text"/>
    <w:basedOn w:val="a0"/>
    <w:uiPriority w:val="99"/>
    <w:semiHidden/>
    <w:rsid w:val="005B352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B4B8A-CFB0-4395-B923-B724D528D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923</Words>
  <Characters>5265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Postica Efrosinia</cp:lastModifiedBy>
  <cp:revision>6</cp:revision>
  <cp:lastPrinted>2026-03-11T08:43:00Z</cp:lastPrinted>
  <dcterms:created xsi:type="dcterms:W3CDTF">2026-05-12T07:37:00Z</dcterms:created>
  <dcterms:modified xsi:type="dcterms:W3CDTF">2026-07-14T08:31:00Z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