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4E482102"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54E44E3D" w:rsidR="00095659" w:rsidRPr="002D2D37" w:rsidRDefault="00964120" w:rsidP="00095659">
      <w:pPr>
        <w:spacing w:line="360" w:lineRule="auto"/>
        <w:jc w:val="both"/>
        <w:rPr>
          <w:b/>
          <w:sz w:val="36"/>
          <w:u w:val="single"/>
        </w:rPr>
      </w:pPr>
      <w:r w:rsidRPr="00C60D06">
        <w:rPr>
          <w:sz w:val="32"/>
          <w:szCs w:val="32"/>
        </w:rPr>
        <w:t>Obiectul achiziţiei:</w:t>
      </w:r>
      <w:r w:rsidR="00086F34">
        <w:rPr>
          <w:sz w:val="32"/>
          <w:szCs w:val="32"/>
        </w:rPr>
        <w:t xml:space="preserve"> </w:t>
      </w:r>
      <w:r w:rsidR="00732995" w:rsidRPr="00732995">
        <w:rPr>
          <w:b/>
          <w:i/>
          <w:sz w:val="36"/>
          <w:u w:val="single"/>
        </w:rPr>
        <w:t>Servicii de odihnă pentru copii (foi de odihnă în taberele de vară din RM) pentru sezonul estival 202</w:t>
      </w:r>
      <w:r w:rsidR="00C57516">
        <w:rPr>
          <w:b/>
          <w:i/>
          <w:sz w:val="36"/>
          <w:u w:val="single"/>
        </w:rPr>
        <w:t>6</w:t>
      </w:r>
      <w:r w:rsidR="00507ECA" w:rsidRPr="00DE4716">
        <w:rPr>
          <w:b/>
          <w:i/>
          <w:sz w:val="36"/>
          <w:u w:val="single"/>
        </w:rPr>
        <w:t>, 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2E71A679"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42E7F" w:rsidRPr="00E42E7F">
        <w:rPr>
          <w:b/>
          <w:sz w:val="32"/>
          <w:szCs w:val="32"/>
        </w:rPr>
        <w:t>55243000-5</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E7E6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E7E6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E7E6A">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E7E6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E7E6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E7E6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E7E6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E7E6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E7E6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E7E6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E7E6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E7E6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E7E6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E7E6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E7E6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E7E6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E7E6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E7E6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E7E6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E7E6A">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E7E6A">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E7E6A">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E7E6A">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E7E6A">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E7E6A">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E7E6A">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E7E6A">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E7E6A">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67BDD5A2" w14:textId="77777777" w:rsidR="008E6645" w:rsidRDefault="008E6645" w:rsidP="00CF101D">
      <w:pPr>
        <w:jc w:val="right"/>
        <w:rPr>
          <w:noProof w:val="0"/>
          <w:lang w:val="it-IT"/>
        </w:rPr>
      </w:pPr>
      <w:bookmarkStart w:id="69" w:name="_Toc449692095"/>
    </w:p>
    <w:p w14:paraId="02B67230" w14:textId="48A25D00" w:rsidR="008E6645" w:rsidRDefault="008E6645">
      <w:pPr>
        <w:spacing w:after="160" w:line="259" w:lineRule="auto"/>
        <w:rPr>
          <w:noProof w:val="0"/>
          <w:lang w:val="it-IT"/>
        </w:rPr>
      </w:pP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E01E849" w:rsidR="00EC7C12" w:rsidRDefault="00EC7C12" w:rsidP="00EC7C12">
      <w:pPr>
        <w:spacing w:line="276" w:lineRule="auto"/>
        <w:jc w:val="center"/>
        <w:rPr>
          <w:rFonts w:eastAsia="PMingLiU"/>
          <w:b/>
          <w:lang w:eastAsia="zh-CN"/>
        </w:rPr>
      </w:pPr>
    </w:p>
    <w:p w14:paraId="2A394503" w14:textId="456BDC15" w:rsidR="00B530C1" w:rsidRDefault="00B530C1" w:rsidP="00EC7C12">
      <w:pPr>
        <w:spacing w:line="276" w:lineRule="auto"/>
        <w:jc w:val="center"/>
        <w:rPr>
          <w:rFonts w:eastAsia="PMingLiU"/>
          <w:b/>
          <w:lang w:eastAsia="zh-CN"/>
        </w:rPr>
      </w:pPr>
    </w:p>
    <w:p w14:paraId="55E6DEF4" w14:textId="0A495157" w:rsidR="00B530C1" w:rsidRDefault="00B530C1" w:rsidP="00EC7C12">
      <w:pPr>
        <w:spacing w:line="276" w:lineRule="auto"/>
        <w:jc w:val="center"/>
        <w:rPr>
          <w:rFonts w:eastAsia="PMingLiU"/>
          <w:b/>
          <w:lang w:eastAsia="zh-CN"/>
        </w:rPr>
      </w:pPr>
    </w:p>
    <w:p w14:paraId="39C219E6" w14:textId="2BB537D8" w:rsidR="00B530C1" w:rsidRDefault="00B530C1" w:rsidP="00EC7C12">
      <w:pPr>
        <w:spacing w:line="276" w:lineRule="auto"/>
        <w:jc w:val="center"/>
        <w:rPr>
          <w:rFonts w:eastAsia="PMingLiU"/>
          <w:b/>
          <w:lang w:eastAsia="zh-CN"/>
        </w:rPr>
      </w:pPr>
    </w:p>
    <w:p w14:paraId="5E773D7F" w14:textId="77777777" w:rsidR="00B530C1" w:rsidRPr="004B16DD" w:rsidRDefault="00B530C1" w:rsidP="00B530C1">
      <w:pPr>
        <w:jc w:val="right"/>
        <w:rPr>
          <w:noProof w:val="0"/>
          <w:sz w:val="22"/>
          <w:szCs w:val="22"/>
          <w:lang w:val="it-IT"/>
        </w:rPr>
      </w:pPr>
      <w:r w:rsidRPr="00A30B00">
        <w:rPr>
          <w:noProof w:val="0"/>
          <w:lang w:val="it-IT"/>
        </w:rPr>
        <w:t>Anexa nr.</w:t>
      </w:r>
      <w:r>
        <w:rPr>
          <w:noProof w:val="0"/>
          <w:lang w:val="it-IT"/>
        </w:rPr>
        <w:t xml:space="preserve"> 14</w:t>
      </w:r>
    </w:p>
    <w:p w14:paraId="1F7F1F95" w14:textId="77777777" w:rsidR="00B530C1" w:rsidRPr="00D22624" w:rsidRDefault="00B530C1" w:rsidP="00B530C1">
      <w:pPr>
        <w:jc w:val="right"/>
        <w:rPr>
          <w:noProof w:val="0"/>
          <w:lang w:val="it-IT"/>
        </w:rPr>
      </w:pPr>
      <w:r w:rsidRPr="0003591A">
        <w:rPr>
          <w:noProof w:val="0"/>
          <w:lang w:val="it-IT"/>
        </w:rPr>
        <w:t xml:space="preserve">la </w:t>
      </w:r>
      <w:r>
        <w:rPr>
          <w:noProof w:val="0"/>
          <w:lang w:val="it-IT"/>
        </w:rPr>
        <w:t>Documentația standard nr._____</w:t>
      </w:r>
    </w:p>
    <w:p w14:paraId="6AEB66ED" w14:textId="77777777" w:rsidR="00B530C1" w:rsidRPr="00D22624" w:rsidRDefault="00B530C1" w:rsidP="00B530C1">
      <w:pPr>
        <w:jc w:val="right"/>
        <w:rPr>
          <w:noProof w:val="0"/>
          <w:lang w:val="it-IT"/>
        </w:rPr>
      </w:pPr>
      <w:r w:rsidRPr="0003591A">
        <w:rPr>
          <w:noProof w:val="0"/>
          <w:lang w:val="it-IT"/>
        </w:rPr>
        <w:t>din “____” ________ 20___</w:t>
      </w:r>
    </w:p>
    <w:p w14:paraId="63D87D18" w14:textId="77777777" w:rsidR="00B530C1" w:rsidRDefault="00B530C1" w:rsidP="00B530C1">
      <w:pPr>
        <w:spacing w:line="276" w:lineRule="auto"/>
        <w:jc w:val="center"/>
        <w:rPr>
          <w:rFonts w:eastAsia="PMingLiU"/>
          <w:b/>
          <w:lang w:eastAsia="zh-CN"/>
        </w:rPr>
      </w:pPr>
    </w:p>
    <w:p w14:paraId="0343EA3F" w14:textId="77777777" w:rsidR="00B530C1" w:rsidRDefault="00B530C1" w:rsidP="00B530C1">
      <w:pPr>
        <w:spacing w:line="276" w:lineRule="auto"/>
        <w:jc w:val="center"/>
        <w:rPr>
          <w:rFonts w:eastAsia="PMingLiU"/>
          <w:b/>
          <w:lang w:eastAsia="zh-CN"/>
        </w:rPr>
      </w:pPr>
    </w:p>
    <w:p w14:paraId="5F7E3546" w14:textId="77777777" w:rsidR="00B530C1" w:rsidRDefault="00B530C1" w:rsidP="00B530C1">
      <w:pPr>
        <w:spacing w:line="276" w:lineRule="auto"/>
        <w:jc w:val="center"/>
        <w:rPr>
          <w:rFonts w:eastAsia="PMingLiU"/>
          <w:b/>
          <w:lang w:eastAsia="zh-CN"/>
        </w:rPr>
      </w:pPr>
    </w:p>
    <w:p w14:paraId="07CE95BA" w14:textId="77777777" w:rsidR="00B530C1" w:rsidRPr="00B927F6" w:rsidRDefault="00B530C1" w:rsidP="00B530C1">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B52BC24" w14:textId="77777777" w:rsidR="00B530C1" w:rsidRPr="00B927F6" w:rsidRDefault="00B530C1" w:rsidP="00B530C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50087410" w14:textId="77777777" w:rsidR="00B530C1" w:rsidRPr="00B927F6" w:rsidRDefault="00B530C1" w:rsidP="00B530C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B530C1" w:rsidRPr="00B927F6" w14:paraId="7A1E86B8" w14:textId="77777777" w:rsidTr="00B530C1">
        <w:trPr>
          <w:cantSplit/>
          <w:trHeight w:val="1942"/>
        </w:trPr>
        <w:tc>
          <w:tcPr>
            <w:tcW w:w="273" w:type="pct"/>
            <w:vAlign w:val="center"/>
          </w:tcPr>
          <w:p w14:paraId="6F59727C" w14:textId="77777777" w:rsidR="00B530C1" w:rsidRPr="00B927F6" w:rsidRDefault="00B530C1" w:rsidP="00B530C1">
            <w:pPr>
              <w:tabs>
                <w:tab w:val="left" w:pos="567"/>
              </w:tabs>
              <w:jc w:val="center"/>
              <w:rPr>
                <w:b/>
                <w:bCs/>
              </w:rPr>
            </w:pPr>
          </w:p>
          <w:p w14:paraId="5589F5BB" w14:textId="77777777" w:rsidR="00B530C1" w:rsidRPr="00B927F6" w:rsidRDefault="00B530C1" w:rsidP="00B530C1">
            <w:pPr>
              <w:tabs>
                <w:tab w:val="left" w:pos="567"/>
              </w:tabs>
              <w:jc w:val="center"/>
              <w:rPr>
                <w:b/>
                <w:bCs/>
              </w:rPr>
            </w:pPr>
            <w:r w:rsidRPr="0003591A">
              <w:rPr>
                <w:b/>
                <w:bCs/>
              </w:rPr>
              <w:t>Nr.</w:t>
            </w:r>
          </w:p>
          <w:p w14:paraId="28A4FC59" w14:textId="77777777" w:rsidR="00B530C1" w:rsidRPr="00B927F6" w:rsidRDefault="00B530C1" w:rsidP="00B530C1">
            <w:pPr>
              <w:tabs>
                <w:tab w:val="left" w:pos="567"/>
              </w:tabs>
              <w:jc w:val="center"/>
              <w:rPr>
                <w:b/>
                <w:bCs/>
              </w:rPr>
            </w:pPr>
            <w:r w:rsidRPr="0003591A">
              <w:rPr>
                <w:b/>
                <w:bCs/>
              </w:rPr>
              <w:t>d/o</w:t>
            </w:r>
          </w:p>
        </w:tc>
        <w:tc>
          <w:tcPr>
            <w:tcW w:w="727" w:type="pct"/>
            <w:vAlign w:val="center"/>
          </w:tcPr>
          <w:p w14:paraId="5C71AE02" w14:textId="77777777" w:rsidR="00B530C1" w:rsidRPr="00EC7C12" w:rsidRDefault="00B530C1" w:rsidP="00B530C1">
            <w:pPr>
              <w:pStyle w:val="1"/>
              <w:numPr>
                <w:ilvl w:val="0"/>
                <w:numId w:val="0"/>
              </w:numPr>
              <w:tabs>
                <w:tab w:val="left" w:pos="567"/>
              </w:tabs>
              <w:ind w:left="360"/>
              <w:rPr>
                <w:bCs/>
              </w:rPr>
            </w:pPr>
          </w:p>
          <w:p w14:paraId="102D6E1A" w14:textId="77777777" w:rsidR="00B530C1" w:rsidRPr="00B927F6" w:rsidRDefault="00B530C1" w:rsidP="00B530C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9E59A16" w14:textId="77777777" w:rsidR="00B530C1" w:rsidRPr="00B927F6" w:rsidRDefault="00B530C1" w:rsidP="00B530C1">
            <w:pPr>
              <w:tabs>
                <w:tab w:val="left" w:pos="567"/>
                <w:tab w:val="left" w:pos="1134"/>
              </w:tabs>
              <w:ind w:left="360"/>
              <w:jc w:val="center"/>
              <w:outlineLvl w:val="0"/>
              <w:rPr>
                <w:b/>
                <w:bCs/>
              </w:rPr>
            </w:pPr>
          </w:p>
          <w:p w14:paraId="38551223" w14:textId="77777777" w:rsidR="00B530C1" w:rsidRPr="00B927F6" w:rsidRDefault="00B530C1" w:rsidP="00B530C1">
            <w:pPr>
              <w:tabs>
                <w:tab w:val="left" w:pos="567"/>
              </w:tabs>
              <w:jc w:val="center"/>
              <w:rPr>
                <w:b/>
                <w:bCs/>
              </w:rPr>
            </w:pPr>
            <w:r w:rsidRPr="0003591A">
              <w:rPr>
                <w:b/>
                <w:bCs/>
              </w:rPr>
              <w:t>Studii de specialitate</w:t>
            </w:r>
          </w:p>
        </w:tc>
        <w:tc>
          <w:tcPr>
            <w:tcW w:w="1036" w:type="pct"/>
            <w:vAlign w:val="center"/>
          </w:tcPr>
          <w:p w14:paraId="32A5A1E1" w14:textId="77777777" w:rsidR="00B530C1" w:rsidRPr="00B927F6" w:rsidRDefault="00B530C1" w:rsidP="00B530C1">
            <w:pPr>
              <w:tabs>
                <w:tab w:val="left" w:pos="567"/>
              </w:tabs>
              <w:jc w:val="center"/>
              <w:rPr>
                <w:b/>
                <w:bCs/>
              </w:rPr>
            </w:pPr>
            <w:r w:rsidRPr="0003591A">
              <w:rPr>
                <w:b/>
                <w:bCs/>
              </w:rPr>
              <w:t>Vechimea în  munca de specialitate (ani)</w:t>
            </w:r>
          </w:p>
        </w:tc>
        <w:tc>
          <w:tcPr>
            <w:tcW w:w="1056" w:type="pct"/>
            <w:vAlign w:val="center"/>
          </w:tcPr>
          <w:p w14:paraId="1740146D" w14:textId="77777777" w:rsidR="00B530C1" w:rsidRPr="00B927F6" w:rsidRDefault="00B530C1" w:rsidP="00B530C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05C4B5A" w14:textId="77777777" w:rsidR="00B530C1" w:rsidRPr="00B927F6" w:rsidRDefault="00B530C1" w:rsidP="00B530C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C3868D" w14:textId="77777777" w:rsidR="00B530C1" w:rsidRPr="00B927F6" w:rsidRDefault="00B530C1" w:rsidP="00B530C1">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B0D944E" w14:textId="77777777" w:rsidR="00B530C1" w:rsidRPr="00B927F6" w:rsidRDefault="00B530C1" w:rsidP="00B530C1">
            <w:pPr>
              <w:tabs>
                <w:tab w:val="left" w:pos="567"/>
                <w:tab w:val="left" w:pos="1134"/>
              </w:tabs>
              <w:ind w:left="360"/>
              <w:jc w:val="center"/>
              <w:outlineLvl w:val="0"/>
              <w:rPr>
                <w:b/>
                <w:bCs/>
              </w:rPr>
            </w:pPr>
          </w:p>
          <w:p w14:paraId="62FF604E" w14:textId="77777777" w:rsidR="00B530C1" w:rsidRPr="00B927F6" w:rsidRDefault="00B530C1" w:rsidP="00B530C1">
            <w:pPr>
              <w:tabs>
                <w:tab w:val="left" w:pos="567"/>
                <w:tab w:val="left" w:pos="1134"/>
              </w:tabs>
              <w:ind w:left="360"/>
              <w:jc w:val="center"/>
              <w:outlineLvl w:val="0"/>
              <w:rPr>
                <w:b/>
                <w:bCs/>
              </w:rPr>
            </w:pPr>
          </w:p>
        </w:tc>
      </w:tr>
      <w:tr w:rsidR="00B530C1" w:rsidRPr="00B927F6" w14:paraId="04A98BA4" w14:textId="77777777" w:rsidTr="00B530C1">
        <w:trPr>
          <w:cantSplit/>
          <w:trHeight w:val="320"/>
        </w:trPr>
        <w:tc>
          <w:tcPr>
            <w:tcW w:w="273" w:type="pct"/>
          </w:tcPr>
          <w:p w14:paraId="002340C0" w14:textId="77777777" w:rsidR="00B530C1" w:rsidRPr="00B927F6" w:rsidRDefault="00B530C1" w:rsidP="00B530C1">
            <w:pPr>
              <w:tabs>
                <w:tab w:val="left" w:pos="567"/>
                <w:tab w:val="left" w:pos="1134"/>
              </w:tabs>
              <w:ind w:left="360"/>
              <w:jc w:val="both"/>
              <w:outlineLvl w:val="0"/>
              <w:rPr>
                <w:b/>
                <w:bCs/>
              </w:rPr>
            </w:pPr>
          </w:p>
        </w:tc>
        <w:tc>
          <w:tcPr>
            <w:tcW w:w="727" w:type="pct"/>
          </w:tcPr>
          <w:p w14:paraId="6377BB9F" w14:textId="77777777" w:rsidR="00B530C1" w:rsidRPr="00B927F6" w:rsidRDefault="00B530C1" w:rsidP="00B530C1">
            <w:pPr>
              <w:tabs>
                <w:tab w:val="left" w:pos="567"/>
              </w:tabs>
              <w:jc w:val="center"/>
              <w:rPr>
                <w:b/>
                <w:bCs/>
              </w:rPr>
            </w:pPr>
            <w:r w:rsidRPr="0003591A">
              <w:rPr>
                <w:b/>
                <w:bCs/>
              </w:rPr>
              <w:t>1</w:t>
            </w:r>
          </w:p>
        </w:tc>
        <w:tc>
          <w:tcPr>
            <w:tcW w:w="1000" w:type="pct"/>
          </w:tcPr>
          <w:p w14:paraId="0365B39C" w14:textId="77777777" w:rsidR="00B530C1" w:rsidRPr="00B927F6" w:rsidRDefault="00B530C1" w:rsidP="00B530C1">
            <w:pPr>
              <w:tabs>
                <w:tab w:val="left" w:pos="567"/>
              </w:tabs>
              <w:jc w:val="center"/>
              <w:rPr>
                <w:b/>
                <w:bCs/>
              </w:rPr>
            </w:pPr>
            <w:r w:rsidRPr="0003591A">
              <w:rPr>
                <w:b/>
                <w:bCs/>
              </w:rPr>
              <w:t>2</w:t>
            </w:r>
          </w:p>
        </w:tc>
        <w:tc>
          <w:tcPr>
            <w:tcW w:w="1036" w:type="pct"/>
          </w:tcPr>
          <w:p w14:paraId="6FA8184C" w14:textId="77777777" w:rsidR="00B530C1" w:rsidRPr="00B927F6" w:rsidRDefault="00B530C1" w:rsidP="00B530C1">
            <w:pPr>
              <w:tabs>
                <w:tab w:val="left" w:pos="567"/>
              </w:tabs>
              <w:jc w:val="center"/>
              <w:rPr>
                <w:b/>
                <w:bCs/>
              </w:rPr>
            </w:pPr>
            <w:r w:rsidRPr="0003591A">
              <w:rPr>
                <w:b/>
                <w:bCs/>
              </w:rPr>
              <w:t>3</w:t>
            </w:r>
          </w:p>
        </w:tc>
        <w:tc>
          <w:tcPr>
            <w:tcW w:w="1056" w:type="pct"/>
          </w:tcPr>
          <w:p w14:paraId="1EB91765" w14:textId="77777777" w:rsidR="00B530C1" w:rsidRPr="00B927F6" w:rsidRDefault="00B530C1" w:rsidP="00B530C1">
            <w:pPr>
              <w:tabs>
                <w:tab w:val="left" w:pos="567"/>
              </w:tabs>
              <w:jc w:val="center"/>
              <w:rPr>
                <w:b/>
                <w:bCs/>
              </w:rPr>
            </w:pPr>
            <w:r w:rsidRPr="0003591A">
              <w:rPr>
                <w:b/>
                <w:bCs/>
              </w:rPr>
              <w:t>4</w:t>
            </w:r>
          </w:p>
        </w:tc>
        <w:tc>
          <w:tcPr>
            <w:tcW w:w="908" w:type="pct"/>
          </w:tcPr>
          <w:p w14:paraId="3DC333DD" w14:textId="77777777" w:rsidR="00B530C1" w:rsidRPr="00B927F6" w:rsidRDefault="00B530C1" w:rsidP="00B530C1">
            <w:pPr>
              <w:tabs>
                <w:tab w:val="left" w:pos="567"/>
              </w:tabs>
              <w:jc w:val="center"/>
              <w:rPr>
                <w:b/>
                <w:bCs/>
              </w:rPr>
            </w:pPr>
            <w:r>
              <w:rPr>
                <w:b/>
                <w:bCs/>
              </w:rPr>
              <w:t>5</w:t>
            </w:r>
          </w:p>
        </w:tc>
      </w:tr>
      <w:tr w:rsidR="00B530C1" w:rsidRPr="00B927F6" w14:paraId="314C4931" w14:textId="77777777" w:rsidTr="00B530C1">
        <w:trPr>
          <w:cantSplit/>
          <w:trHeight w:val="140"/>
        </w:trPr>
        <w:tc>
          <w:tcPr>
            <w:tcW w:w="273" w:type="pct"/>
          </w:tcPr>
          <w:p w14:paraId="775ECAB2" w14:textId="77777777" w:rsidR="00B530C1" w:rsidRPr="00B927F6" w:rsidRDefault="00B530C1" w:rsidP="00B530C1">
            <w:pPr>
              <w:keepNext/>
              <w:keepLines/>
              <w:tabs>
                <w:tab w:val="left" w:pos="567"/>
              </w:tabs>
              <w:spacing w:before="200"/>
              <w:jc w:val="both"/>
              <w:outlineLvl w:val="2"/>
              <w:rPr>
                <w:bCs/>
              </w:rPr>
            </w:pPr>
          </w:p>
        </w:tc>
        <w:tc>
          <w:tcPr>
            <w:tcW w:w="727" w:type="pct"/>
          </w:tcPr>
          <w:p w14:paraId="0A9310BE" w14:textId="77777777" w:rsidR="00B530C1" w:rsidRPr="00B927F6" w:rsidRDefault="00B530C1" w:rsidP="00B530C1">
            <w:pPr>
              <w:tabs>
                <w:tab w:val="left" w:pos="567"/>
              </w:tabs>
              <w:jc w:val="both"/>
              <w:rPr>
                <w:bCs/>
              </w:rPr>
            </w:pPr>
          </w:p>
        </w:tc>
        <w:tc>
          <w:tcPr>
            <w:tcW w:w="1000" w:type="pct"/>
          </w:tcPr>
          <w:p w14:paraId="46F60916" w14:textId="77777777" w:rsidR="00B530C1" w:rsidRPr="00B927F6" w:rsidRDefault="00B530C1" w:rsidP="00B530C1">
            <w:pPr>
              <w:keepNext/>
              <w:keepLines/>
              <w:tabs>
                <w:tab w:val="left" w:pos="567"/>
              </w:tabs>
              <w:spacing w:before="200"/>
              <w:jc w:val="both"/>
              <w:outlineLvl w:val="2"/>
              <w:rPr>
                <w:bCs/>
              </w:rPr>
            </w:pPr>
          </w:p>
        </w:tc>
        <w:tc>
          <w:tcPr>
            <w:tcW w:w="1036" w:type="pct"/>
          </w:tcPr>
          <w:p w14:paraId="67C77671" w14:textId="77777777" w:rsidR="00B530C1" w:rsidRPr="00B927F6" w:rsidRDefault="00B530C1" w:rsidP="00B530C1">
            <w:pPr>
              <w:keepNext/>
              <w:keepLines/>
              <w:tabs>
                <w:tab w:val="left" w:pos="567"/>
              </w:tabs>
              <w:spacing w:before="200"/>
              <w:jc w:val="both"/>
              <w:outlineLvl w:val="2"/>
              <w:rPr>
                <w:bCs/>
              </w:rPr>
            </w:pPr>
          </w:p>
        </w:tc>
        <w:tc>
          <w:tcPr>
            <w:tcW w:w="1056" w:type="pct"/>
          </w:tcPr>
          <w:p w14:paraId="6A17CB01" w14:textId="77777777" w:rsidR="00B530C1" w:rsidRPr="00B927F6" w:rsidRDefault="00B530C1" w:rsidP="00B530C1">
            <w:pPr>
              <w:keepNext/>
              <w:keepLines/>
              <w:tabs>
                <w:tab w:val="left" w:pos="567"/>
              </w:tabs>
              <w:spacing w:before="200"/>
              <w:jc w:val="both"/>
              <w:outlineLvl w:val="2"/>
              <w:rPr>
                <w:bCs/>
              </w:rPr>
            </w:pPr>
          </w:p>
        </w:tc>
        <w:tc>
          <w:tcPr>
            <w:tcW w:w="908" w:type="pct"/>
          </w:tcPr>
          <w:p w14:paraId="2DD3CC2B" w14:textId="77777777" w:rsidR="00B530C1" w:rsidRPr="00B927F6" w:rsidRDefault="00B530C1" w:rsidP="00B530C1">
            <w:pPr>
              <w:keepNext/>
              <w:keepLines/>
              <w:tabs>
                <w:tab w:val="left" w:pos="567"/>
              </w:tabs>
              <w:spacing w:before="200"/>
              <w:jc w:val="both"/>
              <w:outlineLvl w:val="2"/>
              <w:rPr>
                <w:bCs/>
              </w:rPr>
            </w:pPr>
          </w:p>
        </w:tc>
      </w:tr>
      <w:tr w:rsidR="00B530C1" w:rsidRPr="00B927F6" w14:paraId="25652F27" w14:textId="77777777" w:rsidTr="00B530C1">
        <w:trPr>
          <w:cantSplit/>
          <w:trHeight w:val="140"/>
        </w:trPr>
        <w:tc>
          <w:tcPr>
            <w:tcW w:w="273" w:type="pct"/>
          </w:tcPr>
          <w:p w14:paraId="56A09FC9" w14:textId="77777777" w:rsidR="00B530C1" w:rsidRPr="00B927F6" w:rsidRDefault="00B530C1" w:rsidP="00B530C1">
            <w:pPr>
              <w:keepNext/>
              <w:keepLines/>
              <w:tabs>
                <w:tab w:val="left" w:pos="567"/>
              </w:tabs>
              <w:spacing w:before="200"/>
              <w:jc w:val="both"/>
              <w:outlineLvl w:val="2"/>
              <w:rPr>
                <w:bCs/>
              </w:rPr>
            </w:pPr>
          </w:p>
        </w:tc>
        <w:tc>
          <w:tcPr>
            <w:tcW w:w="727" w:type="pct"/>
          </w:tcPr>
          <w:p w14:paraId="6B1ECAB1" w14:textId="77777777" w:rsidR="00B530C1" w:rsidRPr="00B927F6" w:rsidRDefault="00B530C1" w:rsidP="00B530C1">
            <w:pPr>
              <w:tabs>
                <w:tab w:val="left" w:pos="567"/>
              </w:tabs>
              <w:jc w:val="both"/>
              <w:rPr>
                <w:bCs/>
              </w:rPr>
            </w:pPr>
          </w:p>
        </w:tc>
        <w:tc>
          <w:tcPr>
            <w:tcW w:w="1000" w:type="pct"/>
          </w:tcPr>
          <w:p w14:paraId="1752DEFD" w14:textId="77777777" w:rsidR="00B530C1" w:rsidRPr="00B927F6" w:rsidRDefault="00B530C1" w:rsidP="00B530C1">
            <w:pPr>
              <w:keepNext/>
              <w:keepLines/>
              <w:tabs>
                <w:tab w:val="left" w:pos="567"/>
              </w:tabs>
              <w:spacing w:before="200"/>
              <w:jc w:val="both"/>
              <w:outlineLvl w:val="2"/>
              <w:rPr>
                <w:bCs/>
              </w:rPr>
            </w:pPr>
          </w:p>
        </w:tc>
        <w:tc>
          <w:tcPr>
            <w:tcW w:w="1036" w:type="pct"/>
          </w:tcPr>
          <w:p w14:paraId="61415EF5" w14:textId="77777777" w:rsidR="00B530C1" w:rsidRPr="00B927F6" w:rsidRDefault="00B530C1" w:rsidP="00B530C1">
            <w:pPr>
              <w:keepNext/>
              <w:keepLines/>
              <w:tabs>
                <w:tab w:val="left" w:pos="567"/>
              </w:tabs>
              <w:spacing w:before="200"/>
              <w:jc w:val="both"/>
              <w:outlineLvl w:val="2"/>
              <w:rPr>
                <w:bCs/>
              </w:rPr>
            </w:pPr>
          </w:p>
        </w:tc>
        <w:tc>
          <w:tcPr>
            <w:tcW w:w="1056" w:type="pct"/>
          </w:tcPr>
          <w:p w14:paraId="23E4CF0C" w14:textId="77777777" w:rsidR="00B530C1" w:rsidRPr="00B927F6" w:rsidRDefault="00B530C1" w:rsidP="00B530C1">
            <w:pPr>
              <w:keepNext/>
              <w:keepLines/>
              <w:tabs>
                <w:tab w:val="left" w:pos="567"/>
              </w:tabs>
              <w:spacing w:before="200"/>
              <w:jc w:val="both"/>
              <w:outlineLvl w:val="2"/>
              <w:rPr>
                <w:bCs/>
              </w:rPr>
            </w:pPr>
          </w:p>
        </w:tc>
        <w:tc>
          <w:tcPr>
            <w:tcW w:w="908" w:type="pct"/>
          </w:tcPr>
          <w:p w14:paraId="1BE7C45F" w14:textId="77777777" w:rsidR="00B530C1" w:rsidRPr="00B927F6" w:rsidRDefault="00B530C1" w:rsidP="00B530C1">
            <w:pPr>
              <w:keepNext/>
              <w:keepLines/>
              <w:tabs>
                <w:tab w:val="left" w:pos="567"/>
              </w:tabs>
              <w:spacing w:before="200"/>
              <w:jc w:val="both"/>
              <w:outlineLvl w:val="2"/>
              <w:rPr>
                <w:bCs/>
              </w:rPr>
            </w:pPr>
          </w:p>
        </w:tc>
      </w:tr>
      <w:tr w:rsidR="00B530C1" w:rsidRPr="00B927F6" w14:paraId="54F9B992" w14:textId="77777777" w:rsidTr="00B530C1">
        <w:trPr>
          <w:cantSplit/>
          <w:trHeight w:val="140"/>
        </w:trPr>
        <w:tc>
          <w:tcPr>
            <w:tcW w:w="273" w:type="pct"/>
          </w:tcPr>
          <w:p w14:paraId="35CEBF50" w14:textId="77777777" w:rsidR="00B530C1" w:rsidRPr="00B927F6" w:rsidRDefault="00B530C1" w:rsidP="00B530C1">
            <w:pPr>
              <w:keepNext/>
              <w:keepLines/>
              <w:tabs>
                <w:tab w:val="left" w:pos="567"/>
              </w:tabs>
              <w:spacing w:before="200"/>
              <w:jc w:val="both"/>
              <w:outlineLvl w:val="2"/>
              <w:rPr>
                <w:bCs/>
              </w:rPr>
            </w:pPr>
          </w:p>
        </w:tc>
        <w:tc>
          <w:tcPr>
            <w:tcW w:w="727" w:type="pct"/>
          </w:tcPr>
          <w:p w14:paraId="578E393A" w14:textId="77777777" w:rsidR="00B530C1" w:rsidRPr="00B927F6" w:rsidRDefault="00B530C1" w:rsidP="00B530C1">
            <w:pPr>
              <w:tabs>
                <w:tab w:val="left" w:pos="567"/>
              </w:tabs>
              <w:jc w:val="both"/>
              <w:rPr>
                <w:bCs/>
              </w:rPr>
            </w:pPr>
          </w:p>
        </w:tc>
        <w:tc>
          <w:tcPr>
            <w:tcW w:w="1000" w:type="pct"/>
          </w:tcPr>
          <w:p w14:paraId="063645C2" w14:textId="77777777" w:rsidR="00B530C1" w:rsidRPr="00B927F6" w:rsidRDefault="00B530C1" w:rsidP="00B530C1">
            <w:pPr>
              <w:keepNext/>
              <w:keepLines/>
              <w:tabs>
                <w:tab w:val="left" w:pos="567"/>
              </w:tabs>
              <w:spacing w:before="200"/>
              <w:jc w:val="both"/>
              <w:outlineLvl w:val="2"/>
              <w:rPr>
                <w:bCs/>
              </w:rPr>
            </w:pPr>
          </w:p>
        </w:tc>
        <w:tc>
          <w:tcPr>
            <w:tcW w:w="1036" w:type="pct"/>
          </w:tcPr>
          <w:p w14:paraId="6B1ED53A" w14:textId="77777777" w:rsidR="00B530C1" w:rsidRPr="00B927F6" w:rsidRDefault="00B530C1" w:rsidP="00B530C1">
            <w:pPr>
              <w:keepNext/>
              <w:keepLines/>
              <w:tabs>
                <w:tab w:val="left" w:pos="567"/>
              </w:tabs>
              <w:spacing w:before="200"/>
              <w:jc w:val="both"/>
              <w:outlineLvl w:val="2"/>
              <w:rPr>
                <w:bCs/>
              </w:rPr>
            </w:pPr>
          </w:p>
        </w:tc>
        <w:tc>
          <w:tcPr>
            <w:tcW w:w="1056" w:type="pct"/>
          </w:tcPr>
          <w:p w14:paraId="18E7034A" w14:textId="77777777" w:rsidR="00B530C1" w:rsidRPr="00B927F6" w:rsidRDefault="00B530C1" w:rsidP="00B530C1">
            <w:pPr>
              <w:keepNext/>
              <w:keepLines/>
              <w:tabs>
                <w:tab w:val="left" w:pos="567"/>
              </w:tabs>
              <w:spacing w:before="200"/>
              <w:jc w:val="both"/>
              <w:outlineLvl w:val="2"/>
              <w:rPr>
                <w:bCs/>
              </w:rPr>
            </w:pPr>
          </w:p>
        </w:tc>
        <w:tc>
          <w:tcPr>
            <w:tcW w:w="908" w:type="pct"/>
          </w:tcPr>
          <w:p w14:paraId="7175F30A" w14:textId="77777777" w:rsidR="00B530C1" w:rsidRPr="00B927F6" w:rsidRDefault="00B530C1" w:rsidP="00B530C1">
            <w:pPr>
              <w:keepNext/>
              <w:keepLines/>
              <w:tabs>
                <w:tab w:val="left" w:pos="567"/>
              </w:tabs>
              <w:spacing w:before="200"/>
              <w:jc w:val="both"/>
              <w:outlineLvl w:val="2"/>
              <w:rPr>
                <w:bCs/>
              </w:rPr>
            </w:pPr>
          </w:p>
        </w:tc>
      </w:tr>
      <w:tr w:rsidR="00B530C1" w:rsidRPr="00B927F6" w14:paraId="281C7808" w14:textId="77777777" w:rsidTr="00B530C1">
        <w:trPr>
          <w:cantSplit/>
          <w:trHeight w:val="140"/>
        </w:trPr>
        <w:tc>
          <w:tcPr>
            <w:tcW w:w="273" w:type="pct"/>
          </w:tcPr>
          <w:p w14:paraId="0B510875" w14:textId="77777777" w:rsidR="00B530C1" w:rsidRPr="00B927F6" w:rsidRDefault="00B530C1" w:rsidP="00B530C1">
            <w:pPr>
              <w:keepNext/>
              <w:keepLines/>
              <w:tabs>
                <w:tab w:val="left" w:pos="567"/>
              </w:tabs>
              <w:spacing w:before="200"/>
              <w:jc w:val="both"/>
              <w:outlineLvl w:val="2"/>
              <w:rPr>
                <w:bCs/>
              </w:rPr>
            </w:pPr>
          </w:p>
        </w:tc>
        <w:tc>
          <w:tcPr>
            <w:tcW w:w="727" w:type="pct"/>
          </w:tcPr>
          <w:p w14:paraId="3EBE31FE" w14:textId="77777777" w:rsidR="00B530C1" w:rsidRPr="00B927F6" w:rsidRDefault="00B530C1" w:rsidP="00B530C1">
            <w:pPr>
              <w:tabs>
                <w:tab w:val="left" w:pos="567"/>
              </w:tabs>
              <w:jc w:val="both"/>
              <w:rPr>
                <w:bCs/>
              </w:rPr>
            </w:pPr>
          </w:p>
        </w:tc>
        <w:tc>
          <w:tcPr>
            <w:tcW w:w="1000" w:type="pct"/>
          </w:tcPr>
          <w:p w14:paraId="2190ADAC" w14:textId="77777777" w:rsidR="00B530C1" w:rsidRPr="00B927F6" w:rsidRDefault="00B530C1" w:rsidP="00B530C1">
            <w:pPr>
              <w:keepNext/>
              <w:keepLines/>
              <w:tabs>
                <w:tab w:val="left" w:pos="567"/>
              </w:tabs>
              <w:spacing w:before="200"/>
              <w:jc w:val="both"/>
              <w:outlineLvl w:val="2"/>
              <w:rPr>
                <w:bCs/>
              </w:rPr>
            </w:pPr>
          </w:p>
        </w:tc>
        <w:tc>
          <w:tcPr>
            <w:tcW w:w="1036" w:type="pct"/>
          </w:tcPr>
          <w:p w14:paraId="46637581" w14:textId="77777777" w:rsidR="00B530C1" w:rsidRPr="00B927F6" w:rsidRDefault="00B530C1" w:rsidP="00B530C1">
            <w:pPr>
              <w:keepNext/>
              <w:keepLines/>
              <w:tabs>
                <w:tab w:val="left" w:pos="567"/>
              </w:tabs>
              <w:spacing w:before="200"/>
              <w:jc w:val="both"/>
              <w:outlineLvl w:val="2"/>
              <w:rPr>
                <w:bCs/>
              </w:rPr>
            </w:pPr>
          </w:p>
        </w:tc>
        <w:tc>
          <w:tcPr>
            <w:tcW w:w="1056" w:type="pct"/>
          </w:tcPr>
          <w:p w14:paraId="709F9D6B" w14:textId="77777777" w:rsidR="00B530C1" w:rsidRPr="00B927F6" w:rsidRDefault="00B530C1" w:rsidP="00B530C1">
            <w:pPr>
              <w:keepNext/>
              <w:keepLines/>
              <w:tabs>
                <w:tab w:val="left" w:pos="567"/>
              </w:tabs>
              <w:spacing w:before="200"/>
              <w:jc w:val="both"/>
              <w:outlineLvl w:val="2"/>
              <w:rPr>
                <w:bCs/>
              </w:rPr>
            </w:pPr>
          </w:p>
        </w:tc>
        <w:tc>
          <w:tcPr>
            <w:tcW w:w="908" w:type="pct"/>
          </w:tcPr>
          <w:p w14:paraId="3666FD9E" w14:textId="77777777" w:rsidR="00B530C1" w:rsidRPr="00B927F6" w:rsidRDefault="00B530C1" w:rsidP="00B530C1">
            <w:pPr>
              <w:keepNext/>
              <w:keepLines/>
              <w:tabs>
                <w:tab w:val="left" w:pos="567"/>
              </w:tabs>
              <w:spacing w:before="200"/>
              <w:jc w:val="both"/>
              <w:outlineLvl w:val="2"/>
              <w:rPr>
                <w:bCs/>
              </w:rPr>
            </w:pPr>
          </w:p>
        </w:tc>
      </w:tr>
      <w:tr w:rsidR="00B530C1" w:rsidRPr="00B927F6" w14:paraId="4CC67569" w14:textId="77777777" w:rsidTr="00B530C1">
        <w:trPr>
          <w:cantSplit/>
          <w:trHeight w:val="536"/>
        </w:trPr>
        <w:tc>
          <w:tcPr>
            <w:tcW w:w="273" w:type="pct"/>
          </w:tcPr>
          <w:p w14:paraId="67359861" w14:textId="77777777" w:rsidR="00B530C1" w:rsidRPr="00B927F6" w:rsidRDefault="00B530C1" w:rsidP="00B530C1">
            <w:pPr>
              <w:keepNext/>
              <w:keepLines/>
              <w:tabs>
                <w:tab w:val="left" w:pos="567"/>
              </w:tabs>
              <w:spacing w:before="200"/>
              <w:jc w:val="both"/>
              <w:outlineLvl w:val="2"/>
              <w:rPr>
                <w:bCs/>
              </w:rPr>
            </w:pPr>
          </w:p>
        </w:tc>
        <w:tc>
          <w:tcPr>
            <w:tcW w:w="727" w:type="pct"/>
          </w:tcPr>
          <w:p w14:paraId="0E23BA67" w14:textId="77777777" w:rsidR="00B530C1" w:rsidRPr="00B927F6" w:rsidRDefault="00B530C1" w:rsidP="00B530C1">
            <w:pPr>
              <w:tabs>
                <w:tab w:val="left" w:pos="567"/>
              </w:tabs>
              <w:jc w:val="both"/>
              <w:rPr>
                <w:bCs/>
              </w:rPr>
            </w:pPr>
          </w:p>
        </w:tc>
        <w:tc>
          <w:tcPr>
            <w:tcW w:w="1000" w:type="pct"/>
          </w:tcPr>
          <w:p w14:paraId="0BB2A9E2" w14:textId="77777777" w:rsidR="00B530C1" w:rsidRPr="00B927F6" w:rsidRDefault="00B530C1" w:rsidP="00B530C1">
            <w:pPr>
              <w:keepNext/>
              <w:keepLines/>
              <w:tabs>
                <w:tab w:val="left" w:pos="567"/>
              </w:tabs>
              <w:spacing w:before="200"/>
              <w:jc w:val="both"/>
              <w:outlineLvl w:val="2"/>
              <w:rPr>
                <w:bCs/>
              </w:rPr>
            </w:pPr>
          </w:p>
        </w:tc>
        <w:tc>
          <w:tcPr>
            <w:tcW w:w="1036" w:type="pct"/>
          </w:tcPr>
          <w:p w14:paraId="602BF9DF" w14:textId="77777777" w:rsidR="00B530C1" w:rsidRPr="00B927F6" w:rsidRDefault="00B530C1" w:rsidP="00B530C1">
            <w:pPr>
              <w:keepNext/>
              <w:keepLines/>
              <w:tabs>
                <w:tab w:val="left" w:pos="567"/>
              </w:tabs>
              <w:spacing w:before="200"/>
              <w:jc w:val="both"/>
              <w:outlineLvl w:val="2"/>
              <w:rPr>
                <w:bCs/>
              </w:rPr>
            </w:pPr>
          </w:p>
        </w:tc>
        <w:tc>
          <w:tcPr>
            <w:tcW w:w="1056" w:type="pct"/>
          </w:tcPr>
          <w:p w14:paraId="121DD7C0" w14:textId="77777777" w:rsidR="00B530C1" w:rsidRPr="00B927F6" w:rsidRDefault="00B530C1" w:rsidP="00B530C1">
            <w:pPr>
              <w:keepNext/>
              <w:keepLines/>
              <w:tabs>
                <w:tab w:val="left" w:pos="567"/>
              </w:tabs>
              <w:spacing w:before="200"/>
              <w:jc w:val="both"/>
              <w:outlineLvl w:val="2"/>
              <w:rPr>
                <w:bCs/>
              </w:rPr>
            </w:pPr>
          </w:p>
        </w:tc>
        <w:tc>
          <w:tcPr>
            <w:tcW w:w="908" w:type="pct"/>
          </w:tcPr>
          <w:p w14:paraId="1DEA9E45" w14:textId="77777777" w:rsidR="00B530C1" w:rsidRPr="00B927F6" w:rsidRDefault="00B530C1" w:rsidP="00B530C1">
            <w:pPr>
              <w:keepNext/>
              <w:keepLines/>
              <w:tabs>
                <w:tab w:val="left" w:pos="567"/>
              </w:tabs>
              <w:spacing w:before="200"/>
              <w:jc w:val="both"/>
              <w:outlineLvl w:val="2"/>
              <w:rPr>
                <w:bCs/>
              </w:rPr>
            </w:pPr>
          </w:p>
        </w:tc>
      </w:tr>
    </w:tbl>
    <w:p w14:paraId="74932DC2" w14:textId="77777777" w:rsidR="00B530C1" w:rsidRDefault="00B530C1" w:rsidP="00B530C1">
      <w:pPr>
        <w:jc w:val="both"/>
        <w:rPr>
          <w:rFonts w:eastAsia="PMingLiU"/>
          <w:lang w:eastAsia="zh-CN"/>
        </w:rPr>
      </w:pPr>
    </w:p>
    <w:p w14:paraId="4D4F6BE7" w14:textId="77777777" w:rsidR="00B530C1" w:rsidRPr="00B927F6" w:rsidRDefault="00B530C1" w:rsidP="00B530C1">
      <w:pPr>
        <w:jc w:val="both"/>
        <w:rPr>
          <w:rFonts w:eastAsia="PMingLiU"/>
          <w:lang w:eastAsia="zh-CN"/>
        </w:rPr>
      </w:pPr>
      <w:r w:rsidRPr="0003591A">
        <w:rPr>
          <w:rFonts w:eastAsia="PMingLiU"/>
          <w:lang w:eastAsia="zh-CN"/>
        </w:rPr>
        <w:t>Semnat: _________________________________________</w:t>
      </w:r>
    </w:p>
    <w:p w14:paraId="7AEB63A4" w14:textId="77777777" w:rsidR="00B530C1" w:rsidRPr="00B927F6" w:rsidRDefault="00B530C1" w:rsidP="00B530C1">
      <w:pPr>
        <w:jc w:val="both"/>
        <w:rPr>
          <w:rFonts w:eastAsia="PMingLiU"/>
          <w:lang w:eastAsia="zh-CN"/>
        </w:rPr>
      </w:pPr>
      <w:r w:rsidRPr="0003591A">
        <w:rPr>
          <w:rFonts w:eastAsia="PMingLiU"/>
          <w:lang w:eastAsia="zh-CN"/>
        </w:rPr>
        <w:t>Nume: __________________________________________</w:t>
      </w:r>
    </w:p>
    <w:p w14:paraId="335A8BE8" w14:textId="77777777" w:rsidR="00B530C1" w:rsidRPr="00B927F6" w:rsidRDefault="00B530C1" w:rsidP="00B530C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3B60A8A" w14:textId="77777777" w:rsidR="00B530C1" w:rsidRPr="00EC7C12" w:rsidRDefault="00B530C1" w:rsidP="00B530C1">
      <w:pPr>
        <w:jc w:val="both"/>
        <w:rPr>
          <w:rFonts w:eastAsia="PMingLiU"/>
          <w:lang w:eastAsia="zh-CN"/>
        </w:rPr>
      </w:pPr>
      <w:r w:rsidRPr="0003591A">
        <w:rPr>
          <w:rFonts w:eastAsia="PMingLiU"/>
          <w:lang w:eastAsia="zh-CN"/>
        </w:rPr>
        <w:t>Denumirea firmei: _________________________________</w:t>
      </w:r>
    </w:p>
    <w:p w14:paraId="622C1D34" w14:textId="508989E0" w:rsidR="00B530C1" w:rsidRDefault="00B530C1" w:rsidP="00EC7C12">
      <w:pPr>
        <w:spacing w:line="276" w:lineRule="auto"/>
        <w:jc w:val="center"/>
        <w:rPr>
          <w:rFonts w:eastAsia="PMingLiU"/>
          <w:b/>
          <w:lang w:eastAsia="zh-CN"/>
        </w:rPr>
      </w:pPr>
    </w:p>
    <w:p w14:paraId="477B2C51" w14:textId="72759F36" w:rsidR="00B530C1" w:rsidRDefault="00B530C1" w:rsidP="00EC7C12">
      <w:pPr>
        <w:spacing w:line="276" w:lineRule="auto"/>
        <w:jc w:val="center"/>
        <w:rPr>
          <w:rFonts w:eastAsia="PMingLiU"/>
          <w:b/>
          <w:lang w:eastAsia="zh-CN"/>
        </w:rPr>
      </w:pPr>
    </w:p>
    <w:p w14:paraId="2569E0D1" w14:textId="77777777" w:rsidR="00B530C1" w:rsidRDefault="00B530C1"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229"/>
        <w:gridCol w:w="1328"/>
        <w:gridCol w:w="538"/>
        <w:gridCol w:w="1765"/>
        <w:gridCol w:w="1649"/>
        <w:gridCol w:w="1152"/>
        <w:gridCol w:w="2688"/>
        <w:gridCol w:w="2728"/>
        <w:gridCol w:w="1658"/>
      </w:tblGrid>
      <w:tr w:rsidR="00215125" w:rsidRPr="00C00499" w14:paraId="398E671B" w14:textId="77777777" w:rsidTr="008D55C6">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D55C6">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D55C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2B7BE608" w:rsidR="00215125" w:rsidRPr="00824D27" w:rsidRDefault="00573A39" w:rsidP="00710270">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B530C1">
              <w:t xml:space="preserve"> </w:t>
            </w:r>
            <w:r w:rsidR="00E51939">
              <w:t xml:space="preserve"> </w:t>
            </w:r>
            <w:r w:rsidR="00E51939" w:rsidRPr="00E51939">
              <w:rPr>
                <w:b/>
                <w:i/>
              </w:rPr>
              <w:t>Servicii de odihnă pentru copii (foi de odihnă în taberele de vară din RM) pentru sezonul estival 202</w:t>
            </w:r>
            <w:r w:rsidR="00866FBD">
              <w:rPr>
                <w:b/>
                <w:i/>
              </w:rPr>
              <w:t>6</w:t>
            </w:r>
            <w:r w:rsidR="00B530C1" w:rsidRPr="00B530C1">
              <w:rPr>
                <w:b/>
                <w:i/>
              </w:rPr>
              <w:t>, conform necesităților DÎTS a Primăriei mun.Bălți</w:t>
            </w:r>
          </w:p>
        </w:tc>
      </w:tr>
      <w:tr w:rsidR="00824D27" w:rsidRPr="00C00499" w14:paraId="38DE1370" w14:textId="77777777" w:rsidTr="008D55C6">
        <w:trPr>
          <w:trHeight w:val="235"/>
        </w:trPr>
        <w:tc>
          <w:tcPr>
            <w:tcW w:w="2752" w:type="pct"/>
            <w:gridSpan w:val="6"/>
          </w:tcPr>
          <w:p w14:paraId="05166970" w14:textId="77777777" w:rsidR="00215125" w:rsidRPr="00C00499" w:rsidRDefault="00215125" w:rsidP="00590BCC"/>
        </w:tc>
        <w:tc>
          <w:tcPr>
            <w:tcW w:w="2248" w:type="pct"/>
            <w:gridSpan w:val="3"/>
          </w:tcPr>
          <w:p w14:paraId="47D7B240" w14:textId="77777777" w:rsidR="00215125" w:rsidRPr="00C00499" w:rsidRDefault="00215125" w:rsidP="00590BCC"/>
        </w:tc>
      </w:tr>
      <w:tr w:rsidR="002A642E" w:rsidRPr="00C00499" w14:paraId="694FCDB5" w14:textId="77777777" w:rsidTr="007B3004">
        <w:trPr>
          <w:trHeight w:val="669"/>
        </w:trPr>
        <w:tc>
          <w:tcPr>
            <w:tcW w:w="70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2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2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7B3004">
        <w:trPr>
          <w:trHeight w:val="283"/>
        </w:trPr>
        <w:tc>
          <w:tcPr>
            <w:tcW w:w="70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6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2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6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7B3004">
        <w:trPr>
          <w:trHeight w:val="397"/>
        </w:trPr>
        <w:tc>
          <w:tcPr>
            <w:tcW w:w="708" w:type="pct"/>
            <w:tcBorders>
              <w:top w:val="single" w:sz="4" w:space="0" w:color="auto"/>
              <w:left w:val="single" w:sz="4" w:space="0" w:color="auto"/>
              <w:bottom w:val="single" w:sz="4" w:space="0" w:color="auto"/>
              <w:right w:val="single" w:sz="4" w:space="0" w:color="auto"/>
            </w:tcBorders>
            <w:vAlign w:val="center"/>
          </w:tcPr>
          <w:p w14:paraId="4B048A65" w14:textId="07F4E99F" w:rsidR="00215125" w:rsidRPr="0065496F" w:rsidRDefault="00E51939" w:rsidP="00710270">
            <w:pPr>
              <w:rPr>
                <w:b/>
                <w:sz w:val="20"/>
                <w:szCs w:val="20"/>
              </w:rPr>
            </w:pPr>
            <w:r w:rsidRPr="00E51939">
              <w:rPr>
                <w:b/>
                <w:i/>
                <w:sz w:val="20"/>
                <w:szCs w:val="20"/>
              </w:rPr>
              <w:t>Servicii de odihnă pentru copii (foi de odihnă în taberele de vară din RM) pentru sezonul estival 202</w:t>
            </w:r>
            <w:r w:rsidR="00F14AEA">
              <w:rPr>
                <w:b/>
                <w:i/>
                <w:sz w:val="20"/>
                <w:szCs w:val="20"/>
              </w:rPr>
              <w:t>6</w:t>
            </w:r>
            <w:r w:rsidR="0032276F" w:rsidRPr="0032276F">
              <w:rPr>
                <w:b/>
                <w:i/>
                <w:sz w:val="20"/>
                <w:szCs w:val="20"/>
              </w:rPr>
              <w:t>, conform necesităților DÎTS a Primăriei mun.Bălți</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56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vAlign w:val="center"/>
          </w:tcPr>
          <w:p w14:paraId="192F247B" w14:textId="7034E5D8" w:rsidR="00215125" w:rsidRPr="0065496F" w:rsidRDefault="0032276F" w:rsidP="00590BCC">
            <w:pPr>
              <w:rPr>
                <w:sz w:val="20"/>
                <w:szCs w:val="20"/>
              </w:rPr>
            </w:pPr>
            <w:r>
              <w:rPr>
                <w:sz w:val="20"/>
                <w:szCs w:val="20"/>
              </w:rPr>
              <w:t>Serviciile vor fi prestate conform cerințelor expuse în Caietul de sarcini cu respectarea prevederilor legislației în vigoare</w:t>
            </w:r>
          </w:p>
        </w:tc>
        <w:tc>
          <w:tcPr>
            <w:tcW w:w="86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D26F6" w:rsidRPr="00C00499" w14:paraId="544B6C08" w14:textId="77777777"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tcPr>
          <w:p w14:paraId="3B29F93D" w14:textId="5359171E" w:rsidR="004D26F6" w:rsidRPr="0065496F" w:rsidRDefault="004D26F6" w:rsidP="004D26F6">
            <w:pPr>
              <w:rPr>
                <w:sz w:val="20"/>
                <w:szCs w:val="20"/>
              </w:rPr>
            </w:pPr>
          </w:p>
        </w:tc>
      </w:tr>
      <w:tr w:rsidR="004D26F6" w:rsidRPr="002A642E" w14:paraId="60B54015" w14:textId="77777777" w:rsidTr="008D55C6">
        <w:trPr>
          <w:trHeight w:val="397"/>
        </w:trPr>
        <w:tc>
          <w:tcPr>
            <w:tcW w:w="5000" w:type="pct"/>
            <w:gridSpan w:val="9"/>
            <w:tcBorders>
              <w:top w:val="single" w:sz="4" w:space="0" w:color="auto"/>
            </w:tcBorders>
            <w:vAlign w:val="center"/>
          </w:tcPr>
          <w:p w14:paraId="0D663FA6" w14:textId="77777777" w:rsidR="004D26F6" w:rsidRPr="00526F20" w:rsidRDefault="004D26F6" w:rsidP="004D26F6">
            <w:pPr>
              <w:tabs>
                <w:tab w:val="left" w:pos="6120"/>
              </w:tabs>
              <w:rPr>
                <w:sz w:val="18"/>
                <w:szCs w:val="18"/>
              </w:rPr>
            </w:pPr>
          </w:p>
          <w:p w14:paraId="26A48492" w14:textId="77777777" w:rsidR="004D26F6" w:rsidRPr="00526F20" w:rsidRDefault="004D26F6" w:rsidP="004D26F6">
            <w:pPr>
              <w:rPr>
                <w:sz w:val="18"/>
                <w:szCs w:val="18"/>
              </w:rPr>
            </w:pPr>
            <w:r w:rsidRPr="00526F20">
              <w:rPr>
                <w:sz w:val="18"/>
                <w:szCs w:val="18"/>
              </w:rPr>
              <w:t>Semnat:_______________ Numele, Prenumele:_____________________________ În calitate de: ________________</w:t>
            </w:r>
          </w:p>
          <w:p w14:paraId="56677F20" w14:textId="77777777" w:rsidR="004D26F6" w:rsidRPr="00526F20" w:rsidRDefault="004D26F6" w:rsidP="004D26F6">
            <w:pPr>
              <w:rPr>
                <w:bCs/>
                <w:iCs/>
                <w:sz w:val="18"/>
                <w:szCs w:val="18"/>
              </w:rPr>
            </w:pPr>
          </w:p>
          <w:p w14:paraId="107E9089" w14:textId="05C0501C" w:rsidR="004D26F6" w:rsidRPr="00526F20" w:rsidRDefault="004D26F6" w:rsidP="004D26F6">
            <w:pPr>
              <w:rPr>
                <w:bCs/>
                <w:iCs/>
                <w:sz w:val="18"/>
                <w:szCs w:val="18"/>
              </w:rPr>
            </w:pPr>
            <w:r w:rsidRPr="00526F20">
              <w:rPr>
                <w:bCs/>
                <w:iCs/>
                <w:sz w:val="18"/>
                <w:szCs w:val="18"/>
              </w:rPr>
              <w:t>Ofertantul: _______________________ Adresa: __________________________</w:t>
            </w:r>
          </w:p>
          <w:p w14:paraId="3DCE02D6" w14:textId="4354A464" w:rsidR="004D26F6" w:rsidRPr="00526F20" w:rsidRDefault="004D26F6" w:rsidP="004D26F6">
            <w:pPr>
              <w:rPr>
                <w:bCs/>
                <w:iCs/>
                <w:sz w:val="18"/>
                <w:szCs w:val="18"/>
              </w:rPr>
            </w:pPr>
          </w:p>
          <w:p w14:paraId="21337748" w14:textId="0D8CF50C" w:rsidR="004D26F6" w:rsidRPr="00526F20" w:rsidRDefault="004D26F6" w:rsidP="004D26F6">
            <w:pPr>
              <w:rPr>
                <w:bCs/>
                <w:iCs/>
                <w:sz w:val="18"/>
                <w:szCs w:val="18"/>
              </w:rPr>
            </w:pPr>
          </w:p>
          <w:p w14:paraId="73A18182" w14:textId="677B7478" w:rsidR="004D26F6" w:rsidRPr="00526F20" w:rsidRDefault="004D26F6" w:rsidP="004D26F6">
            <w:pPr>
              <w:rPr>
                <w:bCs/>
                <w:iCs/>
                <w:sz w:val="18"/>
                <w:szCs w:val="18"/>
              </w:rPr>
            </w:pPr>
          </w:p>
          <w:p w14:paraId="06300533" w14:textId="7E699519" w:rsidR="004D26F6" w:rsidRDefault="004D26F6" w:rsidP="004D26F6">
            <w:pPr>
              <w:rPr>
                <w:bCs/>
                <w:iCs/>
                <w:sz w:val="18"/>
                <w:szCs w:val="18"/>
              </w:rPr>
            </w:pPr>
          </w:p>
          <w:p w14:paraId="3389ED8C" w14:textId="1B779078" w:rsidR="0032276F" w:rsidRDefault="0032276F" w:rsidP="004D26F6">
            <w:pPr>
              <w:rPr>
                <w:bCs/>
                <w:iCs/>
                <w:sz w:val="18"/>
                <w:szCs w:val="18"/>
              </w:rPr>
            </w:pPr>
          </w:p>
          <w:p w14:paraId="54EE1DDD" w14:textId="77777777" w:rsidR="0032276F" w:rsidRPr="00526F20" w:rsidRDefault="0032276F" w:rsidP="004D26F6">
            <w:pPr>
              <w:rPr>
                <w:bCs/>
                <w:iCs/>
                <w:sz w:val="18"/>
                <w:szCs w:val="18"/>
              </w:rPr>
            </w:pPr>
          </w:p>
          <w:p w14:paraId="563F0265" w14:textId="3F3F8FCA" w:rsidR="004D26F6" w:rsidRPr="00526F20" w:rsidRDefault="004D26F6" w:rsidP="004D26F6">
            <w:pPr>
              <w:rPr>
                <w:bCs/>
                <w:iCs/>
                <w:sz w:val="18"/>
                <w:szCs w:val="18"/>
              </w:rPr>
            </w:pPr>
          </w:p>
          <w:p w14:paraId="047BFC1F" w14:textId="77777777" w:rsidR="004D26F6" w:rsidRPr="00526F20" w:rsidRDefault="004D26F6" w:rsidP="004D26F6">
            <w:pPr>
              <w:rPr>
                <w:bCs/>
                <w:iCs/>
                <w:sz w:val="18"/>
                <w:szCs w:val="18"/>
              </w:rPr>
            </w:pPr>
          </w:p>
          <w:p w14:paraId="3657CE7A" w14:textId="1505ED73" w:rsidR="004D26F6" w:rsidRDefault="004D26F6" w:rsidP="004D26F6">
            <w:pPr>
              <w:rPr>
                <w:bCs/>
                <w:iCs/>
                <w:sz w:val="18"/>
                <w:szCs w:val="18"/>
              </w:rPr>
            </w:pPr>
          </w:p>
          <w:tbl>
            <w:tblPr>
              <w:tblW w:w="15379" w:type="dxa"/>
              <w:tblLayout w:type="fixed"/>
              <w:tblLook w:val="04A0" w:firstRow="1" w:lastRow="0" w:firstColumn="1" w:lastColumn="0" w:noHBand="0" w:noVBand="1"/>
            </w:tblPr>
            <w:tblGrid>
              <w:gridCol w:w="1323"/>
              <w:gridCol w:w="328"/>
              <w:gridCol w:w="2382"/>
              <w:gridCol w:w="950"/>
              <w:gridCol w:w="887"/>
              <w:gridCol w:w="866"/>
              <w:gridCol w:w="861"/>
              <w:gridCol w:w="1056"/>
              <w:gridCol w:w="1137"/>
              <w:gridCol w:w="54"/>
              <w:gridCol w:w="1033"/>
              <w:gridCol w:w="468"/>
              <w:gridCol w:w="443"/>
              <w:gridCol w:w="2113"/>
              <w:gridCol w:w="36"/>
              <w:gridCol w:w="79"/>
              <w:gridCol w:w="1248"/>
              <w:gridCol w:w="115"/>
            </w:tblGrid>
            <w:tr w:rsidR="004D26F6" w:rsidRPr="00526F20" w14:paraId="7848E2F1" w14:textId="5B04FF0B" w:rsidTr="0032276F">
              <w:trPr>
                <w:gridAfter w:val="1"/>
                <w:wAfter w:w="115" w:type="dxa"/>
                <w:trHeight w:val="697"/>
              </w:trPr>
              <w:tc>
                <w:tcPr>
                  <w:tcW w:w="14016" w:type="dxa"/>
                  <w:gridSpan w:val="16"/>
                  <w:vAlign w:val="center"/>
                </w:tcPr>
                <w:p w14:paraId="300EBE38" w14:textId="16707F6F" w:rsidR="004D26F6" w:rsidRPr="00B530C1" w:rsidRDefault="004D26F6" w:rsidP="00A822EE">
                  <w:pPr>
                    <w:framePr w:hSpace="180" w:wrap="around" w:vAnchor="page" w:hAnchor="margin" w:y="347"/>
                    <w:jc w:val="right"/>
                    <w:rPr>
                      <w:noProof w:val="0"/>
                      <w:sz w:val="20"/>
                      <w:szCs w:val="20"/>
                      <w:lang w:val="it-IT"/>
                    </w:rPr>
                  </w:pPr>
                  <w:r w:rsidRPr="00B530C1">
                    <w:rPr>
                      <w:noProof w:val="0"/>
                      <w:sz w:val="20"/>
                      <w:szCs w:val="20"/>
                      <w:lang w:val="it-IT"/>
                    </w:rPr>
                    <w:lastRenderedPageBreak/>
                    <w:br w:type="page"/>
                  </w:r>
                  <w:r w:rsidRPr="00B530C1">
                    <w:rPr>
                      <w:noProof w:val="0"/>
                      <w:sz w:val="20"/>
                      <w:szCs w:val="20"/>
                      <w:lang w:val="it-IT"/>
                    </w:rPr>
                    <w:br w:type="page"/>
                  </w:r>
                  <w:r w:rsidRPr="00B530C1">
                    <w:rPr>
                      <w:noProof w:val="0"/>
                      <w:sz w:val="20"/>
                      <w:szCs w:val="20"/>
                      <w:lang w:val="it-IT"/>
                    </w:rPr>
                    <w:br w:type="page"/>
                    <w:t>Anexa nr.23</w:t>
                  </w:r>
                </w:p>
                <w:p w14:paraId="40A445AE" w14:textId="0EFA03F9" w:rsidR="004D26F6" w:rsidRPr="00B530C1" w:rsidRDefault="004D26F6" w:rsidP="00A822EE">
                  <w:pPr>
                    <w:framePr w:hSpace="180" w:wrap="around" w:vAnchor="page" w:hAnchor="margin" w:y="347"/>
                    <w:jc w:val="right"/>
                    <w:rPr>
                      <w:noProof w:val="0"/>
                      <w:sz w:val="20"/>
                      <w:szCs w:val="20"/>
                      <w:lang w:val="it-IT"/>
                    </w:rPr>
                  </w:pPr>
                  <w:r w:rsidRPr="00B530C1">
                    <w:rPr>
                      <w:noProof w:val="0"/>
                      <w:sz w:val="20"/>
                      <w:szCs w:val="20"/>
                      <w:lang w:val="it-IT"/>
                    </w:rPr>
                    <w:t xml:space="preserve">  la Documentația standard nr._115_</w:t>
                  </w:r>
                </w:p>
                <w:p w14:paraId="79120E28" w14:textId="749193FA" w:rsidR="004D26F6" w:rsidRPr="00B530C1" w:rsidRDefault="004D26F6" w:rsidP="00A822EE">
                  <w:pPr>
                    <w:framePr w:hSpace="180" w:wrap="around" w:vAnchor="page" w:hAnchor="margin" w:y="347"/>
                    <w:jc w:val="center"/>
                    <w:rPr>
                      <w:noProof w:val="0"/>
                      <w:sz w:val="20"/>
                      <w:szCs w:val="20"/>
                      <w:lang w:val="it-IT"/>
                    </w:rPr>
                  </w:pPr>
                  <w:r w:rsidRPr="00B530C1">
                    <w:rPr>
                      <w:noProof w:val="0"/>
                      <w:sz w:val="20"/>
                      <w:szCs w:val="20"/>
                      <w:lang w:val="it-IT"/>
                    </w:rPr>
                    <w:t xml:space="preserve">                                                                                                                                                                                                                          din “_15_” ___09____ 20_21_</w:t>
                  </w:r>
                </w:p>
                <w:p w14:paraId="18FE8BE1" w14:textId="298987EE" w:rsidR="004D26F6" w:rsidRPr="00B530C1" w:rsidRDefault="004D26F6" w:rsidP="00A822EE">
                  <w:pPr>
                    <w:pStyle w:val="2"/>
                    <w:framePr w:hSpace="180" w:wrap="around" w:vAnchor="page" w:hAnchor="margin" w:y="347"/>
                    <w:rPr>
                      <w:noProof w:val="0"/>
                      <w:sz w:val="20"/>
                      <w:szCs w:val="20"/>
                      <w:lang w:val="it-IT"/>
                    </w:rPr>
                  </w:pPr>
                  <w:r w:rsidRPr="00B530C1">
                    <w:rPr>
                      <w:noProof w:val="0"/>
                      <w:sz w:val="20"/>
                      <w:szCs w:val="20"/>
                      <w:lang w:val="it-IT"/>
                    </w:rPr>
                    <w:t>Specificații de preț</w:t>
                  </w:r>
                </w:p>
              </w:tc>
              <w:tc>
                <w:tcPr>
                  <w:tcW w:w="1248" w:type="dxa"/>
                </w:tcPr>
                <w:p w14:paraId="69B9429A" w14:textId="77777777" w:rsidR="004D26F6" w:rsidRPr="00B530C1" w:rsidRDefault="004D26F6" w:rsidP="00A822EE">
                  <w:pPr>
                    <w:pStyle w:val="2"/>
                    <w:framePr w:hSpace="180" w:wrap="around" w:vAnchor="page" w:hAnchor="margin" w:y="347"/>
                    <w:jc w:val="right"/>
                    <w:rPr>
                      <w:b w:val="0"/>
                      <w:sz w:val="20"/>
                      <w:szCs w:val="20"/>
                      <w:lang w:val="en-US"/>
                    </w:rPr>
                  </w:pPr>
                </w:p>
              </w:tc>
            </w:tr>
            <w:tr w:rsidR="004D26F6" w:rsidRPr="00526F20" w14:paraId="1FCC75B3" w14:textId="033D0695" w:rsidTr="0032276F">
              <w:trPr>
                <w:gridAfter w:val="1"/>
                <w:wAfter w:w="115" w:type="dxa"/>
              </w:trPr>
              <w:tc>
                <w:tcPr>
                  <w:tcW w:w="14016" w:type="dxa"/>
                  <w:gridSpan w:val="16"/>
                  <w:tcBorders>
                    <w:bottom w:val="single" w:sz="4" w:space="0" w:color="auto"/>
                  </w:tcBorders>
                </w:tcPr>
                <w:p w14:paraId="1F373E33" w14:textId="25EF4D4B" w:rsidR="004D26F6" w:rsidRPr="00B530C1" w:rsidRDefault="004D26F6" w:rsidP="00A822EE">
                  <w:pPr>
                    <w:framePr w:hSpace="180" w:wrap="around" w:vAnchor="page" w:hAnchor="margin" w:y="347"/>
                    <w:jc w:val="both"/>
                    <w:rPr>
                      <w:sz w:val="20"/>
                      <w:szCs w:val="20"/>
                    </w:rPr>
                  </w:pPr>
                  <w:r w:rsidRPr="00B530C1">
                    <w:rPr>
                      <w:i/>
                      <w:iCs/>
                      <w:sz w:val="20"/>
                      <w:szCs w:val="20"/>
                    </w:rPr>
                    <w:t>[Acest tabel va fi completat de către ofertant în coloanele 5,6,7,8 și 11 la necesitate, iar de către autoritatea contractantă – în coloanele 1,2,3,4,9,10]</w:t>
                  </w:r>
                </w:p>
                <w:p w14:paraId="060242E1" w14:textId="77777777" w:rsidR="004D26F6" w:rsidRPr="00B530C1" w:rsidRDefault="004D26F6" w:rsidP="00A822EE">
                  <w:pPr>
                    <w:framePr w:hSpace="180" w:wrap="around" w:vAnchor="page" w:hAnchor="margin" w:y="347"/>
                    <w:jc w:val="center"/>
                    <w:rPr>
                      <w:sz w:val="20"/>
                      <w:szCs w:val="20"/>
                    </w:rPr>
                  </w:pPr>
                </w:p>
              </w:tc>
              <w:tc>
                <w:tcPr>
                  <w:tcW w:w="1248" w:type="dxa"/>
                  <w:tcBorders>
                    <w:bottom w:val="single" w:sz="4" w:space="0" w:color="auto"/>
                  </w:tcBorders>
                </w:tcPr>
                <w:p w14:paraId="5732468A" w14:textId="77777777" w:rsidR="004D26F6" w:rsidRPr="00B530C1" w:rsidRDefault="004D26F6" w:rsidP="00A822EE">
                  <w:pPr>
                    <w:framePr w:hSpace="180" w:wrap="around" w:vAnchor="page" w:hAnchor="margin" w:y="347"/>
                    <w:jc w:val="both"/>
                    <w:rPr>
                      <w:i/>
                      <w:iCs/>
                      <w:sz w:val="20"/>
                      <w:szCs w:val="20"/>
                    </w:rPr>
                  </w:pPr>
                </w:p>
              </w:tc>
            </w:tr>
            <w:tr w:rsidR="004D26F6" w:rsidRPr="00526F20" w14:paraId="0F95A002" w14:textId="77777777" w:rsidTr="0032276F">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3DA2A4DE" w14:textId="77777777" w:rsidR="004D26F6" w:rsidRPr="00B530C1" w:rsidRDefault="004D26F6" w:rsidP="00A822EE">
                  <w:pPr>
                    <w:framePr w:hSpace="180" w:wrap="around" w:vAnchor="page" w:hAnchor="margin" w:y="347"/>
                    <w:rPr>
                      <w:sz w:val="20"/>
                      <w:szCs w:val="20"/>
                    </w:rPr>
                  </w:pPr>
                </w:p>
              </w:tc>
              <w:tc>
                <w:tcPr>
                  <w:tcW w:w="13728"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4D26F6" w:rsidRPr="00B530C1" w:rsidRDefault="004D26F6" w:rsidP="00A822EE">
                  <w:pPr>
                    <w:framePr w:hSpace="180" w:wrap="around" w:vAnchor="page" w:hAnchor="margin" w:y="347"/>
                    <w:rPr>
                      <w:sz w:val="20"/>
                      <w:szCs w:val="20"/>
                    </w:rPr>
                  </w:pPr>
                  <w:r w:rsidRPr="00B530C1">
                    <w:rPr>
                      <w:sz w:val="20"/>
                      <w:szCs w:val="20"/>
                    </w:rPr>
                    <w:t>Numărul  procedurii de achiziție______________din_________</w:t>
                  </w:r>
                </w:p>
              </w:tc>
            </w:tr>
            <w:tr w:rsidR="004D26F6" w:rsidRPr="00526F20" w14:paraId="6F853DC8" w14:textId="77777777" w:rsidTr="0032276F">
              <w:trPr>
                <w:trHeight w:val="397"/>
              </w:trPr>
              <w:tc>
                <w:tcPr>
                  <w:tcW w:w="1651" w:type="dxa"/>
                  <w:gridSpan w:val="2"/>
                  <w:tcBorders>
                    <w:top w:val="single" w:sz="4" w:space="0" w:color="auto"/>
                    <w:left w:val="single" w:sz="4" w:space="0" w:color="auto"/>
                    <w:bottom w:val="single" w:sz="4" w:space="0" w:color="auto"/>
                    <w:right w:val="single" w:sz="4" w:space="0" w:color="auto"/>
                  </w:tcBorders>
                </w:tcPr>
                <w:p w14:paraId="25328D12" w14:textId="77777777" w:rsidR="004D26F6" w:rsidRPr="00B530C1" w:rsidRDefault="004D26F6" w:rsidP="00A822EE">
                  <w:pPr>
                    <w:framePr w:hSpace="180" w:wrap="around" w:vAnchor="page" w:hAnchor="margin" w:y="347"/>
                    <w:rPr>
                      <w:sz w:val="20"/>
                      <w:szCs w:val="20"/>
                    </w:rPr>
                  </w:pPr>
                </w:p>
              </w:tc>
              <w:tc>
                <w:tcPr>
                  <w:tcW w:w="13728" w:type="dxa"/>
                  <w:gridSpan w:val="16"/>
                  <w:tcBorders>
                    <w:top w:val="single" w:sz="4" w:space="0" w:color="auto"/>
                    <w:left w:val="single" w:sz="4" w:space="0" w:color="auto"/>
                    <w:bottom w:val="single" w:sz="4" w:space="0" w:color="auto"/>
                    <w:right w:val="single" w:sz="4" w:space="0" w:color="auto"/>
                  </w:tcBorders>
                  <w:vAlign w:val="center"/>
                </w:tcPr>
                <w:p w14:paraId="7A281A48" w14:textId="4AC1B36F" w:rsidR="004D26F6" w:rsidRPr="00B530C1" w:rsidRDefault="004D26F6" w:rsidP="00A822EE">
                  <w:pPr>
                    <w:framePr w:hSpace="180" w:wrap="around" w:vAnchor="page" w:hAnchor="margin" w:y="347"/>
                    <w:rPr>
                      <w:sz w:val="20"/>
                      <w:szCs w:val="20"/>
                      <w:lang w:val="en-US"/>
                    </w:rPr>
                  </w:pPr>
                  <w:r w:rsidRPr="00B530C1">
                    <w:rPr>
                      <w:sz w:val="20"/>
                      <w:szCs w:val="20"/>
                    </w:rPr>
                    <w:t xml:space="preserve">Obiectul de achiziției: </w:t>
                  </w:r>
                  <w:r w:rsidRPr="00B530C1">
                    <w:rPr>
                      <w:b/>
                      <w:i/>
                      <w:noProof w:val="0"/>
                      <w:sz w:val="20"/>
                      <w:szCs w:val="20"/>
                      <w:shd w:val="clear" w:color="auto" w:fill="FFFFFF" w:themeFill="background1"/>
                      <w:lang w:eastAsia="ru-RU"/>
                    </w:rPr>
                    <w:t xml:space="preserve"> </w:t>
                  </w:r>
                  <w:r w:rsidR="0032276F">
                    <w:t xml:space="preserve"> </w:t>
                  </w:r>
                  <w:r w:rsidR="00121CA9">
                    <w:t xml:space="preserve"> </w:t>
                  </w:r>
                  <w:r w:rsidR="00E51939">
                    <w:t xml:space="preserve"> </w:t>
                  </w:r>
                  <w:r w:rsidR="00E51939" w:rsidRPr="00E51939">
                    <w:rPr>
                      <w:b/>
                      <w:i/>
                      <w:sz w:val="20"/>
                      <w:szCs w:val="20"/>
                    </w:rPr>
                    <w:t>Servicii de odihnă pentru copii (foi de odihnă în taberele de vară din RM) pentru sezonul estival 202</w:t>
                  </w:r>
                  <w:r w:rsidR="00ED0929">
                    <w:rPr>
                      <w:b/>
                      <w:i/>
                      <w:sz w:val="20"/>
                      <w:szCs w:val="20"/>
                    </w:rPr>
                    <w:t>6</w:t>
                  </w:r>
                  <w:r w:rsidR="00121CA9" w:rsidRPr="00121CA9">
                    <w:rPr>
                      <w:b/>
                      <w:i/>
                      <w:sz w:val="20"/>
                      <w:szCs w:val="20"/>
                    </w:rPr>
                    <w:t>, conform necesităților DÎTS a Primăriei mun.Bălți</w:t>
                  </w:r>
                </w:p>
              </w:tc>
            </w:tr>
            <w:tr w:rsidR="004D26F6" w:rsidRPr="00526F20" w14:paraId="45FCF0E7" w14:textId="77777777" w:rsidTr="0032276F">
              <w:trPr>
                <w:trHeight w:val="64"/>
              </w:trPr>
              <w:tc>
                <w:tcPr>
                  <w:tcW w:w="10877" w:type="dxa"/>
                  <w:gridSpan w:val="11"/>
                </w:tcPr>
                <w:p w14:paraId="65A004C9" w14:textId="77777777" w:rsidR="004D26F6" w:rsidRPr="00B530C1" w:rsidRDefault="004D26F6" w:rsidP="00A822EE">
                  <w:pPr>
                    <w:framePr w:hSpace="180" w:wrap="around" w:vAnchor="page" w:hAnchor="margin" w:y="347"/>
                    <w:rPr>
                      <w:sz w:val="20"/>
                      <w:szCs w:val="20"/>
                    </w:rPr>
                  </w:pPr>
                </w:p>
              </w:tc>
              <w:tc>
                <w:tcPr>
                  <w:tcW w:w="3024" w:type="dxa"/>
                  <w:gridSpan w:val="3"/>
                </w:tcPr>
                <w:p w14:paraId="25A190B6" w14:textId="77777777" w:rsidR="004D26F6" w:rsidRPr="00B530C1" w:rsidRDefault="004D26F6" w:rsidP="00A822EE">
                  <w:pPr>
                    <w:framePr w:hSpace="180" w:wrap="around" w:vAnchor="page" w:hAnchor="margin" w:y="347"/>
                    <w:rPr>
                      <w:sz w:val="20"/>
                      <w:szCs w:val="20"/>
                    </w:rPr>
                  </w:pPr>
                </w:p>
              </w:tc>
              <w:tc>
                <w:tcPr>
                  <w:tcW w:w="1478" w:type="dxa"/>
                  <w:gridSpan w:val="4"/>
                </w:tcPr>
                <w:p w14:paraId="46E478D9" w14:textId="36924D05" w:rsidR="004D26F6" w:rsidRPr="00B530C1" w:rsidRDefault="004D26F6" w:rsidP="00A822EE">
                  <w:pPr>
                    <w:framePr w:hSpace="180" w:wrap="around" w:vAnchor="page" w:hAnchor="margin" w:y="347"/>
                    <w:rPr>
                      <w:sz w:val="20"/>
                      <w:szCs w:val="20"/>
                    </w:rPr>
                  </w:pPr>
                </w:p>
              </w:tc>
            </w:tr>
            <w:tr w:rsidR="004D26F6" w:rsidRPr="00526F20" w14:paraId="0669F17B" w14:textId="42394C11" w:rsidTr="0032276F">
              <w:trPr>
                <w:gridAfter w:val="1"/>
                <w:wAfter w:w="115" w:type="dxa"/>
                <w:trHeight w:val="676"/>
              </w:trPr>
              <w:tc>
                <w:tcPr>
                  <w:tcW w:w="1323" w:type="dxa"/>
                  <w:tcBorders>
                    <w:top w:val="single" w:sz="4" w:space="0" w:color="auto"/>
                    <w:left w:val="single" w:sz="4" w:space="0" w:color="auto"/>
                    <w:bottom w:val="single" w:sz="4" w:space="0" w:color="auto"/>
                    <w:right w:val="single" w:sz="4" w:space="0" w:color="auto"/>
                  </w:tcBorders>
                  <w:vAlign w:val="center"/>
                </w:tcPr>
                <w:p w14:paraId="13B2A01E" w14:textId="77777777" w:rsidR="004D26F6" w:rsidRPr="00B530C1" w:rsidRDefault="004D26F6" w:rsidP="00A822EE">
                  <w:pPr>
                    <w:framePr w:hSpace="180" w:wrap="around" w:vAnchor="page" w:hAnchor="margin" w:y="347"/>
                    <w:jc w:val="center"/>
                    <w:rPr>
                      <w:b/>
                      <w:sz w:val="20"/>
                      <w:szCs w:val="20"/>
                    </w:rPr>
                  </w:pPr>
                  <w:r w:rsidRPr="00B530C1">
                    <w:rPr>
                      <w:b/>
                      <w:sz w:val="20"/>
                      <w:szCs w:val="20"/>
                    </w:rPr>
                    <w:t>Cod CPV</w:t>
                  </w:r>
                </w:p>
              </w:tc>
              <w:tc>
                <w:tcPr>
                  <w:tcW w:w="2710" w:type="dxa"/>
                  <w:gridSpan w:val="2"/>
                  <w:tcBorders>
                    <w:top w:val="single" w:sz="4" w:space="0" w:color="auto"/>
                    <w:left w:val="single" w:sz="4" w:space="0" w:color="auto"/>
                    <w:bottom w:val="single" w:sz="4" w:space="0" w:color="auto"/>
                    <w:right w:val="single" w:sz="4" w:space="0" w:color="auto"/>
                  </w:tcBorders>
                </w:tcPr>
                <w:p w14:paraId="46B55C57" w14:textId="77777777" w:rsidR="004D26F6" w:rsidRPr="00B530C1" w:rsidRDefault="004D26F6" w:rsidP="00A822EE">
                  <w:pPr>
                    <w:framePr w:hSpace="180" w:wrap="around" w:vAnchor="page" w:hAnchor="margin" w:y="347"/>
                    <w:jc w:val="center"/>
                    <w:rPr>
                      <w:b/>
                      <w:sz w:val="20"/>
                      <w:szCs w:val="20"/>
                    </w:rPr>
                  </w:pPr>
                  <w:r w:rsidRPr="00B530C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D26F6" w:rsidRPr="00B530C1" w:rsidRDefault="004D26F6" w:rsidP="00A822EE">
                  <w:pPr>
                    <w:framePr w:hSpace="180" w:wrap="around" w:vAnchor="page" w:hAnchor="margin" w:y="347"/>
                    <w:jc w:val="center"/>
                    <w:rPr>
                      <w:b/>
                      <w:sz w:val="20"/>
                      <w:szCs w:val="20"/>
                    </w:rPr>
                  </w:pPr>
                  <w:r w:rsidRPr="00B530C1">
                    <w:rPr>
                      <w:b/>
                      <w:sz w:val="20"/>
                      <w:szCs w:val="20"/>
                    </w:rPr>
                    <w:t>Unitatea de măsură</w:t>
                  </w:r>
                </w:p>
              </w:tc>
              <w:tc>
                <w:tcPr>
                  <w:tcW w:w="887" w:type="dxa"/>
                  <w:tcBorders>
                    <w:top w:val="single" w:sz="4" w:space="0" w:color="auto"/>
                    <w:left w:val="single" w:sz="4" w:space="0" w:color="auto"/>
                    <w:right w:val="single" w:sz="4" w:space="0" w:color="auto"/>
                  </w:tcBorders>
                </w:tcPr>
                <w:p w14:paraId="58381DB5" w14:textId="77777777" w:rsidR="004D26F6" w:rsidRPr="00B530C1" w:rsidRDefault="004D26F6" w:rsidP="00A822EE">
                  <w:pPr>
                    <w:framePr w:hSpace="180" w:wrap="around" w:vAnchor="page" w:hAnchor="margin" w:y="347"/>
                    <w:jc w:val="center"/>
                    <w:rPr>
                      <w:b/>
                      <w:sz w:val="20"/>
                      <w:szCs w:val="20"/>
                    </w:rPr>
                  </w:pPr>
                  <w:r w:rsidRPr="00B530C1">
                    <w:rPr>
                      <w:b/>
                      <w:sz w:val="20"/>
                      <w:szCs w:val="20"/>
                    </w:rPr>
                    <w:t>Canti-tatea</w:t>
                  </w:r>
                </w:p>
              </w:tc>
              <w:tc>
                <w:tcPr>
                  <w:tcW w:w="866" w:type="dxa"/>
                  <w:tcBorders>
                    <w:top w:val="single" w:sz="4" w:space="0" w:color="auto"/>
                    <w:left w:val="single" w:sz="4" w:space="0" w:color="auto"/>
                    <w:bottom w:val="single" w:sz="4" w:space="0" w:color="auto"/>
                    <w:right w:val="single" w:sz="4" w:space="0" w:color="auto"/>
                  </w:tcBorders>
                </w:tcPr>
                <w:p w14:paraId="7BD88271" w14:textId="77777777" w:rsidR="004D26F6" w:rsidRPr="00B530C1" w:rsidRDefault="004D26F6" w:rsidP="00A822EE">
                  <w:pPr>
                    <w:framePr w:hSpace="180" w:wrap="around" w:vAnchor="page" w:hAnchor="margin" w:y="347"/>
                    <w:jc w:val="center"/>
                    <w:rPr>
                      <w:b/>
                      <w:sz w:val="20"/>
                      <w:szCs w:val="20"/>
                    </w:rPr>
                  </w:pPr>
                  <w:r w:rsidRPr="00B530C1">
                    <w:rPr>
                      <w:b/>
                      <w:sz w:val="20"/>
                      <w:szCs w:val="20"/>
                    </w:rPr>
                    <w:t>Preţ unitar (fără TVA)</w:t>
                  </w:r>
                </w:p>
              </w:tc>
              <w:tc>
                <w:tcPr>
                  <w:tcW w:w="861" w:type="dxa"/>
                  <w:tcBorders>
                    <w:top w:val="single" w:sz="4" w:space="0" w:color="auto"/>
                    <w:left w:val="single" w:sz="4" w:space="0" w:color="auto"/>
                    <w:bottom w:val="single" w:sz="4" w:space="0" w:color="auto"/>
                    <w:right w:val="single" w:sz="4" w:space="0" w:color="auto"/>
                  </w:tcBorders>
                </w:tcPr>
                <w:p w14:paraId="3C111326" w14:textId="77777777" w:rsidR="004D26F6" w:rsidRPr="00B530C1" w:rsidRDefault="004D26F6" w:rsidP="00A822EE">
                  <w:pPr>
                    <w:framePr w:hSpace="180" w:wrap="around" w:vAnchor="page" w:hAnchor="margin" w:y="347"/>
                    <w:jc w:val="center"/>
                    <w:rPr>
                      <w:b/>
                      <w:sz w:val="20"/>
                      <w:szCs w:val="20"/>
                    </w:rPr>
                  </w:pPr>
                  <w:r w:rsidRPr="00B530C1">
                    <w:rPr>
                      <w:b/>
                      <w:sz w:val="20"/>
                      <w:szCs w:val="20"/>
                    </w:rPr>
                    <w:t>Preţ unitar (cu TVA)</w:t>
                  </w:r>
                </w:p>
              </w:tc>
              <w:tc>
                <w:tcPr>
                  <w:tcW w:w="1056" w:type="dxa"/>
                  <w:tcBorders>
                    <w:top w:val="single" w:sz="4" w:space="0" w:color="auto"/>
                    <w:left w:val="single" w:sz="4" w:space="0" w:color="auto"/>
                    <w:bottom w:val="single" w:sz="4" w:space="0" w:color="auto"/>
                    <w:right w:val="single" w:sz="4" w:space="0" w:color="auto"/>
                  </w:tcBorders>
                </w:tcPr>
                <w:p w14:paraId="76187A6F" w14:textId="77777777" w:rsidR="004D26F6" w:rsidRPr="00B530C1" w:rsidRDefault="004D26F6" w:rsidP="00A822EE">
                  <w:pPr>
                    <w:framePr w:hSpace="180" w:wrap="around" w:vAnchor="page" w:hAnchor="margin" w:y="347"/>
                    <w:jc w:val="center"/>
                    <w:rPr>
                      <w:b/>
                      <w:sz w:val="20"/>
                      <w:szCs w:val="20"/>
                    </w:rPr>
                  </w:pPr>
                  <w:r w:rsidRPr="00B530C1">
                    <w:rPr>
                      <w:b/>
                      <w:sz w:val="20"/>
                      <w:szCs w:val="20"/>
                    </w:rPr>
                    <w:t>Suma</w:t>
                  </w:r>
                </w:p>
                <w:p w14:paraId="241DE82A" w14:textId="77777777" w:rsidR="004D26F6" w:rsidRPr="00B530C1" w:rsidRDefault="004D26F6" w:rsidP="00A822EE">
                  <w:pPr>
                    <w:framePr w:hSpace="180" w:wrap="around" w:vAnchor="page" w:hAnchor="margin" w:y="347"/>
                    <w:jc w:val="center"/>
                    <w:rPr>
                      <w:b/>
                      <w:sz w:val="20"/>
                      <w:szCs w:val="20"/>
                    </w:rPr>
                  </w:pPr>
                  <w:r w:rsidRPr="00B530C1">
                    <w:rPr>
                      <w:b/>
                      <w:sz w:val="20"/>
                      <w:szCs w:val="20"/>
                    </w:rPr>
                    <w:t>fără</w:t>
                  </w:r>
                </w:p>
                <w:p w14:paraId="2A606634" w14:textId="77777777" w:rsidR="004D26F6" w:rsidRPr="00B530C1" w:rsidRDefault="004D26F6" w:rsidP="00A822EE">
                  <w:pPr>
                    <w:framePr w:hSpace="180" w:wrap="around" w:vAnchor="page" w:hAnchor="margin" w:y="347"/>
                    <w:jc w:val="center"/>
                    <w:rPr>
                      <w:b/>
                      <w:sz w:val="20"/>
                      <w:szCs w:val="20"/>
                    </w:rPr>
                  </w:pPr>
                  <w:r w:rsidRPr="00B530C1">
                    <w:rPr>
                      <w:b/>
                      <w:sz w:val="20"/>
                      <w:szCs w:val="20"/>
                    </w:rPr>
                    <w:t>TVA</w:t>
                  </w:r>
                </w:p>
              </w:tc>
              <w:tc>
                <w:tcPr>
                  <w:tcW w:w="1137" w:type="dxa"/>
                  <w:tcBorders>
                    <w:top w:val="single" w:sz="4" w:space="0" w:color="auto"/>
                    <w:left w:val="single" w:sz="4" w:space="0" w:color="auto"/>
                    <w:bottom w:val="single" w:sz="4" w:space="0" w:color="auto"/>
                    <w:right w:val="single" w:sz="4" w:space="0" w:color="auto"/>
                  </w:tcBorders>
                </w:tcPr>
                <w:p w14:paraId="4F3DB5A7" w14:textId="77777777" w:rsidR="004D26F6" w:rsidRPr="00B530C1" w:rsidRDefault="004D26F6" w:rsidP="00A822EE">
                  <w:pPr>
                    <w:framePr w:hSpace="180" w:wrap="around" w:vAnchor="page" w:hAnchor="margin" w:y="347"/>
                    <w:jc w:val="center"/>
                    <w:rPr>
                      <w:b/>
                      <w:sz w:val="20"/>
                      <w:szCs w:val="20"/>
                    </w:rPr>
                  </w:pPr>
                  <w:r w:rsidRPr="00B530C1">
                    <w:rPr>
                      <w:b/>
                      <w:sz w:val="20"/>
                      <w:szCs w:val="20"/>
                    </w:rPr>
                    <w:t>Suma</w:t>
                  </w:r>
                </w:p>
                <w:p w14:paraId="0D6E9C91" w14:textId="77777777" w:rsidR="004D26F6" w:rsidRPr="00B530C1" w:rsidRDefault="004D26F6" w:rsidP="00A822EE">
                  <w:pPr>
                    <w:framePr w:hSpace="180" w:wrap="around" w:vAnchor="page" w:hAnchor="margin" w:y="347"/>
                    <w:jc w:val="center"/>
                    <w:rPr>
                      <w:b/>
                      <w:sz w:val="20"/>
                      <w:szCs w:val="20"/>
                    </w:rPr>
                  </w:pPr>
                  <w:r w:rsidRPr="00B530C1">
                    <w:rPr>
                      <w:b/>
                      <w:sz w:val="20"/>
                      <w:szCs w:val="20"/>
                    </w:rPr>
                    <w:t>cu TVA</w:t>
                  </w:r>
                </w:p>
              </w:tc>
              <w:tc>
                <w:tcPr>
                  <w:tcW w:w="1555" w:type="dxa"/>
                  <w:gridSpan w:val="3"/>
                  <w:tcBorders>
                    <w:top w:val="single" w:sz="4" w:space="0" w:color="auto"/>
                    <w:left w:val="single" w:sz="4" w:space="0" w:color="auto"/>
                    <w:bottom w:val="single" w:sz="4" w:space="0" w:color="auto"/>
                    <w:right w:val="single" w:sz="4" w:space="0" w:color="auto"/>
                  </w:tcBorders>
                </w:tcPr>
                <w:p w14:paraId="6779126F" w14:textId="77777777" w:rsidR="004D26F6" w:rsidRPr="00B530C1" w:rsidRDefault="004D26F6" w:rsidP="00A822EE">
                  <w:pPr>
                    <w:framePr w:hSpace="180" w:wrap="around" w:vAnchor="page" w:hAnchor="margin" w:y="347"/>
                    <w:jc w:val="center"/>
                    <w:rPr>
                      <w:b/>
                      <w:sz w:val="20"/>
                      <w:szCs w:val="20"/>
                    </w:rPr>
                  </w:pPr>
                  <w:r w:rsidRPr="00B530C1">
                    <w:rPr>
                      <w:b/>
                      <w:sz w:val="20"/>
                      <w:szCs w:val="20"/>
                    </w:rPr>
                    <w:t xml:space="preserve">Termenul de </w:t>
                  </w:r>
                </w:p>
                <w:p w14:paraId="2AC50929" w14:textId="09F41CD1" w:rsidR="004D26F6" w:rsidRPr="00B530C1" w:rsidRDefault="004D26F6" w:rsidP="00A822EE">
                  <w:pPr>
                    <w:framePr w:hSpace="180" w:wrap="around" w:vAnchor="page" w:hAnchor="margin" w:y="347"/>
                    <w:jc w:val="center"/>
                    <w:rPr>
                      <w:b/>
                      <w:sz w:val="20"/>
                      <w:szCs w:val="20"/>
                    </w:rPr>
                  </w:pPr>
                  <w:r w:rsidRPr="00B530C1">
                    <w:rPr>
                      <w:b/>
                      <w:sz w:val="20"/>
                      <w:szCs w:val="20"/>
                    </w:rPr>
                    <w:t xml:space="preserve">livrare/prestare </w:t>
                  </w:r>
                </w:p>
              </w:tc>
              <w:tc>
                <w:tcPr>
                  <w:tcW w:w="2556" w:type="dxa"/>
                  <w:gridSpan w:val="2"/>
                  <w:tcBorders>
                    <w:top w:val="single" w:sz="4" w:space="0" w:color="auto"/>
                    <w:left w:val="single" w:sz="4" w:space="0" w:color="auto"/>
                    <w:bottom w:val="single" w:sz="4" w:space="0" w:color="auto"/>
                    <w:right w:val="single" w:sz="4" w:space="0" w:color="auto"/>
                  </w:tcBorders>
                </w:tcPr>
                <w:p w14:paraId="63FD45C1" w14:textId="77777777" w:rsidR="004D26F6" w:rsidRPr="00B530C1" w:rsidRDefault="004D26F6" w:rsidP="00A822EE">
                  <w:pPr>
                    <w:framePr w:hSpace="180" w:wrap="around" w:vAnchor="page" w:hAnchor="margin" w:y="347"/>
                    <w:rPr>
                      <w:b/>
                      <w:sz w:val="20"/>
                      <w:szCs w:val="20"/>
                    </w:rPr>
                  </w:pPr>
                  <w:r w:rsidRPr="00B530C1">
                    <w:rPr>
                      <w:b/>
                      <w:sz w:val="20"/>
                      <w:szCs w:val="20"/>
                    </w:rPr>
                    <w:t>Clasificație bugetară (IBAN)</w:t>
                  </w:r>
                </w:p>
              </w:tc>
              <w:tc>
                <w:tcPr>
                  <w:tcW w:w="1363" w:type="dxa"/>
                  <w:gridSpan w:val="3"/>
                  <w:tcBorders>
                    <w:top w:val="single" w:sz="4" w:space="0" w:color="auto"/>
                    <w:left w:val="single" w:sz="4" w:space="0" w:color="auto"/>
                    <w:bottom w:val="single" w:sz="4" w:space="0" w:color="auto"/>
                    <w:right w:val="single" w:sz="4" w:space="0" w:color="auto"/>
                  </w:tcBorders>
                </w:tcPr>
                <w:p w14:paraId="4F51D2E5" w14:textId="77777777" w:rsidR="004D26F6" w:rsidRPr="00B530C1" w:rsidRDefault="004D26F6" w:rsidP="00A822EE">
                  <w:pPr>
                    <w:framePr w:hSpace="180" w:wrap="around" w:vAnchor="page" w:hAnchor="margin" w:y="347"/>
                    <w:jc w:val="center"/>
                    <w:rPr>
                      <w:b/>
                      <w:sz w:val="20"/>
                      <w:szCs w:val="20"/>
                    </w:rPr>
                  </w:pPr>
                  <w:r w:rsidRPr="00B530C1">
                    <w:rPr>
                      <w:b/>
                      <w:sz w:val="20"/>
                      <w:szCs w:val="20"/>
                    </w:rPr>
                    <w:t>Discount</w:t>
                  </w:r>
                </w:p>
                <w:p w14:paraId="2B27F9A0" w14:textId="11148C43" w:rsidR="004D26F6" w:rsidRPr="00B530C1" w:rsidRDefault="004D26F6" w:rsidP="00A822EE">
                  <w:pPr>
                    <w:framePr w:hSpace="180" w:wrap="around" w:vAnchor="page" w:hAnchor="margin" w:y="347"/>
                    <w:jc w:val="center"/>
                    <w:rPr>
                      <w:b/>
                      <w:sz w:val="20"/>
                      <w:szCs w:val="20"/>
                    </w:rPr>
                  </w:pPr>
                  <w:r w:rsidRPr="00B530C1">
                    <w:rPr>
                      <w:b/>
                      <w:sz w:val="20"/>
                      <w:szCs w:val="20"/>
                    </w:rPr>
                    <w:t>%</w:t>
                  </w:r>
                </w:p>
              </w:tc>
            </w:tr>
            <w:tr w:rsidR="004D26F6" w:rsidRPr="00526F20" w14:paraId="4256B2EE" w14:textId="37A0339C" w:rsidTr="0032276F">
              <w:trPr>
                <w:gridAfter w:val="1"/>
                <w:wAfter w:w="115" w:type="dxa"/>
                <w:trHeight w:val="283"/>
              </w:trPr>
              <w:tc>
                <w:tcPr>
                  <w:tcW w:w="1323" w:type="dxa"/>
                  <w:tcBorders>
                    <w:top w:val="single" w:sz="4" w:space="0" w:color="auto"/>
                    <w:left w:val="single" w:sz="4" w:space="0" w:color="auto"/>
                    <w:bottom w:val="single" w:sz="4" w:space="0" w:color="auto"/>
                    <w:right w:val="single" w:sz="4" w:space="0" w:color="auto"/>
                  </w:tcBorders>
                  <w:vAlign w:val="center"/>
                </w:tcPr>
                <w:p w14:paraId="2961B288" w14:textId="77777777" w:rsidR="004D26F6" w:rsidRPr="00B530C1" w:rsidRDefault="004D26F6" w:rsidP="00A822EE">
                  <w:pPr>
                    <w:framePr w:hSpace="180" w:wrap="around" w:vAnchor="page" w:hAnchor="margin" w:y="347"/>
                    <w:jc w:val="center"/>
                    <w:rPr>
                      <w:sz w:val="20"/>
                      <w:szCs w:val="20"/>
                    </w:rPr>
                  </w:pPr>
                  <w:r w:rsidRPr="00B530C1">
                    <w:rPr>
                      <w:sz w:val="20"/>
                      <w:szCs w:val="20"/>
                    </w:rPr>
                    <w:t>1</w:t>
                  </w: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D26F6" w:rsidRPr="00B530C1" w:rsidRDefault="004D26F6" w:rsidP="00A822EE">
                  <w:pPr>
                    <w:framePr w:hSpace="180" w:wrap="around" w:vAnchor="page" w:hAnchor="margin" w:y="347"/>
                    <w:jc w:val="center"/>
                    <w:rPr>
                      <w:sz w:val="20"/>
                      <w:szCs w:val="20"/>
                    </w:rPr>
                  </w:pPr>
                  <w:r w:rsidRPr="00B530C1">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D26F6" w:rsidRPr="00B530C1" w:rsidRDefault="004D26F6" w:rsidP="00A822EE">
                  <w:pPr>
                    <w:framePr w:hSpace="180" w:wrap="around" w:vAnchor="page" w:hAnchor="margin" w:y="347"/>
                    <w:jc w:val="center"/>
                    <w:rPr>
                      <w:sz w:val="20"/>
                      <w:szCs w:val="20"/>
                    </w:rPr>
                  </w:pPr>
                  <w:r w:rsidRPr="00B530C1">
                    <w:rPr>
                      <w:sz w:val="20"/>
                      <w:szCs w:val="20"/>
                    </w:rPr>
                    <w:t>3</w:t>
                  </w:r>
                </w:p>
              </w:tc>
              <w:tc>
                <w:tcPr>
                  <w:tcW w:w="887" w:type="dxa"/>
                  <w:tcBorders>
                    <w:top w:val="single" w:sz="4" w:space="0" w:color="auto"/>
                    <w:left w:val="single" w:sz="4" w:space="0" w:color="auto"/>
                    <w:bottom w:val="single" w:sz="4" w:space="0" w:color="auto"/>
                    <w:right w:val="single" w:sz="4" w:space="0" w:color="auto"/>
                  </w:tcBorders>
                  <w:vAlign w:val="center"/>
                </w:tcPr>
                <w:p w14:paraId="5522C886" w14:textId="77777777" w:rsidR="004D26F6" w:rsidRPr="00B530C1" w:rsidRDefault="004D26F6" w:rsidP="00A822EE">
                  <w:pPr>
                    <w:framePr w:hSpace="180" w:wrap="around" w:vAnchor="page" w:hAnchor="margin" w:y="347"/>
                    <w:jc w:val="center"/>
                    <w:rPr>
                      <w:sz w:val="20"/>
                      <w:szCs w:val="20"/>
                    </w:rPr>
                  </w:pPr>
                  <w:r w:rsidRPr="00B530C1">
                    <w:rPr>
                      <w:sz w:val="20"/>
                      <w:szCs w:val="20"/>
                    </w:rPr>
                    <w:t>4</w:t>
                  </w:r>
                </w:p>
              </w:tc>
              <w:tc>
                <w:tcPr>
                  <w:tcW w:w="866" w:type="dxa"/>
                  <w:tcBorders>
                    <w:top w:val="single" w:sz="4" w:space="0" w:color="auto"/>
                    <w:left w:val="single" w:sz="4" w:space="0" w:color="auto"/>
                    <w:bottom w:val="single" w:sz="4" w:space="0" w:color="auto"/>
                    <w:right w:val="single" w:sz="4" w:space="0" w:color="auto"/>
                  </w:tcBorders>
                  <w:vAlign w:val="center"/>
                </w:tcPr>
                <w:p w14:paraId="3273A9C7" w14:textId="77777777" w:rsidR="004D26F6" w:rsidRPr="00B530C1" w:rsidRDefault="004D26F6" w:rsidP="00A822EE">
                  <w:pPr>
                    <w:framePr w:hSpace="180" w:wrap="around" w:vAnchor="page" w:hAnchor="margin" w:y="347"/>
                    <w:jc w:val="center"/>
                    <w:rPr>
                      <w:sz w:val="20"/>
                      <w:szCs w:val="20"/>
                    </w:rPr>
                  </w:pPr>
                  <w:r w:rsidRPr="00B530C1">
                    <w:rPr>
                      <w:sz w:val="20"/>
                      <w:szCs w:val="20"/>
                    </w:rPr>
                    <w:t>5</w:t>
                  </w:r>
                </w:p>
              </w:tc>
              <w:tc>
                <w:tcPr>
                  <w:tcW w:w="861" w:type="dxa"/>
                  <w:tcBorders>
                    <w:top w:val="single" w:sz="4" w:space="0" w:color="auto"/>
                    <w:left w:val="single" w:sz="4" w:space="0" w:color="auto"/>
                    <w:bottom w:val="single" w:sz="4" w:space="0" w:color="auto"/>
                    <w:right w:val="single" w:sz="4" w:space="0" w:color="auto"/>
                  </w:tcBorders>
                  <w:vAlign w:val="center"/>
                </w:tcPr>
                <w:p w14:paraId="1A44FCC1" w14:textId="77777777" w:rsidR="004D26F6" w:rsidRPr="00B530C1" w:rsidRDefault="004D26F6" w:rsidP="00A822EE">
                  <w:pPr>
                    <w:framePr w:hSpace="180" w:wrap="around" w:vAnchor="page" w:hAnchor="margin" w:y="347"/>
                    <w:jc w:val="center"/>
                    <w:rPr>
                      <w:sz w:val="20"/>
                      <w:szCs w:val="20"/>
                    </w:rPr>
                  </w:pPr>
                  <w:r w:rsidRPr="00B530C1">
                    <w:rPr>
                      <w:sz w:val="20"/>
                      <w:szCs w:val="20"/>
                    </w:rPr>
                    <w:t>6</w:t>
                  </w:r>
                </w:p>
              </w:tc>
              <w:tc>
                <w:tcPr>
                  <w:tcW w:w="1056" w:type="dxa"/>
                  <w:tcBorders>
                    <w:top w:val="single" w:sz="4" w:space="0" w:color="auto"/>
                    <w:left w:val="single" w:sz="4" w:space="0" w:color="auto"/>
                    <w:bottom w:val="single" w:sz="4" w:space="0" w:color="auto"/>
                    <w:right w:val="single" w:sz="4" w:space="0" w:color="auto"/>
                  </w:tcBorders>
                  <w:vAlign w:val="center"/>
                </w:tcPr>
                <w:p w14:paraId="63A13A33" w14:textId="77777777" w:rsidR="004D26F6" w:rsidRPr="00B530C1" w:rsidRDefault="004D26F6" w:rsidP="00A822EE">
                  <w:pPr>
                    <w:framePr w:hSpace="180" w:wrap="around" w:vAnchor="page" w:hAnchor="margin" w:y="347"/>
                    <w:jc w:val="center"/>
                    <w:rPr>
                      <w:sz w:val="20"/>
                      <w:szCs w:val="20"/>
                    </w:rPr>
                  </w:pPr>
                  <w:r w:rsidRPr="00B530C1">
                    <w:rPr>
                      <w:sz w:val="20"/>
                      <w:szCs w:val="20"/>
                    </w:rPr>
                    <w:t>7</w:t>
                  </w:r>
                </w:p>
              </w:tc>
              <w:tc>
                <w:tcPr>
                  <w:tcW w:w="1137" w:type="dxa"/>
                  <w:tcBorders>
                    <w:top w:val="single" w:sz="4" w:space="0" w:color="auto"/>
                    <w:left w:val="single" w:sz="4" w:space="0" w:color="auto"/>
                    <w:bottom w:val="single" w:sz="4" w:space="0" w:color="auto"/>
                    <w:right w:val="single" w:sz="4" w:space="0" w:color="auto"/>
                  </w:tcBorders>
                  <w:vAlign w:val="center"/>
                </w:tcPr>
                <w:p w14:paraId="3B42984F" w14:textId="77777777" w:rsidR="004D26F6" w:rsidRPr="00B530C1" w:rsidRDefault="004D26F6" w:rsidP="00A822EE">
                  <w:pPr>
                    <w:framePr w:hSpace="180" w:wrap="around" w:vAnchor="page" w:hAnchor="margin" w:y="347"/>
                    <w:jc w:val="center"/>
                    <w:rPr>
                      <w:sz w:val="20"/>
                      <w:szCs w:val="20"/>
                    </w:rPr>
                  </w:pPr>
                  <w:r w:rsidRPr="00B530C1">
                    <w:rPr>
                      <w:sz w:val="20"/>
                      <w:szCs w:val="20"/>
                    </w:rPr>
                    <w:t>8</w:t>
                  </w:r>
                </w:p>
              </w:tc>
              <w:tc>
                <w:tcPr>
                  <w:tcW w:w="1555" w:type="dxa"/>
                  <w:gridSpan w:val="3"/>
                  <w:tcBorders>
                    <w:top w:val="single" w:sz="4" w:space="0" w:color="auto"/>
                    <w:left w:val="single" w:sz="4" w:space="0" w:color="auto"/>
                    <w:bottom w:val="single" w:sz="4" w:space="0" w:color="auto"/>
                    <w:right w:val="single" w:sz="4" w:space="0" w:color="auto"/>
                  </w:tcBorders>
                </w:tcPr>
                <w:p w14:paraId="04D9EA1E" w14:textId="77777777" w:rsidR="004D26F6" w:rsidRPr="00B530C1" w:rsidRDefault="004D26F6" w:rsidP="00A822EE">
                  <w:pPr>
                    <w:framePr w:hSpace="180" w:wrap="around" w:vAnchor="page" w:hAnchor="margin" w:y="347"/>
                    <w:jc w:val="center"/>
                    <w:rPr>
                      <w:sz w:val="20"/>
                      <w:szCs w:val="20"/>
                    </w:rPr>
                  </w:pPr>
                  <w:r w:rsidRPr="00B530C1">
                    <w:rPr>
                      <w:sz w:val="20"/>
                      <w:szCs w:val="20"/>
                    </w:rPr>
                    <w:t>9</w:t>
                  </w:r>
                </w:p>
              </w:tc>
              <w:tc>
                <w:tcPr>
                  <w:tcW w:w="2556" w:type="dxa"/>
                  <w:gridSpan w:val="2"/>
                  <w:tcBorders>
                    <w:top w:val="single" w:sz="4" w:space="0" w:color="auto"/>
                    <w:left w:val="single" w:sz="4" w:space="0" w:color="auto"/>
                    <w:bottom w:val="single" w:sz="4" w:space="0" w:color="auto"/>
                    <w:right w:val="single" w:sz="4" w:space="0" w:color="auto"/>
                  </w:tcBorders>
                </w:tcPr>
                <w:p w14:paraId="36F72517" w14:textId="77777777" w:rsidR="004D26F6" w:rsidRPr="00B530C1" w:rsidRDefault="004D26F6" w:rsidP="00A822EE">
                  <w:pPr>
                    <w:framePr w:hSpace="180" w:wrap="around" w:vAnchor="page" w:hAnchor="margin" w:y="347"/>
                    <w:jc w:val="center"/>
                    <w:rPr>
                      <w:sz w:val="20"/>
                      <w:szCs w:val="20"/>
                    </w:rPr>
                  </w:pPr>
                  <w:r w:rsidRPr="00B530C1">
                    <w:rPr>
                      <w:sz w:val="20"/>
                      <w:szCs w:val="20"/>
                    </w:rPr>
                    <w:t>10</w:t>
                  </w:r>
                </w:p>
              </w:tc>
              <w:tc>
                <w:tcPr>
                  <w:tcW w:w="1363" w:type="dxa"/>
                  <w:gridSpan w:val="3"/>
                  <w:tcBorders>
                    <w:top w:val="single" w:sz="4" w:space="0" w:color="auto"/>
                    <w:left w:val="single" w:sz="4" w:space="0" w:color="auto"/>
                    <w:bottom w:val="single" w:sz="4" w:space="0" w:color="auto"/>
                    <w:right w:val="single" w:sz="4" w:space="0" w:color="auto"/>
                  </w:tcBorders>
                </w:tcPr>
                <w:p w14:paraId="17E8C243" w14:textId="5B879242" w:rsidR="004D26F6" w:rsidRPr="00B530C1" w:rsidRDefault="004D26F6" w:rsidP="00A822EE">
                  <w:pPr>
                    <w:framePr w:hSpace="180" w:wrap="around" w:vAnchor="page" w:hAnchor="margin" w:y="347"/>
                    <w:jc w:val="center"/>
                    <w:rPr>
                      <w:sz w:val="20"/>
                      <w:szCs w:val="20"/>
                    </w:rPr>
                  </w:pPr>
                  <w:r w:rsidRPr="00B530C1">
                    <w:rPr>
                      <w:sz w:val="20"/>
                      <w:szCs w:val="20"/>
                    </w:rPr>
                    <w:t>11</w:t>
                  </w:r>
                </w:p>
              </w:tc>
            </w:tr>
            <w:tr w:rsidR="004D26F6" w:rsidRPr="00526F20" w14:paraId="4F4985BC" w14:textId="77777777" w:rsidTr="0032276F">
              <w:trPr>
                <w:gridAfter w:val="1"/>
                <w:wAfter w:w="115" w:type="dxa"/>
                <w:trHeight w:val="397"/>
              </w:trPr>
              <w:tc>
                <w:tcPr>
                  <w:tcW w:w="15264" w:type="dxa"/>
                  <w:gridSpan w:val="17"/>
                  <w:tcBorders>
                    <w:top w:val="single" w:sz="4" w:space="0" w:color="auto"/>
                    <w:left w:val="single" w:sz="4" w:space="0" w:color="auto"/>
                    <w:bottom w:val="single" w:sz="4" w:space="0" w:color="auto"/>
                    <w:right w:val="single" w:sz="4" w:space="0" w:color="auto"/>
                  </w:tcBorders>
                  <w:vAlign w:val="center"/>
                </w:tcPr>
                <w:p w14:paraId="4AC3A97A" w14:textId="0FDE76E4" w:rsidR="004D26F6" w:rsidRPr="00B530C1" w:rsidRDefault="004D26F6" w:rsidP="00A822EE">
                  <w:pPr>
                    <w:framePr w:hSpace="180" w:wrap="around" w:vAnchor="page" w:hAnchor="margin" w:y="347"/>
                    <w:rPr>
                      <w:sz w:val="20"/>
                      <w:szCs w:val="20"/>
                    </w:rPr>
                  </w:pPr>
                </w:p>
              </w:tc>
            </w:tr>
            <w:tr w:rsidR="00710270" w:rsidRPr="00526F20" w14:paraId="2D84F801" w14:textId="77777777" w:rsidTr="0032276F">
              <w:trPr>
                <w:gridAfter w:val="1"/>
                <w:wAfter w:w="115" w:type="dxa"/>
                <w:trHeight w:val="60"/>
              </w:trPr>
              <w:tc>
                <w:tcPr>
                  <w:tcW w:w="1323" w:type="dxa"/>
                  <w:tcBorders>
                    <w:left w:val="single" w:sz="4" w:space="0" w:color="auto"/>
                    <w:bottom w:val="single" w:sz="4" w:space="0" w:color="auto"/>
                    <w:right w:val="single" w:sz="4" w:space="0" w:color="auto"/>
                  </w:tcBorders>
                </w:tcPr>
                <w:p w14:paraId="02501992" w14:textId="1117F890" w:rsidR="00710270" w:rsidRPr="00C51D8A" w:rsidRDefault="00710270" w:rsidP="00A822EE">
                  <w:pPr>
                    <w:framePr w:hSpace="180" w:wrap="around" w:vAnchor="page" w:hAnchor="margin" w:y="347"/>
                    <w:spacing w:line="360" w:lineRule="auto"/>
                    <w:rPr>
                      <w:sz w:val="20"/>
                      <w:szCs w:val="20"/>
                    </w:rPr>
                  </w:pPr>
                  <w:r w:rsidRPr="00C51D8A">
                    <w:rPr>
                      <w:noProof w:val="0"/>
                      <w:color w:val="000000"/>
                      <w:sz w:val="20"/>
                      <w:szCs w:val="18"/>
                      <w:lang w:eastAsia="ru-RU"/>
                    </w:rPr>
                    <w:t>55243000-5</w:t>
                  </w:r>
                </w:p>
              </w:tc>
              <w:tc>
                <w:tcPr>
                  <w:tcW w:w="2710" w:type="dxa"/>
                  <w:gridSpan w:val="2"/>
                  <w:tcBorders>
                    <w:top w:val="single" w:sz="4" w:space="0" w:color="auto"/>
                    <w:bottom w:val="single" w:sz="4" w:space="0" w:color="auto"/>
                    <w:right w:val="single" w:sz="4" w:space="0" w:color="auto"/>
                  </w:tcBorders>
                </w:tcPr>
                <w:p w14:paraId="55F1A8C4" w14:textId="279A5F58" w:rsidR="00710270" w:rsidRPr="00B530C1" w:rsidRDefault="00E51939" w:rsidP="00A822EE">
                  <w:pPr>
                    <w:framePr w:hSpace="180" w:wrap="around" w:vAnchor="page" w:hAnchor="margin" w:y="347"/>
                    <w:spacing w:line="276" w:lineRule="auto"/>
                    <w:rPr>
                      <w:b/>
                      <w:sz w:val="20"/>
                      <w:szCs w:val="20"/>
                    </w:rPr>
                  </w:pPr>
                  <w:r w:rsidRPr="00E51939">
                    <w:rPr>
                      <w:b/>
                      <w:i/>
                      <w:sz w:val="20"/>
                      <w:szCs w:val="20"/>
                    </w:rPr>
                    <w:t>Servicii de odihnă pentru copii (foi de odihnă în taberele de vară din RM) pentru sezonul estival 202</w:t>
                  </w:r>
                  <w:r w:rsidR="00861B8B">
                    <w:rPr>
                      <w:b/>
                      <w:i/>
                      <w:sz w:val="20"/>
                      <w:szCs w:val="20"/>
                    </w:rPr>
                    <w:t>6</w:t>
                  </w:r>
                  <w:r w:rsidR="00710270" w:rsidRPr="0032276F">
                    <w:rPr>
                      <w:b/>
                      <w:i/>
                      <w:sz w:val="20"/>
                      <w:szCs w:val="20"/>
                    </w:rPr>
                    <w:t>, conform necesităților DÎTS a Primăriei mun.Bălți</w:t>
                  </w:r>
                </w:p>
              </w:tc>
              <w:tc>
                <w:tcPr>
                  <w:tcW w:w="950" w:type="dxa"/>
                  <w:tcBorders>
                    <w:top w:val="single" w:sz="4" w:space="0" w:color="auto"/>
                    <w:left w:val="single" w:sz="4" w:space="0" w:color="auto"/>
                    <w:bottom w:val="single" w:sz="4" w:space="0" w:color="auto"/>
                    <w:right w:val="single" w:sz="4" w:space="0" w:color="auto"/>
                  </w:tcBorders>
                  <w:vAlign w:val="center"/>
                </w:tcPr>
                <w:p w14:paraId="32E43FEC" w14:textId="71844840" w:rsidR="00710270" w:rsidRPr="0032276F" w:rsidRDefault="00710270" w:rsidP="00A822EE">
                  <w:pPr>
                    <w:framePr w:hSpace="180" w:wrap="around" w:vAnchor="page" w:hAnchor="margin" w:y="347"/>
                    <w:spacing w:line="360" w:lineRule="auto"/>
                    <w:jc w:val="center"/>
                    <w:rPr>
                      <w:sz w:val="18"/>
                      <w:szCs w:val="20"/>
                    </w:rPr>
                  </w:pPr>
                  <w:r w:rsidRPr="0032276F">
                    <w:rPr>
                      <w:sz w:val="18"/>
                      <w:szCs w:val="20"/>
                    </w:rPr>
                    <w:t>fo</w:t>
                  </w:r>
                  <w:r w:rsidR="00E51939">
                    <w:rPr>
                      <w:sz w:val="18"/>
                      <w:szCs w:val="20"/>
                    </w:rPr>
                    <w:t>a</w:t>
                  </w:r>
                  <w:r w:rsidRPr="0032276F">
                    <w:rPr>
                      <w:sz w:val="18"/>
                      <w:szCs w:val="20"/>
                    </w:rPr>
                    <w:t>i</w:t>
                  </w:r>
                  <w:r w:rsidR="00E51939">
                    <w:rPr>
                      <w:sz w:val="18"/>
                      <w:szCs w:val="20"/>
                    </w:rPr>
                    <w:t>e</w:t>
                  </w:r>
                </w:p>
              </w:tc>
              <w:tc>
                <w:tcPr>
                  <w:tcW w:w="887" w:type="dxa"/>
                  <w:tcBorders>
                    <w:top w:val="single" w:sz="4" w:space="0" w:color="auto"/>
                    <w:left w:val="single" w:sz="4" w:space="0" w:color="auto"/>
                    <w:bottom w:val="single" w:sz="4" w:space="0" w:color="auto"/>
                    <w:right w:val="single" w:sz="4" w:space="0" w:color="auto"/>
                  </w:tcBorders>
                  <w:vAlign w:val="center"/>
                </w:tcPr>
                <w:p w14:paraId="79750D9C" w14:textId="4AA8662A" w:rsidR="00710270" w:rsidRPr="0032276F" w:rsidRDefault="00710270" w:rsidP="00A822EE">
                  <w:pPr>
                    <w:framePr w:hSpace="180" w:wrap="around" w:vAnchor="page" w:hAnchor="margin" w:y="347"/>
                    <w:spacing w:line="360" w:lineRule="auto"/>
                    <w:jc w:val="center"/>
                    <w:rPr>
                      <w:sz w:val="18"/>
                      <w:szCs w:val="20"/>
                    </w:rPr>
                  </w:pPr>
                  <w:r>
                    <w:rPr>
                      <w:sz w:val="18"/>
                      <w:szCs w:val="20"/>
                    </w:rPr>
                    <w:t>1</w:t>
                  </w:r>
                </w:p>
              </w:tc>
              <w:tc>
                <w:tcPr>
                  <w:tcW w:w="866" w:type="dxa"/>
                  <w:tcBorders>
                    <w:top w:val="single" w:sz="4" w:space="0" w:color="auto"/>
                    <w:left w:val="single" w:sz="4" w:space="0" w:color="auto"/>
                    <w:bottom w:val="single" w:sz="4" w:space="0" w:color="auto"/>
                    <w:right w:val="single" w:sz="4" w:space="0" w:color="auto"/>
                  </w:tcBorders>
                  <w:vAlign w:val="center"/>
                </w:tcPr>
                <w:p w14:paraId="1A980173" w14:textId="0D20BE18" w:rsidR="00710270" w:rsidRPr="0032276F" w:rsidRDefault="00710270" w:rsidP="00A822EE">
                  <w:pPr>
                    <w:framePr w:hSpace="180" w:wrap="around" w:vAnchor="page" w:hAnchor="margin" w:y="347"/>
                    <w:spacing w:line="360" w:lineRule="auto"/>
                    <w:rPr>
                      <w:sz w:val="18"/>
                      <w:szCs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547C6248" w14:textId="135709D4" w:rsidR="00710270" w:rsidRPr="00B530C1" w:rsidRDefault="00710270" w:rsidP="00A822EE">
                  <w:pPr>
                    <w:framePr w:hSpace="180" w:wrap="around" w:vAnchor="page" w:hAnchor="margin" w:y="347"/>
                    <w:spacing w:line="360" w:lineRule="auto"/>
                    <w:rPr>
                      <w:sz w:val="20"/>
                      <w:szCs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42D34543" w14:textId="79E9A475" w:rsidR="00710270" w:rsidRPr="00B530C1" w:rsidRDefault="00710270" w:rsidP="00A822EE">
                  <w:pPr>
                    <w:framePr w:hSpace="180" w:wrap="around" w:vAnchor="page" w:hAnchor="margin" w:y="347"/>
                    <w:spacing w:line="360" w:lineRule="auto"/>
                    <w:rPr>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E1504C4" w14:textId="373EA917" w:rsidR="00710270" w:rsidRPr="00B530C1" w:rsidRDefault="00710270" w:rsidP="00A822EE">
                  <w:pPr>
                    <w:framePr w:hSpace="180" w:wrap="around" w:vAnchor="page" w:hAnchor="margin" w:y="347"/>
                    <w:spacing w:line="360" w:lineRule="auto"/>
                    <w:rPr>
                      <w:sz w:val="20"/>
                      <w:szCs w:val="20"/>
                    </w:rPr>
                  </w:pPr>
                </w:p>
              </w:tc>
              <w:tc>
                <w:tcPr>
                  <w:tcW w:w="1555" w:type="dxa"/>
                  <w:gridSpan w:val="3"/>
                  <w:tcBorders>
                    <w:top w:val="single" w:sz="4" w:space="0" w:color="auto"/>
                    <w:left w:val="single" w:sz="4" w:space="0" w:color="auto"/>
                    <w:bottom w:val="single" w:sz="4" w:space="0" w:color="auto"/>
                    <w:right w:val="single" w:sz="4" w:space="0" w:color="auto"/>
                  </w:tcBorders>
                  <w:vAlign w:val="center"/>
                </w:tcPr>
                <w:p w14:paraId="47649C7C" w14:textId="1348ACA2" w:rsidR="00710270" w:rsidRPr="0032276F" w:rsidRDefault="00710270" w:rsidP="00A822EE">
                  <w:pPr>
                    <w:framePr w:hSpace="180" w:wrap="around" w:vAnchor="page" w:hAnchor="margin" w:y="347"/>
                    <w:spacing w:line="276" w:lineRule="auto"/>
                    <w:jc w:val="center"/>
                    <w:rPr>
                      <w:sz w:val="18"/>
                      <w:szCs w:val="20"/>
                    </w:rPr>
                  </w:pPr>
                  <w:r w:rsidRPr="0032276F">
                    <w:rPr>
                      <w:sz w:val="18"/>
                      <w:szCs w:val="20"/>
                    </w:rPr>
                    <w:t>iu</w:t>
                  </w:r>
                  <w:r w:rsidR="00BC3AD1">
                    <w:rPr>
                      <w:sz w:val="18"/>
                      <w:szCs w:val="20"/>
                    </w:rPr>
                    <w:t>nie</w:t>
                  </w:r>
                  <w:r w:rsidRPr="0032276F">
                    <w:rPr>
                      <w:sz w:val="18"/>
                      <w:szCs w:val="20"/>
                    </w:rPr>
                    <w:t xml:space="preserve"> - august 202</w:t>
                  </w:r>
                  <w:r w:rsidR="00ED0929">
                    <w:rPr>
                      <w:sz w:val="18"/>
                      <w:szCs w:val="20"/>
                    </w:rPr>
                    <w:t>6</w:t>
                  </w:r>
                </w:p>
              </w:tc>
              <w:tc>
                <w:tcPr>
                  <w:tcW w:w="2556" w:type="dxa"/>
                  <w:gridSpan w:val="2"/>
                  <w:tcBorders>
                    <w:top w:val="single" w:sz="4" w:space="0" w:color="auto"/>
                    <w:left w:val="single" w:sz="4" w:space="0" w:color="auto"/>
                    <w:bottom w:val="single" w:sz="4" w:space="0" w:color="auto"/>
                    <w:right w:val="single" w:sz="4" w:space="0" w:color="auto"/>
                  </w:tcBorders>
                  <w:vAlign w:val="center"/>
                </w:tcPr>
                <w:p w14:paraId="79D40D3F" w14:textId="589B50CE" w:rsidR="00874108" w:rsidRPr="0032276F" w:rsidRDefault="00E51939" w:rsidP="00A822EE">
                  <w:pPr>
                    <w:framePr w:hSpace="180" w:wrap="around" w:vAnchor="page" w:hAnchor="margin" w:y="347"/>
                    <w:spacing w:line="276" w:lineRule="auto"/>
                    <w:jc w:val="center"/>
                    <w:rPr>
                      <w:sz w:val="16"/>
                      <w:szCs w:val="20"/>
                    </w:rPr>
                  </w:pPr>
                  <w:r w:rsidRPr="00E51939">
                    <w:rPr>
                      <w:bCs/>
                      <w:sz w:val="16"/>
                      <w:szCs w:val="20"/>
                    </w:rPr>
                    <w:t>MD19TRPDAA222999A14276AB</w:t>
                  </w:r>
                </w:p>
              </w:tc>
              <w:tc>
                <w:tcPr>
                  <w:tcW w:w="1363" w:type="dxa"/>
                  <w:gridSpan w:val="3"/>
                  <w:tcBorders>
                    <w:top w:val="single" w:sz="4" w:space="0" w:color="auto"/>
                    <w:left w:val="single" w:sz="4" w:space="0" w:color="auto"/>
                    <w:bottom w:val="single" w:sz="4" w:space="0" w:color="auto"/>
                    <w:right w:val="single" w:sz="4" w:space="0" w:color="auto"/>
                  </w:tcBorders>
                </w:tcPr>
                <w:p w14:paraId="570D1FAC" w14:textId="77777777" w:rsidR="00710270" w:rsidRPr="00B530C1" w:rsidRDefault="00710270" w:rsidP="00A822EE">
                  <w:pPr>
                    <w:framePr w:hSpace="180" w:wrap="around" w:vAnchor="page" w:hAnchor="margin" w:y="347"/>
                    <w:spacing w:line="360" w:lineRule="auto"/>
                    <w:rPr>
                      <w:sz w:val="20"/>
                      <w:szCs w:val="20"/>
                    </w:rPr>
                  </w:pPr>
                </w:p>
              </w:tc>
            </w:tr>
            <w:tr w:rsidR="005C7542" w:rsidRPr="00526F20" w14:paraId="6951F015" w14:textId="2C39A5EF" w:rsidTr="0032276F">
              <w:trPr>
                <w:gridAfter w:val="1"/>
                <w:wAfter w:w="115" w:type="dxa"/>
                <w:trHeight w:val="397"/>
              </w:trPr>
              <w:tc>
                <w:tcPr>
                  <w:tcW w:w="1323" w:type="dxa"/>
                  <w:tcBorders>
                    <w:top w:val="single" w:sz="4" w:space="0" w:color="auto"/>
                    <w:left w:val="single" w:sz="4" w:space="0" w:color="auto"/>
                    <w:bottom w:val="single" w:sz="4" w:space="0" w:color="auto"/>
                    <w:right w:val="single" w:sz="4" w:space="0" w:color="auto"/>
                  </w:tcBorders>
                  <w:vAlign w:val="center"/>
                </w:tcPr>
                <w:p w14:paraId="6D85808D" w14:textId="77777777" w:rsidR="005C7542" w:rsidRPr="00B530C1" w:rsidRDefault="005C7542" w:rsidP="00A822EE">
                  <w:pPr>
                    <w:framePr w:hSpace="180" w:wrap="around" w:vAnchor="page" w:hAnchor="margin" w:y="347"/>
                    <w:rPr>
                      <w:sz w:val="20"/>
                      <w:szCs w:val="20"/>
                    </w:rPr>
                  </w:pPr>
                </w:p>
              </w:tc>
              <w:tc>
                <w:tcPr>
                  <w:tcW w:w="271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C7542" w:rsidRPr="00B530C1" w:rsidRDefault="005C7542" w:rsidP="00A822EE">
                  <w:pPr>
                    <w:framePr w:hSpace="180" w:wrap="around" w:vAnchor="page" w:hAnchor="margin" w:y="347"/>
                    <w:rPr>
                      <w:b/>
                      <w:sz w:val="20"/>
                      <w:szCs w:val="20"/>
                    </w:rPr>
                  </w:pPr>
                  <w:r w:rsidRPr="00B530C1">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C7542" w:rsidRPr="00B530C1" w:rsidRDefault="005C7542" w:rsidP="00A822EE">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A1164DB" w14:textId="77777777" w:rsidR="005C7542" w:rsidRPr="00B530C1" w:rsidRDefault="005C7542" w:rsidP="00A822EE">
                  <w:pPr>
                    <w:framePr w:hSpace="180" w:wrap="around" w:vAnchor="page" w:hAnchor="margin" w:y="347"/>
                    <w:rPr>
                      <w:sz w:val="20"/>
                      <w:szCs w:val="20"/>
                    </w:rPr>
                  </w:pPr>
                </w:p>
              </w:tc>
              <w:tc>
                <w:tcPr>
                  <w:tcW w:w="866" w:type="dxa"/>
                  <w:tcBorders>
                    <w:top w:val="single" w:sz="4" w:space="0" w:color="auto"/>
                    <w:left w:val="single" w:sz="4" w:space="0" w:color="auto"/>
                    <w:bottom w:val="single" w:sz="4" w:space="0" w:color="auto"/>
                    <w:right w:val="single" w:sz="4" w:space="0" w:color="auto"/>
                  </w:tcBorders>
                  <w:vAlign w:val="center"/>
                </w:tcPr>
                <w:p w14:paraId="18570E3C" w14:textId="77777777" w:rsidR="005C7542" w:rsidRPr="00B530C1" w:rsidRDefault="005C7542" w:rsidP="00A822EE">
                  <w:pPr>
                    <w:framePr w:hSpace="180" w:wrap="around" w:vAnchor="page" w:hAnchor="margin" w:y="347"/>
                    <w:rPr>
                      <w:sz w:val="20"/>
                      <w:szCs w:val="20"/>
                    </w:rPr>
                  </w:pPr>
                </w:p>
              </w:tc>
              <w:tc>
                <w:tcPr>
                  <w:tcW w:w="861" w:type="dxa"/>
                  <w:tcBorders>
                    <w:top w:val="single" w:sz="4" w:space="0" w:color="auto"/>
                    <w:left w:val="single" w:sz="4" w:space="0" w:color="auto"/>
                    <w:bottom w:val="single" w:sz="4" w:space="0" w:color="auto"/>
                    <w:right w:val="single" w:sz="4" w:space="0" w:color="auto"/>
                  </w:tcBorders>
                  <w:vAlign w:val="center"/>
                </w:tcPr>
                <w:p w14:paraId="5EC9E41E" w14:textId="77777777" w:rsidR="005C7542" w:rsidRPr="00B530C1" w:rsidRDefault="005C7542" w:rsidP="00A822EE">
                  <w:pPr>
                    <w:framePr w:hSpace="180" w:wrap="around" w:vAnchor="page" w:hAnchor="margin" w:y="347"/>
                    <w:rPr>
                      <w:sz w:val="20"/>
                      <w:szCs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02414851" w14:textId="77777777" w:rsidR="005C7542" w:rsidRPr="00B530C1" w:rsidRDefault="005C7542" w:rsidP="00A822EE">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D7FF0BE" w14:textId="77777777" w:rsidR="005C7542" w:rsidRPr="00B530C1" w:rsidRDefault="005C7542" w:rsidP="00A822EE">
                  <w:pPr>
                    <w:framePr w:hSpace="180" w:wrap="around" w:vAnchor="page" w:hAnchor="margin" w:y="347"/>
                    <w:rPr>
                      <w:sz w:val="20"/>
                      <w:szCs w:val="20"/>
                    </w:rPr>
                  </w:pPr>
                </w:p>
              </w:tc>
              <w:tc>
                <w:tcPr>
                  <w:tcW w:w="1555" w:type="dxa"/>
                  <w:gridSpan w:val="3"/>
                  <w:tcBorders>
                    <w:top w:val="single" w:sz="4" w:space="0" w:color="auto"/>
                    <w:left w:val="single" w:sz="4" w:space="0" w:color="auto"/>
                    <w:bottom w:val="single" w:sz="4" w:space="0" w:color="auto"/>
                    <w:right w:val="single" w:sz="4" w:space="0" w:color="auto"/>
                  </w:tcBorders>
                </w:tcPr>
                <w:p w14:paraId="50436E09" w14:textId="77777777" w:rsidR="005C7542" w:rsidRPr="00B530C1" w:rsidRDefault="005C7542" w:rsidP="00A822EE">
                  <w:pPr>
                    <w:framePr w:hSpace="180" w:wrap="around" w:vAnchor="page" w:hAnchor="margin" w:y="347"/>
                    <w:rPr>
                      <w:sz w:val="20"/>
                      <w:szCs w:val="20"/>
                    </w:rPr>
                  </w:pPr>
                </w:p>
              </w:tc>
              <w:tc>
                <w:tcPr>
                  <w:tcW w:w="2556" w:type="dxa"/>
                  <w:gridSpan w:val="2"/>
                  <w:tcBorders>
                    <w:top w:val="single" w:sz="4" w:space="0" w:color="auto"/>
                    <w:left w:val="single" w:sz="4" w:space="0" w:color="auto"/>
                    <w:bottom w:val="single" w:sz="4" w:space="0" w:color="auto"/>
                    <w:right w:val="single" w:sz="4" w:space="0" w:color="auto"/>
                  </w:tcBorders>
                </w:tcPr>
                <w:p w14:paraId="45E124EA" w14:textId="77777777" w:rsidR="005C7542" w:rsidRPr="00B530C1" w:rsidRDefault="005C7542" w:rsidP="00A822EE">
                  <w:pPr>
                    <w:framePr w:hSpace="180" w:wrap="around" w:vAnchor="page" w:hAnchor="margin" w:y="347"/>
                    <w:rPr>
                      <w:sz w:val="20"/>
                      <w:szCs w:val="20"/>
                    </w:rPr>
                  </w:pPr>
                </w:p>
              </w:tc>
              <w:tc>
                <w:tcPr>
                  <w:tcW w:w="1363" w:type="dxa"/>
                  <w:gridSpan w:val="3"/>
                  <w:tcBorders>
                    <w:top w:val="single" w:sz="4" w:space="0" w:color="auto"/>
                    <w:left w:val="single" w:sz="4" w:space="0" w:color="auto"/>
                    <w:bottom w:val="single" w:sz="4" w:space="0" w:color="auto"/>
                    <w:right w:val="single" w:sz="4" w:space="0" w:color="auto"/>
                  </w:tcBorders>
                </w:tcPr>
                <w:p w14:paraId="3A9F9E10" w14:textId="77777777" w:rsidR="005C7542" w:rsidRPr="00B530C1" w:rsidRDefault="005C7542" w:rsidP="00A822EE">
                  <w:pPr>
                    <w:framePr w:hSpace="180" w:wrap="around" w:vAnchor="page" w:hAnchor="margin" w:y="347"/>
                    <w:rPr>
                      <w:sz w:val="20"/>
                      <w:szCs w:val="20"/>
                    </w:rPr>
                  </w:pPr>
                </w:p>
              </w:tc>
            </w:tr>
            <w:tr w:rsidR="005C7542" w:rsidRPr="00526F20" w14:paraId="35BEFA5B" w14:textId="77777777" w:rsidTr="0032276F">
              <w:trPr>
                <w:gridAfter w:val="1"/>
                <w:wAfter w:w="115" w:type="dxa"/>
                <w:trHeight w:val="60"/>
              </w:trPr>
              <w:tc>
                <w:tcPr>
                  <w:tcW w:w="9844" w:type="dxa"/>
                  <w:gridSpan w:val="10"/>
                  <w:tcBorders>
                    <w:top w:val="single" w:sz="4" w:space="0" w:color="auto"/>
                  </w:tcBorders>
                  <w:vAlign w:val="center"/>
                </w:tcPr>
                <w:p w14:paraId="5C14893F" w14:textId="77777777" w:rsidR="005C7542" w:rsidRDefault="005C7542" w:rsidP="00A822EE">
                  <w:pPr>
                    <w:framePr w:hSpace="180" w:wrap="around" w:vAnchor="page" w:hAnchor="margin" w:y="347"/>
                    <w:rPr>
                      <w:sz w:val="20"/>
                      <w:szCs w:val="20"/>
                    </w:rPr>
                  </w:pPr>
                </w:p>
                <w:p w14:paraId="6D7AE560" w14:textId="77777777" w:rsidR="00E51939" w:rsidRPr="00B64B4C" w:rsidRDefault="00E51939" w:rsidP="00A822EE">
                  <w:pPr>
                    <w:framePr w:hSpace="180" w:wrap="around" w:vAnchor="page" w:hAnchor="margin" w:y="347"/>
                    <w:rPr>
                      <w:b/>
                      <w:bCs/>
                      <w:color w:val="FF0000"/>
                      <w:sz w:val="20"/>
                      <w:szCs w:val="20"/>
                    </w:rPr>
                  </w:pPr>
                  <w:r w:rsidRPr="00B64B4C">
                    <w:rPr>
                      <w:b/>
                      <w:bCs/>
                      <w:color w:val="FF0000"/>
                      <w:sz w:val="20"/>
                      <w:szCs w:val="20"/>
                    </w:rPr>
                    <w:t>În conformitate cu prevederile art.103 alin.(1) pct.10) din Codul Fiscal al RM nr.1163 din 24.04.1997, biletele de odihnă în stațiunile balneoclimaterice sunt scutite de TVA.</w:t>
                  </w:r>
                </w:p>
                <w:p w14:paraId="03FCF1DC" w14:textId="77777777" w:rsidR="00E51939" w:rsidRDefault="00E51939" w:rsidP="00A822EE">
                  <w:pPr>
                    <w:framePr w:hSpace="180" w:wrap="around" w:vAnchor="page" w:hAnchor="margin" w:y="347"/>
                    <w:rPr>
                      <w:sz w:val="20"/>
                      <w:szCs w:val="20"/>
                    </w:rPr>
                  </w:pPr>
                </w:p>
                <w:p w14:paraId="6F282DB4" w14:textId="4A0BEBF0" w:rsidR="00E51939" w:rsidRPr="00E51939" w:rsidRDefault="00E51939" w:rsidP="00A822EE">
                  <w:pPr>
                    <w:framePr w:hSpace="180" w:wrap="around" w:vAnchor="page" w:hAnchor="margin" w:y="347"/>
                    <w:rPr>
                      <w:b/>
                      <w:bCs/>
                      <w:i/>
                      <w:iCs/>
                      <w:color w:val="FF0000"/>
                      <w:sz w:val="20"/>
                      <w:szCs w:val="20"/>
                    </w:rPr>
                  </w:pPr>
                  <w:r w:rsidRPr="00E51939">
                    <w:rPr>
                      <w:b/>
                      <w:bCs/>
                      <w:i/>
                      <w:iCs/>
                      <w:color w:val="FF0000"/>
                      <w:sz w:val="20"/>
                      <w:szCs w:val="20"/>
                    </w:rPr>
                    <w:t>Criteriul de evaluare aplicat pentru atribuirea contractului: cel mai mic preț per foaie de odihnă; contractul se va încheia în limita mijloacelor financiare alocate pentru anul 202</w:t>
                  </w:r>
                  <w:r w:rsidR="00151E5E">
                    <w:rPr>
                      <w:b/>
                      <w:bCs/>
                      <w:i/>
                      <w:iCs/>
                      <w:color w:val="FF0000"/>
                      <w:sz w:val="20"/>
                      <w:szCs w:val="20"/>
                    </w:rPr>
                    <w:t>6</w:t>
                  </w:r>
                  <w:r w:rsidRPr="00E51939">
                    <w:rPr>
                      <w:b/>
                      <w:bCs/>
                      <w:i/>
                      <w:iCs/>
                      <w:color w:val="FF0000"/>
                      <w:sz w:val="20"/>
                      <w:szCs w:val="20"/>
                    </w:rPr>
                    <w:t xml:space="preserve"> de 4</w:t>
                  </w:r>
                  <w:r w:rsidR="00151E5E">
                    <w:rPr>
                      <w:b/>
                      <w:bCs/>
                      <w:i/>
                      <w:iCs/>
                      <w:color w:val="FF0000"/>
                      <w:sz w:val="20"/>
                      <w:szCs w:val="20"/>
                    </w:rPr>
                    <w:t>62</w:t>
                  </w:r>
                  <w:r w:rsidRPr="00E51939">
                    <w:rPr>
                      <w:b/>
                      <w:bCs/>
                      <w:i/>
                      <w:iCs/>
                      <w:color w:val="FF0000"/>
                      <w:sz w:val="20"/>
                      <w:szCs w:val="20"/>
                    </w:rPr>
                    <w:t xml:space="preserve"> 000, 00 lei</w:t>
                  </w:r>
                </w:p>
                <w:p w14:paraId="687387A2" w14:textId="77777777" w:rsidR="00E51939" w:rsidRPr="00B530C1" w:rsidRDefault="00E51939" w:rsidP="00A822EE">
                  <w:pPr>
                    <w:framePr w:hSpace="180" w:wrap="around" w:vAnchor="page" w:hAnchor="margin" w:y="347"/>
                    <w:rPr>
                      <w:sz w:val="20"/>
                      <w:szCs w:val="20"/>
                    </w:rPr>
                  </w:pPr>
                </w:p>
                <w:p w14:paraId="15135DCC" w14:textId="66A70BD2" w:rsidR="005C7542" w:rsidRPr="00B530C1" w:rsidRDefault="005C7542" w:rsidP="00A822EE">
                  <w:pPr>
                    <w:framePr w:hSpace="180" w:wrap="around" w:vAnchor="page" w:hAnchor="margin" w:y="347"/>
                    <w:rPr>
                      <w:sz w:val="20"/>
                      <w:szCs w:val="20"/>
                    </w:rPr>
                  </w:pPr>
                  <w:r w:rsidRPr="00B530C1">
                    <w:rPr>
                      <w:sz w:val="20"/>
                      <w:szCs w:val="20"/>
                    </w:rPr>
                    <w:t>Semnat:_______________ Numele, Prenumele:__________________În calitate de: ______________</w:t>
                  </w:r>
                </w:p>
                <w:p w14:paraId="3F89F7C2" w14:textId="77777777" w:rsidR="005C7542" w:rsidRPr="00B530C1" w:rsidRDefault="005C7542" w:rsidP="00A822EE">
                  <w:pPr>
                    <w:framePr w:hSpace="180" w:wrap="around" w:vAnchor="page" w:hAnchor="margin" w:y="347"/>
                    <w:rPr>
                      <w:iCs/>
                      <w:sz w:val="20"/>
                      <w:szCs w:val="20"/>
                    </w:rPr>
                  </w:pPr>
                </w:p>
                <w:p w14:paraId="1FA8F12B" w14:textId="7212350C" w:rsidR="005C7542" w:rsidRPr="00B530C1" w:rsidRDefault="005C7542" w:rsidP="00A822EE">
                  <w:pPr>
                    <w:framePr w:hSpace="180" w:wrap="around" w:vAnchor="page" w:hAnchor="margin" w:y="347"/>
                    <w:rPr>
                      <w:iCs/>
                      <w:sz w:val="20"/>
                      <w:szCs w:val="20"/>
                    </w:rPr>
                  </w:pPr>
                  <w:r w:rsidRPr="00B530C1">
                    <w:rPr>
                      <w:iCs/>
                      <w:sz w:val="20"/>
                      <w:szCs w:val="20"/>
                    </w:rPr>
                    <w:t>Ofertantul: ___________________             Adresa: __________________________</w:t>
                  </w:r>
                </w:p>
              </w:tc>
              <w:tc>
                <w:tcPr>
                  <w:tcW w:w="1944" w:type="dxa"/>
                  <w:gridSpan w:val="3"/>
                  <w:tcBorders>
                    <w:top w:val="single" w:sz="4" w:space="0" w:color="auto"/>
                  </w:tcBorders>
                </w:tcPr>
                <w:p w14:paraId="2F38C355" w14:textId="77777777" w:rsidR="005C7542" w:rsidRPr="00B530C1" w:rsidRDefault="005C7542" w:rsidP="00A822EE">
                  <w:pPr>
                    <w:framePr w:hSpace="180" w:wrap="around" w:vAnchor="page" w:hAnchor="margin" w:y="347"/>
                    <w:tabs>
                      <w:tab w:val="left" w:pos="6120"/>
                    </w:tabs>
                    <w:rPr>
                      <w:sz w:val="20"/>
                      <w:szCs w:val="20"/>
                    </w:rPr>
                  </w:pPr>
                </w:p>
              </w:tc>
              <w:tc>
                <w:tcPr>
                  <w:tcW w:w="2149" w:type="dxa"/>
                  <w:gridSpan w:val="2"/>
                  <w:tcBorders>
                    <w:top w:val="single" w:sz="4" w:space="0" w:color="auto"/>
                  </w:tcBorders>
                </w:tcPr>
                <w:p w14:paraId="71B583D9" w14:textId="77777777" w:rsidR="005C7542" w:rsidRPr="00B530C1" w:rsidRDefault="005C7542" w:rsidP="00A822EE">
                  <w:pPr>
                    <w:framePr w:hSpace="180" w:wrap="around" w:vAnchor="page" w:hAnchor="margin" w:y="347"/>
                    <w:tabs>
                      <w:tab w:val="left" w:pos="6120"/>
                    </w:tabs>
                    <w:rPr>
                      <w:sz w:val="20"/>
                      <w:szCs w:val="20"/>
                    </w:rPr>
                  </w:pPr>
                </w:p>
              </w:tc>
              <w:tc>
                <w:tcPr>
                  <w:tcW w:w="1327" w:type="dxa"/>
                  <w:gridSpan w:val="2"/>
                  <w:tcBorders>
                    <w:top w:val="single" w:sz="4" w:space="0" w:color="auto"/>
                  </w:tcBorders>
                </w:tcPr>
                <w:p w14:paraId="2FAA5D03" w14:textId="187F964B" w:rsidR="005C7542" w:rsidRPr="00B530C1" w:rsidRDefault="005C7542" w:rsidP="00A822EE">
                  <w:pPr>
                    <w:framePr w:hSpace="180" w:wrap="around" w:vAnchor="page" w:hAnchor="margin" w:y="347"/>
                    <w:tabs>
                      <w:tab w:val="left" w:pos="6120"/>
                    </w:tabs>
                    <w:rPr>
                      <w:sz w:val="20"/>
                      <w:szCs w:val="20"/>
                    </w:rPr>
                  </w:pPr>
                </w:p>
              </w:tc>
            </w:tr>
          </w:tbl>
          <w:p w14:paraId="29814EB5" w14:textId="77777777" w:rsidR="004D26F6" w:rsidRPr="00526F20" w:rsidRDefault="004D26F6" w:rsidP="004D26F6">
            <w:pPr>
              <w:rPr>
                <w:bCs/>
                <w:iCs/>
                <w:sz w:val="18"/>
                <w:szCs w:val="18"/>
              </w:rPr>
            </w:pPr>
          </w:p>
        </w:tc>
      </w:tr>
      <w:tr w:rsidR="004D26F6" w:rsidRPr="00C60D06" w14:paraId="2A524C69" w14:textId="77777777" w:rsidTr="008D55C6">
        <w:trPr>
          <w:trHeight w:val="397"/>
        </w:trPr>
        <w:tc>
          <w:tcPr>
            <w:tcW w:w="1130" w:type="pct"/>
            <w:gridSpan w:val="2"/>
            <w:tcBorders>
              <w:top w:val="single" w:sz="4" w:space="0" w:color="auto"/>
            </w:tcBorders>
          </w:tcPr>
          <w:p w14:paraId="246846AA" w14:textId="77777777" w:rsidR="004D26F6" w:rsidRPr="002A642E" w:rsidRDefault="004D26F6" w:rsidP="004D26F6">
            <w:pPr>
              <w:tabs>
                <w:tab w:val="left" w:pos="6120"/>
              </w:tabs>
              <w:rPr>
                <w:sz w:val="20"/>
                <w:szCs w:val="20"/>
              </w:rPr>
            </w:pPr>
          </w:p>
        </w:tc>
        <w:tc>
          <w:tcPr>
            <w:tcW w:w="171" w:type="pct"/>
            <w:tcBorders>
              <w:top w:val="single" w:sz="4" w:space="0" w:color="auto"/>
            </w:tcBorders>
          </w:tcPr>
          <w:p w14:paraId="4F6BA3DA" w14:textId="77777777" w:rsidR="004D26F6" w:rsidRPr="002A642E" w:rsidRDefault="004D26F6" w:rsidP="004D26F6">
            <w:pPr>
              <w:tabs>
                <w:tab w:val="left" w:pos="6120"/>
              </w:tabs>
              <w:rPr>
                <w:sz w:val="20"/>
                <w:szCs w:val="20"/>
              </w:rPr>
            </w:pPr>
          </w:p>
        </w:tc>
        <w:tc>
          <w:tcPr>
            <w:tcW w:w="3699" w:type="pct"/>
            <w:gridSpan w:val="6"/>
            <w:tcBorders>
              <w:top w:val="single" w:sz="4" w:space="0" w:color="auto"/>
            </w:tcBorders>
            <w:vAlign w:val="center"/>
          </w:tcPr>
          <w:p w14:paraId="6F79AF98" w14:textId="77777777" w:rsidR="004D26F6" w:rsidRPr="002A642E" w:rsidRDefault="004D26F6" w:rsidP="004D26F6">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A483340"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C51D8A">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41EAEC49" w:rsidR="00BF296C" w:rsidRDefault="00E91463" w:rsidP="00B56360">
            <w:pPr>
              <w:jc w:val="both"/>
              <w:rPr>
                <w:b/>
                <w:i/>
                <w:szCs w:val="20"/>
              </w:rPr>
            </w:pPr>
            <w:r w:rsidRPr="00E91463">
              <w:rPr>
                <w:i/>
              </w:rPr>
              <w:t>Obiectul achiziției</w:t>
            </w:r>
            <w:r w:rsidR="00FF2AE1">
              <w:rPr>
                <w:i/>
              </w:rPr>
              <w:t xml:space="preserve"> </w:t>
            </w:r>
            <w:r w:rsidR="00C51D8A" w:rsidRPr="00C51D8A">
              <w:rPr>
                <w:b/>
                <w:bCs/>
                <w:i/>
                <w:noProof w:val="0"/>
                <w:u w:val="single"/>
                <w:lang w:val="ro-MD" w:eastAsia="ru-RU"/>
              </w:rPr>
              <w:t>Servicii de odihnă pentru copii (foi de odihnă în taberele de vară din RM) pentru sezonul estival 202</w:t>
            </w:r>
            <w:r w:rsidR="003B374D">
              <w:rPr>
                <w:b/>
                <w:bCs/>
                <w:i/>
                <w:noProof w:val="0"/>
                <w:u w:val="single"/>
                <w:lang w:val="ro-MD" w:eastAsia="ru-RU"/>
              </w:rPr>
              <w:t>6</w:t>
            </w:r>
            <w:r w:rsidR="00C51D8A" w:rsidRPr="00C51D8A">
              <w:rPr>
                <w:b/>
                <w:noProof w:val="0"/>
                <w:u w:val="single"/>
                <w:shd w:val="clear" w:color="auto" w:fill="FFFFFF"/>
                <w:lang w:eastAsia="ru-RU"/>
              </w:rPr>
              <w:t>, conform necesităților DÎTS a Primăriei mun.Bălți</w:t>
            </w:r>
          </w:p>
          <w:p w14:paraId="602981F4" w14:textId="77777777" w:rsidR="008601A0" w:rsidRDefault="008601A0" w:rsidP="00B56360">
            <w:pPr>
              <w:jc w:val="both"/>
              <w:rPr>
                <w:i/>
              </w:rPr>
            </w:pPr>
          </w:p>
          <w:p w14:paraId="4B8E5D9B" w14:textId="79625CF3" w:rsidR="00B56360" w:rsidRPr="00E91463" w:rsidRDefault="00B56360" w:rsidP="00B56360">
            <w:pPr>
              <w:jc w:val="both"/>
              <w:rPr>
                <w:i/>
              </w:rPr>
            </w:pPr>
            <w:r w:rsidRPr="00E91463">
              <w:rPr>
                <w:i/>
              </w:rPr>
              <w:t xml:space="preserve">Cod CPV: </w:t>
            </w:r>
            <w:r w:rsidR="00C51D8A" w:rsidRPr="00C51D8A">
              <w:rPr>
                <w:b/>
                <w:szCs w:val="32"/>
                <w:u w:val="single"/>
              </w:rPr>
              <w:t>55243000-5</w:t>
            </w:r>
          </w:p>
          <w:p w14:paraId="2FA9E817" w14:textId="77777777" w:rsidR="00B56360" w:rsidRPr="00E91463" w:rsidRDefault="00B56360" w:rsidP="00B56360">
            <w:pPr>
              <w:jc w:val="both"/>
              <w:rPr>
                <w:i/>
              </w:rPr>
            </w:pPr>
          </w:p>
          <w:p w14:paraId="24397999" w14:textId="3F2B3773" w:rsidR="00B56360" w:rsidRPr="00E91463" w:rsidRDefault="00B56360" w:rsidP="00B56360">
            <w:pPr>
              <w:jc w:val="both"/>
              <w:rPr>
                <w:i/>
              </w:rPr>
            </w:pPr>
            <w:r w:rsidRPr="00E91463">
              <w:rPr>
                <w:i/>
              </w:rPr>
              <w:t>“___”_________20</w:t>
            </w:r>
            <w:r w:rsidR="008B0D43">
              <w:rPr>
                <w:i/>
              </w:rPr>
              <w:t>2</w:t>
            </w:r>
            <w:r w:rsidR="003B374D">
              <w:rPr>
                <w:i/>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E17EFAA" w14:textId="7A117938" w:rsidR="00C51D8A" w:rsidRPr="00C51D8A" w:rsidRDefault="00B56360" w:rsidP="00BE7E6A">
            <w:pPr>
              <w:pStyle w:val="a"/>
              <w:numPr>
                <w:ilvl w:val="0"/>
                <w:numId w:val="14"/>
              </w:numPr>
              <w:tabs>
                <w:tab w:val="clear" w:pos="1134"/>
              </w:tabs>
              <w:ind w:left="29" w:hanging="29"/>
              <w:rPr>
                <w:i/>
                <w:sz w:val="20"/>
                <w:szCs w:val="20"/>
              </w:rPr>
            </w:pPr>
            <w:r w:rsidRPr="00C51D8A">
              <w:rPr>
                <w:iCs/>
              </w:rPr>
              <w:t xml:space="preserve">Achiziţionarea </w:t>
            </w:r>
            <w:r w:rsidR="00B15F1E" w:rsidRPr="00C51D8A">
              <w:rPr>
                <w:b/>
                <w:i/>
                <w:u w:val="single"/>
              </w:rPr>
              <w:t xml:space="preserve"> </w:t>
            </w:r>
            <w:r w:rsidR="00C51D8A" w:rsidRPr="00C51D8A">
              <w:rPr>
                <w:b/>
                <w:bCs/>
                <w:i/>
                <w:u w:val="single"/>
                <w:lang w:val="ro-MD" w:eastAsia="ru-RU"/>
              </w:rPr>
              <w:t>Servicii de odihnă pentru copii (foi de odihnă în taberele de vară di</w:t>
            </w:r>
            <w:r w:rsidR="00C51D8A">
              <w:rPr>
                <w:b/>
                <w:bCs/>
                <w:i/>
                <w:u w:val="single"/>
                <w:lang w:val="ro-MD" w:eastAsia="ru-RU"/>
              </w:rPr>
              <w:t xml:space="preserve">n RM) </w:t>
            </w:r>
            <w:r w:rsidR="00C51D8A" w:rsidRPr="00C51D8A">
              <w:rPr>
                <w:b/>
                <w:bCs/>
                <w:i/>
                <w:u w:val="single"/>
                <w:lang w:val="ro-MD" w:eastAsia="ru-RU"/>
              </w:rPr>
              <w:t>pentru sezonul estival 202</w:t>
            </w:r>
            <w:r w:rsidR="00EA77A8">
              <w:rPr>
                <w:b/>
                <w:bCs/>
                <w:i/>
                <w:u w:val="single"/>
                <w:lang w:val="ro-MD" w:eastAsia="ru-RU"/>
              </w:rPr>
              <w:t>6</w:t>
            </w:r>
            <w:r w:rsidR="00C51D8A" w:rsidRPr="00C51D8A">
              <w:rPr>
                <w:b/>
                <w:u w:val="single"/>
                <w:shd w:val="clear" w:color="auto" w:fill="FFFFFF"/>
                <w:lang w:eastAsia="ru-RU"/>
              </w:rPr>
              <w:t>, conform necesităților DÎTS a Primăriei mun.Bălți</w:t>
            </w:r>
            <w:r w:rsidR="00C51D8A" w:rsidRPr="00C51D8A">
              <w:rPr>
                <w:i/>
                <w:sz w:val="20"/>
                <w:szCs w:val="20"/>
              </w:rPr>
              <w:t xml:space="preserve"> </w:t>
            </w:r>
          </w:p>
          <w:p w14:paraId="0A4D2FEE" w14:textId="4CEF9445" w:rsidR="00B56360" w:rsidRPr="00C51D8A" w:rsidRDefault="00B56360" w:rsidP="00C51D8A">
            <w:pPr>
              <w:pStyle w:val="a"/>
              <w:numPr>
                <w:ilvl w:val="0"/>
                <w:numId w:val="0"/>
              </w:numPr>
              <w:ind w:left="1080"/>
              <w:rPr>
                <w:i/>
                <w:sz w:val="20"/>
                <w:szCs w:val="20"/>
              </w:rPr>
            </w:pPr>
            <w:r w:rsidRPr="00C51D8A">
              <w:rPr>
                <w:i/>
                <w:sz w:val="20"/>
                <w:szCs w:val="20"/>
              </w:rPr>
              <w:t>(denumirea bunului</w:t>
            </w:r>
            <w:r w:rsidR="002539DB" w:rsidRPr="00C51D8A">
              <w:rPr>
                <w:i/>
                <w:sz w:val="20"/>
                <w:szCs w:val="20"/>
              </w:rPr>
              <w:t>/serviciului</w:t>
            </w:r>
            <w:r w:rsidRPr="00C51D8A">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A2FCA0C" w14:textId="639C800C" w:rsidR="002B2A38" w:rsidRPr="00E91463" w:rsidRDefault="00B56360" w:rsidP="002B2A38">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5040214E"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C51D8A" w:rsidRPr="00C51D8A">
              <w:rPr>
                <w:b/>
                <w:noProof w:val="0"/>
                <w:u w:val="single"/>
                <w:lang w:val="it-IT" w:eastAsia="ru-RU"/>
              </w:rPr>
              <w:t>iu</w:t>
            </w:r>
            <w:r w:rsidR="00BC3AD1">
              <w:rPr>
                <w:b/>
                <w:noProof w:val="0"/>
                <w:u w:val="single"/>
                <w:lang w:val="it-IT" w:eastAsia="ru-RU"/>
              </w:rPr>
              <w:t>nie</w:t>
            </w:r>
            <w:r w:rsidR="00C51D8A" w:rsidRPr="00C51D8A">
              <w:rPr>
                <w:b/>
                <w:noProof w:val="0"/>
                <w:u w:val="single"/>
                <w:lang w:val="it-IT" w:eastAsia="ru-RU"/>
              </w:rPr>
              <w:t>-august 202</w:t>
            </w:r>
            <w:r w:rsidR="00FD760E">
              <w:rPr>
                <w:b/>
                <w:noProof w:val="0"/>
                <w:u w:val="single"/>
                <w:lang w:val="it-IT" w:eastAsia="ru-RU"/>
              </w:rPr>
              <w:t>6</w:t>
            </w:r>
            <w:r w:rsidR="00710270">
              <w:rPr>
                <w:b/>
                <w:noProof w:val="0"/>
                <w:u w:val="single"/>
                <w:lang w:val="it-IT" w:eastAsia="ru-RU"/>
              </w:rPr>
              <w:t>, în 2</w:t>
            </w:r>
            <w:r w:rsidR="00C51D8A" w:rsidRPr="00C51D8A">
              <w:rPr>
                <w:b/>
                <w:noProof w:val="0"/>
                <w:u w:val="single"/>
                <w:lang w:val="it-IT" w:eastAsia="ru-RU"/>
              </w:rPr>
              <w:t>-</w:t>
            </w:r>
            <w:r w:rsidR="00710270">
              <w:rPr>
                <w:b/>
                <w:noProof w:val="0"/>
                <w:u w:val="single"/>
                <w:lang w:val="it-IT" w:eastAsia="ru-RU"/>
              </w:rPr>
              <w:t>3</w:t>
            </w:r>
            <w:r w:rsidR="00C51D8A" w:rsidRPr="00C51D8A">
              <w:rPr>
                <w:b/>
                <w:noProof w:val="0"/>
                <w:u w:val="single"/>
                <w:lang w:val="it-IT" w:eastAsia="ru-RU"/>
              </w:rPr>
              <w:t xml:space="preserve"> schimburi</w:t>
            </w:r>
            <w:r w:rsidR="00C51D8A">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BE7E6A">
            <w:pPr>
              <w:numPr>
                <w:ilvl w:val="0"/>
                <w:numId w:val="12"/>
              </w:numPr>
              <w:jc w:val="both"/>
              <w:rPr>
                <w:i/>
                <w:iCs/>
              </w:rPr>
            </w:pPr>
            <w:r w:rsidRPr="0039174C">
              <w:rPr>
                <w:i/>
                <w:iCs/>
              </w:rPr>
              <w:t>Originalele facturilor fiscale;</w:t>
            </w:r>
          </w:p>
          <w:p w14:paraId="19750160" w14:textId="697EC9CF" w:rsidR="00186EBA" w:rsidRPr="00186EBA" w:rsidRDefault="00186EBA" w:rsidP="00BE7E6A">
            <w:pPr>
              <w:pStyle w:val="a"/>
              <w:numPr>
                <w:ilvl w:val="0"/>
                <w:numId w:val="12"/>
              </w:numPr>
              <w:rPr>
                <w:i/>
                <w:iCs/>
                <w:noProof/>
              </w:rPr>
            </w:pPr>
            <w:r w:rsidRPr="00186EBA">
              <w:rPr>
                <w:i/>
                <w:iCs/>
                <w:noProof/>
              </w:rPr>
              <w:t>Act de prestare a servi</w:t>
            </w:r>
            <w:r w:rsidR="00D74441">
              <w:rPr>
                <w:i/>
                <w:iCs/>
                <w:noProof/>
              </w:rPr>
              <w:t>ciilor pentru fiecare tur</w:t>
            </w:r>
            <w:r w:rsidR="00782E3F">
              <w:rPr>
                <w:i/>
                <w:iCs/>
                <w:noProof/>
              </w:rPr>
              <w:t>ă</w:t>
            </w:r>
            <w:r w:rsidRPr="00186EBA">
              <w:rPr>
                <w:i/>
                <w:iCs/>
                <w:noProof/>
              </w:rPr>
              <w:t xml:space="preserve"> aparte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3739BC56" w14:textId="6E9B9BD1" w:rsidR="00531FB7" w:rsidRPr="00C51D8A" w:rsidRDefault="00B56360" w:rsidP="00C51D8A">
            <w:pPr>
              <w:shd w:val="clear" w:color="auto" w:fill="FFFFFF" w:themeFill="background1"/>
              <w:tabs>
                <w:tab w:val="left" w:pos="741"/>
              </w:tabs>
              <w:spacing w:line="276" w:lineRule="auto"/>
              <w:ind w:left="31"/>
              <w:jc w:val="both"/>
              <w:rPr>
                <w:iCs/>
              </w:rPr>
            </w:pPr>
            <w:r w:rsidRPr="00E91463">
              <w:rPr>
                <w:iCs/>
              </w:rPr>
              <w:t>10.1.</w:t>
            </w:r>
            <w:r w:rsidRPr="00E91463">
              <w:rPr>
                <w:iCs/>
              </w:rPr>
              <w:tab/>
            </w:r>
            <w:r w:rsidR="00531FB7" w:rsidRPr="00C51D8A">
              <w:rPr>
                <w:iCs/>
              </w:rPr>
              <w:t xml:space="preserve">Forma de garanţie de bună executare a contractului agreată de Beneficiar este scrisoare bancară sau reținerea succesivă din facturile parțiale, în cuantum de </w:t>
            </w:r>
            <w:r w:rsidR="00C51D8A" w:rsidRPr="00C51D8A">
              <w:rPr>
                <w:iCs/>
              </w:rPr>
              <w:t xml:space="preserve">- </w:t>
            </w:r>
            <w:r w:rsidR="00531FB7" w:rsidRPr="00C51D8A">
              <w:rPr>
                <w:iCs/>
              </w:rPr>
              <w:t xml:space="preserve">% din valoarea lunară a acestora pînă la atingerea unui procent de  </w:t>
            </w:r>
            <w:r w:rsidR="00C51D8A" w:rsidRPr="00C51D8A">
              <w:rPr>
                <w:iCs/>
              </w:rPr>
              <w:t xml:space="preserve">- </w:t>
            </w:r>
            <w:r w:rsidR="00531FB7" w:rsidRPr="00C51D8A">
              <w:rPr>
                <w:iCs/>
              </w:rPr>
              <w:t xml:space="preserve">% din valoarea a contractului. Aceste rețineri vor fi efectuate pînă la completarea garanției de bună execuție. Sumele astfel reținute vor fi  depuse pe un cont special deschis în baza contractului de depozit- garanția de bună execuție aleasă de ambele părți. Garanția de bună </w:t>
            </w:r>
            <w:r w:rsidR="00531FB7" w:rsidRPr="00C51D8A">
              <w:rPr>
                <w:iCs/>
              </w:rPr>
              <w:lastRenderedPageBreak/>
              <w:t>executare se va restitui Vînzătorului în baza notificării Beneficiarului către agentul bancar. Notificarea se va face după executarea contractului.</w:t>
            </w:r>
          </w:p>
          <w:p w14:paraId="7E10286A" w14:textId="679FDB7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14:paraId="4CEB5FC5" w14:textId="2AFCD0E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7036DF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22AD2C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w:t>
            </w:r>
            <w:r w:rsidR="00206B1C">
              <w:rPr>
                <w:b/>
              </w:rPr>
              <w:t>6</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1A914B20" w14:textId="77777777" w:rsidR="00435A6D" w:rsidRPr="00435A6D" w:rsidRDefault="00435A6D" w:rsidP="00435A6D">
            <w:pPr>
              <w:spacing w:line="276" w:lineRule="auto"/>
              <w:contextualSpacing/>
              <w:jc w:val="center"/>
              <w:rPr>
                <w:b/>
              </w:rPr>
            </w:pPr>
            <w:r w:rsidRPr="00435A6D">
              <w:rPr>
                <w:b/>
              </w:rPr>
              <w:t>II.</w:t>
            </w:r>
            <w:r w:rsidRPr="00435A6D">
              <w:rPr>
                <w:b/>
              </w:rPr>
              <w:tab/>
              <w:t xml:space="preserve">CONDIȚIILE </w:t>
            </w:r>
          </w:p>
          <w:p w14:paraId="3C4409BE" w14:textId="52FBBE40" w:rsidR="00435A6D" w:rsidRDefault="00435A6D" w:rsidP="00435A6D">
            <w:pPr>
              <w:spacing w:line="276" w:lineRule="auto"/>
              <w:contextualSpacing/>
              <w:jc w:val="center"/>
              <w:rPr>
                <w:b/>
              </w:rPr>
            </w:pPr>
            <w:r w:rsidRPr="00435A6D">
              <w:rPr>
                <w:b/>
              </w:rPr>
              <w:t>SPECIALE ALE CONTRACTULUI</w:t>
            </w:r>
          </w:p>
          <w:p w14:paraId="6D72743A" w14:textId="77777777" w:rsidR="00BE7E6A" w:rsidRPr="009B15FF" w:rsidRDefault="00BE7E6A" w:rsidP="00BE7E6A">
            <w:pPr>
              <w:spacing w:line="276" w:lineRule="auto"/>
              <w:contextualSpacing/>
              <w:jc w:val="center"/>
              <w:rPr>
                <w:b/>
              </w:rPr>
            </w:pPr>
          </w:p>
          <w:p w14:paraId="5AE1C862" w14:textId="77777777" w:rsidR="00BE7E6A" w:rsidRPr="009B15FF" w:rsidRDefault="00BE7E6A" w:rsidP="00BE7E6A">
            <w:pPr>
              <w:numPr>
                <w:ilvl w:val="0"/>
                <w:numId w:val="16"/>
              </w:numPr>
              <w:spacing w:line="276" w:lineRule="auto"/>
              <w:jc w:val="both"/>
              <w:rPr>
                <w:b/>
                <w:bCs/>
                <w:lang w:val="ro-MD"/>
              </w:rPr>
            </w:pPr>
            <w:r w:rsidRPr="009B15FF">
              <w:rPr>
                <w:b/>
                <w:bCs/>
                <w:lang w:val="ro-MD"/>
              </w:rPr>
              <w:t>Descriere generală. Informații</w:t>
            </w:r>
          </w:p>
          <w:p w14:paraId="22D1466C" w14:textId="5A2763E3" w:rsidR="00BE7E6A" w:rsidRPr="009B15FF" w:rsidRDefault="00BE7E6A" w:rsidP="00BE7E6A">
            <w:pPr>
              <w:numPr>
                <w:ilvl w:val="1"/>
                <w:numId w:val="16"/>
              </w:numPr>
              <w:spacing w:line="276" w:lineRule="auto"/>
              <w:jc w:val="both"/>
              <w:rPr>
                <w:bCs/>
                <w:lang w:val="ro-MD"/>
              </w:rPr>
            </w:pPr>
            <w:r w:rsidRPr="009B15FF">
              <w:rPr>
                <w:bCs/>
                <w:lang w:val="ro-MD"/>
              </w:rPr>
              <w:t>Achiziționarea foilor de odihnă în taberele de odihnă pentru copii și adolescenți din municipiul Bălți în sezonul estival 202</w:t>
            </w:r>
            <w:r w:rsidR="00BF4EAA">
              <w:rPr>
                <w:bCs/>
                <w:lang w:val="ro-MD"/>
              </w:rPr>
              <w:t>6</w:t>
            </w:r>
            <w:r w:rsidRPr="009B15FF">
              <w:rPr>
                <w:bCs/>
                <w:lang w:val="ro-MD"/>
              </w:rPr>
              <w:t xml:space="preserve"> </w:t>
            </w:r>
            <w:r w:rsidRPr="009B15FF">
              <w:rPr>
                <w:bCs/>
                <w:shd w:val="clear" w:color="auto" w:fill="FFFF00"/>
                <w:lang w:val="ro-MD"/>
              </w:rPr>
              <w:t>pentru copii cu vârste cuprinse între 7 și 16 </w:t>
            </w:r>
            <w:r w:rsidRPr="009B15FF">
              <w:rPr>
                <w:shd w:val="clear" w:color="auto" w:fill="FFFF00"/>
                <w:lang w:val="ro-MD"/>
              </w:rPr>
              <w:t>ani;</w:t>
            </w:r>
          </w:p>
          <w:p w14:paraId="51876983" w14:textId="77777777" w:rsidR="00BE7E6A" w:rsidRPr="009B15FF" w:rsidRDefault="00BE7E6A" w:rsidP="00BE7E6A">
            <w:pPr>
              <w:numPr>
                <w:ilvl w:val="1"/>
                <w:numId w:val="16"/>
              </w:numPr>
              <w:spacing w:line="276" w:lineRule="auto"/>
              <w:rPr>
                <w:bCs/>
                <w:lang w:val="ro-MD"/>
              </w:rPr>
            </w:pPr>
            <w:r w:rsidRPr="009B15FF">
              <w:rPr>
                <w:bCs/>
                <w:lang w:val="ro-MD"/>
              </w:rPr>
              <w:t>Durata schimbului: 10 zile, schimbul conține 9 nopți și 10 zile, primirea copiilor de la ora 8.00 în prima zi a schimbului și plecarea la ora 15.00 în ultima zi a schimbului;</w:t>
            </w:r>
          </w:p>
          <w:p w14:paraId="52E79CFB" w14:textId="3F4546C8" w:rsidR="00BE7E6A" w:rsidRPr="009B15FF" w:rsidRDefault="00BE7E6A" w:rsidP="00BE7E6A">
            <w:pPr>
              <w:numPr>
                <w:ilvl w:val="1"/>
                <w:numId w:val="16"/>
              </w:numPr>
              <w:spacing w:line="276" w:lineRule="auto"/>
              <w:rPr>
                <w:bCs/>
                <w:lang w:val="ro-MD"/>
              </w:rPr>
            </w:pPr>
            <w:r w:rsidRPr="009B15FF">
              <w:rPr>
                <w:bCs/>
                <w:lang w:val="ro-MD"/>
              </w:rPr>
              <w:t>Perioada solicitată: de la 2</w:t>
            </w:r>
            <w:r w:rsidR="00512FCD">
              <w:rPr>
                <w:bCs/>
                <w:lang w:val="ro-MD"/>
              </w:rPr>
              <w:t>2</w:t>
            </w:r>
            <w:r w:rsidRPr="009B15FF">
              <w:rPr>
                <w:bCs/>
                <w:lang w:val="ro-MD"/>
              </w:rPr>
              <w:t>.06.202</w:t>
            </w:r>
            <w:r w:rsidR="00512FCD">
              <w:rPr>
                <w:bCs/>
                <w:lang w:val="ro-MD"/>
              </w:rPr>
              <w:t>6</w:t>
            </w:r>
            <w:r w:rsidRPr="009B15FF">
              <w:rPr>
                <w:bCs/>
                <w:lang w:val="ro-MD"/>
              </w:rPr>
              <w:t xml:space="preserve"> până la 10.08.2025, </w:t>
            </w:r>
            <w:r w:rsidRPr="009B15FF">
              <w:rPr>
                <w:bCs/>
                <w:shd w:val="clear" w:color="auto" w:fill="FFFF00"/>
                <w:lang w:val="ro-MD"/>
              </w:rPr>
              <w:t>în 2-3 schimburi</w:t>
            </w:r>
            <w:r w:rsidRPr="009B15FF">
              <w:rPr>
                <w:bCs/>
                <w:lang w:val="ro-MD"/>
              </w:rPr>
              <w:t>;</w:t>
            </w:r>
          </w:p>
          <w:p w14:paraId="1A7E3396" w14:textId="24BB2E4F" w:rsidR="00BE7E6A" w:rsidRPr="009B15FF" w:rsidRDefault="00BE7E6A" w:rsidP="00BE7E6A">
            <w:pPr>
              <w:numPr>
                <w:ilvl w:val="1"/>
                <w:numId w:val="16"/>
              </w:numPr>
              <w:spacing w:line="276" w:lineRule="auto"/>
              <w:jc w:val="both"/>
              <w:rPr>
                <w:bCs/>
                <w:lang w:val="ro-MD"/>
              </w:rPr>
            </w:pPr>
            <w:r w:rsidRPr="009B15FF">
              <w:rPr>
                <w:bCs/>
                <w:lang w:val="ro-MD"/>
              </w:rPr>
              <w:t>Costul maxim accesibil al unui bilet de odihnă pentru un schimb trebuie să constituie 3 </w:t>
            </w:r>
            <w:r w:rsidR="00135E6E">
              <w:rPr>
                <w:bCs/>
                <w:lang w:val="ro-MD"/>
              </w:rPr>
              <w:t>5</w:t>
            </w:r>
            <w:r w:rsidRPr="009B15FF">
              <w:rPr>
                <w:bCs/>
                <w:lang w:val="ro-MD"/>
              </w:rPr>
              <w:t>00,00 lei (3 </w:t>
            </w:r>
            <w:r w:rsidR="00135E6E">
              <w:rPr>
                <w:bCs/>
                <w:lang w:val="ro-MD"/>
              </w:rPr>
              <w:t>5</w:t>
            </w:r>
            <w:r w:rsidRPr="009B15FF">
              <w:rPr>
                <w:bCs/>
                <w:lang w:val="ro-MD"/>
              </w:rPr>
              <w:t>00,0 lei*1</w:t>
            </w:r>
            <w:r w:rsidR="00135E6E">
              <w:rPr>
                <w:bCs/>
                <w:lang w:val="ro-MD"/>
              </w:rPr>
              <w:t>32</w:t>
            </w:r>
            <w:r w:rsidRPr="009B15FF">
              <w:rPr>
                <w:bCs/>
                <w:lang w:val="ro-MD"/>
              </w:rPr>
              <w:t xml:space="preserve"> foi de odihnă=4</w:t>
            </w:r>
            <w:r w:rsidR="00135E6E">
              <w:rPr>
                <w:bCs/>
                <w:lang w:val="ro-MD"/>
              </w:rPr>
              <w:t>62</w:t>
            </w:r>
            <w:r w:rsidRPr="009B15FF">
              <w:rPr>
                <w:bCs/>
                <w:lang w:val="ro-MD"/>
              </w:rPr>
              <w:t xml:space="preserve"> 000,00 lei). Cantitatea de bilete odihnă va fi achiziționată în limita mijloacelor financiare prevăzute pentru acest scop;  </w:t>
            </w:r>
          </w:p>
          <w:p w14:paraId="768DB244" w14:textId="77777777" w:rsidR="00BE7E6A" w:rsidRPr="009B15FF" w:rsidRDefault="00BE7E6A" w:rsidP="00BE7E6A">
            <w:pPr>
              <w:numPr>
                <w:ilvl w:val="1"/>
                <w:numId w:val="16"/>
              </w:numPr>
              <w:spacing w:line="276" w:lineRule="auto"/>
              <w:jc w:val="both"/>
              <w:rPr>
                <w:bCs/>
                <w:lang w:val="ro-MD"/>
              </w:rPr>
            </w:pPr>
            <w:bookmarkStart w:id="95" w:name="_Hlk196470666"/>
            <w:r w:rsidRPr="009B15FF">
              <w:rPr>
                <w:bCs/>
                <w:lang w:val="ro-MD"/>
              </w:rPr>
              <w:t>Să organizeze jocuri și competiții sportive, întremarea copiilor prin diverse metode, desfășurarea excursiilor, vizionarea de filme și emisiuni TV, pregătirea</w:t>
            </w:r>
            <w:r w:rsidRPr="00C265BB">
              <w:rPr>
                <w:bCs/>
                <w:sz w:val="28"/>
                <w:szCs w:val="28"/>
                <w:lang w:val="ro-MD"/>
              </w:rPr>
              <w:t xml:space="preserve"> </w:t>
            </w:r>
            <w:r w:rsidRPr="009B15FF">
              <w:rPr>
                <w:bCs/>
                <w:lang w:val="ro-MD"/>
              </w:rPr>
              <w:t>programelor de agrement, serate de dansuri, ateliere de creație, jocuri de logică și perspicacitate, ateliere de storytelling sau teatru, precum și activități sociale și de echipă etc.</w:t>
            </w:r>
          </w:p>
          <w:bookmarkEnd w:id="95"/>
          <w:p w14:paraId="34FCE46C" w14:textId="77777777" w:rsidR="00BE7E6A" w:rsidRPr="009B15FF" w:rsidRDefault="00BE7E6A" w:rsidP="00BE7E6A">
            <w:pPr>
              <w:numPr>
                <w:ilvl w:val="0"/>
                <w:numId w:val="16"/>
              </w:numPr>
              <w:spacing w:line="360" w:lineRule="auto"/>
              <w:jc w:val="both"/>
              <w:rPr>
                <w:b/>
                <w:lang w:val="ro-MD"/>
              </w:rPr>
            </w:pPr>
            <w:r w:rsidRPr="009B15FF">
              <w:rPr>
                <w:b/>
                <w:lang w:val="ro-MD"/>
              </w:rPr>
              <w:t>Condițiile de transportare</w:t>
            </w:r>
          </w:p>
          <w:p w14:paraId="64D3D7AD" w14:textId="77777777" w:rsidR="00BE7E6A" w:rsidRPr="009B15FF" w:rsidRDefault="00BE7E6A" w:rsidP="00BE7E6A">
            <w:pPr>
              <w:numPr>
                <w:ilvl w:val="1"/>
                <w:numId w:val="16"/>
              </w:numPr>
              <w:spacing w:line="276" w:lineRule="auto"/>
              <w:jc w:val="both"/>
              <w:rPr>
                <w:bCs/>
                <w:lang w:val="ro-MD"/>
              </w:rPr>
            </w:pPr>
            <w:r w:rsidRPr="009B15FF">
              <w:rPr>
                <w:bCs/>
                <w:lang w:val="ro-MD"/>
              </w:rPr>
              <w:t>Asigurarea copiilor cu transport tur-retur de la punctul de plecare or. Bălți la locul de destinație din contul agentului economic. Transportarea va fi organizată conform HG nr.903/2014 cu ulterioarele modificări și să fie inclusă în prețul serviciului;</w:t>
            </w:r>
          </w:p>
          <w:p w14:paraId="2E05FCE3" w14:textId="77777777" w:rsidR="00BE7E6A" w:rsidRPr="009B15FF" w:rsidRDefault="00BE7E6A" w:rsidP="00BE7E6A">
            <w:pPr>
              <w:numPr>
                <w:ilvl w:val="1"/>
                <w:numId w:val="16"/>
              </w:numPr>
              <w:spacing w:line="276" w:lineRule="auto"/>
              <w:jc w:val="both"/>
              <w:rPr>
                <w:bCs/>
                <w:lang w:val="ro-MD"/>
              </w:rPr>
            </w:pPr>
            <w:r w:rsidRPr="009B15FF">
              <w:rPr>
                <w:bCs/>
                <w:lang w:val="ro-MD"/>
              </w:rPr>
              <w:t>Transport autorizat, atestat tehnic, responsabil pentru însoțirea transportului de copii, asistent medical;</w:t>
            </w:r>
          </w:p>
          <w:p w14:paraId="36C35FAA" w14:textId="77777777" w:rsidR="00BE7E6A" w:rsidRPr="009B15FF" w:rsidRDefault="00BE7E6A" w:rsidP="00BE7E6A">
            <w:pPr>
              <w:numPr>
                <w:ilvl w:val="0"/>
                <w:numId w:val="16"/>
              </w:numPr>
              <w:spacing w:line="276" w:lineRule="auto"/>
              <w:jc w:val="both"/>
              <w:rPr>
                <w:b/>
                <w:lang w:val="ro-MD"/>
              </w:rPr>
            </w:pPr>
            <w:r w:rsidRPr="009B15FF">
              <w:rPr>
                <w:b/>
                <w:lang w:val="ro-MD"/>
              </w:rPr>
              <w:t>Condiții de cazare și dotarea taberei</w:t>
            </w:r>
          </w:p>
          <w:p w14:paraId="0039D660" w14:textId="77777777" w:rsidR="00BE7E6A" w:rsidRPr="009B15FF" w:rsidRDefault="00BE7E6A" w:rsidP="00BE7E6A">
            <w:pPr>
              <w:numPr>
                <w:ilvl w:val="1"/>
                <w:numId w:val="16"/>
              </w:numPr>
              <w:spacing w:line="276" w:lineRule="auto"/>
              <w:jc w:val="both"/>
              <w:rPr>
                <w:bCs/>
                <w:lang w:val="ro-MD"/>
              </w:rPr>
            </w:pPr>
            <w:r w:rsidRPr="009B15FF">
              <w:rPr>
                <w:bCs/>
                <w:lang w:val="ro-MD"/>
              </w:rPr>
              <w:t>Amlasarea taberei de odihnă într-un loc pitoresc (pădure);</w:t>
            </w:r>
          </w:p>
          <w:p w14:paraId="45E1DDA4" w14:textId="77777777" w:rsidR="00BE7E6A" w:rsidRPr="009B15FF" w:rsidRDefault="00BE7E6A" w:rsidP="00BE7E6A">
            <w:pPr>
              <w:numPr>
                <w:ilvl w:val="1"/>
                <w:numId w:val="16"/>
              </w:numPr>
              <w:spacing w:line="276" w:lineRule="auto"/>
              <w:jc w:val="both"/>
              <w:rPr>
                <w:bCs/>
                <w:lang w:val="ro-MD"/>
              </w:rPr>
            </w:pPr>
            <w:r w:rsidRPr="009B15FF">
              <w:rPr>
                <w:bCs/>
                <w:lang w:val="ro-MD"/>
              </w:rPr>
              <w:t>Respectarea normelor de cazare a copiilor conform Regulilor și normativelor sanitaro-epidemiologice de stat «Igiena taberelor de odihnă și întremare a sănătății copiilor», aprobate prin Hotarârea Ministerului Sănătății și Protecției Sociale a Republicii Moldova nr.22 din 29.12.2005;</w:t>
            </w:r>
          </w:p>
          <w:p w14:paraId="0500C256" w14:textId="77777777" w:rsidR="00BE7E6A" w:rsidRPr="009B15FF" w:rsidRDefault="00BE7E6A" w:rsidP="00BE7E6A">
            <w:pPr>
              <w:numPr>
                <w:ilvl w:val="2"/>
                <w:numId w:val="16"/>
              </w:numPr>
              <w:spacing w:line="276" w:lineRule="auto"/>
              <w:jc w:val="both"/>
              <w:rPr>
                <w:bCs/>
                <w:lang w:val="ro-MD"/>
              </w:rPr>
            </w:pPr>
            <w:r w:rsidRPr="009B15FF">
              <w:rPr>
                <w:bCs/>
                <w:lang w:val="ro-MD"/>
              </w:rPr>
              <w:t>Plasarea copiilor în încăperi va fi cu respectarea unui normativ de cel    puțin 3,5 m pentru un copil</w:t>
            </w:r>
            <w:bookmarkStart w:id="96" w:name="_Hlk136008663"/>
            <w:r w:rsidRPr="009B15FF">
              <w:rPr>
                <w:bCs/>
                <w:lang w:val="ro-MD"/>
              </w:rPr>
              <w:t>;</w:t>
            </w:r>
            <w:bookmarkEnd w:id="96"/>
          </w:p>
          <w:p w14:paraId="092C125F" w14:textId="77777777" w:rsidR="00BE7E6A" w:rsidRPr="009B15FF" w:rsidRDefault="00BE7E6A" w:rsidP="00BE7E6A">
            <w:pPr>
              <w:numPr>
                <w:ilvl w:val="2"/>
                <w:numId w:val="16"/>
              </w:numPr>
              <w:spacing w:line="276" w:lineRule="auto"/>
              <w:jc w:val="both"/>
              <w:rPr>
                <w:bCs/>
                <w:lang w:val="ro-MD"/>
              </w:rPr>
            </w:pPr>
            <w:r w:rsidRPr="009B15FF">
              <w:rPr>
                <w:bCs/>
                <w:shd w:val="clear" w:color="auto" w:fill="FFFF00"/>
                <w:lang w:val="ro-MD"/>
              </w:rPr>
              <w:t>Blocuri cu odăi pentru cel mult 2-6 persoane în odaie, duș cu apă caldă și viceu la fiecare 3-4 od</w:t>
            </w:r>
            <w:bookmarkStart w:id="97" w:name="_Hlk136331275"/>
            <w:r w:rsidRPr="009B15FF">
              <w:rPr>
                <w:bCs/>
                <w:shd w:val="clear" w:color="auto" w:fill="FFFF00"/>
                <w:lang w:val="ro-MD"/>
              </w:rPr>
              <w:t>ăi</w:t>
            </w:r>
            <w:r w:rsidRPr="009B15FF">
              <w:rPr>
                <w:bCs/>
                <w:lang w:val="ro-MD"/>
              </w:rPr>
              <w:t>;</w:t>
            </w:r>
            <w:bookmarkEnd w:id="97"/>
          </w:p>
          <w:p w14:paraId="7AC971AB" w14:textId="77777777" w:rsidR="00BE7E6A" w:rsidRPr="009B15FF" w:rsidRDefault="00BE7E6A" w:rsidP="00BE7E6A">
            <w:pPr>
              <w:numPr>
                <w:ilvl w:val="2"/>
                <w:numId w:val="16"/>
              </w:numPr>
              <w:spacing w:line="276" w:lineRule="auto"/>
              <w:jc w:val="both"/>
              <w:rPr>
                <w:bCs/>
                <w:lang w:val="ro-MD"/>
              </w:rPr>
            </w:pPr>
            <w:r w:rsidRPr="009B15FF">
              <w:rPr>
                <w:bCs/>
                <w:lang w:val="ro-MD"/>
              </w:rPr>
              <w:t>Cazarea într-o cameră nu va fi a mai mult de 6 copii;</w:t>
            </w:r>
          </w:p>
          <w:p w14:paraId="1D1A9EF1" w14:textId="77777777" w:rsidR="00BE7E6A" w:rsidRPr="009B15FF" w:rsidRDefault="00BE7E6A" w:rsidP="00BE7E6A">
            <w:pPr>
              <w:numPr>
                <w:ilvl w:val="2"/>
                <w:numId w:val="16"/>
              </w:numPr>
              <w:spacing w:line="276" w:lineRule="auto"/>
              <w:jc w:val="both"/>
              <w:rPr>
                <w:bCs/>
                <w:lang w:val="ro-MD"/>
              </w:rPr>
            </w:pPr>
            <w:r w:rsidRPr="009B15FF">
              <w:rPr>
                <w:bCs/>
                <w:lang w:val="ro-MD"/>
              </w:rPr>
              <w:t>Piscina pentru copii de vârsta 7-11 ani;</w:t>
            </w:r>
          </w:p>
          <w:p w14:paraId="215033BB" w14:textId="77777777" w:rsidR="00BE7E6A" w:rsidRPr="009B15FF" w:rsidRDefault="00BE7E6A" w:rsidP="00BE7E6A">
            <w:pPr>
              <w:numPr>
                <w:ilvl w:val="2"/>
                <w:numId w:val="16"/>
              </w:numPr>
              <w:spacing w:line="276" w:lineRule="auto"/>
              <w:jc w:val="both"/>
              <w:rPr>
                <w:bCs/>
                <w:lang w:val="ro-MD"/>
              </w:rPr>
            </w:pPr>
            <w:r w:rsidRPr="009B15FF">
              <w:rPr>
                <w:bCs/>
                <w:lang w:val="ro-MD"/>
              </w:rPr>
              <w:t>Piscina pentru copii de vârsta 12-16 ani;</w:t>
            </w:r>
          </w:p>
          <w:p w14:paraId="1CDD5EE8" w14:textId="77777777" w:rsidR="00BE7E6A" w:rsidRPr="009B15FF" w:rsidRDefault="00BE7E6A" w:rsidP="00BE7E6A">
            <w:pPr>
              <w:numPr>
                <w:ilvl w:val="2"/>
                <w:numId w:val="16"/>
              </w:numPr>
              <w:spacing w:line="276" w:lineRule="auto"/>
              <w:jc w:val="both"/>
              <w:rPr>
                <w:bCs/>
                <w:lang w:val="ro-MD"/>
              </w:rPr>
            </w:pPr>
            <w:r w:rsidRPr="009B15FF">
              <w:rPr>
                <w:bCs/>
                <w:lang w:val="ro-MD"/>
              </w:rPr>
              <w:t>Apa din piscină trebuie să corespundă cerințelor incluse în «Indicații metodice de dezinfecție profilactică a bazinelor de înot sportive», aprobate de MS nr.28-2/26. Indiferent de sistemul de umplere a cupei bazinului apa trebuie să aibă koli-indexul nu mai mare de 10, amoniacul – 0,05 mg/l, oxidarea – nu mai mare de 4 mg/l. Metodele principale de dezinfectare a apei trebuie să fie clorarea și bromarea;</w:t>
            </w:r>
          </w:p>
          <w:p w14:paraId="738EB92E" w14:textId="77777777" w:rsidR="00BE7E6A" w:rsidRPr="009B15FF" w:rsidRDefault="00BE7E6A" w:rsidP="00BE7E6A">
            <w:pPr>
              <w:numPr>
                <w:ilvl w:val="2"/>
                <w:numId w:val="16"/>
              </w:numPr>
              <w:spacing w:line="276" w:lineRule="auto"/>
              <w:jc w:val="both"/>
              <w:rPr>
                <w:bCs/>
                <w:lang w:val="ro-MD"/>
              </w:rPr>
            </w:pPr>
            <w:r w:rsidRPr="009B15FF">
              <w:rPr>
                <w:bCs/>
                <w:lang w:val="ro-MD"/>
              </w:rPr>
              <w:t>La bazin duș cu apă caldă, separate, pentru fete și băieți;</w:t>
            </w:r>
          </w:p>
          <w:p w14:paraId="4562FDD1" w14:textId="77777777" w:rsidR="00BE7E6A" w:rsidRPr="009B15FF" w:rsidRDefault="00BE7E6A" w:rsidP="00BE7E6A">
            <w:pPr>
              <w:numPr>
                <w:ilvl w:val="2"/>
                <w:numId w:val="16"/>
              </w:numPr>
              <w:spacing w:line="276" w:lineRule="auto"/>
              <w:jc w:val="both"/>
              <w:rPr>
                <w:bCs/>
                <w:lang w:val="ro-MD"/>
              </w:rPr>
            </w:pPr>
            <w:r w:rsidRPr="009B15FF">
              <w:rPr>
                <w:bCs/>
                <w:lang w:val="ro-MD"/>
              </w:rPr>
              <w:lastRenderedPageBreak/>
              <w:t xml:space="preserve">Teatru de vară, terenuri sportive (de fotbal, volei, baschet, tenis de masa etc.) </w:t>
            </w:r>
          </w:p>
          <w:p w14:paraId="01B0082E" w14:textId="77777777" w:rsidR="00BE7E6A" w:rsidRPr="009B15FF" w:rsidRDefault="00BE7E6A" w:rsidP="00BE7E6A">
            <w:pPr>
              <w:numPr>
                <w:ilvl w:val="1"/>
                <w:numId w:val="16"/>
              </w:numPr>
              <w:spacing w:line="276" w:lineRule="auto"/>
              <w:jc w:val="both"/>
              <w:rPr>
                <w:bCs/>
                <w:lang w:val="ro-MD"/>
              </w:rPr>
            </w:pPr>
            <w:r w:rsidRPr="009B15FF">
              <w:rPr>
                <w:bCs/>
                <w:lang w:val="ro-MD"/>
              </w:rPr>
              <w:t>Teritoriul va fi îngrădit integral și va corespunde Hotărârii Ministerului Sănătății și Protecției Sociale a Republicii Moldova nr.22 din 29.12.2005;</w:t>
            </w:r>
          </w:p>
          <w:p w14:paraId="59368A9A" w14:textId="77777777" w:rsidR="00BE7E6A" w:rsidRPr="009B15FF" w:rsidRDefault="00BE7E6A" w:rsidP="00BE7E6A">
            <w:pPr>
              <w:numPr>
                <w:ilvl w:val="1"/>
                <w:numId w:val="16"/>
              </w:numPr>
              <w:shd w:val="clear" w:color="auto" w:fill="FFFF00"/>
              <w:spacing w:line="276" w:lineRule="auto"/>
              <w:jc w:val="both"/>
              <w:rPr>
                <w:bCs/>
                <w:lang w:val="ro-MD"/>
              </w:rPr>
            </w:pPr>
            <w:r w:rsidRPr="009B15FF">
              <w:rPr>
                <w:bCs/>
                <w:lang w:val="ro-MD"/>
              </w:rPr>
              <w:t>Tabăra urmează a fi asigurată cu medicamente necesare în dependența de numărul de copii și corespunderea cu HG nr.22 din 29.12.2005, în special:</w:t>
            </w:r>
          </w:p>
          <w:p w14:paraId="1C701123" w14:textId="77777777" w:rsidR="00BE7E6A" w:rsidRPr="009B15FF" w:rsidRDefault="00BE7E6A" w:rsidP="00BE7E6A">
            <w:pPr>
              <w:numPr>
                <w:ilvl w:val="0"/>
                <w:numId w:val="15"/>
              </w:numPr>
              <w:shd w:val="clear" w:color="auto" w:fill="FFFF00"/>
              <w:spacing w:line="276" w:lineRule="auto"/>
              <w:jc w:val="both"/>
              <w:rPr>
                <w:bCs/>
                <w:lang w:val="ro-MD"/>
              </w:rPr>
            </w:pPr>
            <w:r w:rsidRPr="009B15FF">
              <w:rPr>
                <w:bCs/>
                <w:lang w:val="ro-MD"/>
              </w:rPr>
              <w:t>Încăperile punctului medical urmează a fi amenajate conform cerințelor;</w:t>
            </w:r>
          </w:p>
          <w:p w14:paraId="124E385F" w14:textId="77777777" w:rsidR="00BE7E6A" w:rsidRPr="009B15FF" w:rsidRDefault="00BE7E6A" w:rsidP="00BE7E6A">
            <w:pPr>
              <w:numPr>
                <w:ilvl w:val="0"/>
                <w:numId w:val="15"/>
              </w:numPr>
              <w:shd w:val="clear" w:color="auto" w:fill="FFFF00"/>
              <w:spacing w:line="276" w:lineRule="auto"/>
              <w:jc w:val="both"/>
              <w:rPr>
                <w:bCs/>
                <w:lang w:val="ro-MD"/>
              </w:rPr>
            </w:pPr>
            <w:r w:rsidRPr="009B15FF">
              <w:rPr>
                <w:bCs/>
                <w:lang w:val="ro-MD"/>
              </w:rPr>
              <w:t>Medicamentele, conform legislației în vigoare;</w:t>
            </w:r>
          </w:p>
          <w:p w14:paraId="5DD54105" w14:textId="77777777" w:rsidR="00BE7E6A" w:rsidRPr="009B15FF" w:rsidRDefault="00BE7E6A" w:rsidP="00BE7E6A">
            <w:pPr>
              <w:numPr>
                <w:ilvl w:val="0"/>
                <w:numId w:val="15"/>
              </w:numPr>
              <w:shd w:val="clear" w:color="auto" w:fill="FFFF00"/>
              <w:spacing w:line="276" w:lineRule="auto"/>
              <w:jc w:val="both"/>
              <w:rPr>
                <w:bCs/>
                <w:lang w:val="ro-MD"/>
              </w:rPr>
            </w:pPr>
            <w:r w:rsidRPr="009B15FF">
              <w:rPr>
                <w:bCs/>
                <w:lang w:val="ro-MD"/>
              </w:rPr>
              <w:t>Să creeze condiții necesare în respectarea igienei personale a copiilor (lenjerie de pat, veceu, lavoar, duș etc.).</w:t>
            </w:r>
          </w:p>
          <w:p w14:paraId="592C329C" w14:textId="460BBF15" w:rsidR="00BE7E6A" w:rsidRPr="009B15FF" w:rsidRDefault="00BE7E6A" w:rsidP="00BE7E6A">
            <w:pPr>
              <w:numPr>
                <w:ilvl w:val="1"/>
                <w:numId w:val="16"/>
              </w:numPr>
              <w:shd w:val="clear" w:color="auto" w:fill="FFFF00"/>
              <w:spacing w:line="276" w:lineRule="auto"/>
              <w:jc w:val="both"/>
              <w:rPr>
                <w:lang w:val="ro-MD"/>
              </w:rPr>
            </w:pPr>
            <w:r w:rsidRPr="009B15FF">
              <w:rPr>
                <w:bCs/>
                <w:lang w:val="ro-MD"/>
              </w:rPr>
              <w:t>Utilajul și mobilierul încăperilor taberelor de odihnă trebuie să corespundă cerințelor igienice și pedagogice. Mobila trebuie să corespundă taliei copiilor. În dormitoare se interzice folosirea paturilor suprapuse (Hotărârea MSPS al RM nr.22/2005</w:t>
            </w:r>
            <w:r w:rsidRPr="009B15FF">
              <w:rPr>
                <w:rFonts w:ascii="PT Serif" w:hAnsi="PT Serif"/>
                <w:b/>
                <w:bCs/>
                <w:color w:val="333333"/>
                <w:shd w:val="clear" w:color="auto" w:fill="FFFF00"/>
                <w:lang w:val="ro-MD"/>
              </w:rPr>
              <w:t xml:space="preserve"> </w:t>
            </w:r>
            <w:r w:rsidRPr="009B15FF">
              <w:rPr>
                <w:lang w:val="ro-MD"/>
              </w:rPr>
              <w:t>cu privire la aprobarea şi implementarea Regulilor</w:t>
            </w:r>
            <w:r w:rsidR="00FD342A">
              <w:rPr>
                <w:lang w:val="ro-MD"/>
              </w:rPr>
              <w:t xml:space="preserve"> </w:t>
            </w:r>
            <w:r w:rsidRPr="009B15FF">
              <w:rPr>
                <w:lang w:val="ro-MD"/>
              </w:rPr>
              <w:t>şi normativelor sanitaro-epidemiologice de stat</w:t>
            </w:r>
            <w:r w:rsidR="00FD342A">
              <w:rPr>
                <w:lang w:val="ro-MD"/>
              </w:rPr>
              <w:t xml:space="preserve"> </w:t>
            </w:r>
            <w:r w:rsidRPr="009B15FF">
              <w:rPr>
                <w:lang w:val="ro-MD"/>
              </w:rPr>
              <w:t>"Igiena taberelor de odihnă și întremare a sănătății</w:t>
            </w:r>
            <w:r w:rsidR="00FD342A">
              <w:rPr>
                <w:lang w:val="ro-MD"/>
              </w:rPr>
              <w:t xml:space="preserve"> </w:t>
            </w:r>
            <w:r w:rsidRPr="009B15FF">
              <w:rPr>
                <w:lang w:val="ro-MD"/>
              </w:rPr>
              <w:t>copiilor</w:t>
            </w:r>
            <w:r w:rsidRPr="009B15FF">
              <w:rPr>
                <w:bCs/>
                <w:lang w:val="ro-MD"/>
              </w:rPr>
              <w:t>;</w:t>
            </w:r>
          </w:p>
          <w:p w14:paraId="0F9E63B1" w14:textId="77777777" w:rsidR="00BE7E6A" w:rsidRPr="009B15FF" w:rsidRDefault="00BE7E6A" w:rsidP="00BE7E6A">
            <w:pPr>
              <w:numPr>
                <w:ilvl w:val="1"/>
                <w:numId w:val="16"/>
              </w:numPr>
              <w:spacing w:line="276" w:lineRule="auto"/>
              <w:jc w:val="both"/>
              <w:rPr>
                <w:bCs/>
                <w:lang w:val="ro-MD"/>
              </w:rPr>
            </w:pPr>
            <w:r w:rsidRPr="009B15FF">
              <w:rPr>
                <w:bCs/>
                <w:lang w:val="ro-MD"/>
              </w:rPr>
              <w:t>Să asigure integritatea inventarului sportiv/distractiv prin verificarea permanentă a utilajului;</w:t>
            </w:r>
          </w:p>
          <w:p w14:paraId="4A6328AF" w14:textId="77777777" w:rsidR="00BE7E6A" w:rsidRPr="009B15FF" w:rsidRDefault="00BE7E6A" w:rsidP="00BE7E6A">
            <w:pPr>
              <w:numPr>
                <w:ilvl w:val="1"/>
                <w:numId w:val="16"/>
              </w:numPr>
              <w:spacing w:line="276" w:lineRule="auto"/>
              <w:jc w:val="both"/>
              <w:rPr>
                <w:bCs/>
                <w:lang w:val="ro-MD"/>
              </w:rPr>
            </w:pPr>
            <w:r w:rsidRPr="009B15FF">
              <w:rPr>
                <w:bCs/>
                <w:lang w:val="ro-MD"/>
              </w:rPr>
              <w:t>Schema de încădrare a personalului în taberele de odihnă să corespundă condițiilor Anexei nr.2 din HG nr.334 din 23.04.2009 cu privire la aprobarea Regulamentului de funcționare a taberelor de odihnă și întremare a sănătății copiilor și adolescenților-un număr suficient de personal auxiliar (bucătari, muncitori, lucrători de bucătărie, spălătorese, personal tehnic) și personal didactic care să dispună necesar de studii: educatori cu studii superioare, medii de specialitate sau studenți ai instituțiilor pedagogice, minim anul III. Toți angajații necesită să dispună de controlul medical;</w:t>
            </w:r>
          </w:p>
          <w:p w14:paraId="591CA1EE" w14:textId="77777777" w:rsidR="00BE7E6A" w:rsidRPr="009B15FF" w:rsidRDefault="00BE7E6A" w:rsidP="00BE7E6A">
            <w:pPr>
              <w:numPr>
                <w:ilvl w:val="1"/>
                <w:numId w:val="16"/>
              </w:numPr>
              <w:spacing w:line="276" w:lineRule="auto"/>
              <w:jc w:val="both"/>
              <w:rPr>
                <w:bCs/>
                <w:lang w:val="ro-MD"/>
              </w:rPr>
            </w:pPr>
            <w:r w:rsidRPr="009B15FF">
              <w:rPr>
                <w:bCs/>
                <w:lang w:val="ro-MD"/>
              </w:rPr>
              <w:t>Utilajul ingineresc de pe teritoriul taberei va fi cu îngrădire integră, cu asigurarea limitării accesului doar pentru persoanele autorizate;</w:t>
            </w:r>
          </w:p>
          <w:p w14:paraId="3A7D17EE" w14:textId="77777777" w:rsidR="00BE7E6A" w:rsidRPr="009B15FF" w:rsidRDefault="00BE7E6A" w:rsidP="00BE7E6A">
            <w:pPr>
              <w:numPr>
                <w:ilvl w:val="1"/>
                <w:numId w:val="16"/>
              </w:numPr>
              <w:spacing w:line="276" w:lineRule="auto"/>
              <w:jc w:val="both"/>
              <w:rPr>
                <w:bCs/>
                <w:lang w:val="ro-MD"/>
              </w:rPr>
            </w:pPr>
            <w:r w:rsidRPr="009B15FF">
              <w:rPr>
                <w:bCs/>
                <w:lang w:val="ro-MD"/>
              </w:rPr>
              <w:t xml:space="preserve">  Paza 24/24 ore pentru menținerea ordinii pe teritoriul taberei</w:t>
            </w:r>
            <w:bookmarkStart w:id="98" w:name="_Hlk136334124"/>
            <w:bookmarkStart w:id="99" w:name="_Hlk136265014"/>
            <w:r w:rsidRPr="009B15FF">
              <w:rPr>
                <w:bCs/>
                <w:lang w:val="ro-MD"/>
              </w:rPr>
              <w:t>;</w:t>
            </w:r>
            <w:bookmarkEnd w:id="98"/>
          </w:p>
          <w:bookmarkEnd w:id="99"/>
          <w:p w14:paraId="6C0BD196" w14:textId="05FD5CB1" w:rsidR="00BE7E6A" w:rsidRPr="009B15FF" w:rsidRDefault="008C0E58" w:rsidP="00BE7E6A">
            <w:pPr>
              <w:numPr>
                <w:ilvl w:val="1"/>
                <w:numId w:val="16"/>
              </w:numPr>
              <w:spacing w:line="276" w:lineRule="auto"/>
              <w:jc w:val="both"/>
              <w:rPr>
                <w:bCs/>
                <w:lang w:val="ro-MD"/>
              </w:rPr>
            </w:pPr>
            <w:r>
              <w:rPr>
                <w:bCs/>
                <w:lang w:val="ro-MD"/>
              </w:rPr>
              <w:t xml:space="preserve"> </w:t>
            </w:r>
            <w:r w:rsidR="00BE7E6A" w:rsidRPr="009B15FF">
              <w:rPr>
                <w:bCs/>
                <w:lang w:val="ro-MD"/>
              </w:rPr>
              <w:t>Să fie instalat sistemul de semnalizare antiincendiu;</w:t>
            </w:r>
          </w:p>
          <w:p w14:paraId="1C745650" w14:textId="77777777" w:rsidR="00BE7E6A" w:rsidRPr="008C0E58" w:rsidRDefault="00BE7E6A" w:rsidP="00BE7E6A">
            <w:pPr>
              <w:numPr>
                <w:ilvl w:val="1"/>
                <w:numId w:val="16"/>
              </w:numPr>
              <w:spacing w:line="276" w:lineRule="auto"/>
              <w:jc w:val="both"/>
              <w:rPr>
                <w:bCs/>
                <w:lang w:val="ro-MD"/>
              </w:rPr>
            </w:pPr>
            <w:r w:rsidRPr="008C0E58">
              <w:rPr>
                <w:bCs/>
                <w:lang w:val="ro-MD"/>
              </w:rPr>
              <w:t>Asigurarea copiilor cu încăpere amenajată pentru petrecerea timpului și activităților în caz de condiții meteo nefavorabile.</w:t>
            </w:r>
          </w:p>
          <w:p w14:paraId="3620076A" w14:textId="77777777" w:rsidR="00BE7E6A" w:rsidRPr="008C0E58" w:rsidRDefault="00BE7E6A" w:rsidP="00BE7E6A">
            <w:pPr>
              <w:numPr>
                <w:ilvl w:val="0"/>
                <w:numId w:val="16"/>
              </w:numPr>
              <w:spacing w:line="276" w:lineRule="auto"/>
              <w:jc w:val="both"/>
              <w:rPr>
                <w:b/>
                <w:lang w:val="ro-MD"/>
              </w:rPr>
            </w:pPr>
            <w:r w:rsidRPr="008C0E58">
              <w:rPr>
                <w:b/>
                <w:lang w:val="ro-MD"/>
              </w:rPr>
              <w:t>Condiții de alimentare</w:t>
            </w:r>
          </w:p>
          <w:p w14:paraId="05C94ADF" w14:textId="77777777" w:rsidR="00BE7E6A" w:rsidRPr="008C0E58" w:rsidRDefault="00BE7E6A" w:rsidP="00BE7E6A">
            <w:pPr>
              <w:numPr>
                <w:ilvl w:val="1"/>
                <w:numId w:val="16"/>
              </w:numPr>
              <w:spacing w:line="276" w:lineRule="auto"/>
              <w:jc w:val="both"/>
              <w:rPr>
                <w:bCs/>
                <w:lang w:val="ro-MD"/>
              </w:rPr>
            </w:pPr>
            <w:r w:rsidRPr="008C0E58">
              <w:rPr>
                <w:bCs/>
                <w:lang w:val="ro-MD"/>
              </w:rPr>
              <w:t xml:space="preserve">Meniu-model (dejun, prânz, chindii, cina 1, cina 2, apă potabilă) pentru 10 zile pentru odihna și întremare a copiilor, </w:t>
            </w:r>
            <w:bookmarkStart w:id="100" w:name="_Hlk136357477"/>
            <w:r w:rsidRPr="008C0E58">
              <w:rPr>
                <w:bCs/>
                <w:lang w:val="ro-MD"/>
              </w:rPr>
              <w:t>aprobat de către Centrul de Sănătate Publică</w:t>
            </w:r>
            <w:bookmarkEnd w:id="100"/>
            <w:r w:rsidRPr="008C0E58">
              <w:rPr>
                <w:bCs/>
                <w:lang w:val="ro-MD"/>
              </w:rPr>
              <w:t>;</w:t>
            </w:r>
          </w:p>
          <w:p w14:paraId="164A0CEE" w14:textId="77777777" w:rsidR="00BE7E6A" w:rsidRPr="008C0E58" w:rsidRDefault="00BE7E6A" w:rsidP="00BE7E6A">
            <w:pPr>
              <w:numPr>
                <w:ilvl w:val="1"/>
                <w:numId w:val="16"/>
              </w:numPr>
              <w:spacing w:line="276" w:lineRule="auto"/>
              <w:jc w:val="both"/>
              <w:rPr>
                <w:bCs/>
                <w:lang w:val="ro-MD"/>
              </w:rPr>
            </w:pPr>
            <w:r w:rsidRPr="008C0E58">
              <w:rPr>
                <w:bCs/>
                <w:lang w:val="ro-MD"/>
              </w:rPr>
              <w:t>Repartizarea valorii energetice a rației alimentare pentru diferite mese respectiv va fi: pentru dejun - 25%, prânzul – 35-40%, gustarea – 10% și cina – 20-25%;</w:t>
            </w:r>
          </w:p>
          <w:p w14:paraId="31DEB79D" w14:textId="487475D9" w:rsidR="00BE7E6A" w:rsidRPr="008C0E58" w:rsidRDefault="00BE7E6A" w:rsidP="00BE7E6A">
            <w:pPr>
              <w:numPr>
                <w:ilvl w:val="0"/>
                <w:numId w:val="16"/>
              </w:numPr>
              <w:spacing w:line="276" w:lineRule="auto"/>
              <w:jc w:val="both"/>
              <w:rPr>
                <w:bCs/>
                <w:lang w:val="ro-MD"/>
              </w:rPr>
            </w:pPr>
            <w:r w:rsidRPr="008C0E58">
              <w:rPr>
                <w:bCs/>
                <w:lang w:val="ro-MD"/>
              </w:rPr>
              <w:t xml:space="preserve">Asigurarea respectării </w:t>
            </w:r>
            <w:r w:rsidRPr="008C0E58">
              <w:rPr>
                <w:b/>
                <w:bCs/>
                <w:lang w:val="ro-MD"/>
              </w:rPr>
              <w:t>normei naturale/ fiziologice și valoarea calorică</w:t>
            </w:r>
            <w:r w:rsidRPr="008C0E58">
              <w:rPr>
                <w:bCs/>
                <w:lang w:val="ro-MD"/>
              </w:rPr>
              <w:t xml:space="preserve"> conform Ordinelor Ministerului Sănătății </w:t>
            </w:r>
            <w:r w:rsidR="00A822EE" w:rsidRPr="00A822EE">
              <w:rPr>
                <w:bCs/>
                <w:lang w:val="ro-MD"/>
              </w:rPr>
              <w:t>№ 488 din 03.06.2025 și a Ministerului Educației și Cercetării № 834 din 03.06.2025</w:t>
            </w:r>
            <w:r w:rsidR="00A822EE" w:rsidRPr="00A822EE">
              <w:rPr>
                <w:bCs/>
                <w:lang w:val="ro-MD"/>
              </w:rPr>
              <w:t xml:space="preserve"> </w:t>
            </w:r>
            <w:r w:rsidRPr="008C0E58">
              <w:rPr>
                <w:bCs/>
                <w:lang w:val="ro-MD"/>
              </w:rPr>
              <w:t>(valoarea calorică zilnică 7-10 ani-1800 kcal, 10-14 ani-2300 kcal și 14-16 ani-2800 kcal);</w:t>
            </w:r>
          </w:p>
          <w:p w14:paraId="4836E1DE" w14:textId="77777777" w:rsidR="00BE7E6A" w:rsidRPr="008C0E58" w:rsidRDefault="00BE7E6A" w:rsidP="00BE7E6A">
            <w:pPr>
              <w:numPr>
                <w:ilvl w:val="1"/>
                <w:numId w:val="16"/>
              </w:numPr>
              <w:spacing w:line="276" w:lineRule="auto"/>
              <w:jc w:val="both"/>
              <w:rPr>
                <w:bCs/>
                <w:lang w:val="ro-MD"/>
              </w:rPr>
            </w:pPr>
            <w:r w:rsidRPr="008C0E58">
              <w:rPr>
                <w:bCs/>
                <w:lang w:val="ro-MD"/>
              </w:rPr>
              <w:t>Mesele vor fi zilnic, la aceeași oră, cu un interval nu mai mare de 4 ore.</w:t>
            </w:r>
          </w:p>
          <w:p w14:paraId="7C83E7B3" w14:textId="77777777" w:rsidR="00BE7E6A" w:rsidRPr="008C0E58" w:rsidRDefault="00BE7E6A" w:rsidP="00BE7E6A">
            <w:pPr>
              <w:numPr>
                <w:ilvl w:val="1"/>
                <w:numId w:val="16"/>
              </w:numPr>
              <w:spacing w:line="276" w:lineRule="auto"/>
              <w:jc w:val="both"/>
              <w:rPr>
                <w:bCs/>
                <w:lang w:val="ro-MD"/>
              </w:rPr>
            </w:pPr>
            <w:r w:rsidRPr="008C0E58">
              <w:rPr>
                <w:bCs/>
                <w:lang w:val="ro-MD"/>
              </w:rPr>
              <w:t>Agentul economic să-şi asume responsabilitatea directă pentru:</w:t>
            </w:r>
          </w:p>
          <w:p w14:paraId="6B5CA700" w14:textId="77777777" w:rsidR="00BE7E6A" w:rsidRPr="008C0E58" w:rsidRDefault="00BE7E6A" w:rsidP="00BE7E6A">
            <w:pPr>
              <w:numPr>
                <w:ilvl w:val="0"/>
                <w:numId w:val="15"/>
              </w:numPr>
              <w:spacing w:line="276" w:lineRule="auto"/>
              <w:jc w:val="both"/>
              <w:rPr>
                <w:bCs/>
                <w:lang w:val="ro-MD"/>
              </w:rPr>
            </w:pPr>
            <w:r w:rsidRPr="008C0E58">
              <w:rPr>
                <w:bCs/>
                <w:lang w:val="ro-MD"/>
              </w:rPr>
              <w:t xml:space="preserve">calitatea produselor preparate, </w:t>
            </w:r>
          </w:p>
          <w:p w14:paraId="5C7F9745" w14:textId="77777777" w:rsidR="00BE7E6A" w:rsidRPr="008C0E58" w:rsidRDefault="00BE7E6A" w:rsidP="00BE7E6A">
            <w:pPr>
              <w:numPr>
                <w:ilvl w:val="0"/>
                <w:numId w:val="15"/>
              </w:numPr>
              <w:spacing w:line="276" w:lineRule="auto"/>
              <w:jc w:val="both"/>
              <w:rPr>
                <w:bCs/>
                <w:lang w:val="ro-MD"/>
              </w:rPr>
            </w:pPr>
            <w:r w:rsidRPr="008C0E58">
              <w:rPr>
                <w:bCs/>
                <w:lang w:val="ro-MD"/>
              </w:rPr>
              <w:t xml:space="preserve">respectarea termenelor de valabilitate a păstrării, preparării şi livrării produselor alimentare utilizate la alimentarea cu hrană caldă a copiilor; </w:t>
            </w:r>
          </w:p>
          <w:p w14:paraId="25DB1E0A" w14:textId="77777777" w:rsidR="00BE7E6A" w:rsidRPr="008C0E58" w:rsidRDefault="00BE7E6A" w:rsidP="00BE7E6A">
            <w:pPr>
              <w:numPr>
                <w:ilvl w:val="0"/>
                <w:numId w:val="15"/>
              </w:numPr>
              <w:spacing w:line="276" w:lineRule="auto"/>
              <w:jc w:val="both"/>
              <w:rPr>
                <w:bCs/>
                <w:lang w:val="ro-MD"/>
              </w:rPr>
            </w:pPr>
            <w:r w:rsidRPr="008C0E58">
              <w:rPr>
                <w:bCs/>
                <w:lang w:val="ro-MD"/>
              </w:rPr>
              <w:t xml:space="preserve">asigurarea condițiilor sanitaro-igienice necesare, înaintate către achiziționarea, păstrarea, prepararea şi realizarea produselor alimentare şi a producţiei propriu produse, la organizarea alimentaţiei copiilor în conformitate cu specificul şi particularităţile înaintate către alimentarea acestui contingent; </w:t>
            </w:r>
          </w:p>
          <w:p w14:paraId="621C35A8" w14:textId="77777777" w:rsidR="00BE7E6A" w:rsidRPr="008C0E58" w:rsidRDefault="00BE7E6A" w:rsidP="00BE7E6A">
            <w:pPr>
              <w:numPr>
                <w:ilvl w:val="0"/>
                <w:numId w:val="15"/>
              </w:numPr>
              <w:spacing w:line="276" w:lineRule="auto"/>
              <w:jc w:val="both"/>
              <w:rPr>
                <w:bCs/>
                <w:lang w:val="ro-MD"/>
              </w:rPr>
            </w:pPr>
            <w:r w:rsidRPr="008C0E58">
              <w:rPr>
                <w:bCs/>
                <w:lang w:val="ro-MD"/>
              </w:rPr>
              <w:lastRenderedPageBreak/>
              <w:t xml:space="preserve">respectarea obligaţiunilor funcţionale ale angajaţilor blocurilor alimentare; </w:t>
            </w:r>
          </w:p>
          <w:p w14:paraId="6F434791" w14:textId="77777777" w:rsidR="00BE7E6A" w:rsidRPr="008C0E58" w:rsidRDefault="00BE7E6A" w:rsidP="00BE7E6A">
            <w:pPr>
              <w:numPr>
                <w:ilvl w:val="0"/>
                <w:numId w:val="15"/>
              </w:numPr>
              <w:spacing w:line="276" w:lineRule="auto"/>
              <w:jc w:val="both"/>
              <w:rPr>
                <w:bCs/>
                <w:lang w:val="ro-MD"/>
              </w:rPr>
            </w:pPr>
            <w:r w:rsidRPr="008C0E58">
              <w:rPr>
                <w:bCs/>
                <w:lang w:val="ro-MD"/>
              </w:rPr>
              <w:t xml:space="preserve">procurarea detergenţilor, substanţelor dezinfectante, vestimentaţiei de serviciu al lucrătorilor cantinei  şi depozitului; </w:t>
            </w:r>
          </w:p>
          <w:p w14:paraId="031D8834" w14:textId="77777777" w:rsidR="00BE7E6A" w:rsidRPr="008C0E58" w:rsidRDefault="00BE7E6A" w:rsidP="00BE7E6A">
            <w:pPr>
              <w:numPr>
                <w:ilvl w:val="0"/>
                <w:numId w:val="15"/>
              </w:numPr>
              <w:spacing w:line="276" w:lineRule="auto"/>
              <w:jc w:val="both"/>
              <w:rPr>
                <w:bCs/>
                <w:lang w:val="ro-MD"/>
              </w:rPr>
            </w:pPr>
            <w:r w:rsidRPr="008C0E58">
              <w:rPr>
                <w:bCs/>
                <w:lang w:val="ro-MD"/>
              </w:rPr>
              <w:t>respectarea normelor antiincendiare;</w:t>
            </w:r>
          </w:p>
          <w:p w14:paraId="1EFEF68E" w14:textId="77777777" w:rsidR="00BE7E6A" w:rsidRPr="008C0E58" w:rsidRDefault="00BE7E6A" w:rsidP="00BE7E6A">
            <w:pPr>
              <w:numPr>
                <w:ilvl w:val="0"/>
                <w:numId w:val="15"/>
              </w:numPr>
              <w:spacing w:line="276" w:lineRule="auto"/>
              <w:jc w:val="both"/>
              <w:rPr>
                <w:bCs/>
                <w:lang w:val="ro-MD"/>
              </w:rPr>
            </w:pPr>
            <w:r w:rsidRPr="008C0E58">
              <w:rPr>
                <w:bCs/>
                <w:lang w:val="ro-MD"/>
              </w:rPr>
              <w:t>pe parcursul executării contractului să asigure alimentația copiilor în baza meniului de perspectivă.</w:t>
            </w:r>
          </w:p>
          <w:p w14:paraId="364559E4" w14:textId="77777777" w:rsidR="00BE7E6A" w:rsidRPr="008C0E58" w:rsidRDefault="00BE7E6A" w:rsidP="00BE7E6A">
            <w:pPr>
              <w:numPr>
                <w:ilvl w:val="0"/>
                <w:numId w:val="16"/>
              </w:numPr>
              <w:spacing w:line="276" w:lineRule="auto"/>
              <w:jc w:val="both"/>
              <w:rPr>
                <w:b/>
                <w:lang w:val="ro-MD"/>
              </w:rPr>
            </w:pPr>
            <w:r w:rsidRPr="008C0E58">
              <w:rPr>
                <w:b/>
                <w:lang w:val="ro-MD"/>
              </w:rPr>
              <w:t>Măsuri distractive</w:t>
            </w:r>
          </w:p>
          <w:p w14:paraId="1D964211" w14:textId="77777777" w:rsidR="00BE7E6A" w:rsidRPr="008C0E58" w:rsidRDefault="00BE7E6A" w:rsidP="00BE7E6A">
            <w:pPr>
              <w:numPr>
                <w:ilvl w:val="1"/>
                <w:numId w:val="16"/>
              </w:numPr>
              <w:spacing w:line="276" w:lineRule="auto"/>
              <w:jc w:val="both"/>
              <w:rPr>
                <w:bCs/>
                <w:lang w:val="ro-MD"/>
              </w:rPr>
            </w:pPr>
            <w:r w:rsidRPr="008C0E58">
              <w:rPr>
                <w:bCs/>
                <w:lang w:val="ro-MD"/>
              </w:rPr>
              <w:t>Să creeze condiții pentru desfășurarea activităților cu caracter cognitiv și distractiv;</w:t>
            </w:r>
          </w:p>
          <w:p w14:paraId="28714F88" w14:textId="77777777" w:rsidR="00BE7E6A" w:rsidRPr="008C0E58" w:rsidRDefault="00BE7E6A" w:rsidP="00BE7E6A">
            <w:pPr>
              <w:numPr>
                <w:ilvl w:val="1"/>
                <w:numId w:val="16"/>
              </w:numPr>
              <w:spacing w:line="276" w:lineRule="auto"/>
              <w:jc w:val="both"/>
              <w:rPr>
                <w:bCs/>
                <w:lang w:val="ro-MD"/>
              </w:rPr>
            </w:pPr>
            <w:r w:rsidRPr="008C0E58">
              <w:rPr>
                <w:bCs/>
                <w:lang w:val="ro-MD"/>
              </w:rPr>
              <w:t>Să organizeze diferite concursuri distractiv-educative și sportive planificate, întremarea copiilor prin diferite metode, desfășurarea excursiilor, vizionarea filmelor și emisiunilor TV, pregătirea programelor de agrement etc.</w:t>
            </w:r>
          </w:p>
          <w:p w14:paraId="1E04E794" w14:textId="77777777" w:rsidR="00BE7E6A" w:rsidRPr="008C0E58" w:rsidRDefault="00BE7E6A" w:rsidP="00BE7E6A">
            <w:pPr>
              <w:numPr>
                <w:ilvl w:val="0"/>
                <w:numId w:val="16"/>
              </w:numPr>
              <w:spacing w:line="276" w:lineRule="auto"/>
              <w:jc w:val="both"/>
              <w:rPr>
                <w:b/>
                <w:lang w:val="ro-MD"/>
              </w:rPr>
            </w:pPr>
            <w:r w:rsidRPr="008C0E58">
              <w:rPr>
                <w:b/>
                <w:lang w:val="ro-MD"/>
              </w:rPr>
              <w:t>Cerințe către servicii și contract</w:t>
            </w:r>
          </w:p>
          <w:p w14:paraId="3D34E412" w14:textId="77777777" w:rsidR="00BE7E6A" w:rsidRPr="008C0E58" w:rsidRDefault="00BE7E6A" w:rsidP="00BE7E6A">
            <w:pPr>
              <w:numPr>
                <w:ilvl w:val="1"/>
                <w:numId w:val="16"/>
              </w:numPr>
              <w:spacing w:line="276" w:lineRule="auto"/>
              <w:jc w:val="both"/>
              <w:rPr>
                <w:bCs/>
                <w:lang w:val="ro-MD"/>
              </w:rPr>
            </w:pPr>
            <w:r w:rsidRPr="008C0E58">
              <w:rPr>
                <w:bCs/>
                <w:lang w:val="ro-MD"/>
              </w:rPr>
              <w:t>Să respecte normele sanitaro-igienice și securitatea vieții copilului conform legislației în vigoare (Hotărârea nr. HMSPS22/2005).</w:t>
            </w:r>
          </w:p>
          <w:p w14:paraId="311E4F12" w14:textId="77777777" w:rsidR="00BE7E6A" w:rsidRPr="008C0E58" w:rsidRDefault="00BE7E6A" w:rsidP="00BE7E6A">
            <w:pPr>
              <w:numPr>
                <w:ilvl w:val="1"/>
                <w:numId w:val="16"/>
              </w:numPr>
              <w:spacing w:line="276" w:lineRule="auto"/>
              <w:jc w:val="both"/>
              <w:rPr>
                <w:lang w:val="ro-MD"/>
              </w:rPr>
            </w:pPr>
            <w:r w:rsidRPr="008C0E58">
              <w:rPr>
                <w:bCs/>
                <w:lang w:val="ro-MD"/>
              </w:rPr>
              <w:t xml:space="preserve">Se presteze serviciile în strictă conformitate cu prevederile Hotărârii Guvernului nr.334 din 23.04.2009 </w:t>
            </w:r>
            <w:r w:rsidRPr="008C0E58">
              <w:rPr>
                <w:lang w:val="ro-MD"/>
              </w:rPr>
              <w:t>cu privire la aprobarea Regulamentului de funcţionarea taberelor de odihnă şi întremare a sănătăţii copiilor şi adolescenţilor.</w:t>
            </w:r>
          </w:p>
          <w:p w14:paraId="72CC38C8" w14:textId="373DEEA2" w:rsidR="00BE7E6A" w:rsidRPr="008C0E58" w:rsidRDefault="00BE7E6A" w:rsidP="00BE7E6A">
            <w:pPr>
              <w:numPr>
                <w:ilvl w:val="1"/>
                <w:numId w:val="16"/>
              </w:numPr>
              <w:spacing w:line="276" w:lineRule="auto"/>
              <w:jc w:val="both"/>
              <w:rPr>
                <w:lang w:val="ro-MD"/>
              </w:rPr>
            </w:pPr>
            <w:r w:rsidRPr="008C0E58">
              <w:rPr>
                <w:lang w:val="ro-MD"/>
              </w:rPr>
              <w:t>Să îndeplinească prevederile din Hotărârea a Guvernului „Cu privire la organizare odihnei de vară a copiilor și adolescenților în sezonul estival 202</w:t>
            </w:r>
            <w:r w:rsidR="00D56296">
              <w:rPr>
                <w:lang w:val="ro-MD"/>
              </w:rPr>
              <w:t>6</w:t>
            </w:r>
            <w:r w:rsidRPr="008C0E58">
              <w:rPr>
                <w:lang w:val="ro-MD"/>
              </w:rPr>
              <w:t xml:space="preserve">. </w:t>
            </w:r>
          </w:p>
          <w:p w14:paraId="1FAB494B" w14:textId="77777777" w:rsidR="00BE7E6A" w:rsidRPr="008C0E58" w:rsidRDefault="00BE7E6A" w:rsidP="00BE7E6A">
            <w:pPr>
              <w:numPr>
                <w:ilvl w:val="1"/>
                <w:numId w:val="16"/>
              </w:numPr>
              <w:spacing w:line="276" w:lineRule="auto"/>
              <w:jc w:val="both"/>
              <w:rPr>
                <w:lang w:val="ro-MD"/>
              </w:rPr>
            </w:pPr>
            <w:r w:rsidRPr="008C0E58">
              <w:rPr>
                <w:lang w:val="ro-MD"/>
              </w:rPr>
              <w:t>Să asigure alimentația echilibrată a copiilor, care să conțină toate substanțele nutritive necesare pentru acoperirea pierderilor de energie și asigurarea dezvoltării normale a organismului.</w:t>
            </w:r>
          </w:p>
          <w:p w14:paraId="092786CF" w14:textId="77777777" w:rsidR="00BE7E6A" w:rsidRPr="008C0E58" w:rsidRDefault="00BE7E6A" w:rsidP="00BE7E6A">
            <w:pPr>
              <w:numPr>
                <w:ilvl w:val="1"/>
                <w:numId w:val="16"/>
              </w:numPr>
              <w:spacing w:line="276" w:lineRule="auto"/>
              <w:jc w:val="both"/>
              <w:rPr>
                <w:lang w:val="ro-MD"/>
              </w:rPr>
            </w:pPr>
            <w:r w:rsidRPr="008C0E58">
              <w:rPr>
                <w:lang w:val="ro-MD"/>
              </w:rPr>
              <w:t>Să asigure un număr de personal didactic, medical, de administrare și deservire în strictă conformitate cu prevederile Anexei nr.2 la Hotărârea Guvernului nr.334 din 23.04.2009.</w:t>
            </w:r>
          </w:p>
          <w:p w14:paraId="4C6B6E64" w14:textId="77777777" w:rsidR="00BE7E6A" w:rsidRPr="008C0E58" w:rsidRDefault="00BE7E6A" w:rsidP="00BE7E6A">
            <w:pPr>
              <w:numPr>
                <w:ilvl w:val="1"/>
                <w:numId w:val="16"/>
              </w:numPr>
              <w:spacing w:line="276" w:lineRule="auto"/>
              <w:jc w:val="both"/>
              <w:rPr>
                <w:lang w:val="ro-MD"/>
              </w:rPr>
            </w:pPr>
            <w:r w:rsidRPr="008C0E58">
              <w:rPr>
                <w:lang w:val="ro-MD"/>
              </w:rPr>
              <w:t>Experiența de lucru a întreprinderii în sfera dată să fie nu mai mică de 3 ani</w:t>
            </w:r>
            <w:r w:rsidRPr="008C0E58">
              <w:rPr>
                <w:bCs/>
                <w:lang w:val="ro-MD"/>
              </w:rPr>
              <w:t>;</w:t>
            </w:r>
          </w:p>
          <w:p w14:paraId="5076DF33" w14:textId="77777777" w:rsidR="00BE7E6A" w:rsidRPr="008C0E58" w:rsidRDefault="00BE7E6A" w:rsidP="00BE7E6A">
            <w:pPr>
              <w:numPr>
                <w:ilvl w:val="1"/>
                <w:numId w:val="16"/>
              </w:numPr>
              <w:spacing w:line="276" w:lineRule="auto"/>
              <w:jc w:val="both"/>
              <w:rPr>
                <w:lang w:val="ro-MD"/>
              </w:rPr>
            </w:pPr>
            <w:r w:rsidRPr="008C0E58">
              <w:rPr>
                <w:lang w:val="ro-MD"/>
              </w:rPr>
              <w:t>Să asigure:</w:t>
            </w:r>
          </w:p>
          <w:p w14:paraId="7B5D7E71" w14:textId="77777777" w:rsidR="00BE7E6A" w:rsidRPr="008C0E58" w:rsidRDefault="00BE7E6A" w:rsidP="00BE7E6A">
            <w:pPr>
              <w:numPr>
                <w:ilvl w:val="0"/>
                <w:numId w:val="15"/>
              </w:numPr>
              <w:spacing w:line="276" w:lineRule="auto"/>
              <w:jc w:val="both"/>
              <w:rPr>
                <w:lang w:val="ro-MD"/>
              </w:rPr>
            </w:pPr>
            <w:r w:rsidRPr="008C0E58">
              <w:rPr>
                <w:lang w:val="ro-MD"/>
              </w:rPr>
              <w:t>Deratizarea, dezinsecția și dezinfecția încăperilor până la momentul executării contractului și pe parcursul prestării serviciilor în mod corespunzător</w:t>
            </w:r>
            <w:r w:rsidRPr="008C0E58">
              <w:rPr>
                <w:bCs/>
                <w:lang w:val="ro-MD"/>
              </w:rPr>
              <w:t>;</w:t>
            </w:r>
          </w:p>
          <w:p w14:paraId="4CC8A9DD" w14:textId="77777777" w:rsidR="00BE7E6A" w:rsidRPr="008C0E58" w:rsidRDefault="00BE7E6A" w:rsidP="00BE7E6A">
            <w:pPr>
              <w:numPr>
                <w:ilvl w:val="0"/>
                <w:numId w:val="15"/>
              </w:numPr>
              <w:spacing w:line="276" w:lineRule="auto"/>
              <w:jc w:val="both"/>
              <w:rPr>
                <w:lang w:val="ro-MD"/>
              </w:rPr>
            </w:pPr>
            <w:r w:rsidRPr="008C0E58">
              <w:rPr>
                <w:bCs/>
                <w:lang w:val="ro-MD"/>
              </w:rPr>
              <w:t>Calitatea produselor preparate;</w:t>
            </w:r>
          </w:p>
          <w:p w14:paraId="49296404" w14:textId="77777777" w:rsidR="00BE7E6A" w:rsidRPr="008C0E58" w:rsidRDefault="00BE7E6A" w:rsidP="00BE7E6A">
            <w:pPr>
              <w:numPr>
                <w:ilvl w:val="0"/>
                <w:numId w:val="15"/>
              </w:numPr>
              <w:spacing w:line="276" w:lineRule="auto"/>
              <w:jc w:val="both"/>
              <w:rPr>
                <w:bCs/>
                <w:lang w:val="ro-MD"/>
              </w:rPr>
            </w:pPr>
            <w:r w:rsidRPr="008C0E58">
              <w:rPr>
                <w:bCs/>
                <w:lang w:val="ro-MD"/>
              </w:rPr>
              <w:t>Respectarea termenilor de valabilitate a păstrării, preparării și livrării produselor alimentare utilizate la alimentarea cu hrană caldă a elevilor</w:t>
            </w:r>
            <w:bookmarkStart w:id="101" w:name="_Hlk136268041"/>
            <w:r w:rsidRPr="008C0E58">
              <w:rPr>
                <w:bCs/>
                <w:lang w:val="ro-MD"/>
              </w:rPr>
              <w:t>;</w:t>
            </w:r>
            <w:bookmarkEnd w:id="101"/>
          </w:p>
          <w:p w14:paraId="53EEDA66" w14:textId="77777777" w:rsidR="00BE7E6A" w:rsidRPr="008C0E58" w:rsidRDefault="00BE7E6A" w:rsidP="00BE7E6A">
            <w:pPr>
              <w:numPr>
                <w:ilvl w:val="0"/>
                <w:numId w:val="15"/>
              </w:numPr>
              <w:spacing w:line="276" w:lineRule="auto"/>
              <w:jc w:val="both"/>
              <w:rPr>
                <w:lang w:val="ro-MD"/>
              </w:rPr>
            </w:pPr>
            <w:r w:rsidRPr="008C0E58">
              <w:rPr>
                <w:lang w:val="ro-MD"/>
              </w:rPr>
              <w:t>Asigurarea condițiilor sanitaro-igienice necesare, înaintate către achiziționarea, păstrarea prepararea și utilizarea produselor alimentare și a producției propriu produse, la organizarea alimentației elevilor în conformitate cu specificul și particularitățile înaintate către alimentarea acestui contingent</w:t>
            </w:r>
            <w:r w:rsidRPr="008C0E58">
              <w:rPr>
                <w:bCs/>
                <w:lang w:val="ro-MD"/>
              </w:rPr>
              <w:t>;</w:t>
            </w:r>
          </w:p>
          <w:p w14:paraId="0D3D58F1" w14:textId="77777777" w:rsidR="00BE7E6A" w:rsidRPr="008C0E58" w:rsidRDefault="00BE7E6A" w:rsidP="00BE7E6A">
            <w:pPr>
              <w:numPr>
                <w:ilvl w:val="0"/>
                <w:numId w:val="15"/>
              </w:numPr>
              <w:spacing w:line="276" w:lineRule="auto"/>
              <w:jc w:val="both"/>
              <w:rPr>
                <w:lang w:val="ro-MD"/>
              </w:rPr>
            </w:pPr>
            <w:r w:rsidRPr="008C0E58">
              <w:rPr>
                <w:bCs/>
                <w:lang w:val="ro-MD"/>
              </w:rPr>
              <w:t>Dereticarea umedă a încăperilor zilnică cu ferestrele și oberlihturile deschise, folosind detergenți, iar a dormitoarelor de 2 ori (după somn de noapte și zi);</w:t>
            </w:r>
          </w:p>
          <w:p w14:paraId="0589DFE2" w14:textId="77777777" w:rsidR="00BE7E6A" w:rsidRPr="008C0E58" w:rsidRDefault="00BE7E6A" w:rsidP="00BE7E6A">
            <w:pPr>
              <w:numPr>
                <w:ilvl w:val="0"/>
                <w:numId w:val="15"/>
              </w:numPr>
              <w:spacing w:line="276" w:lineRule="auto"/>
              <w:jc w:val="both"/>
              <w:rPr>
                <w:lang w:val="ro-MD"/>
              </w:rPr>
            </w:pPr>
            <w:r w:rsidRPr="008C0E58">
              <w:rPr>
                <w:bCs/>
                <w:lang w:val="ro-MD"/>
              </w:rPr>
              <w:t>Respectarea obligațiunilor funcționale ale angajaților blocurilor alimentare;</w:t>
            </w:r>
          </w:p>
          <w:p w14:paraId="698AB705" w14:textId="77777777" w:rsidR="00BE7E6A" w:rsidRPr="008C0E58" w:rsidRDefault="00BE7E6A" w:rsidP="00BE7E6A">
            <w:pPr>
              <w:numPr>
                <w:ilvl w:val="0"/>
                <w:numId w:val="15"/>
              </w:numPr>
              <w:spacing w:line="276" w:lineRule="auto"/>
              <w:jc w:val="both"/>
              <w:rPr>
                <w:lang w:val="ro-MD"/>
              </w:rPr>
            </w:pPr>
            <w:r w:rsidRPr="008C0E58">
              <w:rPr>
                <w:bCs/>
                <w:lang w:val="ro-MD"/>
              </w:rPr>
              <w:t>Pe parcursul executării contractului să asigure aprobarea meniului de perspectivă pentru 10 zile conform legislației în vigoare.</w:t>
            </w:r>
          </w:p>
          <w:p w14:paraId="099C2E96" w14:textId="77777777" w:rsidR="00BE7E6A" w:rsidRPr="008C0E58" w:rsidRDefault="00BE7E6A" w:rsidP="00BE7E6A">
            <w:pPr>
              <w:numPr>
                <w:ilvl w:val="1"/>
                <w:numId w:val="16"/>
              </w:numPr>
              <w:spacing w:line="276" w:lineRule="auto"/>
              <w:jc w:val="both"/>
              <w:rPr>
                <w:bCs/>
                <w:lang w:val="ro-MD"/>
              </w:rPr>
            </w:pPr>
            <w:r w:rsidRPr="008C0E58">
              <w:rPr>
                <w:bCs/>
                <w:lang w:val="ro-MD"/>
              </w:rPr>
              <w:t>Să creeze condiții pentru desfășurarea activităților cu caracter cognitiv și distractiv.</w:t>
            </w:r>
          </w:p>
          <w:p w14:paraId="47B3D5F5" w14:textId="77777777" w:rsidR="00BE7E6A" w:rsidRPr="008C0E58" w:rsidRDefault="00BE7E6A" w:rsidP="00BE7E6A">
            <w:pPr>
              <w:numPr>
                <w:ilvl w:val="1"/>
                <w:numId w:val="16"/>
              </w:numPr>
              <w:spacing w:line="276" w:lineRule="auto"/>
              <w:jc w:val="both"/>
              <w:rPr>
                <w:lang w:val="ro-MD"/>
              </w:rPr>
            </w:pPr>
            <w:r w:rsidRPr="008C0E58">
              <w:rPr>
                <w:bCs/>
                <w:lang w:val="ro-MD"/>
              </w:rPr>
              <w:t>În cazul desfășurării activităților în afara teritoriului teberei de vară, excursiilor, unde sunt necesare servicii de transport, participantul va asigura o unutate de transport specializat, atestat tehnic, și asigurat cu pașaport sanitar. Conducătorii auto antrenați în servicii de transportare vor fi asigurați cu carnet medical.</w:t>
            </w:r>
          </w:p>
          <w:p w14:paraId="5923EAF3" w14:textId="77777777" w:rsidR="00BE7E6A" w:rsidRPr="008C0E58" w:rsidRDefault="00BE7E6A" w:rsidP="00BE7E6A">
            <w:pPr>
              <w:numPr>
                <w:ilvl w:val="1"/>
                <w:numId w:val="16"/>
              </w:numPr>
              <w:spacing w:line="276" w:lineRule="auto"/>
              <w:jc w:val="both"/>
              <w:rPr>
                <w:lang w:val="ro-MD"/>
              </w:rPr>
            </w:pPr>
            <w:r w:rsidRPr="008C0E58">
              <w:rPr>
                <w:bCs/>
                <w:lang w:val="ro-MD"/>
              </w:rPr>
              <w:t>Pentru efectuarea curățenei generale și dezinfecției încăperilor pauza între schimburi trebuie să constituie 2 zile.</w:t>
            </w:r>
          </w:p>
          <w:p w14:paraId="51F9490A" w14:textId="77777777" w:rsidR="00BE7E6A" w:rsidRPr="008C0E58" w:rsidRDefault="00BE7E6A" w:rsidP="00BE7E6A">
            <w:pPr>
              <w:numPr>
                <w:ilvl w:val="1"/>
                <w:numId w:val="16"/>
              </w:numPr>
              <w:spacing w:line="276" w:lineRule="auto"/>
              <w:jc w:val="both"/>
              <w:rPr>
                <w:lang w:val="ro-MD"/>
              </w:rPr>
            </w:pPr>
            <w:r w:rsidRPr="008C0E58">
              <w:rPr>
                <w:bCs/>
                <w:lang w:val="ro-MD"/>
              </w:rPr>
              <w:lastRenderedPageBreak/>
              <w:t xml:space="preserve">Să fie efectuate reparații capitale, pe parcursul </w:t>
            </w:r>
            <w:r w:rsidRPr="008C0E58">
              <w:rPr>
                <w:b/>
                <w:lang w:val="ro-MD"/>
              </w:rPr>
              <w:t>a cel puțin 5 ani precedenți</w:t>
            </w:r>
            <w:r w:rsidRPr="008C0E58">
              <w:rPr>
                <w:bCs/>
                <w:lang w:val="ro-MD"/>
              </w:rPr>
              <w:t>, în blocurile alimentare, sălile de servire a bucatelor și căsuțele.</w:t>
            </w:r>
          </w:p>
          <w:p w14:paraId="6373D986" w14:textId="77777777" w:rsidR="00BE7E6A" w:rsidRPr="008C0E58" w:rsidRDefault="00BE7E6A" w:rsidP="00BE7E6A">
            <w:pPr>
              <w:numPr>
                <w:ilvl w:val="1"/>
                <w:numId w:val="16"/>
              </w:numPr>
              <w:spacing w:line="276" w:lineRule="auto"/>
              <w:jc w:val="both"/>
              <w:rPr>
                <w:lang w:val="ro-MD"/>
              </w:rPr>
            </w:pPr>
            <w:r w:rsidRPr="008C0E58">
              <w:rPr>
                <w:bCs/>
                <w:shd w:val="clear" w:color="auto" w:fill="FFFF00"/>
                <w:lang w:val="ro-MD"/>
              </w:rPr>
              <w:t>Neadmiterea propagandei șovine, naționaliste, politice, religioase cât și excluderea din relațiile cu copiii a oricărei forme de discriminare în cadrul instituției</w:t>
            </w:r>
            <w:r w:rsidRPr="008C0E58">
              <w:rPr>
                <w:bCs/>
                <w:lang w:val="ro-MD"/>
              </w:rPr>
              <w:t>.</w:t>
            </w:r>
          </w:p>
          <w:p w14:paraId="0CC8D513" w14:textId="77777777" w:rsidR="00435A6D" w:rsidRPr="00BE7E6A" w:rsidRDefault="00435A6D" w:rsidP="00435A6D">
            <w:pPr>
              <w:spacing w:line="276" w:lineRule="auto"/>
              <w:contextualSpacing/>
              <w:jc w:val="center"/>
              <w:rPr>
                <w:b/>
                <w:lang w:val="ro-MD"/>
              </w:rPr>
            </w:pPr>
          </w:p>
          <w:p w14:paraId="76D8A6A9" w14:textId="77777777" w:rsidR="00435A6D" w:rsidRDefault="00435A6D" w:rsidP="00435A6D">
            <w:pPr>
              <w:spacing w:line="276" w:lineRule="auto"/>
              <w:contextualSpacing/>
              <w:jc w:val="center"/>
              <w:rPr>
                <w:b/>
              </w:rPr>
            </w:pPr>
          </w:p>
          <w:p w14:paraId="5D7B55D2" w14:textId="77777777" w:rsidR="00435A6D" w:rsidRDefault="00435A6D" w:rsidP="00F041BF">
            <w:pPr>
              <w:spacing w:line="276" w:lineRule="auto"/>
              <w:contextualSpacing/>
              <w:jc w:val="center"/>
              <w:rPr>
                <w:b/>
              </w:rPr>
            </w:pPr>
          </w:p>
          <w:p w14:paraId="5374599E" w14:textId="19369192"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D3983D" w:rsidR="00B50773" w:rsidRPr="0013795E" w:rsidRDefault="00B50773" w:rsidP="00B50773">
                  <w:pPr>
                    <w:tabs>
                      <w:tab w:val="left" w:pos="1134"/>
                      <w:tab w:val="left" w:pos="4680"/>
                      <w:tab w:val="left" w:pos="7020"/>
                    </w:tabs>
                    <w:suppressAutoHyphens/>
                    <w:ind w:firstLine="567"/>
                    <w:jc w:val="both"/>
                  </w:pPr>
                  <w:r w:rsidRPr="0013795E">
                    <w:t>IBAN</w:t>
                  </w:r>
                  <w:r w:rsidR="00877802" w:rsidRPr="0049234A">
                    <w:t xml:space="preserve"> </w:t>
                  </w:r>
                  <w:r w:rsidR="00E51939" w:rsidRPr="00E51939">
                    <w:t>MD19TRPDAA222999A14276AB</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62ABB3D3" w14:textId="77777777" w:rsidR="00104AF9" w:rsidRDefault="00104AF9" w:rsidP="002B4D12">
            <w:pPr>
              <w:ind w:firstLine="567"/>
              <w:jc w:val="both"/>
              <w:rPr>
                <w:noProof w:val="0"/>
              </w:rPr>
            </w:pPr>
          </w:p>
          <w:p w14:paraId="6127073D" w14:textId="77777777" w:rsidR="00104AF9" w:rsidRDefault="00104AF9" w:rsidP="002B4D12">
            <w:pPr>
              <w:ind w:firstLine="567"/>
              <w:jc w:val="both"/>
              <w:rPr>
                <w:noProof w:val="0"/>
              </w:rPr>
            </w:pPr>
          </w:p>
          <w:p w14:paraId="0B0B62F2" w14:textId="77777777" w:rsidR="00104AF9" w:rsidRDefault="00104AF9" w:rsidP="002B4D12">
            <w:pPr>
              <w:ind w:firstLine="567"/>
              <w:jc w:val="both"/>
              <w:rPr>
                <w:noProof w:val="0"/>
              </w:rPr>
            </w:pPr>
          </w:p>
          <w:p w14:paraId="71F639B4" w14:textId="77777777" w:rsidR="00104AF9" w:rsidRDefault="00104AF9" w:rsidP="002B4D12">
            <w:pPr>
              <w:ind w:firstLine="567"/>
              <w:jc w:val="both"/>
              <w:rPr>
                <w:noProof w:val="0"/>
              </w:rPr>
            </w:pPr>
          </w:p>
          <w:p w14:paraId="308854A8" w14:textId="77777777" w:rsidR="00104AF9" w:rsidRDefault="00104AF9" w:rsidP="002B4D12">
            <w:pPr>
              <w:ind w:firstLine="567"/>
              <w:jc w:val="both"/>
              <w:rPr>
                <w:noProof w:val="0"/>
              </w:rPr>
            </w:pPr>
          </w:p>
          <w:p w14:paraId="0958058B" w14:textId="77777777" w:rsidR="00104AF9" w:rsidRPr="00A85592" w:rsidRDefault="00104AF9"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9814C" w14:textId="77777777" w:rsidR="0014761C" w:rsidRDefault="0014761C" w:rsidP="00A20ACF">
      <w:r>
        <w:separator/>
      </w:r>
    </w:p>
  </w:endnote>
  <w:endnote w:type="continuationSeparator" w:id="0">
    <w:p w14:paraId="5A0B5C45" w14:textId="77777777" w:rsidR="0014761C" w:rsidRDefault="001476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64D96925" w:rsidR="0032276F" w:rsidRDefault="0032276F">
        <w:pPr>
          <w:pStyle w:val="a4"/>
          <w:jc w:val="right"/>
        </w:pPr>
        <w:r>
          <w:fldChar w:fldCharType="begin"/>
        </w:r>
        <w:r>
          <w:instrText xml:space="preserve"> PAGE   \* MERGEFORMAT </w:instrText>
        </w:r>
        <w:r>
          <w:fldChar w:fldCharType="separate"/>
        </w:r>
        <w:r w:rsidR="0049234A">
          <w:t>36</w:t>
        </w:r>
        <w:r>
          <w:fldChar w:fldCharType="end"/>
        </w:r>
      </w:p>
    </w:sdtContent>
  </w:sdt>
  <w:p w14:paraId="394448D7" w14:textId="77777777" w:rsidR="0032276F" w:rsidRDefault="003227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38E41" w14:textId="77777777" w:rsidR="0014761C" w:rsidRDefault="0014761C" w:rsidP="00A20ACF">
      <w:r>
        <w:separator/>
      </w:r>
    </w:p>
  </w:footnote>
  <w:footnote w:type="continuationSeparator" w:id="0">
    <w:p w14:paraId="18B00B43" w14:textId="77777777" w:rsidR="0014761C" w:rsidRDefault="001476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043A77"/>
    <w:multiLevelType w:val="hybridMultilevel"/>
    <w:tmpl w:val="3A46D802"/>
    <w:lvl w:ilvl="0" w:tplc="8814E13C">
      <w:start w:val="1"/>
      <w:numFmt w:val="lowerLetter"/>
      <w:lvlText w:val="%1."/>
      <w:lvlJc w:val="left"/>
      <w:pPr>
        <w:ind w:left="1080" w:hanging="72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4D63AB1"/>
    <w:multiLevelType w:val="multilevel"/>
    <w:tmpl w:val="FA8EA13C"/>
    <w:lvl w:ilvl="0">
      <w:start w:val="1"/>
      <w:numFmt w:val="decimal"/>
      <w:lvlText w:val="%1."/>
      <w:lvlJc w:val="left"/>
      <w:pPr>
        <w:ind w:left="720" w:hanging="360"/>
      </w:pPr>
      <w:rPr>
        <w:rFonts w:hint="default"/>
        <w:b/>
        <w:bCs w:val="0"/>
        <w:u w:val="none"/>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708215867">
    <w:abstractNumId w:val="11"/>
  </w:num>
  <w:num w:numId="2" w16cid:durableId="1479296445">
    <w:abstractNumId w:val="14"/>
  </w:num>
  <w:num w:numId="3" w16cid:durableId="1557932661">
    <w:abstractNumId w:val="4"/>
  </w:num>
  <w:num w:numId="4" w16cid:durableId="61755351">
    <w:abstractNumId w:val="6"/>
  </w:num>
  <w:num w:numId="5" w16cid:durableId="1594897468">
    <w:abstractNumId w:val="5"/>
  </w:num>
  <w:num w:numId="6" w16cid:durableId="2088575368">
    <w:abstractNumId w:val="2"/>
  </w:num>
  <w:num w:numId="7" w16cid:durableId="1479569936">
    <w:abstractNumId w:val="10"/>
  </w:num>
  <w:num w:numId="8" w16cid:durableId="27414311">
    <w:abstractNumId w:val="3"/>
  </w:num>
  <w:num w:numId="9" w16cid:durableId="1709837481">
    <w:abstractNumId w:val="8"/>
  </w:num>
  <w:num w:numId="10" w16cid:durableId="1689914309">
    <w:abstractNumId w:val="9"/>
  </w:num>
  <w:num w:numId="11" w16cid:durableId="326132844">
    <w:abstractNumId w:val="7"/>
  </w:num>
  <w:num w:numId="12" w16cid:durableId="1629555706">
    <w:abstractNumId w:val="13"/>
  </w:num>
  <w:num w:numId="13" w16cid:durableId="458962632">
    <w:abstractNumId w:val="15"/>
  </w:num>
  <w:num w:numId="14" w16cid:durableId="2107068988">
    <w:abstractNumId w:val="1"/>
  </w:num>
  <w:num w:numId="15" w16cid:durableId="1556434618">
    <w:abstractNumId w:val="0"/>
  </w:num>
  <w:num w:numId="16" w16cid:durableId="85881320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85F"/>
    <w:rsid w:val="000047F9"/>
    <w:rsid w:val="00005268"/>
    <w:rsid w:val="000061F8"/>
    <w:rsid w:val="00007454"/>
    <w:rsid w:val="00007B4F"/>
    <w:rsid w:val="00007BD6"/>
    <w:rsid w:val="00007E80"/>
    <w:rsid w:val="00010CE7"/>
    <w:rsid w:val="00012E61"/>
    <w:rsid w:val="00013C94"/>
    <w:rsid w:val="0002022A"/>
    <w:rsid w:val="00021BB8"/>
    <w:rsid w:val="00022311"/>
    <w:rsid w:val="00022B3C"/>
    <w:rsid w:val="00022B73"/>
    <w:rsid w:val="00022B7E"/>
    <w:rsid w:val="00023621"/>
    <w:rsid w:val="00023720"/>
    <w:rsid w:val="00023EB9"/>
    <w:rsid w:val="000253EE"/>
    <w:rsid w:val="00025DB6"/>
    <w:rsid w:val="00027875"/>
    <w:rsid w:val="00030A1C"/>
    <w:rsid w:val="00030E51"/>
    <w:rsid w:val="0003154A"/>
    <w:rsid w:val="00031FB5"/>
    <w:rsid w:val="00032137"/>
    <w:rsid w:val="00032144"/>
    <w:rsid w:val="000323EB"/>
    <w:rsid w:val="00032ECE"/>
    <w:rsid w:val="00034020"/>
    <w:rsid w:val="000347CA"/>
    <w:rsid w:val="00034B21"/>
    <w:rsid w:val="00034C2A"/>
    <w:rsid w:val="0003554D"/>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31BC"/>
    <w:rsid w:val="00074305"/>
    <w:rsid w:val="0007559F"/>
    <w:rsid w:val="00076A3C"/>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20A"/>
    <w:rsid w:val="00097617"/>
    <w:rsid w:val="000A2D22"/>
    <w:rsid w:val="000A310C"/>
    <w:rsid w:val="000A3B3E"/>
    <w:rsid w:val="000A63ED"/>
    <w:rsid w:val="000A7988"/>
    <w:rsid w:val="000A7A90"/>
    <w:rsid w:val="000B13AE"/>
    <w:rsid w:val="000B2176"/>
    <w:rsid w:val="000B2369"/>
    <w:rsid w:val="000B5D92"/>
    <w:rsid w:val="000B6CE5"/>
    <w:rsid w:val="000C00CF"/>
    <w:rsid w:val="000C3C74"/>
    <w:rsid w:val="000C4352"/>
    <w:rsid w:val="000C470A"/>
    <w:rsid w:val="000C5AE0"/>
    <w:rsid w:val="000C6960"/>
    <w:rsid w:val="000C7750"/>
    <w:rsid w:val="000D094A"/>
    <w:rsid w:val="000D11C4"/>
    <w:rsid w:val="000D16DA"/>
    <w:rsid w:val="000D1C50"/>
    <w:rsid w:val="000D20B9"/>
    <w:rsid w:val="000D376A"/>
    <w:rsid w:val="000D39C2"/>
    <w:rsid w:val="000D4587"/>
    <w:rsid w:val="000D4758"/>
    <w:rsid w:val="000D557E"/>
    <w:rsid w:val="000D5968"/>
    <w:rsid w:val="000D6903"/>
    <w:rsid w:val="000D6DCD"/>
    <w:rsid w:val="000D7398"/>
    <w:rsid w:val="000E0312"/>
    <w:rsid w:val="000E393C"/>
    <w:rsid w:val="000E3E29"/>
    <w:rsid w:val="000E4AEA"/>
    <w:rsid w:val="000E518B"/>
    <w:rsid w:val="000E53CE"/>
    <w:rsid w:val="000E59DD"/>
    <w:rsid w:val="000F0030"/>
    <w:rsid w:val="000F1248"/>
    <w:rsid w:val="000F13FE"/>
    <w:rsid w:val="000F148A"/>
    <w:rsid w:val="000F1DBF"/>
    <w:rsid w:val="000F2B1A"/>
    <w:rsid w:val="000F52DC"/>
    <w:rsid w:val="000F5439"/>
    <w:rsid w:val="000F56BB"/>
    <w:rsid w:val="000F5A5D"/>
    <w:rsid w:val="000F680C"/>
    <w:rsid w:val="000F68BC"/>
    <w:rsid w:val="000F69AD"/>
    <w:rsid w:val="000F7FA0"/>
    <w:rsid w:val="001006ED"/>
    <w:rsid w:val="001034CC"/>
    <w:rsid w:val="00103B7C"/>
    <w:rsid w:val="0010415D"/>
    <w:rsid w:val="0010496F"/>
    <w:rsid w:val="00104A00"/>
    <w:rsid w:val="00104AF9"/>
    <w:rsid w:val="00105CDB"/>
    <w:rsid w:val="0010618A"/>
    <w:rsid w:val="00106AE6"/>
    <w:rsid w:val="001103B7"/>
    <w:rsid w:val="0011134B"/>
    <w:rsid w:val="0011153F"/>
    <w:rsid w:val="00111546"/>
    <w:rsid w:val="00111BF3"/>
    <w:rsid w:val="001126A1"/>
    <w:rsid w:val="00112F50"/>
    <w:rsid w:val="001139F0"/>
    <w:rsid w:val="00115188"/>
    <w:rsid w:val="0011719D"/>
    <w:rsid w:val="0012160C"/>
    <w:rsid w:val="00121CA9"/>
    <w:rsid w:val="00121CBA"/>
    <w:rsid w:val="001227DA"/>
    <w:rsid w:val="001233E8"/>
    <w:rsid w:val="001236F3"/>
    <w:rsid w:val="001247DC"/>
    <w:rsid w:val="001252BB"/>
    <w:rsid w:val="00125D7D"/>
    <w:rsid w:val="00126427"/>
    <w:rsid w:val="0012676A"/>
    <w:rsid w:val="00126834"/>
    <w:rsid w:val="00126F72"/>
    <w:rsid w:val="00127766"/>
    <w:rsid w:val="0012777D"/>
    <w:rsid w:val="00127AD8"/>
    <w:rsid w:val="00130123"/>
    <w:rsid w:val="00130A49"/>
    <w:rsid w:val="00130C2B"/>
    <w:rsid w:val="0013117E"/>
    <w:rsid w:val="0013155C"/>
    <w:rsid w:val="00131904"/>
    <w:rsid w:val="001319FE"/>
    <w:rsid w:val="00132636"/>
    <w:rsid w:val="0013462B"/>
    <w:rsid w:val="001349E1"/>
    <w:rsid w:val="001358B4"/>
    <w:rsid w:val="00135A02"/>
    <w:rsid w:val="00135E6E"/>
    <w:rsid w:val="00136841"/>
    <w:rsid w:val="0013795E"/>
    <w:rsid w:val="001401CD"/>
    <w:rsid w:val="001407E8"/>
    <w:rsid w:val="00140A6C"/>
    <w:rsid w:val="00142784"/>
    <w:rsid w:val="0014385D"/>
    <w:rsid w:val="00144066"/>
    <w:rsid w:val="00144AB7"/>
    <w:rsid w:val="00146734"/>
    <w:rsid w:val="001467C0"/>
    <w:rsid w:val="00147538"/>
    <w:rsid w:val="0014761C"/>
    <w:rsid w:val="00150F5B"/>
    <w:rsid w:val="00151494"/>
    <w:rsid w:val="00151E5E"/>
    <w:rsid w:val="0015261D"/>
    <w:rsid w:val="001527E0"/>
    <w:rsid w:val="001528E6"/>
    <w:rsid w:val="00153412"/>
    <w:rsid w:val="00153578"/>
    <w:rsid w:val="00153ACE"/>
    <w:rsid w:val="00154B34"/>
    <w:rsid w:val="00154EF4"/>
    <w:rsid w:val="00154F4F"/>
    <w:rsid w:val="00156704"/>
    <w:rsid w:val="00156A6F"/>
    <w:rsid w:val="0016077D"/>
    <w:rsid w:val="00160A28"/>
    <w:rsid w:val="00160DF3"/>
    <w:rsid w:val="001619A6"/>
    <w:rsid w:val="0016369C"/>
    <w:rsid w:val="00164565"/>
    <w:rsid w:val="0016683B"/>
    <w:rsid w:val="001704FB"/>
    <w:rsid w:val="001706CD"/>
    <w:rsid w:val="001718AE"/>
    <w:rsid w:val="00172F6C"/>
    <w:rsid w:val="00174C61"/>
    <w:rsid w:val="00174E5F"/>
    <w:rsid w:val="00175A88"/>
    <w:rsid w:val="0017664F"/>
    <w:rsid w:val="00180997"/>
    <w:rsid w:val="0018140D"/>
    <w:rsid w:val="00183D79"/>
    <w:rsid w:val="00185148"/>
    <w:rsid w:val="001856BA"/>
    <w:rsid w:val="001866CB"/>
    <w:rsid w:val="00186AE9"/>
    <w:rsid w:val="00186EB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64F6"/>
    <w:rsid w:val="001A78E4"/>
    <w:rsid w:val="001B179C"/>
    <w:rsid w:val="001B1B6D"/>
    <w:rsid w:val="001B630A"/>
    <w:rsid w:val="001B6648"/>
    <w:rsid w:val="001C03B0"/>
    <w:rsid w:val="001C1C70"/>
    <w:rsid w:val="001C1F6F"/>
    <w:rsid w:val="001C260A"/>
    <w:rsid w:val="001C435E"/>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05B9"/>
    <w:rsid w:val="001E29F8"/>
    <w:rsid w:val="001E3007"/>
    <w:rsid w:val="001E7956"/>
    <w:rsid w:val="001F1E25"/>
    <w:rsid w:val="001F2101"/>
    <w:rsid w:val="001F24FD"/>
    <w:rsid w:val="001F309E"/>
    <w:rsid w:val="001F489D"/>
    <w:rsid w:val="001F5E83"/>
    <w:rsid w:val="001F631D"/>
    <w:rsid w:val="001F6E5A"/>
    <w:rsid w:val="00200047"/>
    <w:rsid w:val="00200D35"/>
    <w:rsid w:val="00201387"/>
    <w:rsid w:val="00202B93"/>
    <w:rsid w:val="00202DF1"/>
    <w:rsid w:val="00203009"/>
    <w:rsid w:val="00204F07"/>
    <w:rsid w:val="00205404"/>
    <w:rsid w:val="00206B1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7"/>
    <w:rsid w:val="0023571C"/>
    <w:rsid w:val="002359F7"/>
    <w:rsid w:val="00235D6F"/>
    <w:rsid w:val="00240DAC"/>
    <w:rsid w:val="00241479"/>
    <w:rsid w:val="00241B8D"/>
    <w:rsid w:val="002429ED"/>
    <w:rsid w:val="00244A30"/>
    <w:rsid w:val="00244A86"/>
    <w:rsid w:val="00246C3E"/>
    <w:rsid w:val="002477E2"/>
    <w:rsid w:val="00247A37"/>
    <w:rsid w:val="002514C3"/>
    <w:rsid w:val="00251B8A"/>
    <w:rsid w:val="00251E72"/>
    <w:rsid w:val="00252B5B"/>
    <w:rsid w:val="002539DB"/>
    <w:rsid w:val="00260B38"/>
    <w:rsid w:val="002614DE"/>
    <w:rsid w:val="002623CF"/>
    <w:rsid w:val="00264637"/>
    <w:rsid w:val="00266F98"/>
    <w:rsid w:val="00267D8B"/>
    <w:rsid w:val="00267E8E"/>
    <w:rsid w:val="0027219C"/>
    <w:rsid w:val="002739A1"/>
    <w:rsid w:val="00275D82"/>
    <w:rsid w:val="002767DE"/>
    <w:rsid w:val="00276D0B"/>
    <w:rsid w:val="00280AC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BE7"/>
    <w:rsid w:val="002B3E6F"/>
    <w:rsid w:val="002B41C5"/>
    <w:rsid w:val="002B4D12"/>
    <w:rsid w:val="002B4DC3"/>
    <w:rsid w:val="002B5DEF"/>
    <w:rsid w:val="002B624D"/>
    <w:rsid w:val="002B7A36"/>
    <w:rsid w:val="002C0313"/>
    <w:rsid w:val="002C2210"/>
    <w:rsid w:val="002C2965"/>
    <w:rsid w:val="002C2E14"/>
    <w:rsid w:val="002C31A1"/>
    <w:rsid w:val="002C4354"/>
    <w:rsid w:val="002C44A6"/>
    <w:rsid w:val="002C471C"/>
    <w:rsid w:val="002C4803"/>
    <w:rsid w:val="002C764E"/>
    <w:rsid w:val="002C7CCD"/>
    <w:rsid w:val="002D1A7E"/>
    <w:rsid w:val="002D1F06"/>
    <w:rsid w:val="002D2505"/>
    <w:rsid w:val="002D2D3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1C0"/>
    <w:rsid w:val="002E783A"/>
    <w:rsid w:val="002F08D2"/>
    <w:rsid w:val="002F0AF5"/>
    <w:rsid w:val="002F0B6E"/>
    <w:rsid w:val="002F16E4"/>
    <w:rsid w:val="002F18A3"/>
    <w:rsid w:val="002F1ABB"/>
    <w:rsid w:val="002F556B"/>
    <w:rsid w:val="002F638E"/>
    <w:rsid w:val="002F6FE0"/>
    <w:rsid w:val="00300933"/>
    <w:rsid w:val="00301437"/>
    <w:rsid w:val="00302287"/>
    <w:rsid w:val="003046C1"/>
    <w:rsid w:val="003052F0"/>
    <w:rsid w:val="0030613A"/>
    <w:rsid w:val="0030652C"/>
    <w:rsid w:val="003067FE"/>
    <w:rsid w:val="00310695"/>
    <w:rsid w:val="00311239"/>
    <w:rsid w:val="00313025"/>
    <w:rsid w:val="00313AFE"/>
    <w:rsid w:val="00313BEC"/>
    <w:rsid w:val="00316769"/>
    <w:rsid w:val="00316C81"/>
    <w:rsid w:val="00316F2D"/>
    <w:rsid w:val="0031777A"/>
    <w:rsid w:val="003179D7"/>
    <w:rsid w:val="00317E85"/>
    <w:rsid w:val="003207B4"/>
    <w:rsid w:val="00320AC6"/>
    <w:rsid w:val="00321728"/>
    <w:rsid w:val="003217C8"/>
    <w:rsid w:val="003226E0"/>
    <w:rsid w:val="0032276F"/>
    <w:rsid w:val="0032321E"/>
    <w:rsid w:val="00323BE3"/>
    <w:rsid w:val="00324E2A"/>
    <w:rsid w:val="0032530A"/>
    <w:rsid w:val="003260C9"/>
    <w:rsid w:val="00327654"/>
    <w:rsid w:val="0033109C"/>
    <w:rsid w:val="003317BE"/>
    <w:rsid w:val="00331BBA"/>
    <w:rsid w:val="00332F8E"/>
    <w:rsid w:val="00333A6C"/>
    <w:rsid w:val="0033494C"/>
    <w:rsid w:val="003353C8"/>
    <w:rsid w:val="00335441"/>
    <w:rsid w:val="00336F6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801"/>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1A1A"/>
    <w:rsid w:val="003A2643"/>
    <w:rsid w:val="003A3859"/>
    <w:rsid w:val="003A40C2"/>
    <w:rsid w:val="003A4181"/>
    <w:rsid w:val="003A50BF"/>
    <w:rsid w:val="003A5A35"/>
    <w:rsid w:val="003A5AAB"/>
    <w:rsid w:val="003A6B32"/>
    <w:rsid w:val="003B0E90"/>
    <w:rsid w:val="003B1284"/>
    <w:rsid w:val="003B374D"/>
    <w:rsid w:val="003B4ACE"/>
    <w:rsid w:val="003B56EF"/>
    <w:rsid w:val="003B7497"/>
    <w:rsid w:val="003B7763"/>
    <w:rsid w:val="003C027B"/>
    <w:rsid w:val="003C1106"/>
    <w:rsid w:val="003C3AE2"/>
    <w:rsid w:val="003C3B2C"/>
    <w:rsid w:val="003C4159"/>
    <w:rsid w:val="003C4585"/>
    <w:rsid w:val="003C7430"/>
    <w:rsid w:val="003C781B"/>
    <w:rsid w:val="003C7886"/>
    <w:rsid w:val="003C7E86"/>
    <w:rsid w:val="003D06D0"/>
    <w:rsid w:val="003D08E8"/>
    <w:rsid w:val="003D214E"/>
    <w:rsid w:val="003D238F"/>
    <w:rsid w:val="003D297A"/>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43F"/>
    <w:rsid w:val="003F06E8"/>
    <w:rsid w:val="003F0C88"/>
    <w:rsid w:val="003F19BB"/>
    <w:rsid w:val="003F2E01"/>
    <w:rsid w:val="003F3D59"/>
    <w:rsid w:val="003F4185"/>
    <w:rsid w:val="003F4302"/>
    <w:rsid w:val="003F4EE4"/>
    <w:rsid w:val="003F6B9C"/>
    <w:rsid w:val="003F6EE2"/>
    <w:rsid w:val="00400D8D"/>
    <w:rsid w:val="00401E90"/>
    <w:rsid w:val="004035B3"/>
    <w:rsid w:val="00404C0D"/>
    <w:rsid w:val="00404DE0"/>
    <w:rsid w:val="004063D9"/>
    <w:rsid w:val="00406F15"/>
    <w:rsid w:val="0041210D"/>
    <w:rsid w:val="00413058"/>
    <w:rsid w:val="00413218"/>
    <w:rsid w:val="004137E9"/>
    <w:rsid w:val="00413870"/>
    <w:rsid w:val="00414D81"/>
    <w:rsid w:val="00416150"/>
    <w:rsid w:val="0041652F"/>
    <w:rsid w:val="00416B3E"/>
    <w:rsid w:val="004210B8"/>
    <w:rsid w:val="0042296C"/>
    <w:rsid w:val="00424730"/>
    <w:rsid w:val="00424AE2"/>
    <w:rsid w:val="00425302"/>
    <w:rsid w:val="00425938"/>
    <w:rsid w:val="00426FF4"/>
    <w:rsid w:val="0042741C"/>
    <w:rsid w:val="00427553"/>
    <w:rsid w:val="004316F9"/>
    <w:rsid w:val="004319CB"/>
    <w:rsid w:val="00431A89"/>
    <w:rsid w:val="00432102"/>
    <w:rsid w:val="004331E5"/>
    <w:rsid w:val="004334FF"/>
    <w:rsid w:val="004344C6"/>
    <w:rsid w:val="00435A6D"/>
    <w:rsid w:val="00435C57"/>
    <w:rsid w:val="004409EB"/>
    <w:rsid w:val="00442351"/>
    <w:rsid w:val="004426A2"/>
    <w:rsid w:val="00442D67"/>
    <w:rsid w:val="00443325"/>
    <w:rsid w:val="00443BED"/>
    <w:rsid w:val="00444038"/>
    <w:rsid w:val="00444596"/>
    <w:rsid w:val="004464FF"/>
    <w:rsid w:val="00447171"/>
    <w:rsid w:val="0044783C"/>
    <w:rsid w:val="00447E9E"/>
    <w:rsid w:val="00450100"/>
    <w:rsid w:val="00450227"/>
    <w:rsid w:val="004503BB"/>
    <w:rsid w:val="00451A22"/>
    <w:rsid w:val="00451E14"/>
    <w:rsid w:val="00453E2A"/>
    <w:rsid w:val="00453E79"/>
    <w:rsid w:val="00455A94"/>
    <w:rsid w:val="00460653"/>
    <w:rsid w:val="00461DAC"/>
    <w:rsid w:val="00463792"/>
    <w:rsid w:val="00464994"/>
    <w:rsid w:val="00464A07"/>
    <w:rsid w:val="00464A19"/>
    <w:rsid w:val="00466394"/>
    <w:rsid w:val="00466EB9"/>
    <w:rsid w:val="00467997"/>
    <w:rsid w:val="004702B5"/>
    <w:rsid w:val="00470E50"/>
    <w:rsid w:val="00473CA9"/>
    <w:rsid w:val="00474497"/>
    <w:rsid w:val="0047776F"/>
    <w:rsid w:val="00480208"/>
    <w:rsid w:val="00484113"/>
    <w:rsid w:val="004856C0"/>
    <w:rsid w:val="00485A35"/>
    <w:rsid w:val="0049123D"/>
    <w:rsid w:val="00491A3D"/>
    <w:rsid w:val="0049234A"/>
    <w:rsid w:val="004923F4"/>
    <w:rsid w:val="004967D7"/>
    <w:rsid w:val="00496AFA"/>
    <w:rsid w:val="004A0982"/>
    <w:rsid w:val="004A1C90"/>
    <w:rsid w:val="004A1E7D"/>
    <w:rsid w:val="004A43BB"/>
    <w:rsid w:val="004A4AF2"/>
    <w:rsid w:val="004A582E"/>
    <w:rsid w:val="004A695A"/>
    <w:rsid w:val="004A770B"/>
    <w:rsid w:val="004A7FEE"/>
    <w:rsid w:val="004B0051"/>
    <w:rsid w:val="004B0F2F"/>
    <w:rsid w:val="004B349A"/>
    <w:rsid w:val="004B36EF"/>
    <w:rsid w:val="004B3BFB"/>
    <w:rsid w:val="004B42BC"/>
    <w:rsid w:val="004B4A55"/>
    <w:rsid w:val="004C177B"/>
    <w:rsid w:val="004C23A8"/>
    <w:rsid w:val="004C2A1A"/>
    <w:rsid w:val="004C30A2"/>
    <w:rsid w:val="004C44B0"/>
    <w:rsid w:val="004C499F"/>
    <w:rsid w:val="004C49D1"/>
    <w:rsid w:val="004C53F1"/>
    <w:rsid w:val="004C55AA"/>
    <w:rsid w:val="004C5778"/>
    <w:rsid w:val="004C5C53"/>
    <w:rsid w:val="004C6328"/>
    <w:rsid w:val="004D0A33"/>
    <w:rsid w:val="004D2062"/>
    <w:rsid w:val="004D26F6"/>
    <w:rsid w:val="004D2738"/>
    <w:rsid w:val="004D3D43"/>
    <w:rsid w:val="004D3F5A"/>
    <w:rsid w:val="004D4433"/>
    <w:rsid w:val="004D4673"/>
    <w:rsid w:val="004D6702"/>
    <w:rsid w:val="004D6DBE"/>
    <w:rsid w:val="004E1B4E"/>
    <w:rsid w:val="004E25FB"/>
    <w:rsid w:val="004E4A66"/>
    <w:rsid w:val="004E5EBB"/>
    <w:rsid w:val="004E625D"/>
    <w:rsid w:val="004E7997"/>
    <w:rsid w:val="004E7D38"/>
    <w:rsid w:val="004E7F6B"/>
    <w:rsid w:val="004F0C98"/>
    <w:rsid w:val="004F25C9"/>
    <w:rsid w:val="004F263E"/>
    <w:rsid w:val="004F2917"/>
    <w:rsid w:val="004F3C30"/>
    <w:rsid w:val="004F6938"/>
    <w:rsid w:val="004F6BE6"/>
    <w:rsid w:val="004F6D56"/>
    <w:rsid w:val="004F77F1"/>
    <w:rsid w:val="004F7800"/>
    <w:rsid w:val="004F7F09"/>
    <w:rsid w:val="004F7FF9"/>
    <w:rsid w:val="005005A8"/>
    <w:rsid w:val="00504720"/>
    <w:rsid w:val="00507241"/>
    <w:rsid w:val="00507348"/>
    <w:rsid w:val="00507ECA"/>
    <w:rsid w:val="005113AD"/>
    <w:rsid w:val="00511F81"/>
    <w:rsid w:val="005124FD"/>
    <w:rsid w:val="00512562"/>
    <w:rsid w:val="005126BE"/>
    <w:rsid w:val="00512FCD"/>
    <w:rsid w:val="00515F31"/>
    <w:rsid w:val="00516268"/>
    <w:rsid w:val="00516A3C"/>
    <w:rsid w:val="0052011B"/>
    <w:rsid w:val="005229B2"/>
    <w:rsid w:val="00522B45"/>
    <w:rsid w:val="00523447"/>
    <w:rsid w:val="00526F20"/>
    <w:rsid w:val="005279C9"/>
    <w:rsid w:val="00530124"/>
    <w:rsid w:val="005309C1"/>
    <w:rsid w:val="00531712"/>
    <w:rsid w:val="00531BA0"/>
    <w:rsid w:val="00531FB7"/>
    <w:rsid w:val="0053238B"/>
    <w:rsid w:val="00532A46"/>
    <w:rsid w:val="00532C64"/>
    <w:rsid w:val="00533BEC"/>
    <w:rsid w:val="00536C2B"/>
    <w:rsid w:val="0053727B"/>
    <w:rsid w:val="00541DCC"/>
    <w:rsid w:val="0054330E"/>
    <w:rsid w:val="0054365D"/>
    <w:rsid w:val="00544071"/>
    <w:rsid w:val="005459A4"/>
    <w:rsid w:val="00546E60"/>
    <w:rsid w:val="00551783"/>
    <w:rsid w:val="0055327B"/>
    <w:rsid w:val="005537DC"/>
    <w:rsid w:val="00553C4B"/>
    <w:rsid w:val="00554651"/>
    <w:rsid w:val="00554EE7"/>
    <w:rsid w:val="00555B68"/>
    <w:rsid w:val="00556693"/>
    <w:rsid w:val="005568B3"/>
    <w:rsid w:val="00557A49"/>
    <w:rsid w:val="005605BF"/>
    <w:rsid w:val="00560712"/>
    <w:rsid w:val="00561A1F"/>
    <w:rsid w:val="00563A9C"/>
    <w:rsid w:val="00563E78"/>
    <w:rsid w:val="005640A1"/>
    <w:rsid w:val="00564463"/>
    <w:rsid w:val="00567575"/>
    <w:rsid w:val="00570670"/>
    <w:rsid w:val="00571EC0"/>
    <w:rsid w:val="00571FED"/>
    <w:rsid w:val="0057329B"/>
    <w:rsid w:val="00573A39"/>
    <w:rsid w:val="005754E4"/>
    <w:rsid w:val="00575B83"/>
    <w:rsid w:val="00582171"/>
    <w:rsid w:val="005827D9"/>
    <w:rsid w:val="00583B50"/>
    <w:rsid w:val="00584F7E"/>
    <w:rsid w:val="00585937"/>
    <w:rsid w:val="00590BCC"/>
    <w:rsid w:val="00590EDE"/>
    <w:rsid w:val="00590F43"/>
    <w:rsid w:val="00591150"/>
    <w:rsid w:val="00593281"/>
    <w:rsid w:val="00593B4C"/>
    <w:rsid w:val="00593D34"/>
    <w:rsid w:val="005947C3"/>
    <w:rsid w:val="0059630F"/>
    <w:rsid w:val="00596D3B"/>
    <w:rsid w:val="00596DD7"/>
    <w:rsid w:val="005970D4"/>
    <w:rsid w:val="00597903"/>
    <w:rsid w:val="00597AD4"/>
    <w:rsid w:val="005A0E5E"/>
    <w:rsid w:val="005A14A0"/>
    <w:rsid w:val="005A27BB"/>
    <w:rsid w:val="005A51E2"/>
    <w:rsid w:val="005A5532"/>
    <w:rsid w:val="005A6CBF"/>
    <w:rsid w:val="005A773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42"/>
    <w:rsid w:val="005C75BF"/>
    <w:rsid w:val="005C7A97"/>
    <w:rsid w:val="005D0C3F"/>
    <w:rsid w:val="005D2FD6"/>
    <w:rsid w:val="005D39DD"/>
    <w:rsid w:val="005D3D45"/>
    <w:rsid w:val="005D44CE"/>
    <w:rsid w:val="005D5589"/>
    <w:rsid w:val="005D560A"/>
    <w:rsid w:val="005D5FE4"/>
    <w:rsid w:val="005D708F"/>
    <w:rsid w:val="005E3355"/>
    <w:rsid w:val="005E3F88"/>
    <w:rsid w:val="005E5325"/>
    <w:rsid w:val="005E57E4"/>
    <w:rsid w:val="005E5A05"/>
    <w:rsid w:val="005E5CD7"/>
    <w:rsid w:val="005E5CFB"/>
    <w:rsid w:val="005E6B4A"/>
    <w:rsid w:val="005E6FCA"/>
    <w:rsid w:val="005E7C99"/>
    <w:rsid w:val="005F0C11"/>
    <w:rsid w:val="005F0DE9"/>
    <w:rsid w:val="005F1280"/>
    <w:rsid w:val="005F211D"/>
    <w:rsid w:val="005F2C77"/>
    <w:rsid w:val="005F39D5"/>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1F8"/>
    <w:rsid w:val="0064384B"/>
    <w:rsid w:val="006442C1"/>
    <w:rsid w:val="006452E3"/>
    <w:rsid w:val="00646BE6"/>
    <w:rsid w:val="00647E26"/>
    <w:rsid w:val="006504AB"/>
    <w:rsid w:val="00650510"/>
    <w:rsid w:val="00650958"/>
    <w:rsid w:val="00650E1C"/>
    <w:rsid w:val="006526E7"/>
    <w:rsid w:val="00652C78"/>
    <w:rsid w:val="0065496F"/>
    <w:rsid w:val="00657833"/>
    <w:rsid w:val="00660111"/>
    <w:rsid w:val="006620F8"/>
    <w:rsid w:val="0066235C"/>
    <w:rsid w:val="00662F4D"/>
    <w:rsid w:val="006638BF"/>
    <w:rsid w:val="00663CEB"/>
    <w:rsid w:val="00666A9B"/>
    <w:rsid w:val="00667B1F"/>
    <w:rsid w:val="00667C91"/>
    <w:rsid w:val="006707C3"/>
    <w:rsid w:val="0067168F"/>
    <w:rsid w:val="0067204F"/>
    <w:rsid w:val="0067392B"/>
    <w:rsid w:val="00674106"/>
    <w:rsid w:val="00674E63"/>
    <w:rsid w:val="0067797D"/>
    <w:rsid w:val="00680AC9"/>
    <w:rsid w:val="006819B2"/>
    <w:rsid w:val="00681C4A"/>
    <w:rsid w:val="0068226E"/>
    <w:rsid w:val="00683A89"/>
    <w:rsid w:val="00684F1B"/>
    <w:rsid w:val="00690547"/>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1EE8"/>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AE5"/>
    <w:rsid w:val="006C7F79"/>
    <w:rsid w:val="006D035F"/>
    <w:rsid w:val="006D10BA"/>
    <w:rsid w:val="006D18BA"/>
    <w:rsid w:val="006D2CED"/>
    <w:rsid w:val="006D3E86"/>
    <w:rsid w:val="006D4F02"/>
    <w:rsid w:val="006D612B"/>
    <w:rsid w:val="006D6D11"/>
    <w:rsid w:val="006D72EC"/>
    <w:rsid w:val="006D7605"/>
    <w:rsid w:val="006D7C85"/>
    <w:rsid w:val="006D7CD2"/>
    <w:rsid w:val="006E0215"/>
    <w:rsid w:val="006E0F40"/>
    <w:rsid w:val="006E2390"/>
    <w:rsid w:val="006E301C"/>
    <w:rsid w:val="006E32AE"/>
    <w:rsid w:val="006E3A91"/>
    <w:rsid w:val="006E45E3"/>
    <w:rsid w:val="006E4690"/>
    <w:rsid w:val="006E53E5"/>
    <w:rsid w:val="006F24A8"/>
    <w:rsid w:val="006F2A39"/>
    <w:rsid w:val="006F3B8E"/>
    <w:rsid w:val="006F4CAD"/>
    <w:rsid w:val="006F4DC3"/>
    <w:rsid w:val="006F50DE"/>
    <w:rsid w:val="006F5FEC"/>
    <w:rsid w:val="007001BE"/>
    <w:rsid w:val="00701CEF"/>
    <w:rsid w:val="00702168"/>
    <w:rsid w:val="0070236C"/>
    <w:rsid w:val="007041C8"/>
    <w:rsid w:val="00704E44"/>
    <w:rsid w:val="00706AD6"/>
    <w:rsid w:val="00706FA7"/>
    <w:rsid w:val="00707585"/>
    <w:rsid w:val="007075E8"/>
    <w:rsid w:val="00710270"/>
    <w:rsid w:val="00712154"/>
    <w:rsid w:val="00712E40"/>
    <w:rsid w:val="00713E9A"/>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2995"/>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708AC"/>
    <w:rsid w:val="0077101F"/>
    <w:rsid w:val="00771CA8"/>
    <w:rsid w:val="007721DB"/>
    <w:rsid w:val="00772553"/>
    <w:rsid w:val="0077336C"/>
    <w:rsid w:val="00773661"/>
    <w:rsid w:val="00773FE9"/>
    <w:rsid w:val="00774881"/>
    <w:rsid w:val="00776ADB"/>
    <w:rsid w:val="00777538"/>
    <w:rsid w:val="00781336"/>
    <w:rsid w:val="00782E3F"/>
    <w:rsid w:val="00785E49"/>
    <w:rsid w:val="00792182"/>
    <w:rsid w:val="007939DD"/>
    <w:rsid w:val="0079540A"/>
    <w:rsid w:val="007959BF"/>
    <w:rsid w:val="007A1DFA"/>
    <w:rsid w:val="007A203E"/>
    <w:rsid w:val="007A2F41"/>
    <w:rsid w:val="007A3892"/>
    <w:rsid w:val="007A3EAB"/>
    <w:rsid w:val="007A3F02"/>
    <w:rsid w:val="007A5A6E"/>
    <w:rsid w:val="007A69B1"/>
    <w:rsid w:val="007A6D74"/>
    <w:rsid w:val="007A75D0"/>
    <w:rsid w:val="007B0B94"/>
    <w:rsid w:val="007B10D1"/>
    <w:rsid w:val="007B1E26"/>
    <w:rsid w:val="007B3004"/>
    <w:rsid w:val="007B392A"/>
    <w:rsid w:val="007B3A0D"/>
    <w:rsid w:val="007B53EA"/>
    <w:rsid w:val="007B66A1"/>
    <w:rsid w:val="007B6EB1"/>
    <w:rsid w:val="007C1176"/>
    <w:rsid w:val="007C12C6"/>
    <w:rsid w:val="007C1C1C"/>
    <w:rsid w:val="007C3857"/>
    <w:rsid w:val="007C4B76"/>
    <w:rsid w:val="007C5BE7"/>
    <w:rsid w:val="007C67E1"/>
    <w:rsid w:val="007C752D"/>
    <w:rsid w:val="007D0BB6"/>
    <w:rsid w:val="007D2573"/>
    <w:rsid w:val="007D27AE"/>
    <w:rsid w:val="007D2982"/>
    <w:rsid w:val="007D5C2B"/>
    <w:rsid w:val="007D6899"/>
    <w:rsid w:val="007D7027"/>
    <w:rsid w:val="007D766C"/>
    <w:rsid w:val="007E0CEB"/>
    <w:rsid w:val="007E146B"/>
    <w:rsid w:val="007E1C9E"/>
    <w:rsid w:val="007E3D0D"/>
    <w:rsid w:val="007E44C3"/>
    <w:rsid w:val="007E45A2"/>
    <w:rsid w:val="007E533B"/>
    <w:rsid w:val="007E5578"/>
    <w:rsid w:val="007E6935"/>
    <w:rsid w:val="007E6990"/>
    <w:rsid w:val="007E79C1"/>
    <w:rsid w:val="007F0245"/>
    <w:rsid w:val="007F137E"/>
    <w:rsid w:val="007F3964"/>
    <w:rsid w:val="007F3D6F"/>
    <w:rsid w:val="007F5BA2"/>
    <w:rsid w:val="007F6835"/>
    <w:rsid w:val="007F6980"/>
    <w:rsid w:val="007F69F2"/>
    <w:rsid w:val="007F739F"/>
    <w:rsid w:val="008000D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06"/>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5DD8"/>
    <w:rsid w:val="008601A0"/>
    <w:rsid w:val="008612A7"/>
    <w:rsid w:val="0086183C"/>
    <w:rsid w:val="00861B8B"/>
    <w:rsid w:val="00862B1E"/>
    <w:rsid w:val="008631D0"/>
    <w:rsid w:val="0086398B"/>
    <w:rsid w:val="00863AAB"/>
    <w:rsid w:val="008642C4"/>
    <w:rsid w:val="00864A45"/>
    <w:rsid w:val="00864C4C"/>
    <w:rsid w:val="00865652"/>
    <w:rsid w:val="00866817"/>
    <w:rsid w:val="00866FBD"/>
    <w:rsid w:val="00867676"/>
    <w:rsid w:val="00867DA9"/>
    <w:rsid w:val="00871B4B"/>
    <w:rsid w:val="008726D2"/>
    <w:rsid w:val="00873EA6"/>
    <w:rsid w:val="00873FEF"/>
    <w:rsid w:val="00874108"/>
    <w:rsid w:val="00875408"/>
    <w:rsid w:val="00875CFC"/>
    <w:rsid w:val="00875FEF"/>
    <w:rsid w:val="00876326"/>
    <w:rsid w:val="00877802"/>
    <w:rsid w:val="0088001B"/>
    <w:rsid w:val="008815C4"/>
    <w:rsid w:val="00881B44"/>
    <w:rsid w:val="00881C9F"/>
    <w:rsid w:val="008823D0"/>
    <w:rsid w:val="00883577"/>
    <w:rsid w:val="00883DA0"/>
    <w:rsid w:val="00887BE2"/>
    <w:rsid w:val="00891872"/>
    <w:rsid w:val="00892586"/>
    <w:rsid w:val="00892692"/>
    <w:rsid w:val="0089355B"/>
    <w:rsid w:val="00893E7C"/>
    <w:rsid w:val="00896119"/>
    <w:rsid w:val="0089769C"/>
    <w:rsid w:val="008A1F83"/>
    <w:rsid w:val="008A2454"/>
    <w:rsid w:val="008A42E8"/>
    <w:rsid w:val="008A4640"/>
    <w:rsid w:val="008A4C0C"/>
    <w:rsid w:val="008A54A7"/>
    <w:rsid w:val="008A613D"/>
    <w:rsid w:val="008A6462"/>
    <w:rsid w:val="008A6D49"/>
    <w:rsid w:val="008A718B"/>
    <w:rsid w:val="008A77C7"/>
    <w:rsid w:val="008B0C74"/>
    <w:rsid w:val="008B0D43"/>
    <w:rsid w:val="008B13D8"/>
    <w:rsid w:val="008B330F"/>
    <w:rsid w:val="008B3387"/>
    <w:rsid w:val="008B4121"/>
    <w:rsid w:val="008B42B2"/>
    <w:rsid w:val="008B4FD8"/>
    <w:rsid w:val="008B5DA7"/>
    <w:rsid w:val="008B65EF"/>
    <w:rsid w:val="008B718E"/>
    <w:rsid w:val="008B75B2"/>
    <w:rsid w:val="008B7CBD"/>
    <w:rsid w:val="008C0290"/>
    <w:rsid w:val="008C0B6E"/>
    <w:rsid w:val="008C0E58"/>
    <w:rsid w:val="008C182E"/>
    <w:rsid w:val="008C7098"/>
    <w:rsid w:val="008D067E"/>
    <w:rsid w:val="008D1ADB"/>
    <w:rsid w:val="008D1E68"/>
    <w:rsid w:val="008D2C5A"/>
    <w:rsid w:val="008D35FD"/>
    <w:rsid w:val="008D3E59"/>
    <w:rsid w:val="008D4238"/>
    <w:rsid w:val="008D4C0D"/>
    <w:rsid w:val="008D52DF"/>
    <w:rsid w:val="008D539A"/>
    <w:rsid w:val="008D55C6"/>
    <w:rsid w:val="008D5A17"/>
    <w:rsid w:val="008D7109"/>
    <w:rsid w:val="008E005E"/>
    <w:rsid w:val="008E093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351"/>
    <w:rsid w:val="0090214E"/>
    <w:rsid w:val="00905255"/>
    <w:rsid w:val="009056E5"/>
    <w:rsid w:val="00905E0C"/>
    <w:rsid w:val="00907166"/>
    <w:rsid w:val="00911907"/>
    <w:rsid w:val="00911AC8"/>
    <w:rsid w:val="00911F51"/>
    <w:rsid w:val="009145AE"/>
    <w:rsid w:val="00916065"/>
    <w:rsid w:val="00920A78"/>
    <w:rsid w:val="00920F84"/>
    <w:rsid w:val="0092158C"/>
    <w:rsid w:val="00922793"/>
    <w:rsid w:val="009230E9"/>
    <w:rsid w:val="00924F68"/>
    <w:rsid w:val="0092538D"/>
    <w:rsid w:val="0092560C"/>
    <w:rsid w:val="009258C8"/>
    <w:rsid w:val="00925DF7"/>
    <w:rsid w:val="00926C42"/>
    <w:rsid w:val="00926CDF"/>
    <w:rsid w:val="009305C2"/>
    <w:rsid w:val="00931320"/>
    <w:rsid w:val="009324DC"/>
    <w:rsid w:val="009337E1"/>
    <w:rsid w:val="00934EC5"/>
    <w:rsid w:val="009357DB"/>
    <w:rsid w:val="0093664D"/>
    <w:rsid w:val="00940CEC"/>
    <w:rsid w:val="009415BE"/>
    <w:rsid w:val="0094296A"/>
    <w:rsid w:val="00944AC5"/>
    <w:rsid w:val="00944E16"/>
    <w:rsid w:val="009451E2"/>
    <w:rsid w:val="00945428"/>
    <w:rsid w:val="00945719"/>
    <w:rsid w:val="00945952"/>
    <w:rsid w:val="00946C34"/>
    <w:rsid w:val="0094716B"/>
    <w:rsid w:val="0094737E"/>
    <w:rsid w:val="0094758C"/>
    <w:rsid w:val="00947CE2"/>
    <w:rsid w:val="00950D18"/>
    <w:rsid w:val="00951F22"/>
    <w:rsid w:val="00952061"/>
    <w:rsid w:val="00952BD0"/>
    <w:rsid w:val="009530EF"/>
    <w:rsid w:val="00954862"/>
    <w:rsid w:val="009549F9"/>
    <w:rsid w:val="009561E1"/>
    <w:rsid w:val="00956826"/>
    <w:rsid w:val="009613A9"/>
    <w:rsid w:val="00962043"/>
    <w:rsid w:val="009626BA"/>
    <w:rsid w:val="009629E5"/>
    <w:rsid w:val="00962A3C"/>
    <w:rsid w:val="00962B31"/>
    <w:rsid w:val="00964120"/>
    <w:rsid w:val="00964B0B"/>
    <w:rsid w:val="009651B3"/>
    <w:rsid w:val="00965763"/>
    <w:rsid w:val="009666F7"/>
    <w:rsid w:val="00966AE6"/>
    <w:rsid w:val="00966FD0"/>
    <w:rsid w:val="009700A7"/>
    <w:rsid w:val="00970854"/>
    <w:rsid w:val="009747EF"/>
    <w:rsid w:val="00974C17"/>
    <w:rsid w:val="00975E4B"/>
    <w:rsid w:val="00977D33"/>
    <w:rsid w:val="0098092C"/>
    <w:rsid w:val="00980A78"/>
    <w:rsid w:val="00981C6E"/>
    <w:rsid w:val="00983C29"/>
    <w:rsid w:val="009878D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3C8E"/>
    <w:rsid w:val="009C4DA5"/>
    <w:rsid w:val="009C6148"/>
    <w:rsid w:val="009C70E0"/>
    <w:rsid w:val="009C7694"/>
    <w:rsid w:val="009D032C"/>
    <w:rsid w:val="009D3404"/>
    <w:rsid w:val="009D3771"/>
    <w:rsid w:val="009D3792"/>
    <w:rsid w:val="009D5213"/>
    <w:rsid w:val="009D5E99"/>
    <w:rsid w:val="009D62FF"/>
    <w:rsid w:val="009D75ED"/>
    <w:rsid w:val="009E0F3F"/>
    <w:rsid w:val="009E1485"/>
    <w:rsid w:val="009E19EA"/>
    <w:rsid w:val="009E2657"/>
    <w:rsid w:val="009E2C32"/>
    <w:rsid w:val="009E3C56"/>
    <w:rsid w:val="009E3D35"/>
    <w:rsid w:val="009E3F79"/>
    <w:rsid w:val="009F0FE8"/>
    <w:rsid w:val="009F1716"/>
    <w:rsid w:val="009F1E2C"/>
    <w:rsid w:val="009F3CEA"/>
    <w:rsid w:val="009F4ED0"/>
    <w:rsid w:val="009F6B02"/>
    <w:rsid w:val="009F6CFB"/>
    <w:rsid w:val="009F7ECD"/>
    <w:rsid w:val="00A01179"/>
    <w:rsid w:val="00A01360"/>
    <w:rsid w:val="00A013AD"/>
    <w:rsid w:val="00A01A87"/>
    <w:rsid w:val="00A02360"/>
    <w:rsid w:val="00A028A9"/>
    <w:rsid w:val="00A03A65"/>
    <w:rsid w:val="00A05835"/>
    <w:rsid w:val="00A05D01"/>
    <w:rsid w:val="00A07B23"/>
    <w:rsid w:val="00A1178E"/>
    <w:rsid w:val="00A12B40"/>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E41"/>
    <w:rsid w:val="00A30B67"/>
    <w:rsid w:val="00A3296C"/>
    <w:rsid w:val="00A33F25"/>
    <w:rsid w:val="00A34DC2"/>
    <w:rsid w:val="00A3540B"/>
    <w:rsid w:val="00A35EE3"/>
    <w:rsid w:val="00A36130"/>
    <w:rsid w:val="00A36519"/>
    <w:rsid w:val="00A366B8"/>
    <w:rsid w:val="00A3681E"/>
    <w:rsid w:val="00A429D2"/>
    <w:rsid w:val="00A4474E"/>
    <w:rsid w:val="00A44AFE"/>
    <w:rsid w:val="00A474D3"/>
    <w:rsid w:val="00A47CAE"/>
    <w:rsid w:val="00A50B1A"/>
    <w:rsid w:val="00A50D0A"/>
    <w:rsid w:val="00A51AAA"/>
    <w:rsid w:val="00A5238B"/>
    <w:rsid w:val="00A52736"/>
    <w:rsid w:val="00A531E7"/>
    <w:rsid w:val="00A53EBF"/>
    <w:rsid w:val="00A53ED5"/>
    <w:rsid w:val="00A54239"/>
    <w:rsid w:val="00A55E28"/>
    <w:rsid w:val="00A568CC"/>
    <w:rsid w:val="00A5699D"/>
    <w:rsid w:val="00A56CE6"/>
    <w:rsid w:val="00A56DD7"/>
    <w:rsid w:val="00A56E57"/>
    <w:rsid w:val="00A56FD8"/>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41D6"/>
    <w:rsid w:val="00A75527"/>
    <w:rsid w:val="00A763EB"/>
    <w:rsid w:val="00A76842"/>
    <w:rsid w:val="00A76B48"/>
    <w:rsid w:val="00A7739A"/>
    <w:rsid w:val="00A77C4F"/>
    <w:rsid w:val="00A81C85"/>
    <w:rsid w:val="00A81F6C"/>
    <w:rsid w:val="00A822EE"/>
    <w:rsid w:val="00A84B21"/>
    <w:rsid w:val="00A85592"/>
    <w:rsid w:val="00A85C06"/>
    <w:rsid w:val="00A875CF"/>
    <w:rsid w:val="00A900BE"/>
    <w:rsid w:val="00A901F8"/>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F5C"/>
    <w:rsid w:val="00AC2F1E"/>
    <w:rsid w:val="00AC3962"/>
    <w:rsid w:val="00AC4562"/>
    <w:rsid w:val="00AC4778"/>
    <w:rsid w:val="00AC4FF7"/>
    <w:rsid w:val="00AC5F70"/>
    <w:rsid w:val="00AC7246"/>
    <w:rsid w:val="00AC78C9"/>
    <w:rsid w:val="00AC7CA8"/>
    <w:rsid w:val="00AD061A"/>
    <w:rsid w:val="00AD1EBB"/>
    <w:rsid w:val="00AD2DB0"/>
    <w:rsid w:val="00AD3778"/>
    <w:rsid w:val="00AD4A0A"/>
    <w:rsid w:val="00AD583E"/>
    <w:rsid w:val="00AD6DA1"/>
    <w:rsid w:val="00AD6DF5"/>
    <w:rsid w:val="00AD7F2B"/>
    <w:rsid w:val="00AE18CF"/>
    <w:rsid w:val="00AE21F1"/>
    <w:rsid w:val="00AE3CA7"/>
    <w:rsid w:val="00AE3DA3"/>
    <w:rsid w:val="00AE410A"/>
    <w:rsid w:val="00AE4784"/>
    <w:rsid w:val="00AE4876"/>
    <w:rsid w:val="00AE571D"/>
    <w:rsid w:val="00AE6163"/>
    <w:rsid w:val="00AE7669"/>
    <w:rsid w:val="00AE7CFF"/>
    <w:rsid w:val="00AF036F"/>
    <w:rsid w:val="00AF0B8C"/>
    <w:rsid w:val="00AF1149"/>
    <w:rsid w:val="00AF1501"/>
    <w:rsid w:val="00AF2072"/>
    <w:rsid w:val="00AF3627"/>
    <w:rsid w:val="00AF3952"/>
    <w:rsid w:val="00AF4E2D"/>
    <w:rsid w:val="00AF5246"/>
    <w:rsid w:val="00AF61CB"/>
    <w:rsid w:val="00B00190"/>
    <w:rsid w:val="00B0183E"/>
    <w:rsid w:val="00B03165"/>
    <w:rsid w:val="00B06D9F"/>
    <w:rsid w:val="00B07774"/>
    <w:rsid w:val="00B10024"/>
    <w:rsid w:val="00B138F6"/>
    <w:rsid w:val="00B14173"/>
    <w:rsid w:val="00B159B9"/>
    <w:rsid w:val="00B15AB2"/>
    <w:rsid w:val="00B15F1E"/>
    <w:rsid w:val="00B16D7C"/>
    <w:rsid w:val="00B16F22"/>
    <w:rsid w:val="00B16FE4"/>
    <w:rsid w:val="00B17B3E"/>
    <w:rsid w:val="00B20484"/>
    <w:rsid w:val="00B20D14"/>
    <w:rsid w:val="00B22444"/>
    <w:rsid w:val="00B228FC"/>
    <w:rsid w:val="00B22C9B"/>
    <w:rsid w:val="00B25D85"/>
    <w:rsid w:val="00B25F7F"/>
    <w:rsid w:val="00B262FC"/>
    <w:rsid w:val="00B263BD"/>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57BD"/>
    <w:rsid w:val="00B46D92"/>
    <w:rsid w:val="00B47003"/>
    <w:rsid w:val="00B501CC"/>
    <w:rsid w:val="00B503FE"/>
    <w:rsid w:val="00B50773"/>
    <w:rsid w:val="00B51C38"/>
    <w:rsid w:val="00B51DAA"/>
    <w:rsid w:val="00B5234C"/>
    <w:rsid w:val="00B53095"/>
    <w:rsid w:val="00B530C1"/>
    <w:rsid w:val="00B53D46"/>
    <w:rsid w:val="00B540C3"/>
    <w:rsid w:val="00B5415A"/>
    <w:rsid w:val="00B541A3"/>
    <w:rsid w:val="00B54EFC"/>
    <w:rsid w:val="00B5547C"/>
    <w:rsid w:val="00B555F2"/>
    <w:rsid w:val="00B56360"/>
    <w:rsid w:val="00B57948"/>
    <w:rsid w:val="00B57DA4"/>
    <w:rsid w:val="00B618C5"/>
    <w:rsid w:val="00B64B4C"/>
    <w:rsid w:val="00B64CC9"/>
    <w:rsid w:val="00B65074"/>
    <w:rsid w:val="00B65A3A"/>
    <w:rsid w:val="00B65C93"/>
    <w:rsid w:val="00B663FE"/>
    <w:rsid w:val="00B70118"/>
    <w:rsid w:val="00B7163F"/>
    <w:rsid w:val="00B71846"/>
    <w:rsid w:val="00B720FE"/>
    <w:rsid w:val="00B73964"/>
    <w:rsid w:val="00B74273"/>
    <w:rsid w:val="00B74814"/>
    <w:rsid w:val="00B74898"/>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D54"/>
    <w:rsid w:val="00B96242"/>
    <w:rsid w:val="00B963D0"/>
    <w:rsid w:val="00B967E2"/>
    <w:rsid w:val="00B96B36"/>
    <w:rsid w:val="00B97A8B"/>
    <w:rsid w:val="00BA1A8F"/>
    <w:rsid w:val="00BA1E09"/>
    <w:rsid w:val="00BA5CD7"/>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1340"/>
    <w:rsid w:val="00BC24BB"/>
    <w:rsid w:val="00BC3359"/>
    <w:rsid w:val="00BC3851"/>
    <w:rsid w:val="00BC3AD1"/>
    <w:rsid w:val="00BC3AE6"/>
    <w:rsid w:val="00BC48B7"/>
    <w:rsid w:val="00BC4ADD"/>
    <w:rsid w:val="00BC4F6B"/>
    <w:rsid w:val="00BC59A9"/>
    <w:rsid w:val="00BC6192"/>
    <w:rsid w:val="00BC6269"/>
    <w:rsid w:val="00BC7216"/>
    <w:rsid w:val="00BD05D1"/>
    <w:rsid w:val="00BD12C3"/>
    <w:rsid w:val="00BD1516"/>
    <w:rsid w:val="00BD3082"/>
    <w:rsid w:val="00BD36A5"/>
    <w:rsid w:val="00BD4D27"/>
    <w:rsid w:val="00BD5359"/>
    <w:rsid w:val="00BD5EE9"/>
    <w:rsid w:val="00BD6E7B"/>
    <w:rsid w:val="00BE0197"/>
    <w:rsid w:val="00BE2C93"/>
    <w:rsid w:val="00BE32F4"/>
    <w:rsid w:val="00BE362C"/>
    <w:rsid w:val="00BE48D7"/>
    <w:rsid w:val="00BE5425"/>
    <w:rsid w:val="00BE5A1E"/>
    <w:rsid w:val="00BE5C68"/>
    <w:rsid w:val="00BE7E6A"/>
    <w:rsid w:val="00BF1FB8"/>
    <w:rsid w:val="00BF296C"/>
    <w:rsid w:val="00BF2BE1"/>
    <w:rsid w:val="00BF4972"/>
    <w:rsid w:val="00BF4EAA"/>
    <w:rsid w:val="00BF4F93"/>
    <w:rsid w:val="00BF5BF3"/>
    <w:rsid w:val="00BF7AFA"/>
    <w:rsid w:val="00C005CD"/>
    <w:rsid w:val="00C0172A"/>
    <w:rsid w:val="00C0254C"/>
    <w:rsid w:val="00C056B5"/>
    <w:rsid w:val="00C060AF"/>
    <w:rsid w:val="00C06A3D"/>
    <w:rsid w:val="00C06CEE"/>
    <w:rsid w:val="00C06FE7"/>
    <w:rsid w:val="00C074E3"/>
    <w:rsid w:val="00C10538"/>
    <w:rsid w:val="00C10B7C"/>
    <w:rsid w:val="00C11A2D"/>
    <w:rsid w:val="00C121F1"/>
    <w:rsid w:val="00C13FF7"/>
    <w:rsid w:val="00C144A4"/>
    <w:rsid w:val="00C14B39"/>
    <w:rsid w:val="00C16E1E"/>
    <w:rsid w:val="00C17D27"/>
    <w:rsid w:val="00C20F59"/>
    <w:rsid w:val="00C21039"/>
    <w:rsid w:val="00C225A6"/>
    <w:rsid w:val="00C23B1D"/>
    <w:rsid w:val="00C24A6E"/>
    <w:rsid w:val="00C25482"/>
    <w:rsid w:val="00C2681E"/>
    <w:rsid w:val="00C26985"/>
    <w:rsid w:val="00C312DC"/>
    <w:rsid w:val="00C31A11"/>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D8A"/>
    <w:rsid w:val="00C51EAE"/>
    <w:rsid w:val="00C5446F"/>
    <w:rsid w:val="00C546BD"/>
    <w:rsid w:val="00C54D89"/>
    <w:rsid w:val="00C55FC5"/>
    <w:rsid w:val="00C562C2"/>
    <w:rsid w:val="00C57516"/>
    <w:rsid w:val="00C57EA9"/>
    <w:rsid w:val="00C60F8F"/>
    <w:rsid w:val="00C61BD1"/>
    <w:rsid w:val="00C6442B"/>
    <w:rsid w:val="00C645B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431"/>
    <w:rsid w:val="00C910F3"/>
    <w:rsid w:val="00C94014"/>
    <w:rsid w:val="00C94C1B"/>
    <w:rsid w:val="00C94CF3"/>
    <w:rsid w:val="00C95016"/>
    <w:rsid w:val="00C96BE2"/>
    <w:rsid w:val="00CA0469"/>
    <w:rsid w:val="00CA13B7"/>
    <w:rsid w:val="00CA1E86"/>
    <w:rsid w:val="00CA286A"/>
    <w:rsid w:val="00CA2D6F"/>
    <w:rsid w:val="00CA2F45"/>
    <w:rsid w:val="00CA34F1"/>
    <w:rsid w:val="00CA3B42"/>
    <w:rsid w:val="00CA5E1D"/>
    <w:rsid w:val="00CA788F"/>
    <w:rsid w:val="00CA7EF1"/>
    <w:rsid w:val="00CB0AEA"/>
    <w:rsid w:val="00CB0CC6"/>
    <w:rsid w:val="00CB0DDA"/>
    <w:rsid w:val="00CB392C"/>
    <w:rsid w:val="00CB3DFA"/>
    <w:rsid w:val="00CB40AA"/>
    <w:rsid w:val="00CB4A20"/>
    <w:rsid w:val="00CB5A3C"/>
    <w:rsid w:val="00CB5DEC"/>
    <w:rsid w:val="00CC0927"/>
    <w:rsid w:val="00CC0BA8"/>
    <w:rsid w:val="00CC3952"/>
    <w:rsid w:val="00CC3A09"/>
    <w:rsid w:val="00CC3C70"/>
    <w:rsid w:val="00CC6514"/>
    <w:rsid w:val="00CC6536"/>
    <w:rsid w:val="00CC6697"/>
    <w:rsid w:val="00CD25CC"/>
    <w:rsid w:val="00CD278A"/>
    <w:rsid w:val="00CD2C95"/>
    <w:rsid w:val="00CD31E8"/>
    <w:rsid w:val="00CD3C5E"/>
    <w:rsid w:val="00CD5272"/>
    <w:rsid w:val="00CD5C6E"/>
    <w:rsid w:val="00CD67DE"/>
    <w:rsid w:val="00CE1192"/>
    <w:rsid w:val="00CE11D6"/>
    <w:rsid w:val="00CE32F1"/>
    <w:rsid w:val="00CE3D8F"/>
    <w:rsid w:val="00CE4974"/>
    <w:rsid w:val="00CE49E2"/>
    <w:rsid w:val="00CE5D4B"/>
    <w:rsid w:val="00CE6DB7"/>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40D"/>
    <w:rsid w:val="00D11588"/>
    <w:rsid w:val="00D126E9"/>
    <w:rsid w:val="00D12FD7"/>
    <w:rsid w:val="00D13601"/>
    <w:rsid w:val="00D14254"/>
    <w:rsid w:val="00D15B26"/>
    <w:rsid w:val="00D15EF5"/>
    <w:rsid w:val="00D17066"/>
    <w:rsid w:val="00D208D2"/>
    <w:rsid w:val="00D209BA"/>
    <w:rsid w:val="00D20E19"/>
    <w:rsid w:val="00D21DB2"/>
    <w:rsid w:val="00D21E2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0802"/>
    <w:rsid w:val="00D51EB7"/>
    <w:rsid w:val="00D5264C"/>
    <w:rsid w:val="00D53233"/>
    <w:rsid w:val="00D553E7"/>
    <w:rsid w:val="00D56296"/>
    <w:rsid w:val="00D56452"/>
    <w:rsid w:val="00D61AFF"/>
    <w:rsid w:val="00D62971"/>
    <w:rsid w:val="00D63592"/>
    <w:rsid w:val="00D63725"/>
    <w:rsid w:val="00D63D18"/>
    <w:rsid w:val="00D65944"/>
    <w:rsid w:val="00D66812"/>
    <w:rsid w:val="00D66B7B"/>
    <w:rsid w:val="00D67335"/>
    <w:rsid w:val="00D71EAC"/>
    <w:rsid w:val="00D742BA"/>
    <w:rsid w:val="00D74441"/>
    <w:rsid w:val="00D74B95"/>
    <w:rsid w:val="00D7570D"/>
    <w:rsid w:val="00D75828"/>
    <w:rsid w:val="00D76BD0"/>
    <w:rsid w:val="00D774CB"/>
    <w:rsid w:val="00D81247"/>
    <w:rsid w:val="00D822CE"/>
    <w:rsid w:val="00D82570"/>
    <w:rsid w:val="00D82572"/>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1B53"/>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3A35"/>
    <w:rsid w:val="00DB45B1"/>
    <w:rsid w:val="00DB5DCF"/>
    <w:rsid w:val="00DB63EA"/>
    <w:rsid w:val="00DB6666"/>
    <w:rsid w:val="00DB755C"/>
    <w:rsid w:val="00DC0C09"/>
    <w:rsid w:val="00DC2E3A"/>
    <w:rsid w:val="00DC35AC"/>
    <w:rsid w:val="00DC6A83"/>
    <w:rsid w:val="00DD155F"/>
    <w:rsid w:val="00DD1675"/>
    <w:rsid w:val="00DD2404"/>
    <w:rsid w:val="00DD241C"/>
    <w:rsid w:val="00DD2592"/>
    <w:rsid w:val="00DD4A09"/>
    <w:rsid w:val="00DD50E5"/>
    <w:rsid w:val="00DD512E"/>
    <w:rsid w:val="00DD583A"/>
    <w:rsid w:val="00DD5869"/>
    <w:rsid w:val="00DE01E7"/>
    <w:rsid w:val="00DE0FF5"/>
    <w:rsid w:val="00DE3066"/>
    <w:rsid w:val="00DE4716"/>
    <w:rsid w:val="00DE5104"/>
    <w:rsid w:val="00DF08AD"/>
    <w:rsid w:val="00DF0F70"/>
    <w:rsid w:val="00DF1144"/>
    <w:rsid w:val="00DF3640"/>
    <w:rsid w:val="00DF4668"/>
    <w:rsid w:val="00DF6ADE"/>
    <w:rsid w:val="00E000AD"/>
    <w:rsid w:val="00E02977"/>
    <w:rsid w:val="00E02E95"/>
    <w:rsid w:val="00E03760"/>
    <w:rsid w:val="00E04334"/>
    <w:rsid w:val="00E054B4"/>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1D3"/>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E7F"/>
    <w:rsid w:val="00E42F35"/>
    <w:rsid w:val="00E4308E"/>
    <w:rsid w:val="00E43201"/>
    <w:rsid w:val="00E4430F"/>
    <w:rsid w:val="00E4443B"/>
    <w:rsid w:val="00E44B27"/>
    <w:rsid w:val="00E44E0A"/>
    <w:rsid w:val="00E44F73"/>
    <w:rsid w:val="00E45A52"/>
    <w:rsid w:val="00E50026"/>
    <w:rsid w:val="00E503F9"/>
    <w:rsid w:val="00E51939"/>
    <w:rsid w:val="00E522E6"/>
    <w:rsid w:val="00E578E4"/>
    <w:rsid w:val="00E6012E"/>
    <w:rsid w:val="00E614FD"/>
    <w:rsid w:val="00E66C27"/>
    <w:rsid w:val="00E671F1"/>
    <w:rsid w:val="00E71268"/>
    <w:rsid w:val="00E7180A"/>
    <w:rsid w:val="00E71F7B"/>
    <w:rsid w:val="00E72496"/>
    <w:rsid w:val="00E726CB"/>
    <w:rsid w:val="00E757B0"/>
    <w:rsid w:val="00E76D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893"/>
    <w:rsid w:val="00EA689A"/>
    <w:rsid w:val="00EA77A8"/>
    <w:rsid w:val="00EA77C5"/>
    <w:rsid w:val="00EB080B"/>
    <w:rsid w:val="00EB13AF"/>
    <w:rsid w:val="00EB1FF8"/>
    <w:rsid w:val="00EB219D"/>
    <w:rsid w:val="00EB31E1"/>
    <w:rsid w:val="00EB3607"/>
    <w:rsid w:val="00EB37C1"/>
    <w:rsid w:val="00EB576E"/>
    <w:rsid w:val="00EB66BD"/>
    <w:rsid w:val="00EB680B"/>
    <w:rsid w:val="00EC0CE6"/>
    <w:rsid w:val="00EC0D58"/>
    <w:rsid w:val="00EC11AB"/>
    <w:rsid w:val="00EC1943"/>
    <w:rsid w:val="00EC4378"/>
    <w:rsid w:val="00EC51F7"/>
    <w:rsid w:val="00EC6723"/>
    <w:rsid w:val="00EC6A5D"/>
    <w:rsid w:val="00EC751A"/>
    <w:rsid w:val="00EC7C12"/>
    <w:rsid w:val="00EC7F38"/>
    <w:rsid w:val="00ED07E0"/>
    <w:rsid w:val="00ED0929"/>
    <w:rsid w:val="00ED0E8A"/>
    <w:rsid w:val="00ED0F19"/>
    <w:rsid w:val="00ED10E0"/>
    <w:rsid w:val="00ED14CA"/>
    <w:rsid w:val="00ED2398"/>
    <w:rsid w:val="00ED23FA"/>
    <w:rsid w:val="00ED3247"/>
    <w:rsid w:val="00ED40A7"/>
    <w:rsid w:val="00ED413A"/>
    <w:rsid w:val="00ED593B"/>
    <w:rsid w:val="00EE077D"/>
    <w:rsid w:val="00EE1025"/>
    <w:rsid w:val="00EE14E7"/>
    <w:rsid w:val="00EE204E"/>
    <w:rsid w:val="00EE2F3E"/>
    <w:rsid w:val="00EE489D"/>
    <w:rsid w:val="00EE55C1"/>
    <w:rsid w:val="00EE7C3F"/>
    <w:rsid w:val="00EF05CC"/>
    <w:rsid w:val="00EF0D68"/>
    <w:rsid w:val="00EF143F"/>
    <w:rsid w:val="00EF2B11"/>
    <w:rsid w:val="00EF2CFD"/>
    <w:rsid w:val="00EF3B66"/>
    <w:rsid w:val="00EF40D6"/>
    <w:rsid w:val="00EF4D0E"/>
    <w:rsid w:val="00EF6B39"/>
    <w:rsid w:val="00F006DD"/>
    <w:rsid w:val="00F00D51"/>
    <w:rsid w:val="00F0107F"/>
    <w:rsid w:val="00F01F2D"/>
    <w:rsid w:val="00F023B2"/>
    <w:rsid w:val="00F02902"/>
    <w:rsid w:val="00F029BB"/>
    <w:rsid w:val="00F0331D"/>
    <w:rsid w:val="00F041BF"/>
    <w:rsid w:val="00F0523D"/>
    <w:rsid w:val="00F059B8"/>
    <w:rsid w:val="00F06AB7"/>
    <w:rsid w:val="00F07EDA"/>
    <w:rsid w:val="00F1082D"/>
    <w:rsid w:val="00F121F4"/>
    <w:rsid w:val="00F12593"/>
    <w:rsid w:val="00F1280D"/>
    <w:rsid w:val="00F12FF4"/>
    <w:rsid w:val="00F133B2"/>
    <w:rsid w:val="00F13982"/>
    <w:rsid w:val="00F14222"/>
    <w:rsid w:val="00F1442D"/>
    <w:rsid w:val="00F144A6"/>
    <w:rsid w:val="00F14AEA"/>
    <w:rsid w:val="00F15324"/>
    <w:rsid w:val="00F1573D"/>
    <w:rsid w:val="00F17194"/>
    <w:rsid w:val="00F17B3A"/>
    <w:rsid w:val="00F20EB1"/>
    <w:rsid w:val="00F226F2"/>
    <w:rsid w:val="00F22B8E"/>
    <w:rsid w:val="00F232A9"/>
    <w:rsid w:val="00F26D37"/>
    <w:rsid w:val="00F32561"/>
    <w:rsid w:val="00F329F2"/>
    <w:rsid w:val="00F34383"/>
    <w:rsid w:val="00F34482"/>
    <w:rsid w:val="00F34609"/>
    <w:rsid w:val="00F365F9"/>
    <w:rsid w:val="00F3684D"/>
    <w:rsid w:val="00F37696"/>
    <w:rsid w:val="00F37A16"/>
    <w:rsid w:val="00F40274"/>
    <w:rsid w:val="00F40A1C"/>
    <w:rsid w:val="00F41518"/>
    <w:rsid w:val="00F42A2A"/>
    <w:rsid w:val="00F42EC6"/>
    <w:rsid w:val="00F43C82"/>
    <w:rsid w:val="00F43D02"/>
    <w:rsid w:val="00F44A11"/>
    <w:rsid w:val="00F46C00"/>
    <w:rsid w:val="00F510BF"/>
    <w:rsid w:val="00F51925"/>
    <w:rsid w:val="00F5232B"/>
    <w:rsid w:val="00F5261B"/>
    <w:rsid w:val="00F52757"/>
    <w:rsid w:val="00F52FD4"/>
    <w:rsid w:val="00F53922"/>
    <w:rsid w:val="00F53F69"/>
    <w:rsid w:val="00F542F0"/>
    <w:rsid w:val="00F57ABF"/>
    <w:rsid w:val="00F60B6D"/>
    <w:rsid w:val="00F611E4"/>
    <w:rsid w:val="00F633CA"/>
    <w:rsid w:val="00F6496F"/>
    <w:rsid w:val="00F64E50"/>
    <w:rsid w:val="00F65144"/>
    <w:rsid w:val="00F65B72"/>
    <w:rsid w:val="00F66C9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B6B"/>
    <w:rsid w:val="00F8399A"/>
    <w:rsid w:val="00F85248"/>
    <w:rsid w:val="00F854EA"/>
    <w:rsid w:val="00F85D58"/>
    <w:rsid w:val="00F85FD1"/>
    <w:rsid w:val="00F86700"/>
    <w:rsid w:val="00F90362"/>
    <w:rsid w:val="00F91B0A"/>
    <w:rsid w:val="00F92ACB"/>
    <w:rsid w:val="00F92DE2"/>
    <w:rsid w:val="00F93516"/>
    <w:rsid w:val="00F94BAD"/>
    <w:rsid w:val="00F954EF"/>
    <w:rsid w:val="00F95D2A"/>
    <w:rsid w:val="00FA047E"/>
    <w:rsid w:val="00FA1DBA"/>
    <w:rsid w:val="00FA2018"/>
    <w:rsid w:val="00FA2787"/>
    <w:rsid w:val="00FA3194"/>
    <w:rsid w:val="00FA3E26"/>
    <w:rsid w:val="00FA4A7C"/>
    <w:rsid w:val="00FA6B1F"/>
    <w:rsid w:val="00FA7074"/>
    <w:rsid w:val="00FB02D2"/>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C63AB"/>
    <w:rsid w:val="00FD0E94"/>
    <w:rsid w:val="00FD225D"/>
    <w:rsid w:val="00FD24E3"/>
    <w:rsid w:val="00FD342A"/>
    <w:rsid w:val="00FD3B15"/>
    <w:rsid w:val="00FD3FB4"/>
    <w:rsid w:val="00FD4BC2"/>
    <w:rsid w:val="00FD760E"/>
    <w:rsid w:val="00FE0037"/>
    <w:rsid w:val="00FE09A9"/>
    <w:rsid w:val="00FE0B73"/>
    <w:rsid w:val="00FE0CA0"/>
    <w:rsid w:val="00FE21A7"/>
    <w:rsid w:val="00FE2ED2"/>
    <w:rsid w:val="00FE43CA"/>
    <w:rsid w:val="00FE5800"/>
    <w:rsid w:val="00FE6192"/>
    <w:rsid w:val="00FE6B60"/>
    <w:rsid w:val="00FE700E"/>
    <w:rsid w:val="00FF2AE1"/>
    <w:rsid w:val="00FF4A40"/>
    <w:rsid w:val="00FF50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6EBA3-DF13-4A04-AF5F-3E71855C1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38</Pages>
  <Words>15678</Words>
  <Characters>89365</Characters>
  <Application>Microsoft Office Word</Application>
  <DocSecurity>0</DocSecurity>
  <Lines>744</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41</cp:revision>
  <cp:lastPrinted>2025-05-08T11:44:00Z</cp:lastPrinted>
  <dcterms:created xsi:type="dcterms:W3CDTF">2023-06-09T08:54:00Z</dcterms:created>
  <dcterms:modified xsi:type="dcterms:W3CDTF">2026-04-21T11:14:00Z</dcterms:modified>
</cp:coreProperties>
</file>