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24F9B" w14:textId="77777777" w:rsidR="00EF2E1C" w:rsidRDefault="00EF2E1C" w:rsidP="00EF2E1C">
      <w:pPr>
        <w:ind w:right="567"/>
        <w:jc w:val="center"/>
        <w:rPr>
          <w:color w:val="FFFFFF"/>
          <w:sz w:val="24"/>
          <w:szCs w:val="24"/>
          <w:u w:val="single"/>
          <w:lang w:val="ro-RO"/>
        </w:rPr>
      </w:pPr>
    </w:p>
    <w:p w14:paraId="2CE4BD8F" w14:textId="77777777" w:rsidR="00965FA8" w:rsidRPr="004D02E8" w:rsidRDefault="00965FA8" w:rsidP="00EF2E1C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5E48DF07" w14:textId="77777777" w:rsidR="00965FA8" w:rsidRPr="004D02E8" w:rsidRDefault="00965FA8" w:rsidP="00965FA8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0A8F7F7E" w14:textId="1FC7F15F" w:rsidR="00965FA8" w:rsidRPr="00EF2E1C" w:rsidRDefault="00EF2E1C" w:rsidP="00A378E9">
      <w:pPr>
        <w:ind w:right="567"/>
        <w:jc w:val="center"/>
        <w:rPr>
          <w:sz w:val="28"/>
          <w:szCs w:val="28"/>
          <w:lang w:val="en-US"/>
        </w:rPr>
      </w:pPr>
      <w:proofErr w:type="spellStart"/>
      <w:r w:rsidRPr="00481EDD">
        <w:rPr>
          <w:sz w:val="28"/>
          <w:szCs w:val="28"/>
          <w:lang w:val="en-US"/>
        </w:rPr>
        <w:t>Lucrări</w:t>
      </w:r>
      <w:proofErr w:type="spellEnd"/>
      <w:r w:rsidRPr="00481EDD">
        <w:rPr>
          <w:sz w:val="28"/>
          <w:szCs w:val="28"/>
          <w:lang w:val="en-US"/>
        </w:rPr>
        <w:t xml:space="preserve"> de </w:t>
      </w:r>
      <w:proofErr w:type="spellStart"/>
      <w:r w:rsidRPr="00481EDD">
        <w:rPr>
          <w:sz w:val="28"/>
          <w:szCs w:val="28"/>
          <w:lang w:val="en-US"/>
        </w:rPr>
        <w:t>reparație</w:t>
      </w:r>
      <w:proofErr w:type="spellEnd"/>
      <w:r w:rsidRPr="00481EDD">
        <w:rPr>
          <w:sz w:val="28"/>
          <w:szCs w:val="28"/>
          <w:lang w:val="en-US"/>
        </w:rPr>
        <w:t xml:space="preserve"> a </w:t>
      </w:r>
      <w:proofErr w:type="spellStart"/>
      <w:r w:rsidRPr="00481EDD">
        <w:rPr>
          <w:sz w:val="28"/>
          <w:szCs w:val="28"/>
          <w:lang w:val="en-US"/>
        </w:rPr>
        <w:t>îmbrăcămintei</w:t>
      </w:r>
      <w:proofErr w:type="spellEnd"/>
      <w:r w:rsidRPr="00481EDD">
        <w:rPr>
          <w:sz w:val="28"/>
          <w:szCs w:val="28"/>
          <w:lang w:val="en-US"/>
        </w:rPr>
        <w:t xml:space="preserve"> </w:t>
      </w:r>
      <w:proofErr w:type="spellStart"/>
      <w:r w:rsidRPr="00481EDD">
        <w:rPr>
          <w:sz w:val="28"/>
          <w:szCs w:val="28"/>
          <w:lang w:val="en-US"/>
        </w:rPr>
        <w:t>rutiere</w:t>
      </w:r>
      <w:proofErr w:type="spellEnd"/>
      <w:r w:rsidRPr="00481EDD">
        <w:rPr>
          <w:sz w:val="28"/>
          <w:szCs w:val="28"/>
          <w:lang w:val="en-US"/>
        </w:rPr>
        <w:t xml:space="preserve"> a </w:t>
      </w:r>
      <w:proofErr w:type="spellStart"/>
      <w:proofErr w:type="gramStart"/>
      <w:r w:rsidRPr="00481EDD">
        <w:rPr>
          <w:sz w:val="28"/>
          <w:szCs w:val="28"/>
          <w:lang w:val="en-US"/>
        </w:rPr>
        <w:t>drumurilor</w:t>
      </w:r>
      <w:proofErr w:type="spellEnd"/>
      <w:r w:rsidR="00965FA8" w:rsidRPr="00EF2E1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 </w:t>
      </w:r>
      <w:r w:rsidR="00965FA8" w:rsidRPr="00EF2E1C">
        <w:rPr>
          <w:sz w:val="28"/>
          <w:szCs w:val="28"/>
          <w:lang w:val="en-US"/>
        </w:rPr>
        <w:t>G</w:t>
      </w:r>
      <w:proofErr w:type="gramEnd"/>
      <w:r w:rsidR="00965FA8" w:rsidRPr="00EF2E1C">
        <w:rPr>
          <w:sz w:val="28"/>
          <w:szCs w:val="28"/>
          <w:lang w:val="en-US"/>
        </w:rPr>
        <w:t xml:space="preserve">103 M1 </w:t>
      </w:r>
      <w:r>
        <w:rPr>
          <w:sz w:val="28"/>
          <w:szCs w:val="28"/>
          <w:lang w:val="en-US"/>
        </w:rPr>
        <w:t>–</w:t>
      </w:r>
      <w:r w:rsidR="00965FA8" w:rsidRPr="00EF2E1C">
        <w:rPr>
          <w:sz w:val="28"/>
          <w:szCs w:val="28"/>
          <w:lang w:val="en-US"/>
        </w:rPr>
        <w:t xml:space="preserve"> V</w:t>
      </w:r>
      <w:r>
        <w:rPr>
          <w:sz w:val="28"/>
          <w:szCs w:val="28"/>
          <w:lang w:val="ro-RO"/>
        </w:rPr>
        <w:t>ă</w:t>
      </w:r>
      <w:proofErr w:type="spellStart"/>
      <w:r>
        <w:rPr>
          <w:sz w:val="28"/>
          <w:szCs w:val="28"/>
          <w:lang w:val="en-US"/>
        </w:rPr>
        <w:t>ș</w:t>
      </w:r>
      <w:r w:rsidR="00965FA8" w:rsidRPr="00EF2E1C">
        <w:rPr>
          <w:sz w:val="28"/>
          <w:szCs w:val="28"/>
          <w:lang w:val="en-US"/>
        </w:rPr>
        <w:t>ieni</w:t>
      </w:r>
      <w:proofErr w:type="spellEnd"/>
      <w:r w:rsidR="00965FA8" w:rsidRPr="00EF2E1C">
        <w:rPr>
          <w:sz w:val="28"/>
          <w:szCs w:val="28"/>
          <w:lang w:val="en-US"/>
        </w:rPr>
        <w:t xml:space="preserve"> - R3 </w:t>
      </w:r>
      <w:proofErr w:type="spellStart"/>
      <w:r>
        <w:rPr>
          <w:sz w:val="28"/>
          <w:szCs w:val="28"/>
          <w:lang w:val="en-US"/>
        </w:rPr>
        <w:t>ș</w:t>
      </w:r>
      <w:r w:rsidR="00965FA8" w:rsidRPr="00EF2E1C">
        <w:rPr>
          <w:sz w:val="28"/>
          <w:szCs w:val="28"/>
          <w:lang w:val="en-US"/>
        </w:rPr>
        <w:t>i</w:t>
      </w:r>
      <w:proofErr w:type="spellEnd"/>
      <w:r w:rsidR="00965FA8" w:rsidRPr="00EF2E1C">
        <w:rPr>
          <w:sz w:val="28"/>
          <w:szCs w:val="28"/>
          <w:lang w:val="en-US"/>
        </w:rPr>
        <w:t xml:space="preserve"> G110 </w:t>
      </w:r>
      <w:proofErr w:type="spellStart"/>
      <w:r w:rsidR="00965FA8" w:rsidRPr="00EF2E1C">
        <w:rPr>
          <w:sz w:val="28"/>
          <w:szCs w:val="28"/>
          <w:lang w:val="en-US"/>
        </w:rPr>
        <w:t>G</w:t>
      </w:r>
      <w:r>
        <w:rPr>
          <w:sz w:val="28"/>
          <w:szCs w:val="28"/>
          <w:lang w:val="en-US"/>
        </w:rPr>
        <w:t>î</w:t>
      </w:r>
      <w:r w:rsidR="00965FA8" w:rsidRPr="00EF2E1C">
        <w:rPr>
          <w:sz w:val="28"/>
          <w:szCs w:val="28"/>
          <w:lang w:val="en-US"/>
        </w:rPr>
        <w:t>sca</w:t>
      </w:r>
      <w:proofErr w:type="spellEnd"/>
      <w:r w:rsidR="00965FA8" w:rsidRPr="00EF2E1C">
        <w:rPr>
          <w:sz w:val="28"/>
          <w:szCs w:val="28"/>
          <w:lang w:val="en-US"/>
        </w:rPr>
        <w:t xml:space="preserve"> - </w:t>
      </w:r>
      <w:proofErr w:type="spellStart"/>
      <w:r w:rsidR="00965FA8" w:rsidRPr="00EF2E1C">
        <w:rPr>
          <w:sz w:val="28"/>
          <w:szCs w:val="28"/>
          <w:lang w:val="en-US"/>
        </w:rPr>
        <w:t>Zolotievca</w:t>
      </w:r>
      <w:proofErr w:type="spellEnd"/>
      <w:r w:rsidR="00965FA8" w:rsidRPr="00EF2E1C">
        <w:rPr>
          <w:sz w:val="28"/>
          <w:szCs w:val="28"/>
          <w:lang w:val="en-US"/>
        </w:rPr>
        <w:t xml:space="preserve"> - </w:t>
      </w:r>
      <w:proofErr w:type="spellStart"/>
      <w:r w:rsidR="00965FA8" w:rsidRPr="00EF2E1C">
        <w:rPr>
          <w:sz w:val="28"/>
          <w:szCs w:val="28"/>
          <w:lang w:val="en-US"/>
        </w:rPr>
        <w:t>Pervomaisc</w:t>
      </w:r>
      <w:proofErr w:type="spellEnd"/>
      <w:r w:rsidR="00965FA8" w:rsidRPr="00EF2E1C">
        <w:rPr>
          <w:sz w:val="28"/>
          <w:szCs w:val="28"/>
          <w:lang w:val="en-US"/>
        </w:rPr>
        <w:t xml:space="preserve"> - </w:t>
      </w:r>
      <w:proofErr w:type="spellStart"/>
      <w:r w:rsidR="00965FA8" w:rsidRPr="00EF2E1C">
        <w:rPr>
          <w:sz w:val="28"/>
          <w:szCs w:val="28"/>
          <w:lang w:val="en-US"/>
        </w:rPr>
        <w:t>Gangura</w:t>
      </w:r>
      <w:proofErr w:type="spellEnd"/>
      <w:r w:rsidR="00965FA8" w:rsidRPr="00EF2E1C">
        <w:rPr>
          <w:sz w:val="28"/>
          <w:szCs w:val="28"/>
          <w:lang w:val="en-US"/>
        </w:rPr>
        <w:t xml:space="preserve"> - </w:t>
      </w:r>
      <w:proofErr w:type="spellStart"/>
      <w:r w:rsidR="00965FA8" w:rsidRPr="00EF2E1C">
        <w:rPr>
          <w:sz w:val="28"/>
          <w:szCs w:val="28"/>
          <w:lang w:val="en-US"/>
        </w:rPr>
        <w:t>R</w:t>
      </w:r>
      <w:r>
        <w:rPr>
          <w:sz w:val="28"/>
          <w:szCs w:val="28"/>
          <w:lang w:val="en-US"/>
        </w:rPr>
        <w:t>ă</w:t>
      </w:r>
      <w:r w:rsidR="00965FA8" w:rsidRPr="00EF2E1C">
        <w:rPr>
          <w:sz w:val="28"/>
          <w:szCs w:val="28"/>
          <w:lang w:val="en-US"/>
        </w:rPr>
        <w:t>zeni</w:t>
      </w:r>
      <w:proofErr w:type="spellEnd"/>
      <w:r w:rsidR="00965FA8" w:rsidRPr="00EF2E1C">
        <w:rPr>
          <w:sz w:val="28"/>
          <w:szCs w:val="28"/>
          <w:lang w:val="en-US"/>
        </w:rPr>
        <w:t xml:space="preserve"> - M3, </w:t>
      </w:r>
      <w:proofErr w:type="spellStart"/>
      <w:r w:rsidRPr="00481EDD">
        <w:rPr>
          <w:sz w:val="28"/>
          <w:szCs w:val="28"/>
          <w:lang w:val="en-US"/>
        </w:rPr>
        <w:t>amplasate</w:t>
      </w:r>
      <w:proofErr w:type="spellEnd"/>
      <w:r w:rsidRPr="00481EDD">
        <w:rPr>
          <w:sz w:val="28"/>
          <w:szCs w:val="28"/>
          <w:lang w:val="en-US"/>
        </w:rPr>
        <w:t xml:space="preserve"> </w:t>
      </w:r>
      <w:proofErr w:type="spellStart"/>
      <w:r w:rsidRPr="00481EDD">
        <w:rPr>
          <w:sz w:val="28"/>
          <w:szCs w:val="28"/>
          <w:lang w:val="en-US"/>
        </w:rPr>
        <w:t>teritorial</w:t>
      </w:r>
      <w:proofErr w:type="spellEnd"/>
      <w:r w:rsidRPr="00481EDD">
        <w:rPr>
          <w:sz w:val="28"/>
          <w:szCs w:val="28"/>
          <w:lang w:val="en-US"/>
        </w:rPr>
        <w:t xml:space="preserve"> </w:t>
      </w:r>
      <w:proofErr w:type="spellStart"/>
      <w:r w:rsidRPr="00481EDD">
        <w:rPr>
          <w:sz w:val="28"/>
          <w:szCs w:val="28"/>
          <w:lang w:val="en-US"/>
        </w:rPr>
        <w:t>în</w:t>
      </w:r>
      <w:proofErr w:type="spellEnd"/>
      <w:r w:rsidRPr="00481EDD">
        <w:rPr>
          <w:sz w:val="28"/>
          <w:szCs w:val="28"/>
          <w:lang w:val="en-US"/>
        </w:rPr>
        <w:t xml:space="preserve"> </w:t>
      </w:r>
      <w:proofErr w:type="spellStart"/>
      <w:r w:rsidRPr="00481EDD">
        <w:rPr>
          <w:sz w:val="28"/>
          <w:szCs w:val="28"/>
          <w:lang w:val="en-US"/>
        </w:rPr>
        <w:t>raionul</w:t>
      </w:r>
      <w:proofErr w:type="spellEnd"/>
      <w:r w:rsidRPr="00481EDD">
        <w:rPr>
          <w:sz w:val="28"/>
          <w:szCs w:val="28"/>
          <w:lang w:val="en-US"/>
        </w:rPr>
        <w:t xml:space="preserve"> </w:t>
      </w:r>
      <w:proofErr w:type="spellStart"/>
      <w:r w:rsidR="00965FA8" w:rsidRPr="00EF2E1C">
        <w:rPr>
          <w:sz w:val="28"/>
          <w:szCs w:val="28"/>
          <w:lang w:val="en-US"/>
        </w:rPr>
        <w:t>Ialoveni</w:t>
      </w:r>
      <w:proofErr w:type="spellEnd"/>
    </w:p>
    <w:p w14:paraId="3E1AC729" w14:textId="77777777" w:rsidR="00EF2E1C" w:rsidRDefault="00EF2E1C" w:rsidP="00965FA8">
      <w:pPr>
        <w:ind w:right="567"/>
        <w:rPr>
          <w:b/>
          <w:bCs/>
          <w:sz w:val="28"/>
          <w:szCs w:val="28"/>
          <w:u w:val="single"/>
          <w:lang w:val="en-US"/>
        </w:rPr>
      </w:pPr>
    </w:p>
    <w:p w14:paraId="4352C75E" w14:textId="54837EEF" w:rsidR="005F0059" w:rsidRPr="004D02E8" w:rsidRDefault="00965FA8">
      <w:pPr>
        <w:jc w:val="center"/>
        <w:rPr>
          <w:b/>
          <w:bCs/>
          <w:sz w:val="28"/>
          <w:szCs w:val="28"/>
          <w:lang w:val="en-US"/>
        </w:rPr>
      </w:pPr>
      <w:r w:rsidRPr="00965FA8">
        <w:rPr>
          <w:sz w:val="16"/>
          <w:szCs w:val="16"/>
          <w:lang w:val="en-US"/>
        </w:rPr>
        <w:t xml:space="preserve">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163C2ABD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59B72D3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№</w:t>
            </w:r>
          </w:p>
          <w:p w14:paraId="634DE560" w14:textId="77777777" w:rsidR="005F0059" w:rsidRPr="004D02E8" w:rsidRDefault="005F0059">
            <w:pPr>
              <w:jc w:val="center"/>
              <w:rPr>
                <w:sz w:val="24"/>
                <w:szCs w:val="24"/>
                <w:lang w:eastAsia="ru-RU"/>
              </w:rPr>
            </w:pPr>
            <w:r w:rsidRPr="004D02E8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2E8">
              <w:rPr>
                <w:sz w:val="22"/>
                <w:szCs w:val="24"/>
                <w:lang w:val="en-US" w:eastAsia="ru-RU"/>
              </w:rPr>
              <w:t>crt</w:t>
            </w:r>
            <w:proofErr w:type="spellEnd"/>
            <w:r w:rsidRPr="004D02E8">
              <w:rPr>
                <w:sz w:val="22"/>
                <w:szCs w:val="24"/>
                <w:lang w:eastAsia="ru-RU"/>
              </w:rPr>
              <w:t>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3E658AA3" w14:textId="77777777" w:rsidR="005F0059" w:rsidRPr="00694325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Simbol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>norme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02E8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4D02E8">
              <w:rPr>
                <w:sz w:val="22"/>
                <w:szCs w:val="22"/>
                <w:lang w:val="ro-RO"/>
              </w:rPr>
              <w:t xml:space="preserve"> Cod 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5884653B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A2C765A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 xml:space="preserve">Denumire lucrări, cheltuieli  </w:t>
            </w:r>
            <w:proofErr w:type="spellStart"/>
            <w:r w:rsidRPr="004D02E8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4D02E8">
              <w:rPr>
                <w:sz w:val="22"/>
                <w:szCs w:val="22"/>
                <w:lang w:val="ro-RO"/>
              </w:rPr>
              <w:t xml:space="preserve">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46C54671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92C3E8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U.M.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5167CD4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Cantitate</w:t>
            </w:r>
            <w:proofErr w:type="spellEnd"/>
          </w:p>
        </w:tc>
      </w:tr>
      <w:tr w:rsidR="005F0059" w:rsidRPr="004D02E8" w14:paraId="59B890EC" w14:textId="77777777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1D4062B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4A18AA7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2F50DE8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4C76344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6DBFF043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>pe unitate de măsură</w:t>
            </w:r>
          </w:p>
          <w:p w14:paraId="7771393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4DABFA92" w14:textId="77777777" w:rsidR="005F0059" w:rsidRPr="004D02E8" w:rsidRDefault="008F1523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189C9E6E" w14:textId="77777777" w:rsidR="005F0059" w:rsidRPr="004D02E8" w:rsidRDefault="005F0059">
      <w:pPr>
        <w:rPr>
          <w:sz w:val="2"/>
          <w:szCs w:val="2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6ECAAF02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4B769CA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2063AEF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2B3B475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1C2BBA4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5495228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785BA4B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</w:tr>
      <w:tr w:rsidR="005F0059" w:rsidRPr="004D02E8" w14:paraId="25AAD103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0A8D849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87E4C6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045C3D7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 G103 M1 - Vasieni - R3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F76E05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E88CC7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1188B7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2CE7AAED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5211AD6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20F524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0D55244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1.1. km 0+000 - km 1+620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2C1C752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F0867F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08A839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5205630D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E9502DD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59BBE0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2D652BD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1.1.1. Partea carosabila.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330CC9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226867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B01758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5637D97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B5C25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EE3F0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DA04A</w:t>
            </w:r>
          </w:p>
          <w:p w14:paraId="74F5CAA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6D8A2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Scarificaera mecanica a platformei drumului, executata cu autogreder, pe adincimea necesara, h=10 cm, in impietruiri fara adunarea materialului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5A715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BB92D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FC1ED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11,66</w:t>
            </w:r>
          </w:p>
        </w:tc>
      </w:tr>
      <w:tr w:rsidR="005F0059" w:rsidRPr="005F0059" w14:paraId="171F468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9DE53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6F8A6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1CA0C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51B2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29D9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7B60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0A983B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E28BE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1E005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DA12C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3D00319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B7B775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sau reprofilare din piatra sparta, pentru drumuri, cu asternere mecanica, executat fara impanare, fara innoroire, hmed=10 cm (Sunt excluse urmatoarele resurse: compactorul, autocisterna si apa)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9E771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4B541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E5F30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1 166,40</w:t>
            </w:r>
          </w:p>
        </w:tc>
      </w:tr>
      <w:tr w:rsidR="005F0059" w:rsidRPr="005F0059" w14:paraId="44A595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2E454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250AD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1E981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BDF2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1805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85A8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6CFD8A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69D04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66F8C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628F6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2379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E872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7F11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D02CA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B8825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6D62D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75386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01BC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9664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998E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77A8E2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16DA5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C204B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DA21C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203B5ED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0B1EB5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Tratarea stratului cu componente pulverulente cu dispersie fina cu repartizator si malaxarea prin frezare cu reciclator suspendat, cu 1 parcurs pe o urma: cu ciment, din volumul materialului reciclat: 4% h=20 cm (Rc C5/6 conform SM EN 14227-1:2015) (Volum:11664 m2 x 0,20 m=2332,8 m3) (Pentu resursul: Ciment CEM II/B-LL 32,5R, a fost modificat norma de consum, pe: 8,856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9F54C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8367A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2B341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23,33</w:t>
            </w:r>
          </w:p>
        </w:tc>
      </w:tr>
      <w:tr w:rsidR="005F0059" w:rsidRPr="005F0059" w14:paraId="60B35D3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AC5DB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94E0E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8484B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E50E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67DF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EFE1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637F4E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0C975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16EEE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D8B96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CEM II/B-LL 32,5R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4DDD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3CB7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8,8560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45F7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CB40C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BA4F3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7D543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1458A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pe pneuri cu capacitatea 242 (330) kW (C.P.) si mai mare Fendt 933 Vario cu repartizor de componente pulverulente cu dispersie fina si reciclator suspendat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9B0C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4850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5360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C02CE7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48E2B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2EE40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EF581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Autospeciala 25 t pentru componente pulverulente cu dispersie fina cu sistem de descarcare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13E3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F9F1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B8EA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8AFAD3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B69FC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1CE0F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TsD14A01</w:t>
            </w:r>
          </w:p>
          <w:p w14:paraId="55EE989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D60387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Udarea mecanica a straturilor de pamint cu autocisterna de 5-8 t, prevazuta cu dispozitiv de stropire, pentru completarea umiditatii necesare compactarii mecanice, precum si pentru udarea suprafetelor in alte scopuri (8 %)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63DB4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DFA0F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2ECE5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186,62</w:t>
            </w:r>
          </w:p>
        </w:tc>
      </w:tr>
      <w:tr w:rsidR="005F0059" w:rsidRPr="005F0059" w14:paraId="04AFE8C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93D76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BADFB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250E6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A746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398A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777A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4367F0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81613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7AABA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17320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E812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1AF3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05BD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947352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B4CF3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lastRenderedPageBreak/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7D70D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TsE05A</w:t>
            </w:r>
          </w:p>
          <w:p w14:paraId="0F5F442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4C711D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Nivelarea cu autogreder de pina la 175 CP a suprafetei stratului tratat cu ciment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0363D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1A95B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EF2AB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116,64</w:t>
            </w:r>
          </w:p>
        </w:tc>
      </w:tr>
      <w:tr w:rsidR="005F0059" w:rsidRPr="005F0059" w14:paraId="127442A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CFF91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94611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5D98D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BDD9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59A2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B373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6BA3A7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2D4FB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58EE6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TsD08B1</w:t>
            </w:r>
          </w:p>
          <w:p w14:paraId="78BF096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3D9D89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mecanica a straturilor tratate cu ciment cu compactor pe pneuri static autopropulsat de 10,1-16 t, in straturi succesive de 20 cm grosime dupa compactare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57F17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D6B0A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42E0E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23,33</w:t>
            </w:r>
          </w:p>
        </w:tc>
      </w:tr>
      <w:tr w:rsidR="005F0059" w:rsidRPr="005F0059" w14:paraId="0D2AA3E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626E9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39F5C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9648A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6E10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79E7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A724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3B29CB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DFB86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B12FB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7F539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B6D4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F764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CAB5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455BC3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33F5B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6685B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02255AB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E16A52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Amorsarea suprafetelor straturilor de baza in vederea aplicarii unui strat de beton asfaltic (0,0006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CBA91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23680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A615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7,00</w:t>
            </w:r>
          </w:p>
        </w:tc>
      </w:tr>
      <w:tr w:rsidR="005F0059" w:rsidRPr="005F0059" w14:paraId="793C57E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229A3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83231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E543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56B1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F411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3E54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7A6392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0491C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5A6CD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0F631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59D0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9573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7AAF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951EEB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EC951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217FF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DB19F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7136AEB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9DABFE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Imbracaminte de beton asfaltic cu agregat mare BAD 22,4 leg. 50/70, executata la cald, in grosime de hmed= 5,0 cm, cu asternere mecanica (Sunt excluse urmatoarele resurse: Nisipul bitumat, Otel patrat lam. cald lt = 30 mm)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02190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87F0C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2CA8B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11 340,00</w:t>
            </w:r>
          </w:p>
        </w:tc>
      </w:tr>
      <w:tr w:rsidR="005F0059" w:rsidRPr="005F0059" w14:paraId="31E01C7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40BC9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8F2D2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C4955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A16E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1F3D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8B58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BAC27B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B2132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95589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73A2B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Mixtura asfaltica preparata la cald cu agregate mari BAD 22,4 leg.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354F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31C4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3ED6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0E0748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7B579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DC0EB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2DCB5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DF87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6995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8E65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8F0F8C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E1F84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FE112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E529A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7B20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9E1A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6D30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39EA7C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857A6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B6C35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72058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4BDD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86B4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D933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701FE5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96E2D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894DB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61781A6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79A045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Amorsarea suprafetelor straturilor de baza in vederea aplicarii unui strat de beton asfaltic (0,0003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A4468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33991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84E99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3,40</w:t>
            </w:r>
          </w:p>
        </w:tc>
      </w:tr>
      <w:tr w:rsidR="005F0059" w:rsidRPr="005F0059" w14:paraId="6E0B612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879AE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4DC85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0C5FB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C0D7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2007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D193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2F7D53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9A3DE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44A33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35B9C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2541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42C1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FBB2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712338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BB508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0C730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DB16H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19A4B6C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F0563E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Imbracaminte de beton asfaltic cu agregate marunte BA16 rul 50/70, executata la cald, in grosime de 4,0 cm, cu asternere mecanica (Sunt excluse urmatoarele resurse: Nisipul bitumat, Otel patrat lam. cald lt = 30 mm) (norma de consum pentru Mixtura asfaltica preparata la cald cu agregate marunte BA 16 rul. 50/70: se modifica la 0,0974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D5C2A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99233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E89E6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11 340,00</w:t>
            </w:r>
          </w:p>
        </w:tc>
      </w:tr>
      <w:tr w:rsidR="005F0059" w:rsidRPr="005F0059" w14:paraId="598C251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4EC46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D0F2B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FC2DC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74CF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56F6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4D96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8B64F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78061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8EDB0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747AD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98B2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0DDE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1B70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10525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1FA19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871A5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093D9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8C8B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C1DF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B4B1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9634EE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7AF03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5D56D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D9B4F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FF9A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D070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7396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0BBFC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D5D54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6489F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0EB6C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8607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C7C0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3B5F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863F1E8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6D67478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C3ECEE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0933274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1.1.2. Acostamentele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A03662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F71DF9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E9BC1B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0B80646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443C5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CC384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TsC03B1</w:t>
            </w:r>
          </w:p>
          <w:p w14:paraId="0E974DF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D95C3B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mecanica cu excavatorul de 0,40-0,70 mc (cupa trapezoidala), cu motor cu ardere interna si comanda hidraulica, in pamint cu umiditate naturala, descarcare in depozit teren catg. II (Ridicarea acostamentelor)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82CB1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B5988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AA54B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6,40</w:t>
            </w:r>
          </w:p>
        </w:tc>
      </w:tr>
      <w:tr w:rsidR="005F0059" w:rsidRPr="005F0059" w14:paraId="0CBE2C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992D6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7045D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33955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F4A4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44E1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8CDB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F54E1A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CC11D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D66DF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DI96</w:t>
            </w:r>
          </w:p>
          <w:p w14:paraId="764510A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29D409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umpluturii de pamint la acostamente pamint de cat.II, cu compactor pe pneuri de 25 t , 8 parcursuri pe o urma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C3E45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1C486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1387F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6,40</w:t>
            </w:r>
          </w:p>
        </w:tc>
      </w:tr>
      <w:tr w:rsidR="005F0059" w:rsidRPr="005F0059" w14:paraId="2A338B7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60CCD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9EDE3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BFF83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25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A12E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76D9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88EE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2BC359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7AD0B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A6C17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5803A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Buldozer pe senile 79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905A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DFA2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1,5900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7C75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78F41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60820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6810E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2952500005600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5DD5D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pe senile pt. alte tipuri de constr. (cu exceptia constructiilor hidrotehnice) 79 kW (108 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E0B9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4A5E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273E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EDF6A1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DC707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D4B13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DI115</w:t>
            </w:r>
          </w:p>
          <w:p w14:paraId="569F9F9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4B9389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Consolidarea acostamentelor cu un strat de piatra sparta de 10 cm b=1,0 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BC0A0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D9E2A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D9AD6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3 200,00</w:t>
            </w:r>
          </w:p>
        </w:tc>
      </w:tr>
      <w:tr w:rsidR="005F0059" w:rsidRPr="005F0059" w14:paraId="30C915B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F4F9F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27941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68F1C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1014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E93E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0,0317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106A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E3A49C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528F4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4F7E6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141112220166011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B1B0B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Amestec de piatra sparta pentru drumuri fr. 0-31,5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D5B1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18A4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5B3C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842176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2CC4A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80724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AD490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D7DB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08BF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9759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1B0BD2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89C0C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B4BE9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00D18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7392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D352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0,00351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16D9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742C3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55D1F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65E01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5335B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3F7E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E5AF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0,00097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8A8C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866EDC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57AC9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85D48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383D6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986E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E2C5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BE5F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9DCE8C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BC490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4B513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7673A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3ED5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90C2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7EA0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AB7D8F2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ADB3E8A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7FAED9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07A1300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1.1.3. Siguranta rutiera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637A99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072B1D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B1E769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6E1BAFE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0A72F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EA1AC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DF18A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6912B12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D22924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Plantarea stilpilor pentru indicatoare pentru circulatie rutiera din metal, confectionati industrial (CKM 2.35)   (Pentu resursul: Beton clasa C12/15 , a fost modificat norma de consum, pe: 0,0559 m3)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52DD0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F7101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31306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16,00</w:t>
            </w:r>
          </w:p>
        </w:tc>
      </w:tr>
      <w:tr w:rsidR="005F0059" w:rsidRPr="005F0059" w14:paraId="22ACF27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38C0E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4D6BE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31852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CD72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9EEF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576A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54302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DF85B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18C0C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A948B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57A9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064B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923D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DC200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CE750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6CFE4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266310210000012.15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6427C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5822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34C8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0,0559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0B7C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600F0F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9277E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0E519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2811106301794.2.35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5C55E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Stilp metalic confectionat industrial CKM 2.35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57A5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61F2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9D27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8D9254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2894D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E39C0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3EE6A0A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ADD8C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indicatoarelor pentru circulatie rutiera din tabla din otel sau aluminiu pe un stilp gata plantat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62D17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09B2E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20C2A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16,00</w:t>
            </w:r>
          </w:p>
        </w:tc>
      </w:tr>
      <w:tr w:rsidR="005F0059" w:rsidRPr="005F0059" w14:paraId="764F91F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7760F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CEE31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EA54D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C505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6A70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5EA0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96E367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A0691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ED14B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3F82A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83E4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E41C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139C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E6F398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2B839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63F8F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53160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de circulatie din tabla de otel sau aluminiu, produs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05B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4B41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129F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F1C75A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FFFFD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077DC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701F1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64B3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4FDD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F65B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F6A215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DB34B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82BD5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A61FB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1BDE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3CCD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9273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60611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8E794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D03F5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1AA13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A735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B6F2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8A77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5C9B92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D5800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9DFC9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F0EBF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99A0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B2F2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FD19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770DFE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D09D8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37284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10A0B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F1F7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B968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E4E6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0D4CB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4B190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0B250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97C24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04DD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B760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FA0D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C45572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8724C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9BCDA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DF11A</w:t>
            </w:r>
          </w:p>
          <w:p w14:paraId="612D38D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EA5A4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Stilpi din mase plastice pentru dirijarea circulatiei rutiere, continind stilp complet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96759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2AF2B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AEE2F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65,00</w:t>
            </w:r>
          </w:p>
        </w:tc>
      </w:tr>
      <w:tr w:rsidR="005F0059" w:rsidRPr="005F0059" w14:paraId="7BFA560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2D229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95209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105F5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25F9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EFD0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1DCA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29BEC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C2CA2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D2B10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DF535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8CB7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5FD8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06C7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775BCA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87E02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B03E6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2875274200100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5681E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Capac poliet. neagra d. int. 111 5mm pt. stilp dirij. circ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C36E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6422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8D86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D83A46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D2FF8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A2967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2661126401010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744A8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Stilp din polietilena alba pt. dirijarea circulatiei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5CB0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EB2D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3AD1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15F0DF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4767F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6BAF4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DI106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622FA34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899053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Curatirea mecanica a partii carosabile de praf si murdarie pentru aplicarea unui nou strat de marcaj (Pentu resursul: Utilaj de salubrizare mecanizata (aspirator), a fost modificat norma de consum, pe: 0,04 h-ut)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69B79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B506E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D7A19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155A0B2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A6F2E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C24B2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3410540005603.asp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CA2E4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Utilaj de salubrizare mecanizata (aspirator)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5F01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CD9C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E6C6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598A4E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6B555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B52FC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DF17A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3BF71BA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1ED4D4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Marcaje longitudinale, transversale si diverse, executate mecanizat, cu vopsea, pe suprafete carosabile (Sunt excluse urmatoarele resurse: Placi tehnice cauciuc pt. garnituri de etansare fara insertii textile de 5 mm grosime) (Se include: Microbile reflectorizante 0,35 kg/m2)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BB8F8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7E71A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DC042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240,00</w:t>
            </w:r>
          </w:p>
        </w:tc>
      </w:tr>
      <w:tr w:rsidR="005F0059" w:rsidRPr="005F0059" w14:paraId="22F4ED7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FC516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CB711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BEAB0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B397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CC2F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5026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3395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46A62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6006C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F18C8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A948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3FC9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1AE0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1CB4B3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0B76E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DE0B1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2430126108720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5C0C2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Email ii E. 109-5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4C1B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CBA3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3C49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997C3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107DF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BDBE3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2430226109418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37B22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Diluant pt.produse de marcare D.009-3 NI 1708-61 A9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BB52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6800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DF32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420FD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38AD0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5413C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87B8E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Microbile reflectorizante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CD0F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E5A5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0991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04529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A2463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6CA49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2940340004200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F405F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Masina de trasat benzi marcaj motor termic 29-33 kw 40-45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9569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FF7F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D772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F72B103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85DBF20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F79F54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4C3B002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1.2. Parcarea auto (gimnaziu s.Rusestii Noi), km 19+650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244294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BF12A1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DE89A42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05E18424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DFDB488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903836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6D3B5AC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1.2.1. Lucrari terasamente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2ED390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1B1046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F02B4D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012148C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97043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8A639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RpAr3E</w:t>
            </w:r>
          </w:p>
          <w:p w14:paraId="531C548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0E2A3D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Taierea imbracamintilor de beton asfaltic cu disc diamantat  D -400, grosime 4 mm, adincime pina la: 120 mm (margina partii carosabile)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B54EA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97D9D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8D5C7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35,00</w:t>
            </w:r>
          </w:p>
        </w:tc>
      </w:tr>
      <w:tr w:rsidR="005F0059" w:rsidRPr="005F0059" w14:paraId="760AB57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F1C45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05694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A5FA4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7E61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6FA6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5424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E0EFF7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DFC52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9B7B5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2881116002702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D8142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Disc diamantat  D-400 mm, gr.4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89B1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60B3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C476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8322E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6CA79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6640D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2940520007687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D1808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Masina de taiat (CD 613 H16 STOW)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3C4C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3E71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943E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189C8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41EE6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64231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2932110004422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A1EC6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Tractor T-25 pentru  transportarea  masinii de taiat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F668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02D5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D799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AAE560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3B034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FA634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TsC03F1</w:t>
            </w:r>
          </w:p>
          <w:p w14:paraId="5CBFB7D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1FCA88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mecanica cu excavatorul de 0,40-0,70 mc, cu motor cu ardere interna si comanda hidraulica, in pamint cu umiditate naturala, descarcare in autovehicule teren catg. II (pregatirea platformei)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D9C1F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F418A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6256F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0,38</w:t>
            </w:r>
          </w:p>
        </w:tc>
      </w:tr>
      <w:tr w:rsidR="005F0059" w:rsidRPr="005F0059" w14:paraId="6EB1D71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28621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48E0D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E60D3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96D0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C5C0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8934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63666E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96883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F3A80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TsC03F1</w:t>
            </w:r>
          </w:p>
          <w:p w14:paraId="3281E16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BB1ADA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mecanica cu excavatorul de 0,40-0,70 mc, cu motor cu ardere interna si comanda hidraulica, in pamint cu umiditate naturala, descarcare in autovehicule teren catg. II (pentru canal de scurgere)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5F82B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27407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DFCFD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0,15</w:t>
            </w:r>
          </w:p>
        </w:tc>
      </w:tr>
      <w:tr w:rsidR="005F0059" w:rsidRPr="005F0059" w14:paraId="452E770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17151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911DC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2F151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499C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F85A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C289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D81256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99792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C886D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TsI51A5</w:t>
            </w:r>
          </w:p>
          <w:p w14:paraId="4BE97AC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7184FF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pamintului cu autobasculanta de 10 t la distanta de: 5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C022C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03E02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BBDFA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79,50</w:t>
            </w:r>
          </w:p>
        </w:tc>
      </w:tr>
      <w:tr w:rsidR="005F0059" w:rsidRPr="005F0059" w14:paraId="3EB0D2B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84985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D4223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32243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A483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43D2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EC77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9229EB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90E30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62DCA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TsA02A</w:t>
            </w:r>
          </w:p>
          <w:p w14:paraId="78B90E8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E6FFD2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usor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4EC6F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339B7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E004B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2,02</w:t>
            </w:r>
          </w:p>
        </w:tc>
      </w:tr>
      <w:tr w:rsidR="005F0059" w:rsidRPr="005F0059" w14:paraId="4FD6A1C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2F234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69240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96D93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18A6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B245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2AB1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CAE325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0829C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3787C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TsC03F1</w:t>
            </w:r>
          </w:p>
          <w:p w14:paraId="2960475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D9DA60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mecanica cu excavatorul de 0,40-0,70 mc (cupa trapezoidala), cu motor ardere interna si comanda hidraulica, in pamint cu umiditate naturala, descarcare in autovehicule teren catg. II (rigole din pamint 130 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F82B9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AC5AC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235CD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1,17</w:t>
            </w:r>
          </w:p>
        </w:tc>
      </w:tr>
      <w:tr w:rsidR="005F0059" w:rsidRPr="005F0059" w14:paraId="1F3BFB9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CF472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EA229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3E299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CE66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4AB9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A984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9AB6B6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30401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16FFC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TsI51A5</w:t>
            </w:r>
          </w:p>
          <w:p w14:paraId="3E5F5E3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BAD630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pamintului cu autobasculanta de 10 t la distanta de: 5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BCEC9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CD502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89707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163,80</w:t>
            </w:r>
          </w:p>
        </w:tc>
      </w:tr>
      <w:tr w:rsidR="005F0059" w:rsidRPr="005F0059" w14:paraId="15CF4EA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442BC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50579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3C538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5E5C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1B2C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7A45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88DC5F4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D08D925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77F4C0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994EF2E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1.2.2. Constructia canalului de scurgere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1A87F7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82FDF1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F8D3DE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3B860D5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EFEA1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F48D5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DA06B1</w:t>
            </w:r>
          </w:p>
          <w:p w14:paraId="5FDFD8D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98D8DF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agregate naturale cilindrate, avind functia de rezistenta filtranta, izolatoare, aerisire, antigeliva si anticapilara, cu asternere mecanica, cu balast fr 0-31,5 mm - cu continut minim de pietris 60%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8BED8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23779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AF636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1,35</w:t>
            </w:r>
          </w:p>
        </w:tc>
      </w:tr>
      <w:tr w:rsidR="005F0059" w:rsidRPr="005F0059" w14:paraId="104A9B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BA73B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F4D97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4687D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D6EB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163D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3055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E9C7C6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36BA9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A1061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1421402200393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73E5B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Balast/Amestec nisip-prundis fr. 0-31,5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4088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B7F9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1,3110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E141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969A6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5DBF3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7D1FC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39191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8474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7CEB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0,2320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5852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20803F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1D827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229BF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C64E4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B634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0978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5925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FA26B3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8C0C1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B7C80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80DAC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55ED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7C35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2C9D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469E80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F846F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C85D9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BAF8C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E656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977A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5553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7473DB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F6FE5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88AA2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DI123</w:t>
            </w:r>
          </w:p>
          <w:p w14:paraId="50F52DE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8EEE18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sectiilor rigolei tip U, pentru edificii artificiale la drumuri 1000 x 400 x 480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4F572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D056B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9B0CD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3,04</w:t>
            </w:r>
          </w:p>
        </w:tc>
      </w:tr>
      <w:tr w:rsidR="005F0059" w:rsidRPr="005F0059" w14:paraId="7052692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183BA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B5394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62464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301A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724C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FDA9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A061D0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987E2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2C12D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2666122800562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DC24F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Sectiile rigolei tip U (LxBxH) 1000 x 400 x 480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83D8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0431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FE3A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71A2F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95602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9594C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785D8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A894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42B8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A7A4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B879DD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8630A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055CB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DI124</w:t>
            </w:r>
          </w:p>
          <w:p w14:paraId="3CC2E7D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C44292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placilor din beton armat la rigole 0,5x1,0 m pentru edificii artificiale la drumuri (placi de acoperire cu grila din beton armat)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EA6F3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B877F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DF8F4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1,11</w:t>
            </w:r>
          </w:p>
        </w:tc>
      </w:tr>
      <w:tr w:rsidR="005F0059" w:rsidRPr="005F0059" w14:paraId="5EA448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BFD45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4107A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CEB46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EAE7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D203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D035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7D48F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6B350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DDAE7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7A3D0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Mortar de ciment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8337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ECE9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BD0E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823CA3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9B078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7C6C8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2666122800563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5D6B5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Placi de acoperire cu grila 380 x 380 x 110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EC98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9850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467C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3415E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10856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AA4D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F1F56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60B7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63FB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B36B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9EBAFBB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9398E78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01B70F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7CA096C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1.2.3. Montarea pietrei de bordura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CD875F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7313BD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6D1CE7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0431B7F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C191C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02F20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TsC54B</w:t>
            </w:r>
          </w:p>
          <w:p w14:paraId="6E0D171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73ADD6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piatra sparta pentru drumuri fr. 16-31,5 mm (cu rezistenta la sfaramare LA30, conform SM EN 1097-2:2020), sub fundatia bordurei h=10 cm b=35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4CF74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B6915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F1B17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0,35</w:t>
            </w:r>
          </w:p>
        </w:tc>
      </w:tr>
      <w:tr w:rsidR="005F0059" w:rsidRPr="005F0059" w14:paraId="77AE940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6B25C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94C26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F26FA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B1B3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5270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9FF6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2742AF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71CBC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A449A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AB08F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8523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B7C7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6861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8349F6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A1AC3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5862F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D9854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DAF6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1DEA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B9F6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EEE31C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D4B33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EB718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6E7B3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7ACC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02F4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651B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8ED74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F7E2A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BFE2B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692E1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1B29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050C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C941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765240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A463C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93CEE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DE10E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22768F5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966321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Borduri prefabricate din beton (Borduri mari 100x30x15 cm, pe fundatie de beton C16/20) (Pentu resursul: Beton clasa C16/20 , a fost modificat norma de consum, pe: 0,059 m3)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9C26E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8DF6A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3CA3C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5F0059" w:rsidRPr="005F0059" w14:paraId="2A7B62D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24D71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5D964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5B0FB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76A4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9F93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F4AC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331F88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8BECE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0C647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76D71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2647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8372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C074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ACB630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186E5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4EFAB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F63FC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Beton clasa C16/20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F8F5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F026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F414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408663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A4013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CFF2B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2666122800284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9E94B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Bordura beton pentru trotuare dimensiuni 100x30x15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BB38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62E8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7888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6BA5A3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47143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E05F8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TsC54B</w:t>
            </w:r>
          </w:p>
          <w:p w14:paraId="20BD58B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B01634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piatra sparta pentru drumuri fr. 16-31,5 mm (cu rezistenta la sfaramare LA30, conform SM EN 1097-2:2020), sub fundatia bordurei h=10 cm, b=28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4B31A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BC264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161F4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2,80</w:t>
            </w:r>
          </w:p>
        </w:tc>
      </w:tr>
      <w:tr w:rsidR="005F0059" w:rsidRPr="005F0059" w14:paraId="6EE1452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24D94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AF2A7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FD71A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FF23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F5AF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5690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D68118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278BE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2E7AA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25185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228A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1ECD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C2A6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72DB5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75C16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89B0A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4B233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934E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28E4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C8BE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6F89C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8D765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02ABE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894F6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B8DD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0D5D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C07C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8263D8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062FC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62AE0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BAC46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0E05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E694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CF8B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1EFD83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125F9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E9387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DE11A</w:t>
            </w:r>
          </w:p>
          <w:p w14:paraId="3B28BBB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4B6776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Borduri mici, prefabricate din beton, pentru incadrarea spatiilor verzi, trotuarelor, aleilor, etc., (Bordure mici 100х20x8 cm,  pe fundatie de beton C16/20)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0FAA6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08C7D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E6A90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5F0059" w:rsidRPr="005F0059" w14:paraId="38F281F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47CD2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95B94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F141B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72E5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D80E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BE27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AE6C69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7050D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DA5B3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E92FC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DAE2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2A50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521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0A4A19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5C6EE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16B59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40FB0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Beton clasa C16/20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EB3C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8DDD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8A17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472A9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D7648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38B75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2666122800325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DE105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Bordura beton pentru trotuare dimensiuni 100x20x8 cm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26D3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99DC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A5B0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996CB87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DD4C808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70AC06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28540E3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1.2.4. Trotuar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D1700C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685DAF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82E0C32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22FDB90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0AF36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29805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DI111</w:t>
            </w:r>
          </w:p>
          <w:p w14:paraId="672CE74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0B1D46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Executarea mecanizata a straturilor de fundatie cu h=12 cm din piatra sparta la trotuare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2D668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C41CD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935A5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60,00</w:t>
            </w:r>
          </w:p>
        </w:tc>
      </w:tr>
      <w:tr w:rsidR="005F0059" w:rsidRPr="005F0059" w14:paraId="3AF1783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B06AA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F8877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71072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2BCB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192C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BDC9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E2247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9E532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E9430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BD5C6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8EB4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B857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0,1740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03B2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601D9F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9DF3F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A666C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C11A9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26AF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222A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BF6E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4B748B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12B28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58369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34271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CD43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A72A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0,0146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0472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83FD0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6DC32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E3FF1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BCF17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8918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86B3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9B29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481219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8F76D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CF333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DE17A</w:t>
            </w:r>
          </w:p>
          <w:p w14:paraId="41ED347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4020DB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Pavaje executate din placi de trotuare din beton prefabricat asezate pe un strat din amestec uscat de ciment si nisip, in proportie 1:3, rostuit cu amestec uscat de ciment si nisip, grosime strat de 5 cm (Placi din beton, pentru trotuare h=6 cm (tip caramida, culoarea gri)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D4516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440AA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58820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60,00</w:t>
            </w:r>
          </w:p>
        </w:tc>
      </w:tr>
      <w:tr w:rsidR="005F0059" w:rsidRPr="005F0059" w14:paraId="1580E2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F21F3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A3F21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8A70C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14A2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AF16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0,5802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F4D4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A6C5F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732ED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D81C2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BC292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Muncitor deservire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82BC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89D2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58D8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ADBC4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99567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971BD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134C8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CEM II/B-LL 32,5R saci, (pentru rosturi)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6B15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2F6B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3B0E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19EDB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1D2F6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AFADF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B20E7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CEM II/B-LL 32,5R saci, (pentru strat)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E199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B7E1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13,2000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495A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BDB48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C1C36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72F1A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2661112800655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AE8C5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Placi din beton, pentru trotuare h=6 cm (caramida, culoarea gri)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4A76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BDE7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68F7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44D29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70A46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610B9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0694D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Nisip pentru constructii fr. 0-4 mm (pentru rosturi)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8804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2240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0015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6EAFC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4FF2E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27428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309D2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Nisip pentru constructii fr. 0-4 mm (pentru strat)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0A70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7E94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1B07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39EE5C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F6038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F381A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C0E0E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Disc pentru taiat placi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8172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1A73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D594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8EC3D83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1E22909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C4D100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36C49CF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1.2.5. Sistem rutier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C587AD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96C7DF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22A397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7BDADD0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00A0E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29C7B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DA06B1</w:t>
            </w:r>
          </w:p>
          <w:p w14:paraId="0EDF6C6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C4DA83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agregate naturale cilindrate, avind functia de rezistenta filtranta, izolatoare, aerisire, antigeliva si anticapilara, cu asternere mecanica, cu balast fr 0-31,5 mm - cu continut minim de pietris 60%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3B442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B2AE3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D32FB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12,50</w:t>
            </w:r>
          </w:p>
        </w:tc>
      </w:tr>
      <w:tr w:rsidR="005F0059" w:rsidRPr="005F0059" w14:paraId="688A510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ECD2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F243F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27186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E0ED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017B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D90B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0D5248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529EA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9D603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1421402200393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80AE8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Balast/Amestec nisip-prundis fr. 0-31,5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B4C3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BAA1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1,3110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D9C7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1F5087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E8291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7C1D9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88C40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D3F9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1306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0,2320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DD39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54C8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51E8C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5C4C0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DD6D5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B7FF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D60A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5F4E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4D1821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8D10E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CDE27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755DF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A3E2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22A0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6A87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7E03EC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78D95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37AE4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25F6C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78AB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60AE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256D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A34749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D53D8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A6005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DA12C</w:t>
            </w:r>
          </w:p>
          <w:p w14:paraId="3E68E2F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8D7651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sau reprofilare din piatra sparta, pentru drumuri, cu asternere mecanica, executat fara impanare, fara innoroire h=20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4DCA8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60104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5CA50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25,00</w:t>
            </w:r>
          </w:p>
        </w:tc>
      </w:tr>
      <w:tr w:rsidR="005F0059" w:rsidRPr="005F0059" w14:paraId="0E3D3B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694CF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B9DCE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5C162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C9E1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CE93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FC2C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A422F7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2C048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B6C62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DD6DF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D13A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CCBD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9D29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99D3A6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22D87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D6517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FF7FE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DB3D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DBDC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B4F1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CA41ED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D680A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12241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00552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CEE9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D02A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0353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2A89FA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3FF85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262FF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09F55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15B4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B44E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2586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CD004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0192D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6C60A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C5F41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31DA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85A6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429E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EEE0D7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91543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590F2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4DA671E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56D847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Amorsarea suprafetelor straturilor de baza in vederea aplicarii unui strat de beton asfaltic (0,0006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807EC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8BC00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52A76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0,08</w:t>
            </w:r>
          </w:p>
        </w:tc>
      </w:tr>
      <w:tr w:rsidR="005F0059" w:rsidRPr="005F0059" w14:paraId="3E8EA93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87544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B96E5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CB59D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439E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2169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EB86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19A96B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FEF13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776D1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A1F7F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B25D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BDB0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2899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3D5DEB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95EE6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E70D1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DB19F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26ED8C3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227D1B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 mare BAD 22,4 leg. 50/70, executata la cald, in grosime de hmed= 5,0 cm, cu asternere mecanica  (Sunt excluse urmatoarele resurse: Nisipul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>bitumat, Otel patrat lam. cald lt = 30 mm)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A485B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AA6E1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4F149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125,00</w:t>
            </w:r>
          </w:p>
        </w:tc>
      </w:tr>
      <w:tr w:rsidR="005F0059" w:rsidRPr="005F0059" w14:paraId="1E772E2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CCED1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B14FF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54CBA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15D6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D5D0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B9C9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286A8A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332E0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7A309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A6ED7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Mixtura asfaltica preparata la cald cu agregate mari BAD 22,4 leg.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F0DB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238A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8878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9F440F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019F5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4A595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525A2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59C4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E339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2448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BD1380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6D713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9C2B6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392C7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6C81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BA10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1F38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90A25E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5F3E4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E6278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8837A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C87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6D33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5CED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AEA681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5C0B9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34A9E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4A6779F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EBE80D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Amorsarea suprafetelor straturilor de baza in vederea aplicarii unui strat de beton asfaltic (0,0003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60E9C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F664D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887B2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0,04</w:t>
            </w:r>
          </w:p>
        </w:tc>
      </w:tr>
      <w:tr w:rsidR="005F0059" w:rsidRPr="005F0059" w14:paraId="1B043D7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A7B55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E4779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CBA88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0E0F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83D8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107F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074163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B684C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0F8C0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7B869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E722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2271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5895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E2FAD2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86696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8620E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DB16H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47AA311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72AF98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Imbracaminte de beton asfaltic cu agregate marunte BA16 rul 50/70, executata la cald, in grosime de 4,0 cm, cu asternere mecanica (Sunt excluse urmatoarele resurse: Nisipul bitumat, Otel patrat lam. cald lt = 30 mm) (norma de consum pentru Mixtura asfaltica preparata la cald cu agregate marunte BA 16 rul. 50/70: se modifica la 0,0974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B3A1A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4CABC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66C8B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125,00</w:t>
            </w:r>
          </w:p>
        </w:tc>
      </w:tr>
      <w:tr w:rsidR="005F0059" w:rsidRPr="005F0059" w14:paraId="7D73FB9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12E83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637C8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ACBB6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9F3E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3C28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E53D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A24A26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877EE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1C8D2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61041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E5B8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DC17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778B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A455DE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7853E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381EC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02CD2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8454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A72F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E124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61D635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30C88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89B9C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AA211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C3BE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7E83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8A5C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4B790F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790B3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B064E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1B813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388F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DDFD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4755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8C4FBE0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140BB3C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B5B911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2D8E95A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1.2.6. Siguranta rutiera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67D258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A15AFF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D0D781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5D991C9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FF7B0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20377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DF18A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41FC2A8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1F8E26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Plantarea stilpilor pentru indicatoare pentru circulatie rutiera din metal, confectionati industrial (CKM 2.35)   (Pentu resursul: Beton clasa C12/15 , a fost modificat norma de consum, pe: 0,0559 m3)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123CF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B9CEB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3CEE9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5,00</w:t>
            </w:r>
          </w:p>
        </w:tc>
      </w:tr>
      <w:tr w:rsidR="005F0059" w:rsidRPr="005F0059" w14:paraId="517E90B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E9FC7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86F22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05110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6BC0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C09D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6D34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9E6E69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8216B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AE55B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1AB18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1991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F9BA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6691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5121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28BAF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9A8C7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266310210000012.15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0ADA0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5A94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0B9C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0,0559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AB3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C1ECA4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7D58C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C2900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2811106301794.2.35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1BFA9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Stilp metalic confectionat industrial CKM 2.35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6946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C185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1AD9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186E1B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41B66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FEFC8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1C2BD8D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929556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indicatoarelor pentru circulatie rutiera din tabla din otel sau aluminiu pe un stilp gata plantat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BDAF2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F52C2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AADA5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5,00</w:t>
            </w:r>
          </w:p>
        </w:tc>
      </w:tr>
      <w:tr w:rsidR="005F0059" w:rsidRPr="005F0059" w14:paraId="646308E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8F215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FE24D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D78AE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F932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0632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BCD5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8CC1C9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58F07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0EC73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FCB69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F46D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113B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15F7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D61D9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70A37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3B0BC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40AAF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de circulatie din tabla de otel sau aluminiu, produs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EA8F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902B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D9B7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923E66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D69E1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7AEDE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04CCA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2CA6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FFF3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26BC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B6951E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4B7A7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A576F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D22F8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7759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B1EB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A0AF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303F59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7706B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4A975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9CC92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DDFA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E364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9CD0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175891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F23C0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F6015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9EE2F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75EE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4E7D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2715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09F5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1A369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AE027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A1A2D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F0E5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A13F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15E5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EEA8D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2DD36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140BF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1C75C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DFF6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F667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FD49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71FCD0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42D7D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5F2E5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DI106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0082AF2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855CC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Curatirea mecanica a partii carosabile de praf si murdarie pentru aplicarea unui nou strat de marcaj (Pentu resursul: Utilaj de salubrizare mecanizata (aspirator), a fost modificat norma de consum, pe: 0,04 h-ut)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46202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4D65C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467C6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0,11</w:t>
            </w:r>
          </w:p>
        </w:tc>
      </w:tr>
      <w:tr w:rsidR="005F0059" w:rsidRPr="005F0059" w14:paraId="4913515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0977E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48FA2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3410540005603.asp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B0CCC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Utilaj de salubrizare mecanizata (aspirator)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ADEE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AD15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1F33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E5924C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25031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F3C2C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DF17A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5D83FBB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B5CC14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Marcaje longitudinale, transversale si diverse, executate mecanizat, cu vopsea, pe suprafete carosabile (Sunt excluse urmatoarele resurse: Placi tehnice cauciuc pt. garnituri de etansare fara insertii textile de 5 mm grosime) (Se include: Microbile reflectorizante 0,35 kg/m2)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70595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1FA16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7F43D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6,75</w:t>
            </w:r>
          </w:p>
        </w:tc>
      </w:tr>
      <w:tr w:rsidR="005F0059" w:rsidRPr="005F0059" w14:paraId="6DD955E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E5CD0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F839D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D10B2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A5F3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8E37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FECB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7AE615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C1BB5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3DB20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E3AF2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C43C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4344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B660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3EC24E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DA024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96414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2430126108720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53E2D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Email ii E. 109-5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3230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8D4B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A66E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86F62D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50EB1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56BEA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2430226109418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DCA71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Diluant pt.produse de marcare D.009-3 NI 1708-61 A9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0408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C273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CEAA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97CC8B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308FE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0C6B2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787F4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Microbile reflectorizante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B7B0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ED3D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66E5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22EB8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2DC65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1EBC9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2940340004200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36B80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Masina de trasat benzi marcaj motor termic 29-33 kw 40-45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3F2B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7F4A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584A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EFAA1C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B3717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13C123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DI119</w:t>
            </w:r>
          </w:p>
          <w:p w14:paraId="49E52153" w14:textId="77777777" w:rsidR="00061BCF" w:rsidRPr="004D02E8" w:rsidRDefault="00061BCF" w:rsidP="00DE070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763C3D2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003C0E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Fundatii monolite din beton C16/20 la edificiile artificiale (se exclude macara)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0BA0B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20E3D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D2B87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0,20</w:t>
            </w:r>
          </w:p>
        </w:tc>
      </w:tr>
      <w:tr w:rsidR="005F0059" w:rsidRPr="005F0059" w14:paraId="5D7D415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1D9AF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CE2A9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44427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B78B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7506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79FA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D658A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400F6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9ACA3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4D635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EA0B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D589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1A34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FBC3EA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7797C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072F3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AA72F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0889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8926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8650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CACA0E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BB750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84DBB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DI127</w:t>
            </w:r>
          </w:p>
          <w:p w14:paraId="68EDDD5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8510EA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parapetului pietonal (10 ml)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AAD68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F5FBE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CD792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0,08</w:t>
            </w:r>
          </w:p>
        </w:tc>
      </w:tr>
      <w:tr w:rsidR="005F0059" w:rsidRPr="005F0059" w14:paraId="1987A98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A5CDC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441E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F1295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CCA4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D2D3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31,4000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FA5B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7833A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8083E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5019A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28111063013001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F5812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Parapet pietonal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695C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1B4E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9191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22ED72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61DFF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D9C1D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PK49C</w:t>
            </w:r>
          </w:p>
          <w:p w14:paraId="4AEE87B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BDA125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Vopsirea pieselor metalice cu doua straturi  de vopsea V 101-2 cu pensula de mina, la parapete metalice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FE3B5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36769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70EC8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0,08</w:t>
            </w:r>
          </w:p>
        </w:tc>
      </w:tr>
      <w:tr w:rsidR="005F0059" w:rsidRPr="005F0059" w14:paraId="6502A3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01B4E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86272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98311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Vopsitor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A150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89AC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A26B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38F6A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343C3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F72EE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2430116103220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CEFF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Vopsea V-101-1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27ED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C3A9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58C2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01B5701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35C0286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BD9809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226ACEB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 G110 Gisca - Zolotievca - Pervomaisc - Gangura - Razeni - M3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0C4969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0D1722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E13FE9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1E0F749A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3E57AE9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5A9034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FF09436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2.1. Partea carosabila (3180 m)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B72C36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CBEC31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D50566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481DA1A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F900D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A27AE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DA04A</w:t>
            </w:r>
          </w:p>
          <w:p w14:paraId="6C526D6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13BCEB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Scarificaera mecanica a platformei drumului, executata cu autogreder, pe adincimea necesara, h=10 cm, in impietruiri fara adunarea materialului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75918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5DB6F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4145C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22,90</w:t>
            </w:r>
          </w:p>
        </w:tc>
      </w:tr>
      <w:tr w:rsidR="005F0059" w:rsidRPr="005F0059" w14:paraId="10E6A35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D05C4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705E3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DA4E3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F6D0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AB52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85A3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839E07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13E2E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F432D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DA12C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674E950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CB724B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Strat de fundatie sau reprofilare din piatra sparta, pentru drumuri, cu asternere mecanica, executat fara impanare, fara innoroire, </w:t>
            </w:r>
            <w:r w:rsidR="00EF2E1C"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h</w:t>
            </w:r>
            <w:r w:rsidR="00EF2E1C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med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=10 cm (Sunt excluse urmatoarele resurse: compactorul, autocisterna si apa)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08B37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DA739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903B2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2 289,60</w:t>
            </w:r>
          </w:p>
        </w:tc>
      </w:tr>
      <w:tr w:rsidR="005F0059" w:rsidRPr="005F0059" w14:paraId="162BF53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662AB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82CD9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15B20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5CB6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D6F5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919C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E7A19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6C22F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86369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E94F6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9797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AC4E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87B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DF3964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27BD6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99529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02133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A907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98E6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E09C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884D2A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D867F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18A66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DA21C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65B5729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CF9364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Tratarea stratului cu componente pulverulente cu dispersie fina cu repartizator si malaxarea prin frezare cu reciclator suspendat, cu 1 parcurs pe o urma: cu ciment, din volumul materialului reciclat: 4% h=20 cm (Rc C5/6 conform SM EN 14227-1:2015) (Pentu resursul: Ciment CEM II/B-LL 32,5R, a fost modificat norma de consum, pe: 8,856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A37F6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5B955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7C2AD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45,79</w:t>
            </w:r>
          </w:p>
        </w:tc>
      </w:tr>
      <w:tr w:rsidR="005F0059" w:rsidRPr="005F0059" w14:paraId="4E3DFB3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9201E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5F94F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E3B63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D1D2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7B56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BF20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610A2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DBABC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58A9C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755C7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CEM II/B-LL 32,5R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69AE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64D4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8,8560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2CC8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9AB1B5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42AA0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82A02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477D9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pe pneuri cu capacitatea 242 (330) kW (C.P.) si mai mare Fendt 933 Vario cu repartizor de componente pulverulente cu dispersie fina si reciclator suspendat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AA00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D824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EC55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E8F1C4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44589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080C2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C6DF7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Autospeciala 25 t pentru componente pulverulente cu dispersie fina cu sistem de descarcare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7824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2528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8983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0F52B2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3BF7D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9F506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TsD14A01</w:t>
            </w:r>
          </w:p>
          <w:p w14:paraId="50DCC88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105AA9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Udarea mecanica a straturilor de pamint cu autocisterna de 5-8 t, prevazuta cu dispozitiv de stropire, pentru completarea umiditatii necesare compactarii mecanice, precum si pentru udarea suprafetelor in alte scopuri (8 %)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6E9B5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49C6F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640A8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186,62</w:t>
            </w:r>
          </w:p>
        </w:tc>
      </w:tr>
      <w:tr w:rsidR="005F0059" w:rsidRPr="005F0059" w14:paraId="6547CA6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86051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7CF4C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C7587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990B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617B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C922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7828AB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2D1F1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0ECCB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D038A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1A7D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4B2D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3050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2F61C1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10CA4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2BDA6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TsE05A</w:t>
            </w:r>
          </w:p>
          <w:p w14:paraId="76679E5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032CE3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Nivelarea cu autogreder de pina la 175 CP a suprafetei stratului tratat cu ciment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1E06F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FF378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015A6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228,96</w:t>
            </w:r>
          </w:p>
        </w:tc>
      </w:tr>
      <w:tr w:rsidR="005F0059" w:rsidRPr="005F0059" w14:paraId="135B4A6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9FEC0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2DB9C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3E03B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20F1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DD7E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4D23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8E425E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42E0B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B45B6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TsD08B1</w:t>
            </w:r>
          </w:p>
          <w:p w14:paraId="722410E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CA86EF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mecanica a straturilor tratate cu ciment cu compactor pe pneuri static autopropulsat de 10,1-16 t, in straturi succesive de 20 cm grosime dupa compactare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B6C57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C1385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9A8B7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45,79</w:t>
            </w:r>
          </w:p>
        </w:tc>
      </w:tr>
      <w:tr w:rsidR="005F0059" w:rsidRPr="005F0059" w14:paraId="4D532DE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8DC23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60888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6286F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E1CA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1B4B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3167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D04F45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1522C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E5068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389D7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FDED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8A00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33DF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B554EB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1DD21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12AB0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10390FF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826C62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Amorsarea suprafetelor straturilor de baza in vederea aplicarii unui strat de beton asfaltic (0,0006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8BD7C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E2980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EF4C7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13,74</w:t>
            </w:r>
          </w:p>
        </w:tc>
      </w:tr>
      <w:tr w:rsidR="005F0059" w:rsidRPr="005F0059" w14:paraId="5319FD1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BA9CE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210CA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EF1CE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340F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427B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78C4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AEA8C4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1026D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AECFC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65348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9CB3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9EFF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BDC9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E0C381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13658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2A52D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DB19F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54B9E74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AEAD72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Imbracaminte de beton asfaltic cu agregat mare BAD 22,4 leg. 50/70, executata la cald, in grosime de hmed= 5,0 cm, cu asternere mecanica (Sunt excluse urmatoarele resurse: Nisipul bitumat, Otel patrat lam. cald lt = 30 mm)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4CC1C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B26AE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BAD1B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22 260,00</w:t>
            </w:r>
          </w:p>
        </w:tc>
      </w:tr>
      <w:tr w:rsidR="005F0059" w:rsidRPr="005F0059" w14:paraId="65FA9E8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D1B13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8753A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A0357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30A2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D300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C3C8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3D52D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A0CD9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FC72F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D4899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Mixtura asfaltica preparata la cald cu agregate mari BAD 22,4 leg.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B011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AA56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C838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DE6FF4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9FBB0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D7BD5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8851E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BA0E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C9AA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8C64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9C25F5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DCBF6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A7C67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76446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2A4C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C2CF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ACF1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D4FAC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D130C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4817E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C9F75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21EF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DC1B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2A8C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D5452F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A51F4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AC878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7ED754F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5E3D0F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Amorsarea suprafetelor straturilor de baza in vederea aplicarii unui strat de beton asfaltic (0,0003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D54F8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59C5A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00E4C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6,68</w:t>
            </w:r>
          </w:p>
        </w:tc>
      </w:tr>
      <w:tr w:rsidR="005F0059" w:rsidRPr="005F0059" w14:paraId="69E6830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00D1C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7CE8C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FB158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7694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25D0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C84A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943ADC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3D80C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81447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2BF5E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8557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7FF5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F2C3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81AFB8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6E30F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59FE4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DB16H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317BBAC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2B898B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Imbracaminte de beton asfaltic cu agregate marunte BA16 rul 50/70, executata la cald, in grosime de 4,0 cm, cu asternere mecanica (Sunt excluse urmatoarele resurse: Nisipul bitumat, Otel patrat lam. cald lt = 30 mm) (norma de consum pentru Mixtura asfaltica preparata la cald cu agregate marunte BA 16 rul. 50/70: se modifica la 0,0974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C68D9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32212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2E024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22 260,00</w:t>
            </w:r>
          </w:p>
        </w:tc>
      </w:tr>
      <w:tr w:rsidR="005F0059" w:rsidRPr="005F0059" w14:paraId="505170B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2F017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58134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E7D3C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B506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C79B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A22A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6E3E26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5CE4D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C3918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B1B85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F997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26B4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F346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AD3555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72789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882E0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5A130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993A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5F7E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7A95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8A6D82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7DA46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17D28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F3CB0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C174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AFCC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3385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6C390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C01DD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44FB9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73FAA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6411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FDF3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61C2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34A6AF1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2D54159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A38D1D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0D61AA4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2.2. Rigole si acostamente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0C8C5A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1530A0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9B4AC7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62ABEF2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F55B1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58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B5773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TsC03B1</w:t>
            </w:r>
          </w:p>
          <w:p w14:paraId="07AC94B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2D1E87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mecanica cu excavatorul de 0,40-0,70 mc (cupa trapezoidala), cu motor cu ardere interna si comanda hidraulica, in pamint cu umiditate naturala, descarcare in depozit teren catg. II (Ridicarea acostamentelor)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CF77E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383AA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2FFA8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12,72</w:t>
            </w:r>
          </w:p>
        </w:tc>
      </w:tr>
      <w:tr w:rsidR="005F0059" w:rsidRPr="005F0059" w14:paraId="53C16B5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0295A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33A9B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01C18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6ACE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6EEF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DD95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1F8412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3F06F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FB64A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DI96</w:t>
            </w:r>
          </w:p>
          <w:p w14:paraId="515177F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D733C8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umpluturii de pamint la acostamente pamint de cat.II, cu compactor pe pneuri de 25 t , 8 parcursuri pe o urma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E5068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38C8A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75A2E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12,72</w:t>
            </w:r>
          </w:p>
        </w:tc>
      </w:tr>
      <w:tr w:rsidR="005F0059" w:rsidRPr="005F0059" w14:paraId="7E23B03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E8541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EF489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C1470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25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CE1C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30CE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7C85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C72C28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2C889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81E8C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CC93F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Buldozer pe senile 79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54DA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429E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1,5900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C1D0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0902F4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9D67E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A8891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2952500005600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A05F0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pe senile pt. alte tipuri de constr. (cu exceptia constructiilor hidrotehnice) 79 kW (108 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6B16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4F7B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38F8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B111FD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73D2D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6BBC6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DI115</w:t>
            </w:r>
          </w:p>
          <w:p w14:paraId="4428581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AC7866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Consolidarea acostamentelor cu un strat de piatra sparta de 10 cm b=1,0 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7BEB6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03451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7E0EF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6 360,00</w:t>
            </w:r>
          </w:p>
        </w:tc>
      </w:tr>
      <w:tr w:rsidR="005F0059" w:rsidRPr="005F0059" w14:paraId="67D7EC3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FFCD6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78C9A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DC091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54BA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7ECF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0,0317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EF92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23081B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8EFF9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F0CB8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141112220166011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BCDB4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Amestec de piatra sparta pentru drumuri fr. 0-31,5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35E9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5DB6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2EF3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7106B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EE035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038FD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B2773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9424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43E4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9429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27B4B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01A52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296FD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B40DB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7F80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6300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0,00351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0998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DD8BBF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4C33B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688A3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8A085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6EBC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45F5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0,00097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F19B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4E2B48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AFEC7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10579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FE2AE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C1C0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1252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0550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73548F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339BF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F4450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08EAA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1E92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E0B1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00A7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0F6DA2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3C161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28A10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TsC03F1</w:t>
            </w:r>
          </w:p>
          <w:p w14:paraId="1FB6BBF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0551F6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mecanica cu excavatorul de 0,40-0,70 mc (cupa trapezoidala), cu motor ardere interna si comanda hidraulica, in pamint cu umiditate naturala, descarcare in autovehicule teren catg.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A2D99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820C2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1A45D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8,91</w:t>
            </w:r>
          </w:p>
        </w:tc>
      </w:tr>
      <w:tr w:rsidR="005F0059" w:rsidRPr="005F0059" w14:paraId="6FE1F4F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1B936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F1FD8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98FA3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C4E5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99DD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C2EB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AC258A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80342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5C7BA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TsI51A5</w:t>
            </w:r>
          </w:p>
          <w:p w14:paraId="7E0183B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B263A6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pamintului cu autobasculanta de 10 t la distanta de: 5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9C3DB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F77DD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A2EF4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1 247,40</w:t>
            </w:r>
          </w:p>
        </w:tc>
      </w:tr>
      <w:tr w:rsidR="005F0059" w:rsidRPr="005F0059" w14:paraId="75500F7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CFBAA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39B85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62E47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E355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5189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26D8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F4C8CC6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B6E36AD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E345AC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98C16AE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2.3. Siguranta rutiera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E4EF1A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599180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D3B197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0F34CCF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C157A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4C85B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DF18A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2CB1EA5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076C11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Plantarea stilpilor pentru indicatoare pentru circulatie rutiera din metal, confectionati industrial (CKM 2.35)   (Pentu resursul: Beton clasa C12/15 , a fost modificat norma de consum, pe: 0,0559 m3)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D9D0B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28DC0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8D4FA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32,00</w:t>
            </w:r>
          </w:p>
        </w:tc>
      </w:tr>
      <w:tr w:rsidR="005F0059" w:rsidRPr="005F0059" w14:paraId="0C37F2C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A74AA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E9158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ECDDB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01F2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B53D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10F9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866C8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69C24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4E7BD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F2292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2241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3F12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C0DA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30BBF3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FED80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B3568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266310210000012.15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0BFB0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A9D7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BFAC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0,0559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5B71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A683FF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B4224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941AE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2811106301794.2.35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D97F6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Stilp metalic confectionat industrial CKM 2.35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F8E6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BE57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3D01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B50E46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6AC1C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9870A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012627C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FD011B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indicatoarelor pentru circulatie rutiera din tabla din otel sau aluminiu pe un stilp gata plantat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43B9C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3BAE2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95B51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32,00</w:t>
            </w:r>
          </w:p>
        </w:tc>
      </w:tr>
      <w:tr w:rsidR="005F0059" w:rsidRPr="005F0059" w14:paraId="5459515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584F3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E2CE9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1D1F4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4589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C3B7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579E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8F3A15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2673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8ECFC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C59F2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7726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1D66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E4E3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74EE8E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8204D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006B6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25D45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de circulatie din tabla de otel sau aluminiu, produs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50F4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C401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7C36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426989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49DA2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4219A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DDEFB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41D1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190B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ECF2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FEB7A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B78B4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66064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0B4DB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B279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EEA0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7F97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1C474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CB585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09A94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AFB2F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7204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2E05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99F7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2BD74F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AD847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C067D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5C279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6814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F62F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85E5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3C62BF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3DAA9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C6EBF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56BBD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711C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6E45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673E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1A97D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913EE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27092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96B97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56E3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655F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0548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AC951C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37D7F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643FF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DF11A</w:t>
            </w:r>
          </w:p>
          <w:p w14:paraId="13F6095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0D24EE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Stilpi din mase plastice pentru dirijarea circulatiei rutiere, continind stilp complet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2A32D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ED0EB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5952C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128,00</w:t>
            </w:r>
          </w:p>
        </w:tc>
      </w:tr>
      <w:tr w:rsidR="005F0059" w:rsidRPr="005F0059" w14:paraId="2FAE91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53A6E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368A5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65FBB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7608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4317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E816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FCA545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FD951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4CDF3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1BBDE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515C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4FBD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2516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C463F7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139C3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5C653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2875274200100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A2A44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Capac poliet. neagra d. int. 111 5mm pt. stilp dirij. circ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85EA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8F6E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9320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881DE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FD2E9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F039F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2661126401010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EC385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Stilp din polietilena alba pt. dirijarea circulatiei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3AD8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9047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015E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2A4866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EFEA2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F5CB3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DI106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1681743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F54322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Curatirea mecanica a partii carosabile de praf si murdarie pentru aplicarea unui nou strat de marcaj (Pentu resursul: Utilaj de salubrizare mecanizata (aspirator), a fost modificat norma de consum, pe: 0,04 h-ut)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14E9A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5432F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32EC6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7,95</w:t>
            </w:r>
          </w:p>
        </w:tc>
      </w:tr>
      <w:tr w:rsidR="005F0059" w:rsidRPr="005F0059" w14:paraId="7F94984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C627B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ED833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3410540005603.asp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CF037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Utilaj de salubrizare mecanizata (aspirator)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C487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97DD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2535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79098D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A1C6B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50161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DF17A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026C6D7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B12BE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Marcaje longitudinale, transversale si diverse, executate mecanizat, cu vopsea, pe suprafete carosabile (Sunt excluse urmatoarele resurse: Placi tehnice cauciuc pt. garnituri de etansare fara insertii textile de 5 mm grosime) (Se include: Microbile reflectorizante 0,35 kg/m2)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EF02E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50618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B9E4E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477,00</w:t>
            </w:r>
          </w:p>
        </w:tc>
      </w:tr>
      <w:tr w:rsidR="005F0059" w:rsidRPr="005F0059" w14:paraId="208174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43444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9FDE3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1BDBD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CD79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A81A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0E1D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D40D8F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55AA9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7E5FE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324D8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D607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E0BA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5AEC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2CF5F2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D0C01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671BD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2430126108720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A2B70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Email ii E. 109-5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5477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8437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560A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0BA7D2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81C90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0A39C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2430226109418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56B00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Diluant pt.produse de marcare D.009-3 NI 1708-61 A9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AAD8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4A15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1611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FA5DF0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6002A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52B79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598CB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Microbile reflectorizante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7854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4F5E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F52C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A90269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6AFAE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270E3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2940340004200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59E9B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Masina de trasat benzi marcaj motor termic 29-33 kw 40-45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68DE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30F6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6EED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</w:tbl>
    <w:p w14:paraId="672511C5" w14:textId="77777777" w:rsidR="00EF2E1C" w:rsidRPr="004D02E8" w:rsidRDefault="005F0059" w:rsidP="00EF2E1C">
      <w:pPr>
        <w:rPr>
          <w:sz w:val="24"/>
          <w:szCs w:val="24"/>
          <w:lang w:val="en-US"/>
        </w:rPr>
      </w:pPr>
      <w:r w:rsidRPr="005F0059">
        <w:rPr>
          <w:sz w:val="24"/>
          <w:szCs w:val="24"/>
          <w:lang w:val="en-US"/>
        </w:rPr>
        <w:t xml:space="preserve"> </w:t>
      </w:r>
    </w:p>
    <w:p w14:paraId="1427A522" w14:textId="77777777" w:rsidR="00EF2E1C" w:rsidRDefault="00EF2E1C" w:rsidP="00EF2E1C">
      <w:pPr>
        <w:jc w:val="center"/>
        <w:rPr>
          <w:b/>
          <w:bCs/>
          <w:sz w:val="24"/>
          <w:szCs w:val="24"/>
          <w:lang w:val="en-US"/>
        </w:rPr>
      </w:pPr>
      <w:proofErr w:type="spellStart"/>
      <w:r>
        <w:rPr>
          <w:b/>
          <w:bCs/>
          <w:sz w:val="24"/>
          <w:szCs w:val="24"/>
          <w:lang w:val="en-US"/>
        </w:rPr>
        <w:t>Valoarea</w:t>
      </w:r>
      <w:proofErr w:type="spellEnd"/>
      <w:r w:rsidRPr="00B44F2F"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estimativă</w:t>
      </w:r>
      <w:proofErr w:type="spellEnd"/>
      <w:r w:rsidRPr="00B44F2F"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calculată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fără</w:t>
      </w:r>
      <w:proofErr w:type="spellEnd"/>
      <w:r>
        <w:rPr>
          <w:b/>
          <w:bCs/>
          <w:sz w:val="24"/>
          <w:szCs w:val="24"/>
          <w:lang w:val="en-US"/>
        </w:rPr>
        <w:t xml:space="preserve"> TVA </w:t>
      </w:r>
      <w:proofErr w:type="spellStart"/>
      <w:r>
        <w:rPr>
          <w:b/>
          <w:bCs/>
          <w:sz w:val="24"/>
          <w:szCs w:val="24"/>
          <w:lang w:val="en-US"/>
        </w:rPr>
        <w:t>constitue</w:t>
      </w:r>
      <w:proofErr w:type="spellEnd"/>
      <w:r>
        <w:rPr>
          <w:b/>
          <w:bCs/>
          <w:sz w:val="24"/>
          <w:szCs w:val="24"/>
          <w:lang w:val="en-US"/>
        </w:rPr>
        <w:t xml:space="preserve"> –</w:t>
      </w:r>
      <w:r w:rsidR="00C66C70">
        <w:rPr>
          <w:b/>
          <w:bCs/>
          <w:sz w:val="24"/>
          <w:szCs w:val="24"/>
          <w:lang w:val="en-US"/>
        </w:rPr>
        <w:t xml:space="preserve"> 22 008,98 </w:t>
      </w:r>
      <w:r w:rsidRPr="00B44F2F">
        <w:rPr>
          <w:b/>
          <w:bCs/>
          <w:sz w:val="24"/>
          <w:szCs w:val="24"/>
          <w:lang w:val="en-US"/>
        </w:rPr>
        <w:t>mii lei</w:t>
      </w:r>
    </w:p>
    <w:p w14:paraId="4FF6D8C6" w14:textId="77777777" w:rsidR="008F1523" w:rsidRDefault="008F1523">
      <w:pPr>
        <w:rPr>
          <w:sz w:val="24"/>
          <w:szCs w:val="24"/>
          <w:lang w:val="en-US"/>
        </w:rPr>
      </w:pPr>
    </w:p>
    <w:p w14:paraId="4BE71273" w14:textId="77777777" w:rsidR="00EF2E1C" w:rsidRDefault="00EF2E1C">
      <w:pPr>
        <w:rPr>
          <w:sz w:val="24"/>
          <w:szCs w:val="24"/>
          <w:lang w:val="en-US"/>
        </w:rPr>
      </w:pPr>
    </w:p>
    <w:p w14:paraId="7ABB9C8B" w14:textId="77777777" w:rsidR="00EF2E1C" w:rsidRPr="004D02E8" w:rsidRDefault="00EF2E1C">
      <w:pPr>
        <w:rPr>
          <w:sz w:val="24"/>
          <w:szCs w:val="24"/>
          <w:lang w:val="en-US"/>
        </w:rPr>
      </w:pPr>
    </w:p>
    <w:p w14:paraId="0E61EBAB" w14:textId="77777777" w:rsidR="005F0059" w:rsidRPr="004D02E8" w:rsidRDefault="005F0059">
      <w:pPr>
        <w:rPr>
          <w:sz w:val="28"/>
          <w:szCs w:val="28"/>
          <w:lang w:val="en-US"/>
        </w:rPr>
      </w:pPr>
    </w:p>
    <w:sectPr w:rsidR="005F0059" w:rsidRPr="004D02E8" w:rsidSect="00185048">
      <w:type w:val="continuous"/>
      <w:pgSz w:w="11907" w:h="16840"/>
      <w:pgMar w:top="709" w:right="567" w:bottom="1418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25"/>
    <w:rsid w:val="000178D1"/>
    <w:rsid w:val="00061BCF"/>
    <w:rsid w:val="0006540B"/>
    <w:rsid w:val="000D4574"/>
    <w:rsid w:val="001522E0"/>
    <w:rsid w:val="00185048"/>
    <w:rsid w:val="001B3C55"/>
    <w:rsid w:val="001F276C"/>
    <w:rsid w:val="002978A6"/>
    <w:rsid w:val="002B02C2"/>
    <w:rsid w:val="002C2F63"/>
    <w:rsid w:val="003079A2"/>
    <w:rsid w:val="00310280"/>
    <w:rsid w:val="003847D1"/>
    <w:rsid w:val="00481EDD"/>
    <w:rsid w:val="004A294A"/>
    <w:rsid w:val="004B740B"/>
    <w:rsid w:val="004D02E8"/>
    <w:rsid w:val="00574370"/>
    <w:rsid w:val="005F0059"/>
    <w:rsid w:val="00604D56"/>
    <w:rsid w:val="00623605"/>
    <w:rsid w:val="00694325"/>
    <w:rsid w:val="006D3E6C"/>
    <w:rsid w:val="008B47FF"/>
    <w:rsid w:val="008F1523"/>
    <w:rsid w:val="00965FA8"/>
    <w:rsid w:val="009C1B64"/>
    <w:rsid w:val="00A378E9"/>
    <w:rsid w:val="00B40365"/>
    <w:rsid w:val="00B44F2F"/>
    <w:rsid w:val="00B9681B"/>
    <w:rsid w:val="00C66C70"/>
    <w:rsid w:val="00CB1E8B"/>
    <w:rsid w:val="00D8180E"/>
    <w:rsid w:val="00DE0701"/>
    <w:rsid w:val="00E03DD8"/>
    <w:rsid w:val="00E17D63"/>
    <w:rsid w:val="00EF2E1C"/>
    <w:rsid w:val="00FA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FEE9E5"/>
  <w14:defaultImageDpi w14:val="0"/>
  <w15:docId w15:val="{94ADA42C-63E9-481F-9D37-7F5931DF9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qFormat="1"/>
    <w:lsdException w:name="table of authorities" w:semiHidden="1" w:unhideWhenUsed="1"/>
    <w:lsdException w:name="List" w:semiHidden="1"/>
    <w:lsdException w:name="List Bullet" w:semiHidden="1" w:unhideWhenUsed="1"/>
    <w:lsdException w:name="Title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1">
    <w:name w:val="Основной текст Знак1"/>
    <w:basedOn w:val="a0"/>
    <w:link w:val="a4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character" w:customStyle="1" w:styleId="a5">
    <w:name w:val="Заголовок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paragraph" w:styleId="a4">
    <w:name w:val="Body Text"/>
    <w:basedOn w:val="a"/>
    <w:link w:val="1"/>
    <w:uiPriority w:val="99"/>
    <w:pPr>
      <w:spacing w:after="120"/>
    </w:pPr>
  </w:style>
  <w:style w:type="character" w:customStyle="1" w:styleId="a6">
    <w:name w:val="Основной текст Знак"/>
    <w:basedOn w:val="a0"/>
    <w:uiPriority w:val="99"/>
    <w:semiHidden/>
    <w:rPr>
      <w:rFonts w:ascii="Times New Roman" w:hAnsi="Times New Roman"/>
      <w:sz w:val="20"/>
      <w:szCs w:val="20"/>
      <w:lang w:eastAsia="en-US"/>
    </w:rPr>
  </w:style>
  <w:style w:type="character" w:customStyle="1" w:styleId="CorptextCaracter">
    <w:name w:val="Corp text Caracter"/>
    <w:basedOn w:val="a0"/>
    <w:uiPriority w:val="99"/>
    <w:semiHidden/>
    <w:rPr>
      <w:rFonts w:ascii="Times New Roman" w:hAnsi="Times New Roman" w:cs="Times New Roman"/>
      <w:sz w:val="20"/>
      <w:szCs w:val="20"/>
      <w:lang w:val="ru-RU" w:eastAsia="x-none"/>
    </w:rPr>
  </w:style>
  <w:style w:type="character" w:customStyle="1" w:styleId="CorptextCaracter2">
    <w:name w:val="Corp text Caracter2"/>
    <w:basedOn w:val="a0"/>
    <w:uiPriority w:val="99"/>
    <w:semiHidden/>
    <w:rPr>
      <w:rFonts w:ascii="Times New Roman" w:hAnsi="Times New Roman" w:cs="Times New Roman"/>
      <w:sz w:val="20"/>
      <w:szCs w:val="20"/>
      <w:lang w:val="ru-RU" w:eastAsia="x-none"/>
    </w:rPr>
  </w:style>
  <w:style w:type="character" w:customStyle="1" w:styleId="BodyTextChar1">
    <w:name w:val="Body Text Char1"/>
    <w:basedOn w:val="a0"/>
    <w:uiPriority w:val="99"/>
    <w:semiHidden/>
    <w:rPr>
      <w:rFonts w:ascii="Times New Roman" w:hAnsi="Times New Roman" w:cs="Times New Roman"/>
      <w:sz w:val="20"/>
      <w:szCs w:val="20"/>
      <w:lang w:val="ru-RU" w:eastAsia="en-US"/>
    </w:rPr>
  </w:style>
  <w:style w:type="paragraph" w:styleId="a7">
    <w:name w:val="List"/>
    <w:basedOn w:val="a4"/>
    <w:uiPriority w:val="99"/>
    <w:rPr>
      <w:rFonts w:ascii="Arial" w:hAnsi="Arial" w:cs="Tahoma"/>
    </w:rPr>
  </w:style>
  <w:style w:type="paragraph" w:styleId="a8">
    <w:name w:val="caption"/>
    <w:basedOn w:val="a"/>
    <w:uiPriority w:val="99"/>
    <w:qFormat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Index">
    <w:name w:val="Index"/>
    <w:basedOn w:val="a"/>
    <w:uiPriority w:val="99"/>
    <w:rPr>
      <w:rFonts w:ascii="Arial" w:hAnsi="Arial" w:cs="Tahoma"/>
    </w:rPr>
  </w:style>
  <w:style w:type="paragraph" w:styleId="a9">
    <w:name w:val="Subtitle"/>
    <w:basedOn w:val="WW-Title"/>
    <w:next w:val="a4"/>
    <w:link w:val="aa"/>
    <w:uiPriority w:val="99"/>
    <w:qFormat/>
    <w:pPr>
      <w:jc w:val="center"/>
    </w:pPr>
    <w:rPr>
      <w:i/>
      <w:iCs/>
    </w:rPr>
  </w:style>
  <w:style w:type="paragraph" w:customStyle="1" w:styleId="Index1">
    <w:name w:val="Index1"/>
    <w:basedOn w:val="a"/>
    <w:uiPriority w:val="99"/>
    <w:rPr>
      <w:rFonts w:ascii="Arial" w:hAnsi="Arial" w:cs="Tahoma"/>
    </w:rPr>
  </w:style>
  <w:style w:type="character" w:customStyle="1" w:styleId="aa">
    <w:name w:val="Подзаголовок Знак"/>
    <w:basedOn w:val="a0"/>
    <w:link w:val="a9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en-US"/>
    </w:rPr>
  </w:style>
  <w:style w:type="paragraph" w:customStyle="1" w:styleId="WW-Title">
    <w:name w:val="WW-Title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">
    <w:name w:val="WW-caption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">
    <w:name w:val="WW-Index"/>
    <w:basedOn w:val="a"/>
    <w:uiPriority w:val="99"/>
    <w:rPr>
      <w:rFonts w:ascii="Arial" w:hAnsi="Arial" w:cs="Tahoma"/>
    </w:rPr>
  </w:style>
  <w:style w:type="paragraph" w:customStyle="1" w:styleId="WW-Title1">
    <w:name w:val="WW-Title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">
    <w:name w:val="WW-caption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">
    <w:name w:val="WW-Index1"/>
    <w:basedOn w:val="a"/>
    <w:uiPriority w:val="99"/>
    <w:rPr>
      <w:rFonts w:ascii="Arial" w:hAnsi="Arial" w:cs="Tahoma"/>
    </w:rPr>
  </w:style>
  <w:style w:type="paragraph" w:customStyle="1" w:styleId="WW-Title11">
    <w:name w:val="WW-Title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">
    <w:name w:val="WW-caption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">
    <w:name w:val="WW-Index11"/>
    <w:basedOn w:val="a"/>
    <w:uiPriority w:val="99"/>
    <w:rPr>
      <w:rFonts w:ascii="Arial" w:hAnsi="Arial" w:cs="Tahoma"/>
    </w:rPr>
  </w:style>
  <w:style w:type="paragraph" w:customStyle="1" w:styleId="WW-caption111">
    <w:name w:val="WW-caption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">
    <w:name w:val="WW-Index111"/>
    <w:basedOn w:val="a"/>
    <w:uiPriority w:val="99"/>
    <w:rPr>
      <w:rFonts w:ascii="Arial" w:hAnsi="Arial" w:cs="Tahoma"/>
    </w:rPr>
  </w:style>
  <w:style w:type="paragraph" w:customStyle="1" w:styleId="WW-Title111">
    <w:name w:val="WW-Title1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11">
    <w:name w:val="WW-caption1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1">
    <w:name w:val="WW-Index1111"/>
    <w:basedOn w:val="a"/>
    <w:uiPriority w:val="99"/>
    <w:rPr>
      <w:rFonts w:ascii="Arial" w:hAnsi="Arial" w:cs="Tahoma"/>
    </w:rPr>
  </w:style>
  <w:style w:type="paragraph" w:customStyle="1" w:styleId="ab">
    <w:name w:val="Îáû÷íû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customStyle="1" w:styleId="TableContents">
    <w:name w:val="Table Contents"/>
    <w:basedOn w:val="a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customStyle="1" w:styleId="WW-TableContents">
    <w:name w:val="WW-Table Contents"/>
    <w:basedOn w:val="a"/>
    <w:uiPriority w:val="99"/>
  </w:style>
  <w:style w:type="paragraph" w:customStyle="1" w:styleId="WW-TableHeading">
    <w:name w:val="WW-Table Heading"/>
    <w:basedOn w:val="WW-TableContents"/>
    <w:uiPriority w:val="99"/>
    <w:pPr>
      <w:jc w:val="center"/>
    </w:pPr>
    <w:rPr>
      <w:b/>
      <w:bCs/>
    </w:rPr>
  </w:style>
  <w:style w:type="paragraph" w:customStyle="1" w:styleId="WW-TableContents1">
    <w:name w:val="WW-Table Contents1"/>
    <w:basedOn w:val="a"/>
    <w:uiPriority w:val="99"/>
  </w:style>
  <w:style w:type="paragraph" w:customStyle="1" w:styleId="WW-TableHeading1">
    <w:name w:val="WW-Table Heading1"/>
    <w:basedOn w:val="WW-TableContents1"/>
    <w:uiPriority w:val="99"/>
    <w:pPr>
      <w:jc w:val="center"/>
    </w:pPr>
    <w:rPr>
      <w:b/>
      <w:bCs/>
    </w:rPr>
  </w:style>
  <w:style w:type="paragraph" w:customStyle="1" w:styleId="WW-TableContents12">
    <w:name w:val="WW-Table Contents12"/>
    <w:basedOn w:val="a"/>
    <w:uiPriority w:val="99"/>
  </w:style>
  <w:style w:type="paragraph" w:customStyle="1" w:styleId="WW-TableHeading12">
    <w:name w:val="WW-Table Heading12"/>
    <w:basedOn w:val="WW-TableContents12"/>
    <w:uiPriority w:val="99"/>
    <w:pPr>
      <w:jc w:val="center"/>
    </w:pPr>
    <w:rPr>
      <w:b/>
      <w:bCs/>
    </w:rPr>
  </w:style>
  <w:style w:type="paragraph" w:customStyle="1" w:styleId="WW-TableContents123">
    <w:name w:val="WW-Table Contents123"/>
    <w:basedOn w:val="a"/>
    <w:uiPriority w:val="99"/>
  </w:style>
  <w:style w:type="paragraph" w:customStyle="1" w:styleId="WW-TableHeading123">
    <w:name w:val="WW-Table Heading123"/>
    <w:basedOn w:val="WW-TableContents123"/>
    <w:uiPriority w:val="99"/>
    <w:pPr>
      <w:jc w:val="center"/>
    </w:pPr>
    <w:rPr>
      <w:b/>
      <w:bCs/>
    </w:rPr>
  </w:style>
  <w:style w:type="paragraph" w:customStyle="1" w:styleId="WW-TableContents1234">
    <w:name w:val="WW-Table Contents1234"/>
    <w:basedOn w:val="a"/>
    <w:uiPriority w:val="99"/>
  </w:style>
  <w:style w:type="paragraph" w:customStyle="1" w:styleId="WW-TableHeading1234">
    <w:name w:val="WW-Table Heading1234"/>
    <w:basedOn w:val="WW-TableContents1234"/>
    <w:uiPriority w:val="99"/>
    <w:pPr>
      <w:jc w:val="center"/>
    </w:pPr>
    <w:rPr>
      <w:b/>
      <w:bCs/>
    </w:rPr>
  </w:style>
  <w:style w:type="paragraph" w:customStyle="1" w:styleId="TableContents1">
    <w:name w:val="Table Contents1"/>
    <w:basedOn w:val="a"/>
    <w:uiPriority w:val="99"/>
  </w:style>
  <w:style w:type="paragraph" w:customStyle="1" w:styleId="TableHeading1">
    <w:name w:val="Table Heading1"/>
    <w:basedOn w:val="TableContents1"/>
    <w:uiPriority w:val="99"/>
    <w:pPr>
      <w:jc w:val="center"/>
    </w:pPr>
    <w:rPr>
      <w:b/>
      <w:bCs/>
    </w:rPr>
  </w:style>
  <w:style w:type="character" w:customStyle="1" w:styleId="ac">
    <w:name w:val="Îñíîâíîé øðèôò"/>
    <w:uiPriority w:val="99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4292</Words>
  <Characters>25923</Characters>
  <Application>Microsoft Office Word</Application>
  <DocSecurity>0</DocSecurity>
  <Lines>216</Lines>
  <Paragraphs>60</Paragraphs>
  <ScaleCrop>false</ScaleCrop>
  <Company>Home</Company>
  <LinksUpToDate>false</LinksUpToDate>
  <CharactersWithSpaces>30155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Cristian Drăgălin</cp:lastModifiedBy>
  <cp:revision>3</cp:revision>
  <cp:lastPrinted>2112-12-31T22:00:00Z</cp:lastPrinted>
  <dcterms:created xsi:type="dcterms:W3CDTF">2025-07-03T07:27:00Z</dcterms:created>
  <dcterms:modified xsi:type="dcterms:W3CDTF">2025-07-03T07:28:00Z</dcterms:modified>
</cp:coreProperties>
</file>