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E0C38">
              <w:rPr>
                <w:i/>
                <w:sz w:val="32"/>
                <w:szCs w:val="32"/>
              </w:rPr>
              <w:t>Echipament</w:t>
            </w:r>
            <w:r w:rsidR="00B632F7" w:rsidRPr="00B632F7">
              <w:rPr>
                <w:i/>
                <w:sz w:val="32"/>
                <w:szCs w:val="32"/>
              </w:rPr>
              <w:t xml:space="preserve"> de laborator</w:t>
            </w:r>
          </w:p>
          <w:p w:rsidR="00AE077C" w:rsidRPr="00C60D06" w:rsidRDefault="00AE077C" w:rsidP="00B632F7">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9E0C38" w:rsidRDefault="00AE077C" w:rsidP="00AE077C">
            <w:pPr>
              <w:spacing w:line="360" w:lineRule="auto"/>
              <w:jc w:val="both"/>
              <w:rPr>
                <w:i/>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E0C38" w:rsidRPr="009E0C38">
              <w:rPr>
                <w:i/>
                <w:sz w:val="32"/>
                <w:szCs w:val="32"/>
              </w:rPr>
              <w:t>38900000-4</w:t>
            </w: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4C4901" w:rsidRPr="003E682E">
              <w:rPr>
                <w:i/>
                <w:iCs/>
                <w:color w:val="000000" w:themeColor="text1"/>
                <w:sz w:val="32"/>
                <w:szCs w:val="32"/>
              </w:rPr>
              <w:t>Instituţia Publică ,,Laboratorul central de testare a băuturilor alcoolice/nealcoolice şi a produselor conservate</w:t>
            </w:r>
            <w:r w:rsidR="004C4901" w:rsidRPr="003E682E">
              <w:rPr>
                <w:i/>
                <w:iCs/>
                <w:color w:val="000000" w:themeColor="text1"/>
                <w:sz w:val="32"/>
                <w:szCs w:val="32"/>
                <w:lang w:val="en-US"/>
              </w:rPr>
              <w:t>”</w:t>
            </w:r>
          </w:p>
          <w:p w:rsidR="004C4901" w:rsidRPr="00C60D06" w:rsidRDefault="004C4901"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4C4901" w:rsidRPr="003E682E">
              <w:rPr>
                <w:i/>
                <w:iCs/>
                <w:color w:val="000000" w:themeColor="text1"/>
                <w:sz w:val="32"/>
                <w:szCs w:val="32"/>
              </w:rPr>
              <w:t>COP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7C2841">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7C2841">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7C2841">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7C2841">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7C2841">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7C2841">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7C2841">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7C2841">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7C2841">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7C2841">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7C28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7C28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7C28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7C28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7C284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7C2841">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7C2841">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7C2841">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7C2841">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7C2841">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7C2841">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7C2841">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7C2841">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7C2841">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7C2841">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7C2841">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7C2841">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7C2841">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7C2841">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7C2841">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7C284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C284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C284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7C28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7C28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7C28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7C28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7C28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7C284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7C2841">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7C2841">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7C2841">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7C2841">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7C2841">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7C2841">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7C2841">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7C2841">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7C2841">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7C2841">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7C2841">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7C2841">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7C2841">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923" w:type="dxa"/>
        <w:tblLayout w:type="fixed"/>
        <w:tblLook w:val="04A0" w:firstRow="1" w:lastRow="0" w:firstColumn="1" w:lastColumn="0" w:noHBand="0" w:noVBand="1"/>
      </w:tblPr>
      <w:tblGrid>
        <w:gridCol w:w="638"/>
        <w:gridCol w:w="887"/>
        <w:gridCol w:w="2161"/>
        <w:gridCol w:w="709"/>
        <w:gridCol w:w="850"/>
        <w:gridCol w:w="4678"/>
      </w:tblGrid>
      <w:tr w:rsidR="00B41118" w:rsidRPr="00C00499" w:rsidTr="007A65FC">
        <w:trPr>
          <w:trHeight w:val="850"/>
        </w:trPr>
        <w:tc>
          <w:tcPr>
            <w:tcW w:w="9923"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7A65FC">
        <w:trPr>
          <w:trHeight w:val="600"/>
        </w:trPr>
        <w:tc>
          <w:tcPr>
            <w:tcW w:w="9923"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7A65FC">
        <w:trPr>
          <w:trHeight w:val="600"/>
        </w:trPr>
        <w:tc>
          <w:tcPr>
            <w:tcW w:w="9923" w:type="dxa"/>
            <w:gridSpan w:val="6"/>
            <w:vAlign w:val="center"/>
          </w:tcPr>
          <w:p w:rsidR="00B41118" w:rsidRDefault="00B41118" w:rsidP="007C2841">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568" w:type="dxa"/>
              <w:tblLayout w:type="fixed"/>
              <w:tblLook w:val="04A0" w:firstRow="1" w:lastRow="0" w:firstColumn="1" w:lastColumn="0" w:noHBand="0" w:noVBand="1"/>
            </w:tblPr>
            <w:tblGrid>
              <w:gridCol w:w="600"/>
              <w:gridCol w:w="3593"/>
              <w:gridCol w:w="3151"/>
              <w:gridCol w:w="2224"/>
            </w:tblGrid>
            <w:tr w:rsidR="00B41118" w:rsidRPr="001B7344" w:rsidTr="007C3CB1">
              <w:trPr>
                <w:trHeight w:val="548"/>
              </w:trPr>
              <w:tc>
                <w:tcPr>
                  <w:tcW w:w="600"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59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Default="00B41118" w:rsidP="004C4901">
                  <w:pPr>
                    <w:pStyle w:val="a7"/>
                    <w:jc w:val="center"/>
                    <w:rPr>
                      <w:b/>
                      <w:sz w:val="22"/>
                      <w:szCs w:val="22"/>
                    </w:rPr>
                  </w:pPr>
                  <w:r w:rsidRPr="00F650BC">
                    <w:rPr>
                      <w:b/>
                      <w:sz w:val="22"/>
                      <w:szCs w:val="22"/>
                    </w:rPr>
                    <w:t>Datele Autorității Contractante/</w:t>
                  </w:r>
                </w:p>
                <w:p w:rsidR="00B41118" w:rsidRPr="00F650BC" w:rsidRDefault="00B41118" w:rsidP="004C4901">
                  <w:pPr>
                    <w:pStyle w:val="a7"/>
                    <w:jc w:val="center"/>
                    <w:rPr>
                      <w:b/>
                      <w:szCs w:val="22"/>
                    </w:rPr>
                  </w:pPr>
                  <w:r w:rsidRPr="00F650BC">
                    <w:rPr>
                      <w:b/>
                      <w:sz w:val="22"/>
                      <w:szCs w:val="22"/>
                    </w:rPr>
                    <w:t>Organizatorului procedurii</w:t>
                  </w:r>
                </w:p>
              </w:tc>
            </w:tr>
            <w:tr w:rsidR="00B41118"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B41118" w:rsidRPr="00335525" w:rsidRDefault="00B41118" w:rsidP="00AE077C">
                  <w:pPr>
                    <w:ind w:left="-120" w:right="-108"/>
                    <w:jc w:val="center"/>
                    <w:rPr>
                      <w:b/>
                      <w:spacing w:val="-4"/>
                    </w:rPr>
                  </w:pPr>
                  <w:r w:rsidRPr="00335525">
                    <w:rPr>
                      <w:b/>
                      <w:spacing w:val="-4"/>
                    </w:rPr>
                    <w:t>1.1.</w:t>
                  </w:r>
                </w:p>
              </w:tc>
              <w:tc>
                <w:tcPr>
                  <w:tcW w:w="3593" w:type="dxa"/>
                  <w:tcBorders>
                    <w:top w:val="single" w:sz="4" w:space="0" w:color="auto"/>
                    <w:left w:val="single" w:sz="4" w:space="0" w:color="auto"/>
                    <w:bottom w:val="single" w:sz="4" w:space="0" w:color="auto"/>
                    <w:right w:val="single" w:sz="4" w:space="0" w:color="auto"/>
                  </w:tcBorders>
                  <w:vAlign w:val="center"/>
                </w:tcPr>
                <w:p w:rsidR="00B41118" w:rsidRPr="009E0C38" w:rsidRDefault="00B41118" w:rsidP="00AE077C">
                  <w:pPr>
                    <w:pStyle w:val="a7"/>
                    <w:rPr>
                      <w:b/>
                      <w:szCs w:val="22"/>
                    </w:rPr>
                  </w:pPr>
                  <w:r w:rsidRPr="009E0C38">
                    <w:rPr>
                      <w:b/>
                      <w:sz w:val="22"/>
                      <w:szCs w:val="22"/>
                    </w:rPr>
                    <w:t>Autoritatea contractantă/Organizatorul procedurii, IDNO:</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C4901" w:rsidP="004C4901">
                  <w:pPr>
                    <w:pStyle w:val="a7"/>
                    <w:rPr>
                      <w:b/>
                      <w:i/>
                      <w:szCs w:val="22"/>
                    </w:rPr>
                  </w:pPr>
                  <w:r w:rsidRPr="003E682E">
                    <w:rPr>
                      <w:bCs/>
                      <w:i/>
                      <w:iCs/>
                      <w:color w:val="000000" w:themeColor="text1"/>
                      <w:sz w:val="22"/>
                      <w:szCs w:val="22"/>
                    </w:rPr>
                    <w:t>I.P. ,,Laboratorul central de testare a băuturilor alcoolice/nealcoolice şi a produselor conservate</w:t>
                  </w:r>
                  <w:r w:rsidRPr="003E682E">
                    <w:rPr>
                      <w:rFonts w:asciiTheme="minorHAnsi" w:hAnsiTheme="minorHAnsi"/>
                      <w:bCs/>
                      <w:i/>
                      <w:iCs/>
                      <w:color w:val="000000" w:themeColor="text1"/>
                      <w:sz w:val="22"/>
                      <w:szCs w:val="22"/>
                      <w:lang w:val="en-US"/>
                    </w:rPr>
                    <w:t>”</w:t>
                  </w:r>
                  <w:r w:rsidRPr="003E682E">
                    <w:rPr>
                      <w:rFonts w:asciiTheme="minorHAnsi" w:hAnsiTheme="minorHAnsi"/>
                      <w:bCs/>
                      <w:i/>
                      <w:iCs/>
                      <w:color w:val="000000" w:themeColor="text1"/>
                      <w:sz w:val="22"/>
                      <w:szCs w:val="22"/>
                      <w:lang w:val="en-US"/>
                    </w:rPr>
                    <w:br/>
                  </w:r>
                  <w:r w:rsidRPr="003E682E">
                    <w:rPr>
                      <w:rFonts w:ascii="Times New Roman" w:hAnsi="Times New Roman"/>
                      <w:bCs/>
                      <w:i/>
                      <w:iCs/>
                      <w:color w:val="000000" w:themeColor="text1"/>
                      <w:sz w:val="22"/>
                      <w:szCs w:val="22"/>
                      <w:lang w:val="en-US"/>
                    </w:rPr>
                    <w:t>IDNO: 1003600122658</w:t>
                  </w:r>
                  <w:r w:rsidRPr="00F650BC">
                    <w:rPr>
                      <w:b/>
                      <w:i/>
                      <w:sz w:val="22"/>
                      <w:szCs w:val="22"/>
                    </w:rPr>
                    <w:t xml:space="preserve"> </w:t>
                  </w:r>
                </w:p>
              </w:tc>
            </w:tr>
            <w:tr w:rsidR="00B41118"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B41118" w:rsidRPr="00335525" w:rsidRDefault="00B41118" w:rsidP="00AE077C">
                  <w:pPr>
                    <w:ind w:left="-120" w:right="-108"/>
                    <w:jc w:val="center"/>
                    <w:rPr>
                      <w:b/>
                      <w:spacing w:val="-4"/>
                    </w:rPr>
                  </w:pPr>
                  <w:r w:rsidRPr="00335525">
                    <w:rPr>
                      <w:b/>
                      <w:spacing w:val="-4"/>
                    </w:rPr>
                    <w:t>1.2.</w:t>
                  </w:r>
                </w:p>
              </w:tc>
              <w:tc>
                <w:tcPr>
                  <w:tcW w:w="3593" w:type="dxa"/>
                  <w:tcBorders>
                    <w:top w:val="single" w:sz="4" w:space="0" w:color="auto"/>
                    <w:left w:val="single" w:sz="4" w:space="0" w:color="auto"/>
                    <w:bottom w:val="single" w:sz="4" w:space="0" w:color="auto"/>
                    <w:right w:val="single" w:sz="4" w:space="0" w:color="auto"/>
                  </w:tcBorders>
                  <w:vAlign w:val="center"/>
                </w:tcPr>
                <w:p w:rsidR="00B41118" w:rsidRPr="009E0C38" w:rsidRDefault="00B41118" w:rsidP="00AE077C">
                  <w:pPr>
                    <w:pStyle w:val="a7"/>
                    <w:rPr>
                      <w:b/>
                      <w:szCs w:val="22"/>
                    </w:rPr>
                  </w:pPr>
                  <w:r w:rsidRPr="009E0C38">
                    <w:rPr>
                      <w:b/>
                      <w:sz w:val="22"/>
                      <w:szCs w:val="22"/>
                    </w:rPr>
                    <w:t>Obiectul achiziției:</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B41118" w:rsidRPr="004C4901" w:rsidRDefault="004C4901" w:rsidP="004C4901">
                  <w:pPr>
                    <w:pStyle w:val="a7"/>
                    <w:rPr>
                      <w:i/>
                      <w:szCs w:val="22"/>
                    </w:rPr>
                  </w:pPr>
                  <w:r w:rsidRPr="004C4901">
                    <w:rPr>
                      <w:i/>
                      <w:szCs w:val="22"/>
                    </w:rPr>
                    <w:t>Achiziționarea utilajului de lab</w:t>
                  </w:r>
                  <w:r w:rsidR="00636DF0">
                    <w:rPr>
                      <w:i/>
                      <w:szCs w:val="22"/>
                    </w:rPr>
                    <w:t>o</w:t>
                  </w:r>
                  <w:r w:rsidRPr="004C4901">
                    <w:rPr>
                      <w:i/>
                      <w:szCs w:val="22"/>
                    </w:rPr>
                    <w:t>rator</w:t>
                  </w:r>
                </w:p>
              </w:tc>
            </w:tr>
            <w:tr w:rsidR="004C4901"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1.3.</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9E0C38" w:rsidRDefault="004C4901" w:rsidP="004C4901">
                  <w:pPr>
                    <w:pStyle w:val="a7"/>
                    <w:rPr>
                      <w:b/>
                      <w:szCs w:val="22"/>
                    </w:rPr>
                  </w:pPr>
                  <w:r w:rsidRPr="009E0C38">
                    <w:rPr>
                      <w:b/>
                      <w:sz w:val="22"/>
                      <w:szCs w:val="22"/>
                    </w:rPr>
                    <w:t>Numărul  și tipul procedurii de achiziție:</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3E682E" w:rsidRDefault="004C4901" w:rsidP="004C4901">
                  <w:pPr>
                    <w:pStyle w:val="a7"/>
                    <w:rPr>
                      <w:bCs/>
                      <w:i/>
                      <w:iCs/>
                      <w:color w:val="000000" w:themeColor="text1"/>
                      <w:szCs w:val="22"/>
                    </w:rPr>
                  </w:pPr>
                  <w:r w:rsidRPr="003E682E">
                    <w:rPr>
                      <w:bCs/>
                      <w:i/>
                      <w:iCs/>
                      <w:color w:val="000000" w:themeColor="text1"/>
                      <w:sz w:val="22"/>
                      <w:szCs w:val="22"/>
                    </w:rPr>
                    <w:t>Nr.: conform SIA RSAP</w:t>
                  </w:r>
                  <w:r w:rsidRPr="003E682E">
                    <w:rPr>
                      <w:bCs/>
                      <w:i/>
                      <w:iCs/>
                      <w:color w:val="000000" w:themeColor="text1"/>
                      <w:sz w:val="22"/>
                      <w:szCs w:val="22"/>
                    </w:rPr>
                    <w:br/>
                    <w:t>Tipul procedurii de achiziţie: Cererea ofertelor de preţ</w:t>
                  </w:r>
                </w:p>
              </w:tc>
            </w:tr>
            <w:tr w:rsidR="004C4901" w:rsidRPr="00F650BC"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1.4.</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9E0C38" w:rsidRDefault="004C4901" w:rsidP="004C4901">
                  <w:pPr>
                    <w:pStyle w:val="a7"/>
                    <w:rPr>
                      <w:b/>
                      <w:szCs w:val="22"/>
                    </w:rPr>
                  </w:pPr>
                  <w:r w:rsidRPr="009E0C38">
                    <w:rPr>
                      <w:b/>
                      <w:sz w:val="22"/>
                      <w:szCs w:val="22"/>
                    </w:rPr>
                    <w:t xml:space="preserve">Tipul obiectului de achiziţie: </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b/>
                      <w:i/>
                      <w:szCs w:val="22"/>
                    </w:rPr>
                  </w:pPr>
                  <w:r w:rsidRPr="003E682E">
                    <w:rPr>
                      <w:bCs/>
                      <w:i/>
                      <w:iCs/>
                      <w:color w:val="000000" w:themeColor="text1"/>
                      <w:sz w:val="22"/>
                      <w:szCs w:val="22"/>
                    </w:rPr>
                    <w:t>Bunuri</w:t>
                  </w:r>
                </w:p>
              </w:tc>
            </w:tr>
            <w:tr w:rsidR="004C4901"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1.5.</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 xml:space="preserve">Codul CPV: </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AF4D51" w:rsidRDefault="00AF4D51" w:rsidP="004C4901">
                  <w:pPr>
                    <w:pStyle w:val="a7"/>
                    <w:rPr>
                      <w:i/>
                      <w:szCs w:val="22"/>
                    </w:rPr>
                  </w:pPr>
                  <w:r w:rsidRPr="00AF4D51">
                    <w:rPr>
                      <w:i/>
                      <w:szCs w:val="22"/>
                    </w:rPr>
                    <w:t>38900000-4</w:t>
                  </w:r>
                </w:p>
              </w:tc>
            </w:tr>
            <w:tr w:rsidR="004C4901" w:rsidRPr="00F650BC"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1.6.</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Sursa alocaţiilor bugetare/banilor publici și perioada bugetară:</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3E682E" w:rsidRDefault="004C4901" w:rsidP="004C4901">
                  <w:pPr>
                    <w:pStyle w:val="a7"/>
                    <w:rPr>
                      <w:bCs/>
                      <w:i/>
                      <w:iCs/>
                      <w:color w:val="000000" w:themeColor="text1"/>
                      <w:sz w:val="22"/>
                      <w:szCs w:val="22"/>
                    </w:rPr>
                  </w:pPr>
                  <w:r w:rsidRPr="003E682E">
                    <w:rPr>
                      <w:bCs/>
                      <w:i/>
                      <w:iCs/>
                      <w:color w:val="000000" w:themeColor="text1"/>
                      <w:sz w:val="22"/>
                      <w:szCs w:val="22"/>
                    </w:rPr>
                    <w:t>Surse pproprii</w:t>
                  </w:r>
                </w:p>
                <w:p w:rsidR="004C4901" w:rsidRPr="00F650BC" w:rsidRDefault="004C4901" w:rsidP="004C4901">
                  <w:pPr>
                    <w:pStyle w:val="a7"/>
                    <w:rPr>
                      <w:b/>
                      <w:i/>
                      <w:szCs w:val="22"/>
                    </w:rPr>
                  </w:pPr>
                  <w:r w:rsidRPr="003E682E">
                    <w:rPr>
                      <w:bCs/>
                      <w:i/>
                      <w:iCs/>
                      <w:color w:val="000000" w:themeColor="text1"/>
                      <w:sz w:val="22"/>
                      <w:szCs w:val="22"/>
                    </w:rPr>
                    <w:t>2020</w:t>
                  </w:r>
                </w:p>
              </w:tc>
            </w:tr>
            <w:tr w:rsidR="004C4901"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1.7.</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Administratorul alocațiilor bugetare:</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b/>
                      <w:i/>
                      <w:szCs w:val="22"/>
                    </w:rPr>
                  </w:pPr>
                  <w:r w:rsidRPr="003E682E">
                    <w:rPr>
                      <w:bCs/>
                      <w:i/>
                      <w:iCs/>
                      <w:color w:val="000000" w:themeColor="text1"/>
                      <w:sz w:val="22"/>
                      <w:szCs w:val="22"/>
                    </w:rPr>
                    <w:t>I.P. ,,Laboratorul central de testare a băuturilor alcoolice/nealcoolice şi a produselor conservate</w:t>
                  </w:r>
                  <w:r w:rsidRPr="003E682E">
                    <w:rPr>
                      <w:rFonts w:asciiTheme="minorHAnsi" w:hAnsiTheme="minorHAnsi"/>
                      <w:bCs/>
                      <w:i/>
                      <w:iCs/>
                      <w:color w:val="000000" w:themeColor="text1"/>
                      <w:sz w:val="22"/>
                      <w:szCs w:val="22"/>
                      <w:lang w:val="en-US"/>
                    </w:rPr>
                    <w:t>”</w:t>
                  </w:r>
                  <w:r w:rsidRPr="003E682E">
                    <w:rPr>
                      <w:rFonts w:asciiTheme="minorHAnsi" w:hAnsiTheme="minorHAnsi"/>
                      <w:bCs/>
                      <w:i/>
                      <w:iCs/>
                      <w:color w:val="000000" w:themeColor="text1"/>
                      <w:sz w:val="22"/>
                      <w:szCs w:val="22"/>
                      <w:lang w:val="en-US"/>
                    </w:rPr>
                    <w:br/>
                  </w:r>
                  <w:r w:rsidRPr="003E682E">
                    <w:rPr>
                      <w:rFonts w:ascii="Times New Roman" w:hAnsi="Times New Roman"/>
                      <w:bCs/>
                      <w:i/>
                      <w:iCs/>
                      <w:color w:val="000000" w:themeColor="text1"/>
                      <w:sz w:val="22"/>
                      <w:szCs w:val="22"/>
                      <w:lang w:val="en-US"/>
                    </w:rPr>
                    <w:t>IDNO: 1003600122658</w:t>
                  </w:r>
                </w:p>
              </w:tc>
            </w:tr>
            <w:tr w:rsidR="004C4901"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1.8.</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Partenerul de dezvoltare (după caz):</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4C4901" w:rsidRDefault="004C4901" w:rsidP="004C4901">
                  <w:pPr>
                    <w:pStyle w:val="a7"/>
                    <w:rPr>
                      <w:i/>
                      <w:szCs w:val="22"/>
                    </w:rPr>
                  </w:pPr>
                  <w:r w:rsidRPr="004C4901">
                    <w:rPr>
                      <w:i/>
                      <w:sz w:val="22"/>
                      <w:szCs w:val="22"/>
                    </w:rPr>
                    <w:t>-</w:t>
                  </w:r>
                </w:p>
              </w:tc>
            </w:tr>
            <w:tr w:rsidR="004C4901"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1.9.</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Denumirea cumpărătorului, IDNO:</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b/>
                      <w:i/>
                      <w:szCs w:val="22"/>
                    </w:rPr>
                  </w:pPr>
                  <w:r w:rsidRPr="003E682E">
                    <w:rPr>
                      <w:bCs/>
                      <w:i/>
                      <w:iCs/>
                      <w:color w:val="000000" w:themeColor="text1"/>
                      <w:sz w:val="22"/>
                      <w:szCs w:val="22"/>
                    </w:rPr>
                    <w:t>I.P. ,,Laboratorul central de testare a băuturilor alcoolice/nealcoolice şi a produselor conservate</w:t>
                  </w:r>
                  <w:r w:rsidRPr="003E682E">
                    <w:rPr>
                      <w:rFonts w:asciiTheme="minorHAnsi" w:hAnsiTheme="minorHAnsi"/>
                      <w:bCs/>
                      <w:i/>
                      <w:iCs/>
                      <w:color w:val="000000" w:themeColor="text1"/>
                      <w:sz w:val="22"/>
                      <w:szCs w:val="22"/>
                      <w:lang w:val="en-US"/>
                    </w:rPr>
                    <w:t>”</w:t>
                  </w:r>
                  <w:r w:rsidRPr="003E682E">
                    <w:rPr>
                      <w:rFonts w:asciiTheme="minorHAnsi" w:hAnsiTheme="minorHAnsi"/>
                      <w:bCs/>
                      <w:i/>
                      <w:iCs/>
                      <w:color w:val="000000" w:themeColor="text1"/>
                      <w:sz w:val="22"/>
                      <w:szCs w:val="22"/>
                      <w:lang w:val="en-US"/>
                    </w:rPr>
                    <w:br/>
                  </w:r>
                  <w:r w:rsidRPr="003E682E">
                    <w:rPr>
                      <w:rFonts w:ascii="Times New Roman" w:hAnsi="Times New Roman"/>
                      <w:bCs/>
                      <w:i/>
                      <w:iCs/>
                      <w:color w:val="000000" w:themeColor="text1"/>
                      <w:sz w:val="22"/>
                      <w:szCs w:val="22"/>
                      <w:lang w:val="en-US"/>
                    </w:rPr>
                    <w:t>IDNO: 1003600122658</w:t>
                  </w:r>
                </w:p>
              </w:tc>
            </w:tr>
            <w:tr w:rsidR="004C4901" w:rsidRPr="001B7344"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1.10.</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Destinatarul bunurilor, IDNO:</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b/>
                      <w:i/>
                      <w:szCs w:val="22"/>
                    </w:rPr>
                  </w:pPr>
                  <w:r w:rsidRPr="003E682E">
                    <w:rPr>
                      <w:bCs/>
                      <w:i/>
                      <w:iCs/>
                      <w:color w:val="000000" w:themeColor="text1"/>
                      <w:sz w:val="22"/>
                      <w:szCs w:val="22"/>
                    </w:rPr>
                    <w:t>I.P. ,,Laboratorul central de testare a băuturilor alcoolice/nealcoolice şi a produselor conservate</w:t>
                  </w:r>
                  <w:r w:rsidRPr="003E682E">
                    <w:rPr>
                      <w:rFonts w:asciiTheme="minorHAnsi" w:hAnsiTheme="minorHAnsi"/>
                      <w:bCs/>
                      <w:i/>
                      <w:iCs/>
                      <w:color w:val="000000" w:themeColor="text1"/>
                      <w:sz w:val="22"/>
                      <w:szCs w:val="22"/>
                      <w:lang w:val="en-US"/>
                    </w:rPr>
                    <w:t>”</w:t>
                  </w:r>
                  <w:r w:rsidRPr="003E682E">
                    <w:rPr>
                      <w:rFonts w:asciiTheme="minorHAnsi" w:hAnsiTheme="minorHAnsi"/>
                      <w:bCs/>
                      <w:i/>
                      <w:iCs/>
                      <w:color w:val="000000" w:themeColor="text1"/>
                      <w:sz w:val="22"/>
                      <w:szCs w:val="22"/>
                      <w:lang w:val="en-US"/>
                    </w:rPr>
                    <w:br/>
                  </w:r>
                  <w:r w:rsidRPr="003E682E">
                    <w:rPr>
                      <w:rFonts w:ascii="Times New Roman" w:hAnsi="Times New Roman"/>
                      <w:bCs/>
                      <w:i/>
                      <w:iCs/>
                      <w:color w:val="000000" w:themeColor="text1"/>
                      <w:sz w:val="22"/>
                      <w:szCs w:val="22"/>
                      <w:lang w:val="en-US"/>
                    </w:rPr>
                    <w:t>IDNO: 1003600122658</w:t>
                  </w:r>
                </w:p>
              </w:tc>
            </w:tr>
            <w:tr w:rsidR="004C4901" w:rsidRPr="00F650BC" w:rsidTr="007C3CB1">
              <w:trPr>
                <w:trHeight w:val="595"/>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1.11.</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Limba de comunicare:</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4C4901" w:rsidRDefault="004C4901" w:rsidP="004C4901">
                  <w:pPr>
                    <w:pStyle w:val="a7"/>
                    <w:rPr>
                      <w:i/>
                      <w:szCs w:val="22"/>
                    </w:rPr>
                  </w:pPr>
                  <w:r>
                    <w:rPr>
                      <w:i/>
                      <w:sz w:val="22"/>
                      <w:szCs w:val="22"/>
                    </w:rPr>
                    <w:t>L</w:t>
                  </w:r>
                  <w:r w:rsidRPr="004C4901">
                    <w:rPr>
                      <w:i/>
                      <w:sz w:val="22"/>
                      <w:szCs w:val="22"/>
                    </w:rPr>
                    <w:t>imba</w:t>
                  </w:r>
                  <w:r>
                    <w:rPr>
                      <w:i/>
                      <w:sz w:val="22"/>
                      <w:szCs w:val="22"/>
                    </w:rPr>
                    <w:t xml:space="preserve"> de stat</w:t>
                  </w:r>
                </w:p>
              </w:tc>
            </w:tr>
            <w:tr w:rsidR="004C4901" w:rsidRPr="00F650BC" w:rsidTr="007C3CB1">
              <w:trPr>
                <w:trHeight w:val="394"/>
              </w:trPr>
              <w:tc>
                <w:tcPr>
                  <w:tcW w:w="600" w:type="dxa"/>
                  <w:vMerge w:val="restart"/>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1.12.</w:t>
                  </w:r>
                </w:p>
              </w:tc>
              <w:tc>
                <w:tcPr>
                  <w:tcW w:w="3593" w:type="dxa"/>
                  <w:vMerge w:val="restart"/>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 w:val="22"/>
                      <w:szCs w:val="22"/>
                    </w:rPr>
                    <w:t>Locul/Modalitatea de transmitere a clarificărilor referitor la  documentația de atribuire</w:t>
                  </w:r>
                </w:p>
              </w:tc>
              <w:tc>
                <w:tcPr>
                  <w:tcW w:w="3151" w:type="dxa"/>
                  <w:tcBorders>
                    <w:top w:val="single" w:sz="4" w:space="0" w:color="auto"/>
                    <w:left w:val="single" w:sz="4" w:space="0" w:color="auto"/>
                  </w:tcBorders>
                  <w:vAlign w:val="center"/>
                </w:tcPr>
                <w:p w:rsidR="004C4901" w:rsidRPr="00F650BC" w:rsidRDefault="004C4901" w:rsidP="004C4901">
                  <w:pPr>
                    <w:jc w:val="both"/>
                    <w:rPr>
                      <w:i/>
                    </w:rPr>
                  </w:pPr>
                </w:p>
              </w:tc>
              <w:tc>
                <w:tcPr>
                  <w:tcW w:w="2224" w:type="dxa"/>
                  <w:tcBorders>
                    <w:top w:val="single" w:sz="4" w:space="0" w:color="auto"/>
                    <w:right w:val="single" w:sz="4" w:space="0" w:color="auto"/>
                  </w:tcBorders>
                  <w:vAlign w:val="center"/>
                </w:tcPr>
                <w:p w:rsidR="004C4901" w:rsidRPr="00F650BC" w:rsidRDefault="004C4901" w:rsidP="004C4901">
                  <w:pPr>
                    <w:pStyle w:val="a7"/>
                    <w:tabs>
                      <w:tab w:val="right" w:pos="4743"/>
                    </w:tabs>
                    <w:rPr>
                      <w:b/>
                      <w:i/>
                      <w:szCs w:val="22"/>
                    </w:rPr>
                  </w:pPr>
                </w:p>
              </w:tc>
            </w:tr>
            <w:tr w:rsidR="004C4901" w:rsidRPr="00F650BC" w:rsidTr="007C3CB1">
              <w:trPr>
                <w:trHeight w:val="1026"/>
              </w:trPr>
              <w:tc>
                <w:tcPr>
                  <w:tcW w:w="600"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ind w:left="-120" w:right="-108"/>
                    <w:jc w:val="center"/>
                    <w:rPr>
                      <w:spacing w:val="-4"/>
                    </w:rPr>
                  </w:pPr>
                </w:p>
              </w:tc>
              <w:tc>
                <w:tcPr>
                  <w:tcW w:w="3593"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szCs w:val="22"/>
                    </w:rPr>
                  </w:pPr>
                </w:p>
              </w:tc>
              <w:tc>
                <w:tcPr>
                  <w:tcW w:w="3151" w:type="dxa"/>
                  <w:tcBorders>
                    <w:left w:val="single" w:sz="4" w:space="0" w:color="auto"/>
                  </w:tcBorders>
                  <w:vAlign w:val="center"/>
                </w:tcPr>
                <w:p w:rsidR="004C4901" w:rsidRPr="00D71E6A" w:rsidRDefault="004C4901" w:rsidP="004C4901">
                  <w:pPr>
                    <w:jc w:val="both"/>
                    <w:rPr>
                      <w:rFonts w:ascii="Baltica RR" w:hAnsi="Baltica RR"/>
                      <w:b/>
                      <w:i/>
                      <w:noProof w:val="0"/>
                      <w:sz w:val="22"/>
                      <w:szCs w:val="22"/>
                    </w:rPr>
                  </w:pPr>
                  <w:r w:rsidRPr="003E682E">
                    <w:rPr>
                      <w:rFonts w:ascii="Baltica RR" w:hAnsi="Baltica RR"/>
                      <w:bCs/>
                      <w:i/>
                      <w:iCs/>
                      <w:noProof w:val="0"/>
                      <w:color w:val="000000" w:themeColor="text1"/>
                      <w:sz w:val="22"/>
                      <w:szCs w:val="22"/>
                    </w:rPr>
                    <w:t>SIA RSAP, achizitii.md</w:t>
                  </w:r>
                </w:p>
              </w:tc>
              <w:tc>
                <w:tcPr>
                  <w:tcW w:w="2224" w:type="dxa"/>
                  <w:tcBorders>
                    <w:right w:val="single" w:sz="4" w:space="0" w:color="auto"/>
                  </w:tcBorders>
                  <w:vAlign w:val="center"/>
                </w:tcPr>
                <w:p w:rsidR="004C4901" w:rsidRPr="00D71E6A" w:rsidRDefault="004C4901" w:rsidP="004C4901">
                  <w:pPr>
                    <w:pStyle w:val="a7"/>
                    <w:tabs>
                      <w:tab w:val="right" w:pos="4743"/>
                    </w:tabs>
                    <w:rPr>
                      <w:b/>
                      <w:i/>
                      <w:sz w:val="22"/>
                      <w:szCs w:val="22"/>
                    </w:rPr>
                  </w:pPr>
                </w:p>
              </w:tc>
            </w:tr>
            <w:tr w:rsidR="004C4901" w:rsidRPr="00F650BC" w:rsidTr="007C3CB1">
              <w:trPr>
                <w:trHeight w:val="394"/>
              </w:trPr>
              <w:tc>
                <w:tcPr>
                  <w:tcW w:w="600"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ind w:left="-120" w:right="-108"/>
                    <w:jc w:val="center"/>
                    <w:rPr>
                      <w:spacing w:val="-4"/>
                    </w:rPr>
                  </w:pPr>
                </w:p>
              </w:tc>
              <w:tc>
                <w:tcPr>
                  <w:tcW w:w="3593"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szCs w:val="22"/>
                    </w:rPr>
                  </w:pPr>
                </w:p>
              </w:tc>
              <w:tc>
                <w:tcPr>
                  <w:tcW w:w="3151" w:type="dxa"/>
                  <w:tcBorders>
                    <w:left w:val="single" w:sz="4" w:space="0" w:color="auto"/>
                  </w:tcBorders>
                  <w:vAlign w:val="center"/>
                </w:tcPr>
                <w:p w:rsidR="004C4901" w:rsidRPr="00F650BC" w:rsidRDefault="004C4901" w:rsidP="004C4901">
                  <w:pPr>
                    <w:tabs>
                      <w:tab w:val="right" w:pos="4743"/>
                    </w:tabs>
                    <w:jc w:val="both"/>
                    <w:rPr>
                      <w:i/>
                    </w:rPr>
                  </w:pPr>
                </w:p>
              </w:tc>
              <w:tc>
                <w:tcPr>
                  <w:tcW w:w="2224" w:type="dxa"/>
                  <w:tcBorders>
                    <w:right w:val="single" w:sz="4" w:space="0" w:color="auto"/>
                  </w:tcBorders>
                  <w:vAlign w:val="center"/>
                </w:tcPr>
                <w:p w:rsidR="004C4901" w:rsidRPr="00F650BC" w:rsidRDefault="004C4901" w:rsidP="004C4901">
                  <w:pPr>
                    <w:pStyle w:val="a7"/>
                    <w:tabs>
                      <w:tab w:val="right" w:pos="4743"/>
                    </w:tabs>
                    <w:rPr>
                      <w:b/>
                      <w:i/>
                      <w:szCs w:val="22"/>
                    </w:rPr>
                  </w:pPr>
                </w:p>
              </w:tc>
            </w:tr>
            <w:tr w:rsidR="004C4901" w:rsidRPr="00F650BC" w:rsidTr="007C3CB1">
              <w:trPr>
                <w:trHeight w:val="394"/>
              </w:trPr>
              <w:tc>
                <w:tcPr>
                  <w:tcW w:w="600"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ind w:left="-120" w:right="-108"/>
                    <w:jc w:val="center"/>
                    <w:rPr>
                      <w:spacing w:val="-4"/>
                    </w:rPr>
                  </w:pPr>
                </w:p>
              </w:tc>
              <w:tc>
                <w:tcPr>
                  <w:tcW w:w="3593"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szCs w:val="22"/>
                    </w:rPr>
                  </w:pPr>
                </w:p>
              </w:tc>
              <w:tc>
                <w:tcPr>
                  <w:tcW w:w="3151" w:type="dxa"/>
                  <w:tcBorders>
                    <w:left w:val="single" w:sz="4" w:space="0" w:color="auto"/>
                  </w:tcBorders>
                  <w:vAlign w:val="center"/>
                </w:tcPr>
                <w:p w:rsidR="004C4901" w:rsidRPr="00F650BC" w:rsidRDefault="004C4901" w:rsidP="004C4901">
                  <w:pPr>
                    <w:tabs>
                      <w:tab w:val="right" w:pos="4743"/>
                    </w:tabs>
                    <w:jc w:val="both"/>
                    <w:rPr>
                      <w:i/>
                    </w:rPr>
                  </w:pPr>
                </w:p>
              </w:tc>
              <w:tc>
                <w:tcPr>
                  <w:tcW w:w="2224" w:type="dxa"/>
                  <w:tcBorders>
                    <w:right w:val="single" w:sz="4" w:space="0" w:color="auto"/>
                  </w:tcBorders>
                  <w:vAlign w:val="center"/>
                </w:tcPr>
                <w:p w:rsidR="004C4901" w:rsidRPr="00F650BC" w:rsidRDefault="004C4901" w:rsidP="004C4901">
                  <w:pPr>
                    <w:pStyle w:val="a7"/>
                    <w:tabs>
                      <w:tab w:val="right" w:pos="4743"/>
                    </w:tabs>
                    <w:rPr>
                      <w:b/>
                      <w:i/>
                      <w:szCs w:val="22"/>
                    </w:rPr>
                  </w:pPr>
                </w:p>
              </w:tc>
            </w:tr>
            <w:tr w:rsidR="004C4901" w:rsidRPr="00F650BC" w:rsidTr="007C3CB1">
              <w:trPr>
                <w:trHeight w:val="394"/>
              </w:trPr>
              <w:tc>
                <w:tcPr>
                  <w:tcW w:w="600"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ind w:left="-120" w:right="-108"/>
                    <w:jc w:val="center"/>
                    <w:rPr>
                      <w:spacing w:val="-4"/>
                    </w:rPr>
                  </w:pPr>
                </w:p>
              </w:tc>
              <w:tc>
                <w:tcPr>
                  <w:tcW w:w="3593" w:type="dxa"/>
                  <w:vMerge/>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rPr>
                      <w:szCs w:val="22"/>
                    </w:rPr>
                  </w:pPr>
                </w:p>
              </w:tc>
              <w:tc>
                <w:tcPr>
                  <w:tcW w:w="3151" w:type="dxa"/>
                  <w:tcBorders>
                    <w:left w:val="single" w:sz="4" w:space="0" w:color="auto"/>
                    <w:bottom w:val="single" w:sz="4" w:space="0" w:color="auto"/>
                  </w:tcBorders>
                  <w:vAlign w:val="center"/>
                </w:tcPr>
                <w:p w:rsidR="004C4901" w:rsidRPr="00F650BC" w:rsidRDefault="004C4901" w:rsidP="004C4901">
                  <w:pPr>
                    <w:jc w:val="both"/>
                    <w:rPr>
                      <w:i/>
                    </w:rPr>
                  </w:pPr>
                </w:p>
              </w:tc>
              <w:tc>
                <w:tcPr>
                  <w:tcW w:w="2224" w:type="dxa"/>
                  <w:tcBorders>
                    <w:bottom w:val="single" w:sz="4" w:space="0" w:color="auto"/>
                    <w:right w:val="single" w:sz="4" w:space="0" w:color="auto"/>
                  </w:tcBorders>
                  <w:vAlign w:val="center"/>
                </w:tcPr>
                <w:p w:rsidR="004C4901" w:rsidRPr="00F650BC" w:rsidRDefault="004C4901" w:rsidP="004C4901">
                  <w:pPr>
                    <w:pStyle w:val="a7"/>
                    <w:tabs>
                      <w:tab w:val="right" w:pos="4743"/>
                    </w:tabs>
                    <w:rPr>
                      <w:b/>
                      <w:i/>
                      <w:szCs w:val="22"/>
                    </w:rPr>
                  </w:pPr>
                </w:p>
              </w:tc>
            </w:tr>
            <w:tr w:rsidR="004C4901" w:rsidRPr="001B7344" w:rsidTr="007C3CB1">
              <w:trPr>
                <w:trHeight w:val="81"/>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lastRenderedPageBreak/>
                    <w:t>1.13.</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Cs w:val="24"/>
                    </w:rPr>
                    <w:t>Contract de achiziție rezervat atelierelor protejate</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tabs>
                      <w:tab w:val="right" w:pos="4743"/>
                    </w:tabs>
                    <w:rPr>
                      <w:b/>
                      <w:i/>
                      <w:szCs w:val="22"/>
                    </w:rPr>
                  </w:pPr>
                  <w:r w:rsidRPr="003E682E">
                    <w:rPr>
                      <w:bCs/>
                      <w:i/>
                      <w:color w:val="000000" w:themeColor="text1"/>
                      <w:sz w:val="22"/>
                      <w:szCs w:val="22"/>
                    </w:rPr>
                    <w:t>Nu</w:t>
                  </w:r>
                </w:p>
              </w:tc>
            </w:tr>
            <w:tr w:rsidR="004C4901" w:rsidRPr="00F650BC" w:rsidTr="007C3CB1">
              <w:trPr>
                <w:trHeight w:val="297"/>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1.14.</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2"/>
                    </w:rPr>
                  </w:pPr>
                  <w:r w:rsidRPr="00335525">
                    <w:rPr>
                      <w:b/>
                      <w:szCs w:val="24"/>
                    </w:rPr>
                    <w:t>Tipul contractului:</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05734D" w:rsidRDefault="004C4901" w:rsidP="004C4901">
                  <w:pPr>
                    <w:tabs>
                      <w:tab w:val="left" w:pos="284"/>
                      <w:tab w:val="right" w:pos="9531"/>
                    </w:tabs>
                    <w:spacing w:line="360" w:lineRule="auto"/>
                    <w:contextualSpacing/>
                    <w:rPr>
                      <w:b/>
                    </w:rPr>
                  </w:pPr>
                  <w:r w:rsidRPr="003E682E">
                    <w:rPr>
                      <w:bCs/>
                      <w:i/>
                      <w:color w:val="000000" w:themeColor="text1"/>
                    </w:rPr>
                    <w:t>Vânzare-cumpărare</w:t>
                  </w:r>
                  <w:r w:rsidRPr="0005734D">
                    <w:rPr>
                      <w:b/>
                    </w:rPr>
                    <w:t xml:space="preserve"> </w:t>
                  </w:r>
                </w:p>
              </w:tc>
            </w:tr>
            <w:tr w:rsidR="004C4901" w:rsidRPr="001B7344" w:rsidTr="007C3CB1">
              <w:trPr>
                <w:trHeight w:val="297"/>
              </w:trPr>
              <w:tc>
                <w:tcPr>
                  <w:tcW w:w="600"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ind w:left="-120" w:right="-108"/>
                    <w:jc w:val="center"/>
                    <w:rPr>
                      <w:b/>
                      <w:spacing w:val="-4"/>
                    </w:rPr>
                  </w:pPr>
                  <w:r w:rsidRPr="00335525">
                    <w:rPr>
                      <w:b/>
                      <w:spacing w:val="-4"/>
                    </w:rPr>
                    <w:t>1.15.</w:t>
                  </w:r>
                </w:p>
              </w:tc>
              <w:tc>
                <w:tcPr>
                  <w:tcW w:w="3593" w:type="dxa"/>
                  <w:tcBorders>
                    <w:top w:val="single" w:sz="4" w:space="0" w:color="auto"/>
                    <w:left w:val="single" w:sz="4" w:space="0" w:color="auto"/>
                    <w:bottom w:val="single" w:sz="4" w:space="0" w:color="auto"/>
                    <w:right w:val="single" w:sz="4" w:space="0" w:color="auto"/>
                  </w:tcBorders>
                  <w:vAlign w:val="center"/>
                </w:tcPr>
                <w:p w:rsidR="004C4901" w:rsidRPr="00335525" w:rsidRDefault="004C4901" w:rsidP="004C4901">
                  <w:pPr>
                    <w:pStyle w:val="a7"/>
                    <w:rPr>
                      <w:b/>
                      <w:szCs w:val="24"/>
                    </w:rPr>
                  </w:pPr>
                  <w:r w:rsidRPr="00335525">
                    <w:rPr>
                      <w:b/>
                      <w:szCs w:val="24"/>
                    </w:rPr>
                    <w:t xml:space="preserve">Condiţii speciale de care depinde îndeplinirea contractului (neobligatoriu): </w:t>
                  </w:r>
                </w:p>
              </w:tc>
              <w:tc>
                <w:tcPr>
                  <w:tcW w:w="5375" w:type="dxa"/>
                  <w:gridSpan w:val="2"/>
                  <w:tcBorders>
                    <w:top w:val="single" w:sz="4" w:space="0" w:color="auto"/>
                    <w:left w:val="single" w:sz="4" w:space="0" w:color="auto"/>
                    <w:bottom w:val="single" w:sz="4" w:space="0" w:color="auto"/>
                    <w:right w:val="single" w:sz="4" w:space="0" w:color="auto"/>
                  </w:tcBorders>
                  <w:vAlign w:val="center"/>
                </w:tcPr>
                <w:p w:rsidR="004C4901" w:rsidRPr="00F650BC" w:rsidRDefault="004C4901" w:rsidP="004C4901">
                  <w:pPr>
                    <w:pStyle w:val="a7"/>
                    <w:tabs>
                      <w:tab w:val="right" w:pos="4743"/>
                    </w:tabs>
                    <w:rPr>
                      <w:b/>
                      <w:i/>
                      <w:spacing w:val="-2"/>
                      <w:szCs w:val="24"/>
                    </w:rPr>
                  </w:pPr>
                  <w:r w:rsidRPr="003E682E">
                    <w:rPr>
                      <w:bCs/>
                      <w:i/>
                      <w:color w:val="000000" w:themeColor="text1"/>
                      <w:spacing w:val="-2"/>
                      <w:szCs w:val="24"/>
                    </w:rPr>
                    <w:t>Nu se aplică</w:t>
                  </w:r>
                </w:p>
              </w:tc>
            </w:tr>
          </w:tbl>
          <w:p w:rsidR="00B41118" w:rsidRPr="001B7344" w:rsidRDefault="00B41118" w:rsidP="00AE077C">
            <w:pPr>
              <w:rPr>
                <w:lang w:val="en-US"/>
              </w:rPr>
            </w:pPr>
          </w:p>
        </w:tc>
      </w:tr>
      <w:tr w:rsidR="00B41118" w:rsidRPr="00C00499" w:rsidTr="007A65FC">
        <w:trPr>
          <w:trHeight w:val="600"/>
        </w:trPr>
        <w:tc>
          <w:tcPr>
            <w:tcW w:w="9923" w:type="dxa"/>
            <w:gridSpan w:val="6"/>
            <w:vAlign w:val="center"/>
          </w:tcPr>
          <w:p w:rsidR="00B41118" w:rsidRPr="00C00499" w:rsidRDefault="00B41118" w:rsidP="007C2841">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313D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313D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264396" w:rsidRDefault="00264396" w:rsidP="00AE077C">
            <w:pPr>
              <w:ind w:left="-57" w:right="-57"/>
              <w:jc w:val="center"/>
              <w:rPr>
                <w:lang w:val="en-US"/>
              </w:rPr>
            </w:pPr>
            <w:r w:rsidRPr="00264396">
              <w:rPr>
                <w:lang w:val="en-US"/>
              </w:rPr>
              <w:t>1</w:t>
            </w:r>
          </w:p>
        </w:tc>
        <w:tc>
          <w:tcPr>
            <w:tcW w:w="887" w:type="dxa"/>
            <w:shd w:val="clear" w:color="auto" w:fill="auto"/>
            <w:vAlign w:val="center"/>
          </w:tcPr>
          <w:p w:rsidR="00B41118" w:rsidRPr="00264396" w:rsidRDefault="00313DD7" w:rsidP="00AE077C">
            <w:pPr>
              <w:ind w:left="-57" w:right="-57"/>
              <w:jc w:val="center"/>
              <w:rPr>
                <w:lang w:val="en-US"/>
              </w:rPr>
            </w:pPr>
            <w:r w:rsidRPr="00313DD7">
              <w:rPr>
                <w:sz w:val="22"/>
              </w:rPr>
              <w:t>38900000-4</w:t>
            </w:r>
          </w:p>
        </w:tc>
        <w:tc>
          <w:tcPr>
            <w:tcW w:w="2161" w:type="dxa"/>
            <w:shd w:val="clear" w:color="auto" w:fill="auto"/>
            <w:vAlign w:val="center"/>
          </w:tcPr>
          <w:p w:rsidR="00B41118" w:rsidRPr="00264396" w:rsidRDefault="00264396" w:rsidP="00AE077C">
            <w:pPr>
              <w:ind w:left="-57" w:right="-57"/>
              <w:jc w:val="center"/>
              <w:rPr>
                <w:lang w:val="en-US"/>
              </w:rPr>
            </w:pPr>
            <w:r w:rsidRPr="00264396">
              <w:t>Приставка ртутно-гидридная</w:t>
            </w:r>
          </w:p>
        </w:tc>
        <w:tc>
          <w:tcPr>
            <w:tcW w:w="709" w:type="dxa"/>
            <w:shd w:val="clear" w:color="auto" w:fill="auto"/>
            <w:vAlign w:val="center"/>
          </w:tcPr>
          <w:p w:rsidR="00B41118" w:rsidRPr="00264396" w:rsidRDefault="00264396" w:rsidP="00AE077C">
            <w:pPr>
              <w:ind w:left="-57" w:right="-57"/>
              <w:jc w:val="center"/>
              <w:rPr>
                <w:lang w:val="en-US"/>
              </w:rPr>
            </w:pPr>
            <w:r w:rsidRPr="00264396">
              <w:rPr>
                <w:lang w:val="en-US"/>
              </w:rPr>
              <w:t>buc</w:t>
            </w:r>
          </w:p>
        </w:tc>
        <w:tc>
          <w:tcPr>
            <w:tcW w:w="850" w:type="dxa"/>
            <w:shd w:val="clear" w:color="auto" w:fill="auto"/>
            <w:vAlign w:val="center"/>
          </w:tcPr>
          <w:p w:rsidR="00B41118" w:rsidRPr="00264396" w:rsidRDefault="00264396" w:rsidP="00AE077C">
            <w:pPr>
              <w:ind w:left="-57" w:right="-57"/>
              <w:jc w:val="center"/>
              <w:rPr>
                <w:lang w:val="en-US"/>
              </w:rPr>
            </w:pPr>
            <w:r w:rsidRPr="00264396">
              <w:rPr>
                <w:lang w:val="en-US"/>
              </w:rPr>
              <w:t>1</w:t>
            </w:r>
          </w:p>
        </w:tc>
        <w:tc>
          <w:tcPr>
            <w:tcW w:w="4678" w:type="dxa"/>
            <w:shd w:val="clear" w:color="auto" w:fill="auto"/>
            <w:vAlign w:val="center"/>
          </w:tcPr>
          <w:p w:rsidR="00D81DE0" w:rsidRPr="005A4329" w:rsidRDefault="00D81DE0" w:rsidP="00D81DE0">
            <w:pPr>
              <w:pStyle w:val="a"/>
              <w:numPr>
                <w:ilvl w:val="0"/>
                <w:numId w:val="29"/>
              </w:numPr>
              <w:tabs>
                <w:tab w:val="clear" w:pos="1134"/>
                <w:tab w:val="left" w:pos="1178"/>
              </w:tabs>
              <w:ind w:right="-108"/>
              <w:contextualSpacing/>
              <w:jc w:val="left"/>
              <w:rPr>
                <w:lang w:val="ro-RO"/>
              </w:rPr>
            </w:pPr>
            <w:r w:rsidRPr="00D81DE0">
              <w:rPr>
                <w:lang w:val="ru-RU"/>
              </w:rPr>
              <w:t>Д</w:t>
            </w:r>
            <w:r w:rsidRPr="005A4329">
              <w:rPr>
                <w:lang w:val="ro-RO"/>
              </w:rPr>
              <w:t>олжен работать с атомно абсорбционным спектрофотометром SHIMADZU AA-7000 (это самое главное, это приобретение не нового оборудования, а дооснащение с расширением функционала уже существующего)</w:t>
            </w:r>
          </w:p>
          <w:p w:rsidR="00B41118" w:rsidRPr="00D81DE0" w:rsidRDefault="00D81DE0" w:rsidP="00D81DE0">
            <w:pPr>
              <w:pStyle w:val="a"/>
              <w:numPr>
                <w:ilvl w:val="0"/>
                <w:numId w:val="29"/>
              </w:numPr>
              <w:tabs>
                <w:tab w:val="left" w:pos="1178"/>
              </w:tabs>
              <w:ind w:right="-108"/>
              <w:rPr>
                <w:sz w:val="18"/>
                <w:szCs w:val="18"/>
                <w:lang w:val="ru-RU"/>
              </w:rPr>
            </w:pPr>
            <w:r w:rsidRPr="00D81DE0">
              <w:rPr>
                <w:lang w:val="ru-RU"/>
              </w:rPr>
              <w:t xml:space="preserve">Оснащена встроенным 3-х канальным перистальтическим насосом для одновременной подачи </w:t>
            </w:r>
            <w:proofErr w:type="spellStart"/>
            <w:r w:rsidRPr="00D81DE0">
              <w:rPr>
                <w:lang w:val="ru-RU"/>
              </w:rPr>
              <w:t>востановителя</w:t>
            </w:r>
            <w:proofErr w:type="spellEnd"/>
            <w:r w:rsidRPr="00D81DE0">
              <w:rPr>
                <w:lang w:val="ru-RU"/>
              </w:rPr>
              <w:t>, кислоты и пробы по трем независимым каналам</w:t>
            </w:r>
          </w:p>
          <w:p w:rsidR="00D81DE0" w:rsidRPr="005A4329" w:rsidRDefault="00D81DE0" w:rsidP="00D81DE0">
            <w:pPr>
              <w:tabs>
                <w:tab w:val="left" w:pos="1178"/>
              </w:tabs>
              <w:ind w:left="-82" w:right="-108"/>
            </w:pPr>
            <w:r>
              <w:t xml:space="preserve">3. </w:t>
            </w:r>
            <w:r w:rsidRPr="005A4329">
              <w:t xml:space="preserve"> В комплекте обязательно наличие следующих компонентов:</w:t>
            </w:r>
          </w:p>
          <w:p w:rsidR="00D81DE0" w:rsidRPr="005A4329" w:rsidRDefault="00D81DE0" w:rsidP="00D81DE0">
            <w:pPr>
              <w:tabs>
                <w:tab w:val="left" w:pos="1178"/>
              </w:tabs>
              <w:ind w:left="-82" w:right="-108"/>
            </w:pPr>
            <w:r w:rsidRPr="005A4329">
              <w:t>-</w:t>
            </w:r>
            <w:r>
              <w:t xml:space="preserve">   </w:t>
            </w:r>
            <w:r w:rsidRPr="005A4329">
              <w:t xml:space="preserve"> генератор гидридов</w:t>
            </w:r>
          </w:p>
          <w:p w:rsidR="00D81DE0" w:rsidRPr="005A4329" w:rsidRDefault="00D81DE0" w:rsidP="00D81DE0">
            <w:pPr>
              <w:tabs>
                <w:tab w:val="left" w:pos="1178"/>
              </w:tabs>
              <w:ind w:left="-82" w:right="-108"/>
            </w:pPr>
            <w:r w:rsidRPr="005A4329">
              <w:t>-</w:t>
            </w:r>
            <w:r>
              <w:t xml:space="preserve"> </w:t>
            </w:r>
            <w:r w:rsidRPr="005A4329">
              <w:t xml:space="preserve"> </w:t>
            </w:r>
            <w:r>
              <w:t xml:space="preserve">  </w:t>
            </w:r>
            <w:r w:rsidRPr="005A4329">
              <w:t>не менее 2 кварцевых кювет для определения гидридообразующих элементов и ртути</w:t>
            </w:r>
          </w:p>
          <w:p w:rsidR="00D81DE0" w:rsidRPr="00D81DE0" w:rsidRDefault="00D81DE0" w:rsidP="00313DD7">
            <w:pPr>
              <w:tabs>
                <w:tab w:val="left" w:pos="1178"/>
              </w:tabs>
              <w:ind w:right="-108"/>
              <w:rPr>
                <w:sz w:val="18"/>
                <w:szCs w:val="18"/>
                <w:lang w:val="ru-RU"/>
              </w:rPr>
            </w:pPr>
            <w:r>
              <w:t xml:space="preserve">- наличие запасных трубок для </w:t>
            </w:r>
            <w:r w:rsidRPr="00D81DE0">
              <w:t>перистальтического насоса для подачи реагентов и пробы на не менее, чем 12 замен (по 12 трубок для подачи восстановителя, 12 трубок для подачи кислоты и 12 трубок для подачи пробы).</w:t>
            </w:r>
          </w:p>
        </w:tc>
      </w:tr>
      <w:tr w:rsidR="00B41118" w:rsidRPr="00C00499" w:rsidTr="00313D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264396" w:rsidRDefault="00264396" w:rsidP="00264396">
            <w:pPr>
              <w:ind w:left="-57" w:right="-57"/>
              <w:jc w:val="center"/>
              <w:rPr>
                <w:color w:val="000000" w:themeColor="text1"/>
                <w:szCs w:val="18"/>
                <w:lang w:val="ro-MD"/>
              </w:rPr>
            </w:pPr>
            <w:r w:rsidRPr="00264396">
              <w:rPr>
                <w:color w:val="000000" w:themeColor="text1"/>
                <w:szCs w:val="18"/>
                <w:lang w:val="ro-MD"/>
              </w:rPr>
              <w:t>1</w:t>
            </w:r>
          </w:p>
        </w:tc>
        <w:tc>
          <w:tcPr>
            <w:tcW w:w="887" w:type="dxa"/>
            <w:shd w:val="clear" w:color="auto" w:fill="auto"/>
            <w:vAlign w:val="center"/>
          </w:tcPr>
          <w:p w:rsidR="00B41118" w:rsidRPr="00264396" w:rsidRDefault="00812EA1" w:rsidP="00264396">
            <w:pPr>
              <w:ind w:left="-57" w:right="-57"/>
              <w:jc w:val="center"/>
              <w:rPr>
                <w:color w:val="000000" w:themeColor="text1"/>
                <w:szCs w:val="18"/>
                <w:lang w:val="ru-RU"/>
              </w:rPr>
            </w:pPr>
            <w:r w:rsidRPr="004768BA">
              <w:t>38900000-4</w:t>
            </w:r>
          </w:p>
        </w:tc>
        <w:tc>
          <w:tcPr>
            <w:tcW w:w="2161" w:type="dxa"/>
            <w:shd w:val="clear" w:color="auto" w:fill="auto"/>
            <w:vAlign w:val="center"/>
          </w:tcPr>
          <w:p w:rsidR="00B41118" w:rsidRPr="00264396" w:rsidRDefault="00264396" w:rsidP="00264396">
            <w:pPr>
              <w:ind w:left="-57" w:right="-57"/>
              <w:jc w:val="center"/>
              <w:rPr>
                <w:color w:val="000000" w:themeColor="text1"/>
                <w:szCs w:val="18"/>
                <w:lang w:val="en-US"/>
              </w:rPr>
            </w:pPr>
            <w:r w:rsidRPr="00264396">
              <w:rPr>
                <w:bCs/>
              </w:rPr>
              <w:t>Sistem de digestie cu microunde</w:t>
            </w:r>
          </w:p>
        </w:tc>
        <w:tc>
          <w:tcPr>
            <w:tcW w:w="709" w:type="dxa"/>
            <w:shd w:val="clear" w:color="auto" w:fill="auto"/>
            <w:vAlign w:val="center"/>
          </w:tcPr>
          <w:p w:rsidR="00B41118" w:rsidRPr="00264396" w:rsidRDefault="00264396" w:rsidP="00264396">
            <w:pPr>
              <w:ind w:left="-57" w:right="-57"/>
              <w:jc w:val="center"/>
              <w:rPr>
                <w:color w:val="000000" w:themeColor="text1"/>
                <w:szCs w:val="18"/>
                <w:lang w:val="en-US"/>
              </w:rPr>
            </w:pPr>
            <w:r w:rsidRPr="00264396">
              <w:rPr>
                <w:color w:val="000000" w:themeColor="text1"/>
                <w:szCs w:val="18"/>
                <w:lang w:val="en-US"/>
              </w:rPr>
              <w:t>buc</w:t>
            </w:r>
          </w:p>
        </w:tc>
        <w:tc>
          <w:tcPr>
            <w:tcW w:w="850" w:type="dxa"/>
            <w:shd w:val="clear" w:color="auto" w:fill="auto"/>
            <w:vAlign w:val="center"/>
          </w:tcPr>
          <w:p w:rsidR="00B41118" w:rsidRPr="00264396" w:rsidRDefault="00264396" w:rsidP="00264396">
            <w:pPr>
              <w:ind w:left="-57" w:right="-57"/>
              <w:jc w:val="center"/>
              <w:rPr>
                <w:color w:val="000000" w:themeColor="text1"/>
                <w:szCs w:val="18"/>
                <w:lang w:val="en-US"/>
              </w:rPr>
            </w:pPr>
            <w:r w:rsidRPr="00264396">
              <w:rPr>
                <w:color w:val="000000" w:themeColor="text1"/>
                <w:szCs w:val="18"/>
                <w:lang w:val="en-US"/>
              </w:rPr>
              <w:t>1</w:t>
            </w:r>
          </w:p>
        </w:tc>
        <w:tc>
          <w:tcPr>
            <w:tcW w:w="4678" w:type="dxa"/>
            <w:shd w:val="clear" w:color="auto" w:fill="auto"/>
            <w:vAlign w:val="center"/>
          </w:tcPr>
          <w:p w:rsidR="00AE7626" w:rsidRDefault="00AE7626" w:rsidP="00AE7626">
            <w:pPr>
              <w:pStyle w:val="a"/>
              <w:numPr>
                <w:ilvl w:val="0"/>
                <w:numId w:val="30"/>
              </w:numPr>
              <w:tabs>
                <w:tab w:val="clear" w:pos="1134"/>
                <w:tab w:val="left" w:pos="1178"/>
              </w:tabs>
              <w:ind w:right="-108"/>
              <w:contextualSpacing/>
              <w:jc w:val="left"/>
              <w:rPr>
                <w:lang w:val="ro-RO"/>
              </w:rPr>
            </w:pPr>
            <w:r w:rsidRPr="009D25AC">
              <w:rPr>
                <w:lang w:val="ro-RO"/>
              </w:rPr>
              <w:t>Sistemul trebuie să fie echipat cu 2 magnetroni de cel puţin 950W (fiecare) pentru o pu</w:t>
            </w:r>
            <w:r>
              <w:rPr>
                <w:lang w:val="ro-RO"/>
              </w:rPr>
              <w:t xml:space="preserve">tere totală de cel puţin 1900W. </w:t>
            </w:r>
          </w:p>
          <w:p w:rsidR="00AE7626" w:rsidRDefault="00AE7626" w:rsidP="00AE7626">
            <w:pPr>
              <w:pStyle w:val="a"/>
              <w:numPr>
                <w:ilvl w:val="0"/>
                <w:numId w:val="30"/>
              </w:numPr>
              <w:tabs>
                <w:tab w:val="clear" w:pos="1134"/>
                <w:tab w:val="left" w:pos="1178"/>
              </w:tabs>
              <w:ind w:right="-108"/>
              <w:contextualSpacing/>
              <w:jc w:val="left"/>
              <w:rPr>
                <w:lang w:val="ro-RO"/>
              </w:rPr>
            </w:pPr>
            <w:r w:rsidRPr="009D25AC">
              <w:rPr>
                <w:lang w:val="ro-RO"/>
              </w:rPr>
              <w:t>Cavitatea cu microunde trebuie să aibă un volum de 68 -72 L, pentru a asigura o siguranță maximă de funcționare și posibilitatea utilizării r</w:t>
            </w:r>
            <w:r>
              <w:rPr>
                <w:lang w:val="ro-RO"/>
              </w:rPr>
              <w:t>otorilor cu randament sporit.</w:t>
            </w:r>
          </w:p>
          <w:p w:rsidR="00AE7626" w:rsidRDefault="00AE7626" w:rsidP="00AE7626">
            <w:pPr>
              <w:pStyle w:val="a"/>
              <w:numPr>
                <w:ilvl w:val="0"/>
                <w:numId w:val="30"/>
              </w:numPr>
              <w:tabs>
                <w:tab w:val="clear" w:pos="1134"/>
                <w:tab w:val="left" w:pos="1178"/>
              </w:tabs>
              <w:ind w:right="-108"/>
              <w:contextualSpacing/>
              <w:jc w:val="left"/>
              <w:rPr>
                <w:lang w:val="ro-RO"/>
              </w:rPr>
            </w:pPr>
            <w:r w:rsidRPr="009D25AC">
              <w:rPr>
                <w:lang w:val="ro-RO"/>
              </w:rPr>
              <w:t xml:space="preserve"> Sistemul trebuie să fie capabil să lucreze cu: rotor segmentat de înaltă presiune cu 14-16 poziții (100 bari sau 1500 psi, 300 °C, 100 ml); rotorul trebuie să aibă vasele din PTFE și scuturi de siguranță PEEK; rotorul trebuie să dispună de tehnologia ventilare ș</w:t>
            </w:r>
            <w:r>
              <w:rPr>
                <w:lang w:val="ro-RO"/>
              </w:rPr>
              <w:t>i reetanșare a fiecărui vas.</w:t>
            </w:r>
          </w:p>
          <w:p w:rsidR="00721928" w:rsidRDefault="00AE7626" w:rsidP="00AE7626">
            <w:pPr>
              <w:pStyle w:val="a"/>
              <w:numPr>
                <w:ilvl w:val="0"/>
                <w:numId w:val="30"/>
              </w:numPr>
              <w:tabs>
                <w:tab w:val="clear" w:pos="1134"/>
                <w:tab w:val="left" w:pos="1178"/>
              </w:tabs>
              <w:ind w:right="-108"/>
              <w:contextualSpacing/>
              <w:jc w:val="left"/>
              <w:rPr>
                <w:lang w:val="ro-RO"/>
              </w:rPr>
            </w:pPr>
            <w:r w:rsidRPr="009D25AC">
              <w:rPr>
                <w:lang w:val="ro-RO"/>
              </w:rPr>
              <w:lastRenderedPageBreak/>
              <w:t xml:space="preserve">Soft-ul trebuie să fie disponibil </w:t>
            </w:r>
            <w:r>
              <w:rPr>
                <w:lang w:val="ro-RO"/>
              </w:rPr>
              <w:t xml:space="preserve">minim în </w:t>
            </w:r>
            <w:r w:rsidRPr="009D25AC">
              <w:rPr>
                <w:lang w:val="ro-RO"/>
              </w:rPr>
              <w:t xml:space="preserve"> Engleza și Rusa, cu o bibliotecă încorporată ce include minimum 150 de metode. Soft-ul trebuie să controleze toţi parametrii on-line și să afișeze: temperatura, presiunea, timpul și</w:t>
            </w:r>
            <w:r w:rsidR="00721928">
              <w:rPr>
                <w:lang w:val="ro-RO"/>
              </w:rPr>
              <w:t xml:space="preserve"> puterea direct pe terminal.</w:t>
            </w:r>
          </w:p>
          <w:p w:rsidR="00721928" w:rsidRDefault="00AE7626" w:rsidP="00AE7626">
            <w:pPr>
              <w:pStyle w:val="a"/>
              <w:numPr>
                <w:ilvl w:val="0"/>
                <w:numId w:val="30"/>
              </w:numPr>
              <w:tabs>
                <w:tab w:val="clear" w:pos="1134"/>
                <w:tab w:val="left" w:pos="1178"/>
              </w:tabs>
              <w:ind w:right="-108"/>
              <w:contextualSpacing/>
              <w:jc w:val="left"/>
              <w:rPr>
                <w:lang w:val="ro-RO"/>
              </w:rPr>
            </w:pPr>
            <w:r w:rsidRPr="009D25AC">
              <w:rPr>
                <w:lang w:val="ro-RO"/>
              </w:rPr>
              <w:t>Carcasă din oțel inoxidabil, cu acoperire PTFE în mai multe straturi şi o flanșă de cel puţin 36 mm ID. Acoperire cu polimer pe ambele suprafeţe, interioară şi exterioară, pentru a obţine protecție împotr</w:t>
            </w:r>
            <w:r w:rsidR="00721928">
              <w:rPr>
                <w:lang w:val="ro-RO"/>
              </w:rPr>
              <w:t>iva acizilor și solvenților.</w:t>
            </w:r>
          </w:p>
          <w:p w:rsidR="00721928" w:rsidRDefault="00AE7626" w:rsidP="00AE7626">
            <w:pPr>
              <w:pStyle w:val="a"/>
              <w:numPr>
                <w:ilvl w:val="0"/>
                <w:numId w:val="30"/>
              </w:numPr>
              <w:tabs>
                <w:tab w:val="clear" w:pos="1134"/>
                <w:tab w:val="left" w:pos="1178"/>
              </w:tabs>
              <w:ind w:right="-108"/>
              <w:contextualSpacing/>
              <w:jc w:val="left"/>
              <w:rPr>
                <w:lang w:val="ro-RO"/>
              </w:rPr>
            </w:pPr>
            <w:r w:rsidRPr="009D25AC">
              <w:rPr>
                <w:lang w:val="ro-RO"/>
              </w:rPr>
              <w:t>Ușă comp</w:t>
            </w:r>
            <w:r w:rsidR="00721928">
              <w:rPr>
                <w:lang w:val="ro-RO"/>
              </w:rPr>
              <w:t>let din oțel inoxidabil 18/8.</w:t>
            </w:r>
          </w:p>
          <w:p w:rsidR="00721928" w:rsidRDefault="00AE7626" w:rsidP="00AE7626">
            <w:pPr>
              <w:pStyle w:val="a"/>
              <w:numPr>
                <w:ilvl w:val="0"/>
                <w:numId w:val="30"/>
              </w:numPr>
              <w:tabs>
                <w:tab w:val="clear" w:pos="1134"/>
                <w:tab w:val="left" w:pos="1178"/>
              </w:tabs>
              <w:ind w:right="-108"/>
              <w:contextualSpacing/>
              <w:jc w:val="left"/>
              <w:rPr>
                <w:lang w:val="ro-RO"/>
              </w:rPr>
            </w:pPr>
            <w:r w:rsidRPr="009D25AC">
              <w:rPr>
                <w:lang w:val="ro-RO"/>
              </w:rPr>
              <w:t xml:space="preserve"> Sistem automat de blocare al uşii trebuie să asigure blocarea uşii până cînd nu este atinsă temperatura setată. Utilizatorul trebuie să poată modifica temperatura setată în funcție de</w:t>
            </w:r>
            <w:r w:rsidR="00721928">
              <w:rPr>
                <w:lang w:val="ro-RO"/>
              </w:rPr>
              <w:t xml:space="preserve"> necesitățile laboratorului.</w:t>
            </w:r>
          </w:p>
          <w:p w:rsidR="00AE7626" w:rsidRPr="009D25AC" w:rsidRDefault="00AE7626" w:rsidP="00AE7626">
            <w:pPr>
              <w:pStyle w:val="a"/>
              <w:numPr>
                <w:ilvl w:val="0"/>
                <w:numId w:val="30"/>
              </w:numPr>
              <w:tabs>
                <w:tab w:val="clear" w:pos="1134"/>
                <w:tab w:val="left" w:pos="1178"/>
              </w:tabs>
              <w:ind w:right="-108"/>
              <w:contextualSpacing/>
              <w:jc w:val="left"/>
              <w:rPr>
                <w:lang w:val="ro-RO"/>
              </w:rPr>
            </w:pPr>
            <w:r w:rsidRPr="009D25AC">
              <w:rPr>
                <w:lang w:val="ro-RO"/>
              </w:rPr>
              <w:t>Trebuie să deţină patru blocaje de siguranță independente ale uşii prevăzute pentru a preveni emisiile de microunde, în cazul închiderii</w:t>
            </w:r>
            <w:r>
              <w:rPr>
                <w:lang w:val="ro-RO"/>
              </w:rPr>
              <w:t xml:space="preserve"> </w:t>
            </w:r>
            <w:r w:rsidRPr="009D25AC">
              <w:rPr>
                <w:lang w:val="ro-RO"/>
              </w:rPr>
              <w:t>necorespunzătoare sau a nealinierii ușii.</w:t>
            </w:r>
          </w:p>
          <w:p w:rsidR="00AE7626" w:rsidRPr="00BF5B53" w:rsidRDefault="00AE7626" w:rsidP="00AE7626">
            <w:r>
              <w:t xml:space="preserve">9. </w:t>
            </w:r>
            <w:r w:rsidR="00AA7BDE">
              <w:t xml:space="preserve"> </w:t>
            </w:r>
            <w:r w:rsidRPr="00BF5B53">
              <w:t>Sistemul de evacuare</w:t>
            </w:r>
            <w:r>
              <w:t xml:space="preserve"> sa fie </w:t>
            </w:r>
            <w:r w:rsidRPr="00BF5B53">
              <w:t xml:space="preserve"> încorporat și separat de componentele electronice pentru a preveni coroziune.</w:t>
            </w:r>
          </w:p>
          <w:p w:rsidR="00AE7626" w:rsidRPr="00BF5B53" w:rsidRDefault="00AE7626" w:rsidP="00AE7626">
            <w:r>
              <w:t>10.</w:t>
            </w:r>
            <w:r w:rsidR="00AA7BDE">
              <w:t xml:space="preserve"> </w:t>
            </w:r>
            <w:r>
              <w:t xml:space="preserve"> </w:t>
            </w:r>
            <w:r w:rsidRPr="00BF5B53">
              <w:t>Cameră încorporată, cu fo</w:t>
            </w:r>
            <w:r>
              <w:t>lie de protecție PTFE-Teflon.</w:t>
            </w:r>
            <w:r>
              <w:br/>
              <w:t xml:space="preserve">11. </w:t>
            </w:r>
            <w:r w:rsidRPr="00BF5B53">
              <w:t xml:space="preserve">Sistem dual de magnetroni cu difuzori rotativ pentru distribuția omogenă a microundelor </w:t>
            </w:r>
            <w:r>
              <w:t>în cavitate.</w:t>
            </w:r>
            <w:r>
              <w:br/>
              <w:t xml:space="preserve">12. </w:t>
            </w:r>
            <w:r w:rsidRPr="00BF5B53">
              <w:t>Protecție exclusivă a magnetronului contra microundelor reflectate.</w:t>
            </w:r>
            <w:r>
              <w:br/>
              <w:t xml:space="preserve">13. </w:t>
            </w:r>
            <w:r w:rsidRPr="00BF5B53">
              <w:t>Controlul continuu şi PID al emisiilor microundelor la toate nivelele de putere.</w:t>
            </w:r>
            <w:r>
              <w:br/>
              <w:t xml:space="preserve">14. </w:t>
            </w:r>
            <w:r w:rsidRPr="00BF5B53">
              <w:t xml:space="preserve">Ecran tactil TFT sau LCD cu diagonala minim </w:t>
            </w:r>
            <w:r>
              <w:t>6”</w:t>
            </w:r>
            <w:r w:rsidRPr="00BF5B53">
              <w:t xml:space="preserve">. </w:t>
            </w:r>
          </w:p>
          <w:p w:rsidR="00AE7626" w:rsidRPr="00BF5B53" w:rsidRDefault="00AE7626" w:rsidP="00AE7626">
            <w:r>
              <w:t xml:space="preserve">15. </w:t>
            </w:r>
            <w:r w:rsidRPr="00BF5B53">
              <w:t>Porturi disponibile: 5 USB, 1 RS232, 1 LAN port, 2 Video. Posibilitatea conectarii opționale a mause-ului, tastaturii și altor accesorii.</w:t>
            </w:r>
          </w:p>
          <w:p w:rsidR="00AE7626" w:rsidRPr="00BF5B53" w:rsidRDefault="00AE7626" w:rsidP="00AE7626">
            <w:r>
              <w:t xml:space="preserve">16. </w:t>
            </w:r>
            <w:r w:rsidRPr="00BF5B53">
              <w:t>Interfaţă</w:t>
            </w:r>
            <w:r>
              <w:t xml:space="preserve"> minim în </w:t>
            </w:r>
            <w:r w:rsidRPr="00BF5B53">
              <w:t xml:space="preserve"> engleza și rusa ce permite utilizatorului editarea, salvarea, și a alegerea un</w:t>
            </w:r>
            <w:r>
              <w:t>ui număr nelimitat de metode.</w:t>
            </w:r>
            <w:r>
              <w:br/>
              <w:t xml:space="preserve">17. </w:t>
            </w:r>
            <w:r w:rsidRPr="00BF5B53">
              <w:t>Nivele multiple de acces prin intermediul parolei</w:t>
            </w:r>
            <w:r>
              <w:t>.</w:t>
            </w:r>
          </w:p>
          <w:p w:rsidR="00AE7626" w:rsidRPr="00BF5B53" w:rsidRDefault="00AE7626" w:rsidP="00AE7626">
            <w:r>
              <w:t xml:space="preserve">18. </w:t>
            </w:r>
            <w:r w:rsidRPr="00BF5B53">
              <w:t>Terminalul trebuie să afișeze imaginea camerei video situate în cavitatea sistemului.</w:t>
            </w:r>
          </w:p>
          <w:p w:rsidR="00AE7626" w:rsidRDefault="00AE7626" w:rsidP="00AE7626">
            <w:r>
              <w:t xml:space="preserve">19. </w:t>
            </w:r>
            <w:r w:rsidRPr="00BF5B53">
              <w:t>Software-ul trebuie să aibă pagini dedicate ce conțin informațiilor despre probă</w:t>
            </w:r>
            <w:r>
              <w:t xml:space="preserve">. </w:t>
            </w:r>
          </w:p>
          <w:p w:rsidR="00AE7626" w:rsidRPr="00BF5B53" w:rsidRDefault="00AE7626" w:rsidP="00AE7626">
            <w:r>
              <w:t xml:space="preserve">20. </w:t>
            </w:r>
            <w:r w:rsidRPr="00BF5B53">
              <w:t xml:space="preserve">Monitorizare şi controlul fără contact al temperaturii prin intermediul unui senzor cu </w:t>
            </w:r>
            <w:r w:rsidRPr="00BF5B53">
              <w:lastRenderedPageBreak/>
              <w:t xml:space="preserve">infraroșu, până la 300 °C, în toate vasele. Senzorul cu IR </w:t>
            </w:r>
            <w:r>
              <w:t xml:space="preserve">trebuie sa permită </w:t>
            </w:r>
            <w:r w:rsidRPr="00BF5B53">
              <w:t xml:space="preserve"> monitoriza</w:t>
            </w:r>
            <w:r>
              <w:t>rea</w:t>
            </w:r>
            <w:r w:rsidRPr="00BF5B53">
              <w:t xml:space="preserve"> temperatu</w:t>
            </w:r>
            <w:r>
              <w:t xml:space="preserve">rii </w:t>
            </w:r>
            <w:r w:rsidRPr="00BF5B53">
              <w:t>în fiecare poziție a rotorului.</w:t>
            </w:r>
            <w:r w:rsidRPr="00BF5B53">
              <w:br/>
            </w:r>
            <w:r w:rsidRPr="00BF5B53">
              <w:rPr>
                <w:b/>
              </w:rPr>
              <w:t>Rotor și veselă:</w:t>
            </w:r>
            <w:r w:rsidRPr="00BF5B53">
              <w:br/>
              <w:t>Rotor cu 14-16 poziții segmentat de mare presiune. Trebuie să fie inclus setul complet pentru fiecare segment al rotorului corespunzător cu capacitatea maximă a rotorului;</w:t>
            </w:r>
            <w:r w:rsidRPr="00BF5B53">
              <w:br/>
              <w:t>Temperatura maximă 300 °C;</w:t>
            </w:r>
            <w:r w:rsidRPr="00BF5B53">
              <w:br/>
              <w:t>Presiunea maximă 100 bar;</w:t>
            </w:r>
            <w:r w:rsidRPr="00BF5B53">
              <w:br/>
              <w:t>Volumul maxim a probei 100 ml;</w:t>
            </w:r>
          </w:p>
          <w:p w:rsidR="00AE7626" w:rsidRPr="00BF5B53" w:rsidRDefault="00AE7626" w:rsidP="00AE7626">
            <w:r w:rsidRPr="00BF5B53">
              <w:t>Materialul vasului - PTFE-TFM;</w:t>
            </w:r>
          </w:p>
          <w:p w:rsidR="00AE7626" w:rsidRPr="00BF5B53" w:rsidRDefault="00AE7626" w:rsidP="00AE7626">
            <w:r w:rsidRPr="00BF5B53">
              <w:t>Material scut de siguranță - PEEK consolidat cu fibra de sticla;</w:t>
            </w:r>
            <w:r w:rsidRPr="00BF5B53">
              <w:br/>
              <w:t>Fiecare vas trebuie să dețină un arc cu capabilitatea de ventilare şi de reetanşare pentru eliberarea de siguranţă a presiunii în caz de suprapresiune;</w:t>
            </w:r>
          </w:p>
          <w:p w:rsidR="00AE7626" w:rsidRPr="00BF5B53" w:rsidRDefault="00AE7626" w:rsidP="00AE7626">
            <w:r w:rsidRPr="00BF5B53">
              <w:t>Sistemul trebuie să fie conform cu următoarele metode: US EPA3052, US EPA3051A, US EPA3015A, US EPA3546, ASTM D4309-96, ATCM D-5765, ASTM D-6010, RoHS, DEEE, VSU, USP 232/233.</w:t>
            </w:r>
          </w:p>
          <w:p w:rsidR="00AE7626" w:rsidRPr="00BF5B53" w:rsidRDefault="00AE7626" w:rsidP="00AE7626">
            <w:pPr>
              <w:rPr>
                <w:b/>
              </w:rPr>
            </w:pPr>
            <w:r w:rsidRPr="00BF5B53">
              <w:rPr>
                <w:b/>
              </w:rPr>
              <w:t xml:space="preserve">Accesorii: </w:t>
            </w:r>
          </w:p>
          <w:p w:rsidR="00AE7626" w:rsidRPr="00BF5B53" w:rsidRDefault="00AE7626" w:rsidP="00AE7626">
            <w:r w:rsidRPr="00BF5B53">
              <w:t>Segmente adiționale pentru rotor seturi complete – 15 bucăți;</w:t>
            </w:r>
            <w:r w:rsidRPr="00BF5B53">
              <w:br/>
              <w:t>Alte piese pentru instalarea, lansarea, instruire trebuie sa fie incluse.</w:t>
            </w:r>
            <w:r w:rsidRPr="00BF5B53">
              <w:br/>
              <w:t xml:space="preserve">La momentul livrararii sistemului trebuie sa fie incluse urmatoarele certificate: Certificat de conformitatea, Certificat ISO 9001 pentru producator, Certificat ISO 9001 pentru  participant, Certificat de instruire a personalului de catre producator, Autorizatie de la producator in Original. </w:t>
            </w:r>
          </w:p>
          <w:p w:rsidR="00AE7626" w:rsidRPr="00BF5B53" w:rsidRDefault="00AE7626" w:rsidP="00AE7626">
            <w:r w:rsidRPr="00BF5B53">
              <w:t>Instalarea. Instruirea min 2 zile. Garantie min 12 luni.</w:t>
            </w:r>
            <w:r w:rsidRPr="00BF5B53">
              <w:br/>
              <w:t xml:space="preserve">Disponibilitatea personalului autorizat de producător pentru suportul tehnic, cu posibilitatea de a oferi servicii de post garanţie: servicii de întreţinere, consumabile și piese de schimb. </w:t>
            </w:r>
            <w:r w:rsidRPr="00BF5B53">
              <w:br/>
              <w:t xml:space="preserve">Trebuie să fie oferită lista serviciilor de garanţie şi post garanţii. </w:t>
            </w:r>
          </w:p>
          <w:p w:rsidR="00AE7626" w:rsidRPr="00BF5B53" w:rsidRDefault="00AE7626" w:rsidP="00AE7626">
            <w:r w:rsidRPr="00BF5B53">
              <w:t xml:space="preserve">Disponibilitatea cel putin 3 sisteme similare </w:t>
            </w:r>
            <w:r>
              <w:t>î</w:t>
            </w:r>
            <w:r w:rsidRPr="00BF5B53">
              <w:t>n Republica Moldova.</w:t>
            </w:r>
          </w:p>
          <w:p w:rsidR="00B41118" w:rsidRPr="00264396" w:rsidRDefault="00B41118" w:rsidP="00AA7BDE">
            <w:pPr>
              <w:ind w:right="-57"/>
              <w:rPr>
                <w:color w:val="000000" w:themeColor="text1"/>
                <w:sz w:val="18"/>
                <w:szCs w:val="18"/>
              </w:rPr>
            </w:pPr>
          </w:p>
        </w:tc>
      </w:tr>
    </w:tbl>
    <w:p w:rsidR="00B41118" w:rsidRPr="00C00499" w:rsidRDefault="00B41118" w:rsidP="00B41118"/>
    <w:p w:rsidR="00B41118" w:rsidRPr="00C00499" w:rsidRDefault="00B41118" w:rsidP="00B41118">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lastRenderedPageBreak/>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26189" w:rsidP="00AE077C">
            <w:pPr>
              <w:pStyle w:val="a4"/>
              <w:tabs>
                <w:tab w:val="left" w:pos="540"/>
              </w:tabs>
              <w:suppressAutoHyphens/>
              <w:spacing w:after="120"/>
              <w:jc w:val="both"/>
              <w:rPr>
                <w:lang w:val="en-US"/>
              </w:rPr>
            </w:pPr>
            <w:r w:rsidRPr="003E682E">
              <w:rPr>
                <w:bCs/>
                <w:i/>
                <w:color w:val="000000" w:themeColor="text1"/>
                <w:sz w:val="22"/>
                <w:szCs w:val="22"/>
                <w:lang w:val="en-US"/>
              </w:rPr>
              <w:t xml:space="preserve">Nu </w:t>
            </w:r>
            <w:r w:rsidRPr="003E682E">
              <w:rPr>
                <w:bCs/>
                <w:i/>
                <w:color w:val="000000" w:themeColor="text1"/>
                <w:sz w:val="22"/>
                <w:szCs w:val="22"/>
              </w:rPr>
              <w:t>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F3917" w:rsidRDefault="00B41118" w:rsidP="00AE077C">
            <w:pPr>
              <w:ind w:left="-120" w:right="-108"/>
              <w:jc w:val="center"/>
              <w:rPr>
                <w:b/>
                <w:spacing w:val="-4"/>
              </w:rPr>
            </w:pPr>
            <w:r w:rsidRPr="002F3917">
              <w:rPr>
                <w:b/>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F3917" w:rsidRDefault="00B41118" w:rsidP="00AE077C">
            <w:pPr>
              <w:tabs>
                <w:tab w:val="left" w:pos="540"/>
              </w:tabs>
              <w:suppressAutoHyphens/>
              <w:spacing w:before="120" w:after="120"/>
              <w:rPr>
                <w:b/>
              </w:rPr>
            </w:pPr>
            <w:r w:rsidRPr="002F3917">
              <w:rPr>
                <w:b/>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6189" w:rsidRPr="003E682E" w:rsidRDefault="00026189" w:rsidP="00026189">
            <w:pPr>
              <w:tabs>
                <w:tab w:val="left" w:pos="372"/>
              </w:tabs>
              <w:suppressAutoHyphens/>
              <w:spacing w:before="120" w:after="120"/>
              <w:rPr>
                <w:b/>
                <w:i/>
                <w:color w:val="000000" w:themeColor="text1"/>
              </w:rPr>
            </w:pPr>
            <w:r w:rsidRPr="003E682E">
              <w:rPr>
                <w:b/>
                <w:i/>
                <w:color w:val="000000" w:themeColor="text1"/>
                <w:sz w:val="22"/>
                <w:szCs w:val="22"/>
              </w:rPr>
              <w:t>[forma garanției a/b/]</w:t>
            </w:r>
          </w:p>
          <w:p w:rsidR="00026189" w:rsidRPr="003E682E" w:rsidRDefault="00026189" w:rsidP="007C2841">
            <w:pPr>
              <w:numPr>
                <w:ilvl w:val="0"/>
                <w:numId w:val="10"/>
              </w:numPr>
              <w:tabs>
                <w:tab w:val="clear" w:pos="1134"/>
                <w:tab w:val="left" w:pos="372"/>
              </w:tabs>
              <w:suppressAutoHyphens/>
              <w:spacing w:before="120" w:after="120"/>
              <w:ind w:left="372" w:hanging="360"/>
              <w:rPr>
                <w:b/>
                <w:bCs/>
                <w:iCs/>
                <w:color w:val="000000" w:themeColor="text1"/>
              </w:rPr>
            </w:pPr>
            <w:r w:rsidRPr="003E682E">
              <w:rPr>
                <w:b/>
                <w:bCs/>
                <w:iCs/>
                <w:color w:val="000000" w:themeColor="text1"/>
                <w:sz w:val="22"/>
                <w:szCs w:val="22"/>
              </w:rPr>
              <w:t>Oferta va fi însoţită de o Garanţie pentru ofertă (emisă de o bancă comercială) conform formularului F3.2 din secţiunea a 3-a – Formulare pentru depunerea ofertei</w:t>
            </w:r>
          </w:p>
          <w:p w:rsidR="00026189" w:rsidRPr="003E682E" w:rsidRDefault="00026189" w:rsidP="00026189">
            <w:pPr>
              <w:tabs>
                <w:tab w:val="left" w:pos="372"/>
              </w:tabs>
              <w:suppressAutoHyphens/>
              <w:spacing w:before="120" w:after="120"/>
              <w:ind w:left="372"/>
              <w:rPr>
                <w:b/>
                <w:bCs/>
                <w:iCs/>
                <w:color w:val="000000" w:themeColor="text1"/>
              </w:rPr>
            </w:pPr>
            <w:r w:rsidRPr="003E682E">
              <w:rPr>
                <w:b/>
                <w:bCs/>
                <w:iCs/>
                <w:color w:val="000000" w:themeColor="text1"/>
                <w:sz w:val="22"/>
                <w:szCs w:val="22"/>
              </w:rPr>
              <w:t>sau</w:t>
            </w:r>
          </w:p>
          <w:p w:rsidR="00026189" w:rsidRPr="003E682E" w:rsidRDefault="00026189" w:rsidP="007C2841">
            <w:pPr>
              <w:numPr>
                <w:ilvl w:val="0"/>
                <w:numId w:val="10"/>
              </w:numPr>
              <w:tabs>
                <w:tab w:val="clear" w:pos="1134"/>
                <w:tab w:val="left" w:pos="372"/>
              </w:tabs>
              <w:suppressAutoHyphens/>
              <w:spacing w:before="120" w:after="120"/>
              <w:ind w:left="372" w:hanging="360"/>
              <w:rPr>
                <w:b/>
                <w:bCs/>
                <w:iCs/>
                <w:color w:val="000000" w:themeColor="text1"/>
              </w:rPr>
            </w:pPr>
            <w:r w:rsidRPr="003E682E">
              <w:rPr>
                <w:b/>
                <w:bCs/>
                <w:iCs/>
                <w:color w:val="000000" w:themeColor="text1"/>
                <w:sz w:val="22"/>
                <w:szCs w:val="22"/>
              </w:rPr>
              <w:t>Garanţia pentru ofertă prin transfer la contul autorităţii contractante, conform următoarelor date bancare:</w:t>
            </w:r>
          </w:p>
          <w:p w:rsidR="00026189" w:rsidRPr="003E682E" w:rsidRDefault="00026189" w:rsidP="00026189">
            <w:pPr>
              <w:spacing w:after="120"/>
              <w:ind w:left="599"/>
              <w:rPr>
                <w:i/>
                <w:color w:val="000000" w:themeColor="text1"/>
              </w:rPr>
            </w:pPr>
            <w:r w:rsidRPr="003E682E">
              <w:rPr>
                <w:b/>
                <w:bCs/>
                <w:i/>
                <w:color w:val="000000" w:themeColor="text1"/>
                <w:sz w:val="22"/>
                <w:szCs w:val="22"/>
              </w:rPr>
              <w:t>Beneficiarul plăţii:</w:t>
            </w:r>
            <w:r w:rsidRPr="003E682E">
              <w:rPr>
                <w:b/>
                <w:color w:val="000000" w:themeColor="text1"/>
                <w:sz w:val="22"/>
                <w:szCs w:val="22"/>
              </w:rPr>
              <w:t xml:space="preserve"> </w:t>
            </w:r>
            <w:r w:rsidRPr="003E682E">
              <w:rPr>
                <w:bCs/>
                <w:i/>
                <w:iCs/>
                <w:color w:val="000000" w:themeColor="text1"/>
                <w:sz w:val="22"/>
                <w:szCs w:val="22"/>
              </w:rPr>
              <w:t>I.P. ,,Laboratorul central de testare a băuturilor alcoolice/nealcoolice şi a produselor conservate”</w:t>
            </w:r>
          </w:p>
          <w:p w:rsidR="00026189" w:rsidRPr="003E682E" w:rsidRDefault="00026189" w:rsidP="00026189">
            <w:pPr>
              <w:spacing w:after="120"/>
              <w:ind w:left="599"/>
              <w:rPr>
                <w:i/>
                <w:color w:val="000000" w:themeColor="text1"/>
              </w:rPr>
            </w:pPr>
            <w:r w:rsidRPr="003E682E">
              <w:rPr>
                <w:b/>
                <w:bCs/>
                <w:iCs/>
                <w:color w:val="000000" w:themeColor="text1"/>
                <w:sz w:val="22"/>
                <w:szCs w:val="22"/>
              </w:rPr>
              <w:t xml:space="preserve">Denumirea Băncii: </w:t>
            </w:r>
            <w:r w:rsidRPr="003E682E">
              <w:rPr>
                <w:i/>
                <w:color w:val="000000" w:themeColor="text1"/>
                <w:sz w:val="22"/>
                <w:szCs w:val="22"/>
              </w:rPr>
              <w:t xml:space="preserve"> Trezorăria de stat</w:t>
            </w:r>
          </w:p>
          <w:p w:rsidR="00026189" w:rsidRPr="003E682E" w:rsidRDefault="00026189" w:rsidP="00026189">
            <w:pPr>
              <w:spacing w:after="120"/>
              <w:ind w:left="599"/>
              <w:rPr>
                <w:iCs/>
                <w:color w:val="000000" w:themeColor="text1"/>
              </w:rPr>
            </w:pPr>
            <w:r w:rsidRPr="003E682E">
              <w:rPr>
                <w:b/>
                <w:bCs/>
                <w:iCs/>
                <w:color w:val="000000" w:themeColor="text1"/>
                <w:sz w:val="22"/>
                <w:szCs w:val="22"/>
              </w:rPr>
              <w:t xml:space="preserve">Codul fiscal: </w:t>
            </w:r>
            <w:r w:rsidRPr="003E682E">
              <w:rPr>
                <w:i/>
                <w:color w:val="000000" w:themeColor="text1"/>
                <w:sz w:val="22"/>
                <w:szCs w:val="22"/>
              </w:rPr>
              <w:t>1003600122658</w:t>
            </w:r>
          </w:p>
          <w:p w:rsidR="00026189" w:rsidRPr="003E682E" w:rsidRDefault="00026189" w:rsidP="00026189">
            <w:pPr>
              <w:tabs>
                <w:tab w:val="left" w:pos="1152"/>
              </w:tabs>
              <w:suppressAutoHyphens/>
              <w:spacing w:before="120" w:after="120"/>
              <w:ind w:left="372"/>
              <w:rPr>
                <w:i/>
                <w:color w:val="000000" w:themeColor="text1"/>
                <w:sz w:val="22"/>
                <w:szCs w:val="22"/>
              </w:rPr>
            </w:pPr>
            <w:r w:rsidRPr="003E682E">
              <w:rPr>
                <w:b/>
                <w:bCs/>
                <w:iCs/>
                <w:color w:val="000000" w:themeColor="text1"/>
                <w:sz w:val="22"/>
                <w:szCs w:val="22"/>
              </w:rPr>
              <w:t xml:space="preserve">    Contul IBAN: </w:t>
            </w:r>
            <w:r w:rsidRPr="003E682E">
              <w:rPr>
                <w:i/>
                <w:color w:val="000000" w:themeColor="text1"/>
                <w:sz w:val="22"/>
                <w:szCs w:val="22"/>
              </w:rPr>
              <w:t>MD87TRPCCC518430A01530AA</w:t>
            </w:r>
          </w:p>
          <w:p w:rsidR="00026189" w:rsidRPr="003E682E" w:rsidRDefault="00026189" w:rsidP="00026189">
            <w:pPr>
              <w:tabs>
                <w:tab w:val="left" w:pos="1152"/>
              </w:tabs>
              <w:suppressAutoHyphens/>
              <w:spacing w:before="120" w:after="120"/>
              <w:ind w:left="372"/>
              <w:rPr>
                <w:i/>
                <w:color w:val="000000" w:themeColor="text1"/>
                <w:sz w:val="22"/>
                <w:szCs w:val="22"/>
              </w:rPr>
            </w:pPr>
            <w:r w:rsidRPr="003E682E">
              <w:rPr>
                <w:b/>
                <w:bCs/>
                <w:iCs/>
                <w:color w:val="000000" w:themeColor="text1"/>
                <w:sz w:val="22"/>
                <w:szCs w:val="22"/>
              </w:rPr>
              <w:t xml:space="preserve">    Contul bancar: </w:t>
            </w:r>
            <w:r w:rsidRPr="003E682E">
              <w:rPr>
                <w:i/>
                <w:color w:val="000000" w:themeColor="text1"/>
                <w:sz w:val="22"/>
                <w:szCs w:val="22"/>
              </w:rPr>
              <w:t>TREZMD2X</w:t>
            </w:r>
          </w:p>
          <w:p w:rsidR="00B41118" w:rsidRPr="00C00499" w:rsidRDefault="00B41118" w:rsidP="007D1A07">
            <w:pPr>
              <w:tabs>
                <w:tab w:val="left" w:pos="372"/>
              </w:tabs>
              <w:suppressAutoHyphens/>
              <w:spacing w:before="120" w:after="120"/>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F3917" w:rsidRDefault="00B41118" w:rsidP="00AE077C">
            <w:pPr>
              <w:ind w:left="-120" w:right="-108"/>
              <w:jc w:val="center"/>
              <w:rPr>
                <w:b/>
                <w:spacing w:val="-4"/>
              </w:rPr>
            </w:pPr>
            <w:r w:rsidRPr="002F3917">
              <w:rPr>
                <w:b/>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F3917" w:rsidRDefault="00B41118" w:rsidP="00AE077C">
            <w:pPr>
              <w:tabs>
                <w:tab w:val="left" w:pos="540"/>
              </w:tabs>
              <w:suppressAutoHyphens/>
              <w:jc w:val="both"/>
              <w:rPr>
                <w:b/>
              </w:rPr>
            </w:pPr>
            <w:r w:rsidRPr="002F3917">
              <w:rPr>
                <w:b/>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D1A07" w:rsidRDefault="007D1A07" w:rsidP="00AE077C">
            <w:pPr>
              <w:tabs>
                <w:tab w:val="left" w:pos="372"/>
              </w:tabs>
              <w:suppressAutoHyphens/>
              <w:rPr>
                <w:i/>
              </w:rPr>
            </w:pPr>
            <w:r w:rsidRPr="007D1A07">
              <w:rPr>
                <w:i/>
                <w:sz w:val="22"/>
                <w:szCs w:val="22"/>
              </w:rPr>
              <w:t xml:space="preserve">1 </w:t>
            </w:r>
            <w:r w:rsidR="00B41118" w:rsidRPr="007D1A07">
              <w:rPr>
                <w:i/>
                <w:sz w:val="22"/>
                <w:szCs w:val="22"/>
              </w:rPr>
              <w:t>% 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F3917" w:rsidRDefault="00B41118" w:rsidP="00AE077C">
            <w:pPr>
              <w:ind w:left="-120" w:right="-108"/>
              <w:jc w:val="center"/>
              <w:rPr>
                <w:b/>
                <w:spacing w:val="-4"/>
              </w:rPr>
            </w:pPr>
            <w:r w:rsidRPr="002F3917">
              <w:rPr>
                <w:b/>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F3917" w:rsidRDefault="00B41118" w:rsidP="00AE077C">
            <w:pPr>
              <w:tabs>
                <w:tab w:val="left" w:pos="540"/>
              </w:tabs>
              <w:suppressAutoHyphens/>
              <w:jc w:val="both"/>
              <w:rPr>
                <w:b/>
              </w:rPr>
            </w:pPr>
            <w:r w:rsidRPr="002F3917">
              <w:rPr>
                <w:b/>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D1A07" w:rsidRDefault="007D1A07" w:rsidP="00AE077C">
            <w:pPr>
              <w:tabs>
                <w:tab w:val="left" w:pos="372"/>
              </w:tabs>
              <w:suppressAutoHyphens/>
              <w:spacing w:before="120" w:after="120"/>
              <w:rPr>
                <w:i/>
              </w:rPr>
            </w:pPr>
            <w:r w:rsidRPr="007D1A07">
              <w:rPr>
                <w:i/>
                <w:sz w:val="22"/>
                <w:szCs w:val="22"/>
              </w:rPr>
              <w:t>Nu se aplică</w:t>
            </w:r>
          </w:p>
        </w:tc>
      </w:tr>
      <w:tr w:rsidR="007D1A0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tabs>
                <w:tab w:val="left" w:pos="540"/>
              </w:tabs>
              <w:suppressAutoHyphens/>
              <w:jc w:val="both"/>
              <w:rPr>
                <w:b/>
              </w:rPr>
            </w:pPr>
            <w:r w:rsidRPr="002F3917">
              <w:rPr>
                <w:b/>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D1A07" w:rsidRPr="007D1A07" w:rsidRDefault="00666CBB" w:rsidP="007D1A07">
            <w:pPr>
              <w:tabs>
                <w:tab w:val="left" w:pos="372"/>
              </w:tabs>
              <w:suppressAutoHyphens/>
              <w:rPr>
                <w:i/>
                <w:color w:val="FF0000"/>
              </w:rPr>
            </w:pPr>
            <w:r w:rsidRPr="00666CBB">
              <w:rPr>
                <w:i/>
              </w:rPr>
              <w:t>3-5 zile din data semnării contractului</w:t>
            </w:r>
          </w:p>
        </w:tc>
      </w:tr>
      <w:tr w:rsidR="007D1A0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tabs>
                <w:tab w:val="left" w:pos="540"/>
              </w:tabs>
              <w:suppressAutoHyphens/>
              <w:rPr>
                <w:b/>
                <w:lang w:val="en-US"/>
              </w:rPr>
            </w:pPr>
            <w:r w:rsidRPr="002F3917">
              <w:rPr>
                <w:b/>
                <w:sz w:val="22"/>
                <w:lang w:val="en-US"/>
              </w:rPr>
              <w:t xml:space="preserve">Locul </w:t>
            </w:r>
            <w:r w:rsidRPr="002F3917">
              <w:rPr>
                <w:b/>
                <w:sz w:val="22"/>
              </w:rPr>
              <w:t>livrării bunurilor</w:t>
            </w:r>
            <w:r w:rsidRPr="002F3917">
              <w:rPr>
                <w:b/>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D1A07" w:rsidRPr="003E682E" w:rsidRDefault="007D1A07" w:rsidP="007D1A07">
            <w:pPr>
              <w:tabs>
                <w:tab w:val="left" w:pos="372"/>
              </w:tabs>
              <w:suppressAutoHyphens/>
              <w:rPr>
                <w:bCs/>
                <w:i/>
                <w:iCs/>
                <w:color w:val="000000" w:themeColor="text1"/>
                <w:sz w:val="22"/>
                <w:szCs w:val="22"/>
              </w:rPr>
            </w:pPr>
            <w:r w:rsidRPr="003E682E">
              <w:rPr>
                <w:bCs/>
                <w:i/>
                <w:iCs/>
                <w:color w:val="000000" w:themeColor="text1"/>
                <w:sz w:val="22"/>
                <w:szCs w:val="22"/>
              </w:rPr>
              <w:t>Sediul I.P. ,,Laboratorul central de testare a băuturilor alcoolice/nealcoolice şi a produselor conservate”</w:t>
            </w:r>
          </w:p>
          <w:p w:rsidR="007D1A07" w:rsidRDefault="007D1A07" w:rsidP="007C2841">
            <w:pPr>
              <w:pStyle w:val="a"/>
              <w:numPr>
                <w:ilvl w:val="0"/>
                <w:numId w:val="31"/>
              </w:numPr>
              <w:tabs>
                <w:tab w:val="left" w:pos="372"/>
              </w:tabs>
              <w:suppressAutoHyphens/>
              <w:rPr>
                <w:bCs/>
                <w:i/>
                <w:iCs/>
                <w:color w:val="000000" w:themeColor="text1"/>
                <w:sz w:val="22"/>
                <w:szCs w:val="22"/>
              </w:rPr>
            </w:pPr>
            <w:proofErr w:type="spellStart"/>
            <w:proofErr w:type="gramStart"/>
            <w:r w:rsidRPr="003E682E">
              <w:rPr>
                <w:bCs/>
                <w:i/>
                <w:iCs/>
                <w:color w:val="000000" w:themeColor="text1"/>
                <w:sz w:val="22"/>
                <w:szCs w:val="22"/>
              </w:rPr>
              <w:t>mun</w:t>
            </w:r>
            <w:proofErr w:type="spellEnd"/>
            <w:proofErr w:type="gramEnd"/>
            <w:r w:rsidRPr="003E682E">
              <w:rPr>
                <w:bCs/>
                <w:i/>
                <w:iCs/>
                <w:color w:val="000000" w:themeColor="text1"/>
                <w:sz w:val="22"/>
                <w:szCs w:val="22"/>
              </w:rPr>
              <w:t xml:space="preserve">. </w:t>
            </w:r>
            <w:proofErr w:type="spellStart"/>
            <w:r w:rsidRPr="003E682E">
              <w:rPr>
                <w:bCs/>
                <w:i/>
                <w:iCs/>
                <w:color w:val="000000" w:themeColor="text1"/>
                <w:sz w:val="22"/>
                <w:szCs w:val="22"/>
              </w:rPr>
              <w:t>Chişinău</w:t>
            </w:r>
            <w:proofErr w:type="spellEnd"/>
            <w:r w:rsidRPr="003E682E">
              <w:rPr>
                <w:bCs/>
                <w:i/>
                <w:iCs/>
                <w:color w:val="000000" w:themeColor="text1"/>
                <w:sz w:val="22"/>
                <w:szCs w:val="22"/>
              </w:rPr>
              <w:t xml:space="preserve">, or. </w:t>
            </w:r>
            <w:proofErr w:type="spellStart"/>
            <w:r w:rsidRPr="003E682E">
              <w:rPr>
                <w:bCs/>
                <w:i/>
                <w:iCs/>
                <w:color w:val="000000" w:themeColor="text1"/>
                <w:sz w:val="22"/>
                <w:szCs w:val="22"/>
              </w:rPr>
              <w:t>Codru</w:t>
            </w:r>
            <w:proofErr w:type="spellEnd"/>
            <w:r w:rsidRPr="003E682E">
              <w:rPr>
                <w:bCs/>
                <w:i/>
                <w:iCs/>
                <w:color w:val="000000" w:themeColor="text1"/>
                <w:sz w:val="22"/>
                <w:szCs w:val="22"/>
              </w:rPr>
              <w:t>, str. Grenoble 128, lit ,,U”;</w:t>
            </w:r>
          </w:p>
          <w:p w:rsidR="007D1A07" w:rsidRPr="007D1A07" w:rsidRDefault="007D1A07" w:rsidP="007C2841">
            <w:pPr>
              <w:pStyle w:val="a"/>
              <w:numPr>
                <w:ilvl w:val="0"/>
                <w:numId w:val="31"/>
              </w:numPr>
              <w:tabs>
                <w:tab w:val="left" w:pos="372"/>
              </w:tabs>
              <w:suppressAutoHyphens/>
              <w:rPr>
                <w:bCs/>
                <w:i/>
                <w:iCs/>
                <w:color w:val="000000" w:themeColor="text1"/>
                <w:sz w:val="22"/>
                <w:szCs w:val="22"/>
              </w:rPr>
            </w:pPr>
            <w:proofErr w:type="spellStart"/>
            <w:proofErr w:type="gramStart"/>
            <w:r w:rsidRPr="007D1A07">
              <w:rPr>
                <w:bCs/>
                <w:i/>
                <w:iCs/>
                <w:color w:val="000000" w:themeColor="text1"/>
                <w:sz w:val="22"/>
                <w:szCs w:val="22"/>
              </w:rPr>
              <w:t>mun</w:t>
            </w:r>
            <w:proofErr w:type="spellEnd"/>
            <w:proofErr w:type="gramEnd"/>
            <w:r w:rsidRPr="007D1A07">
              <w:rPr>
                <w:bCs/>
                <w:i/>
                <w:iCs/>
                <w:color w:val="000000" w:themeColor="text1"/>
                <w:sz w:val="22"/>
                <w:szCs w:val="22"/>
              </w:rPr>
              <w:t xml:space="preserve">. </w:t>
            </w:r>
            <w:proofErr w:type="spellStart"/>
            <w:r w:rsidRPr="007D1A07">
              <w:rPr>
                <w:bCs/>
                <w:i/>
                <w:iCs/>
                <w:color w:val="000000" w:themeColor="text1"/>
                <w:sz w:val="22"/>
                <w:szCs w:val="22"/>
              </w:rPr>
              <w:t>Chişinău</w:t>
            </w:r>
            <w:proofErr w:type="spellEnd"/>
            <w:r w:rsidRPr="007D1A07">
              <w:rPr>
                <w:bCs/>
                <w:i/>
                <w:iCs/>
                <w:color w:val="000000" w:themeColor="text1"/>
                <w:sz w:val="22"/>
                <w:szCs w:val="22"/>
              </w:rPr>
              <w:t xml:space="preserve">, str. </w:t>
            </w:r>
            <w:proofErr w:type="spellStart"/>
            <w:r w:rsidRPr="007D1A07">
              <w:rPr>
                <w:bCs/>
                <w:i/>
                <w:iCs/>
                <w:color w:val="000000" w:themeColor="text1"/>
                <w:sz w:val="22"/>
                <w:szCs w:val="22"/>
              </w:rPr>
              <w:t>Uzinelor</w:t>
            </w:r>
            <w:proofErr w:type="spellEnd"/>
            <w:r w:rsidRPr="007D1A07">
              <w:rPr>
                <w:bCs/>
                <w:i/>
                <w:iCs/>
                <w:color w:val="000000" w:themeColor="text1"/>
                <w:sz w:val="22"/>
                <w:szCs w:val="22"/>
              </w:rPr>
              <w:t xml:space="preserve"> 19.</w:t>
            </w:r>
            <w:r w:rsidRPr="007D1A07">
              <w:rPr>
                <w:b/>
                <w:i/>
                <w:sz w:val="22"/>
                <w:szCs w:val="22"/>
              </w:rPr>
              <w:t xml:space="preserve"> </w:t>
            </w:r>
          </w:p>
        </w:tc>
      </w:tr>
      <w:tr w:rsidR="007D1A0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right="-108"/>
              <w:rPr>
                <w:b/>
                <w:spacing w:val="-4"/>
              </w:rPr>
            </w:pPr>
            <w:r w:rsidRPr="002F3917">
              <w:rPr>
                <w:b/>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D1A07" w:rsidRPr="003E682E" w:rsidRDefault="007D1A07" w:rsidP="007D1A07">
            <w:pPr>
              <w:tabs>
                <w:tab w:val="left" w:pos="372"/>
              </w:tabs>
              <w:suppressAutoHyphens/>
              <w:rPr>
                <w:b/>
                <w:color w:val="000000" w:themeColor="text1"/>
                <w:spacing w:val="-4"/>
                <w:sz w:val="22"/>
                <w:szCs w:val="22"/>
              </w:rPr>
            </w:pPr>
            <w:r w:rsidRPr="003E682E">
              <w:rPr>
                <w:b/>
                <w:color w:val="000000" w:themeColor="text1"/>
                <w:spacing w:val="-4"/>
                <w:sz w:val="22"/>
                <w:szCs w:val="22"/>
              </w:rPr>
              <w:t xml:space="preserve">Achitarea va fi efectuată utilizînd sistemul de e-facturare. </w:t>
            </w:r>
          </w:p>
          <w:p w:rsidR="007D1A07" w:rsidRPr="003E682E" w:rsidRDefault="007D1A07" w:rsidP="007D1A07">
            <w:pPr>
              <w:tabs>
                <w:tab w:val="left" w:pos="372"/>
              </w:tabs>
              <w:suppressAutoHyphens/>
              <w:rPr>
                <w:i/>
                <w:iCs/>
                <w:color w:val="000000" w:themeColor="text1"/>
                <w:spacing w:val="-4"/>
                <w:lang w:val="en-US"/>
              </w:rPr>
            </w:pPr>
            <w:r w:rsidRPr="00BD2E54">
              <w:rPr>
                <w:i/>
                <w:spacing w:val="-4"/>
                <w:sz w:val="22"/>
                <w:szCs w:val="22"/>
              </w:rPr>
              <w:t xml:space="preserve">100% - după livrarea fiecărei partide, în baza facturii fiscale, în decurs de </w:t>
            </w:r>
            <w:r>
              <w:rPr>
                <w:i/>
                <w:spacing w:val="-4"/>
                <w:sz w:val="22"/>
                <w:szCs w:val="22"/>
              </w:rPr>
              <w:t>30</w:t>
            </w:r>
            <w:r w:rsidRPr="00BD2E54">
              <w:rPr>
                <w:i/>
                <w:spacing w:val="-4"/>
                <w:sz w:val="22"/>
                <w:szCs w:val="22"/>
              </w:rPr>
              <w:t xml:space="preserve"> zile</w:t>
            </w:r>
          </w:p>
        </w:tc>
      </w:tr>
      <w:tr w:rsidR="007D1A0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right="-108"/>
              <w:rPr>
                <w:b/>
                <w:spacing w:val="-4"/>
              </w:rPr>
            </w:pPr>
            <w:r w:rsidRPr="002F3917">
              <w:rPr>
                <w:b/>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D1A07" w:rsidRPr="00C00499" w:rsidRDefault="007D1A07" w:rsidP="007D1A07">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60 zile</w:t>
            </w:r>
          </w:p>
        </w:tc>
      </w:tr>
      <w:tr w:rsidR="007D1A0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right="-108"/>
              <w:rPr>
                <w:b/>
                <w:lang w:eastAsia="ja-JP"/>
              </w:rPr>
            </w:pPr>
            <w:r w:rsidRPr="002F3917">
              <w:rPr>
                <w:b/>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D1A07" w:rsidRPr="003E682E" w:rsidRDefault="007D1A07" w:rsidP="007D1A07">
            <w:pPr>
              <w:tabs>
                <w:tab w:val="left" w:pos="372"/>
              </w:tabs>
              <w:suppressAutoHyphens/>
              <w:rPr>
                <w:bCs/>
                <w:i/>
                <w:iCs/>
                <w:color w:val="000000" w:themeColor="text1"/>
              </w:rPr>
            </w:pPr>
            <w:r w:rsidRPr="003E682E">
              <w:rPr>
                <w:bCs/>
                <w:i/>
                <w:iCs/>
                <w:color w:val="000000" w:themeColor="text1"/>
                <w:sz w:val="22"/>
                <w:szCs w:val="22"/>
              </w:rPr>
              <w:t xml:space="preserve">Nu se acceptă </w:t>
            </w:r>
          </w:p>
        </w:tc>
      </w:tr>
      <w:tr w:rsidR="007D1A07" w:rsidRPr="00C00499" w:rsidTr="00AE077C">
        <w:trPr>
          <w:trHeight w:val="600"/>
        </w:trPr>
        <w:tc>
          <w:tcPr>
            <w:tcW w:w="10322" w:type="dxa"/>
            <w:gridSpan w:val="6"/>
            <w:vAlign w:val="center"/>
          </w:tcPr>
          <w:p w:rsidR="007D1A07" w:rsidRPr="00C00499" w:rsidRDefault="007D1A07" w:rsidP="007C2841">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7D1A07"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right="-108"/>
              <w:rPr>
                <w:b/>
                <w:lang w:eastAsia="ja-JP"/>
              </w:rPr>
            </w:pPr>
            <w:r w:rsidRPr="002F3917">
              <w:rPr>
                <w:b/>
                <w:sz w:val="22"/>
                <w:szCs w:val="22"/>
              </w:rPr>
              <w:t>Locul/Modalitatea de  depunerea ofertelor, este:</w:t>
            </w:r>
          </w:p>
        </w:tc>
        <w:tc>
          <w:tcPr>
            <w:tcW w:w="2864" w:type="dxa"/>
            <w:gridSpan w:val="2"/>
            <w:tcBorders>
              <w:top w:val="single" w:sz="4" w:space="0" w:color="auto"/>
              <w:left w:val="single" w:sz="4" w:space="0" w:color="auto"/>
            </w:tcBorders>
            <w:vAlign w:val="center"/>
          </w:tcPr>
          <w:p w:rsidR="007D1A07" w:rsidRPr="00C00499" w:rsidRDefault="007D1A07" w:rsidP="007D1A07">
            <w:pPr>
              <w:jc w:val="both"/>
              <w:rPr>
                <w:i/>
              </w:rPr>
            </w:pPr>
          </w:p>
        </w:tc>
        <w:tc>
          <w:tcPr>
            <w:tcW w:w="4082" w:type="dxa"/>
            <w:tcBorders>
              <w:top w:val="single" w:sz="4" w:space="0" w:color="auto"/>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lang w:eastAsia="ru-RU"/>
              </w:rPr>
            </w:pPr>
          </w:p>
        </w:tc>
      </w:tr>
      <w:tr w:rsidR="007D1A0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2864" w:type="dxa"/>
            <w:gridSpan w:val="2"/>
            <w:tcBorders>
              <w:left w:val="single" w:sz="4" w:space="0" w:color="auto"/>
            </w:tcBorders>
            <w:vAlign w:val="center"/>
          </w:tcPr>
          <w:p w:rsidR="007D1A07" w:rsidRPr="00C00499" w:rsidRDefault="007D1A07" w:rsidP="007D1A07">
            <w:pPr>
              <w:jc w:val="both"/>
              <w:rPr>
                <w:i/>
              </w:rPr>
            </w:pPr>
            <w:r w:rsidRPr="003E682E">
              <w:rPr>
                <w:i/>
                <w:iCs/>
                <w:color w:val="000000" w:themeColor="text1"/>
                <w:sz w:val="22"/>
                <w:szCs w:val="22"/>
              </w:rPr>
              <w:t>SIA RSAP</w:t>
            </w:r>
          </w:p>
        </w:tc>
        <w:tc>
          <w:tcPr>
            <w:tcW w:w="4082" w:type="dxa"/>
            <w:tcBorders>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rPr>
            </w:pPr>
          </w:p>
        </w:tc>
      </w:tr>
      <w:tr w:rsidR="007D1A0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2864" w:type="dxa"/>
            <w:gridSpan w:val="2"/>
            <w:tcBorders>
              <w:left w:val="single" w:sz="4" w:space="0" w:color="auto"/>
            </w:tcBorders>
            <w:vAlign w:val="center"/>
          </w:tcPr>
          <w:p w:rsidR="007D1A07" w:rsidRPr="00C00499" w:rsidRDefault="007D1A07" w:rsidP="007D1A07">
            <w:pPr>
              <w:tabs>
                <w:tab w:val="right" w:pos="4743"/>
              </w:tabs>
              <w:jc w:val="both"/>
              <w:rPr>
                <w:i/>
              </w:rPr>
            </w:pPr>
          </w:p>
        </w:tc>
        <w:tc>
          <w:tcPr>
            <w:tcW w:w="4082" w:type="dxa"/>
            <w:tcBorders>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rPr>
            </w:pPr>
          </w:p>
        </w:tc>
      </w:tr>
      <w:tr w:rsidR="007D1A0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2864" w:type="dxa"/>
            <w:gridSpan w:val="2"/>
            <w:tcBorders>
              <w:left w:val="single" w:sz="4" w:space="0" w:color="auto"/>
            </w:tcBorders>
            <w:vAlign w:val="center"/>
          </w:tcPr>
          <w:p w:rsidR="007D1A07" w:rsidRPr="00C00499" w:rsidRDefault="007D1A07" w:rsidP="007D1A07">
            <w:pPr>
              <w:tabs>
                <w:tab w:val="right" w:pos="4743"/>
              </w:tabs>
              <w:jc w:val="both"/>
              <w:rPr>
                <w:i/>
              </w:rPr>
            </w:pPr>
          </w:p>
        </w:tc>
        <w:tc>
          <w:tcPr>
            <w:tcW w:w="4082" w:type="dxa"/>
            <w:tcBorders>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rPr>
            </w:pPr>
          </w:p>
        </w:tc>
      </w:tr>
      <w:tr w:rsidR="007D1A07"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6954" w:type="dxa"/>
            <w:gridSpan w:val="4"/>
            <w:tcBorders>
              <w:left w:val="single" w:sz="4" w:space="0" w:color="auto"/>
              <w:right w:val="single" w:sz="4" w:space="0" w:color="auto"/>
            </w:tcBorders>
            <w:vAlign w:val="center"/>
          </w:tcPr>
          <w:p w:rsidR="007D1A07" w:rsidRPr="00C00499" w:rsidRDefault="007D1A07" w:rsidP="007D1A07">
            <w:pPr>
              <w:tabs>
                <w:tab w:val="left" w:pos="372"/>
                <w:tab w:val="right" w:pos="7254"/>
              </w:tabs>
              <w:suppressAutoHyphens/>
              <w:rPr>
                <w:i/>
                <w:iCs/>
              </w:rPr>
            </w:pPr>
          </w:p>
        </w:tc>
      </w:tr>
      <w:tr w:rsidR="007D1A0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2864" w:type="dxa"/>
            <w:gridSpan w:val="2"/>
            <w:tcBorders>
              <w:left w:val="single" w:sz="4" w:space="0" w:color="auto"/>
              <w:bottom w:val="single" w:sz="4" w:space="0" w:color="auto"/>
            </w:tcBorders>
            <w:vAlign w:val="center"/>
          </w:tcPr>
          <w:p w:rsidR="007D1A07" w:rsidRPr="00C00499" w:rsidRDefault="007D1A07" w:rsidP="007D1A07">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rPr>
            </w:pPr>
          </w:p>
        </w:tc>
      </w:tr>
      <w:tr w:rsidR="00256865"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spacing w:before="120" w:after="120"/>
              <w:jc w:val="both"/>
              <w:rPr>
                <w:b/>
              </w:rPr>
            </w:pPr>
            <w:r w:rsidRPr="002F3917">
              <w:rPr>
                <w:b/>
                <w:sz w:val="22"/>
                <w:szCs w:val="22"/>
              </w:rPr>
              <w:t>Termenul limit</w:t>
            </w:r>
            <w:r w:rsidRPr="002F3917">
              <w:rPr>
                <w:b/>
                <w:sz w:val="22"/>
                <w:szCs w:val="22"/>
                <w:lang w:val="ro-MD"/>
              </w:rPr>
              <w:t>ă de depunere a ofertelor este:</w:t>
            </w:r>
            <w:r w:rsidRPr="002F3917">
              <w:rPr>
                <w:b/>
                <w:sz w:val="22"/>
                <w:szCs w:val="22"/>
              </w:rPr>
              <w:t xml:space="preserve"> </w:t>
            </w:r>
          </w:p>
        </w:tc>
        <w:tc>
          <w:tcPr>
            <w:tcW w:w="2864" w:type="dxa"/>
            <w:gridSpan w:val="2"/>
            <w:tcBorders>
              <w:top w:val="single" w:sz="4" w:space="0" w:color="auto"/>
              <w:left w:val="single" w:sz="4" w:space="0" w:color="auto"/>
            </w:tcBorders>
            <w:vAlign w:val="center"/>
          </w:tcPr>
          <w:p w:rsidR="00256865" w:rsidRPr="00256865" w:rsidRDefault="00256865" w:rsidP="00256865">
            <w:pPr>
              <w:pStyle w:val="a7"/>
              <w:tabs>
                <w:tab w:val="right" w:pos="4743"/>
              </w:tabs>
              <w:rPr>
                <w:rFonts w:ascii="Times New Roman" w:hAnsi="Times New Roman"/>
                <w:i/>
                <w:color w:val="FF0000"/>
                <w:szCs w:val="22"/>
                <w:lang w:eastAsia="ru-RU"/>
              </w:rPr>
            </w:pPr>
            <w:r w:rsidRPr="00256865">
              <w:rPr>
                <w:i/>
                <w:sz w:val="22"/>
                <w:szCs w:val="22"/>
              </w:rPr>
              <w:t>Conform SIA RSAP</w:t>
            </w:r>
          </w:p>
        </w:tc>
        <w:tc>
          <w:tcPr>
            <w:tcW w:w="4082" w:type="dxa"/>
            <w:tcBorders>
              <w:top w:val="single" w:sz="4" w:space="0" w:color="auto"/>
              <w:right w:val="single" w:sz="4" w:space="0" w:color="auto"/>
            </w:tcBorders>
            <w:vAlign w:val="center"/>
          </w:tcPr>
          <w:p w:rsidR="00256865" w:rsidRPr="00C00499" w:rsidRDefault="00256865" w:rsidP="00256865">
            <w:pPr>
              <w:pStyle w:val="a7"/>
              <w:tabs>
                <w:tab w:val="right" w:pos="4743"/>
              </w:tabs>
              <w:rPr>
                <w:rFonts w:ascii="Times New Roman" w:hAnsi="Times New Roman"/>
                <w:b/>
                <w:i/>
                <w:color w:val="FF0000"/>
                <w:szCs w:val="22"/>
                <w:lang w:eastAsia="ru-RU"/>
              </w:rPr>
            </w:pPr>
          </w:p>
        </w:tc>
      </w:tr>
      <w:tr w:rsidR="007D1A0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2864" w:type="dxa"/>
            <w:gridSpan w:val="2"/>
            <w:tcBorders>
              <w:left w:val="single" w:sz="4" w:space="0" w:color="auto"/>
            </w:tcBorders>
            <w:vAlign w:val="center"/>
          </w:tcPr>
          <w:p w:rsidR="007D1A07" w:rsidRPr="00C00499" w:rsidRDefault="007D1A07" w:rsidP="007D1A07">
            <w:pPr>
              <w:jc w:val="both"/>
              <w:rPr>
                <w:i/>
              </w:rPr>
            </w:pPr>
          </w:p>
        </w:tc>
        <w:tc>
          <w:tcPr>
            <w:tcW w:w="4082" w:type="dxa"/>
            <w:tcBorders>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rPr>
            </w:pPr>
          </w:p>
        </w:tc>
      </w:tr>
      <w:tr w:rsidR="007D1A0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p>
        </w:tc>
        <w:tc>
          <w:tcPr>
            <w:tcW w:w="2864" w:type="dxa"/>
            <w:gridSpan w:val="2"/>
            <w:tcBorders>
              <w:left w:val="single" w:sz="4" w:space="0" w:color="auto"/>
              <w:bottom w:val="single" w:sz="4" w:space="0" w:color="auto"/>
            </w:tcBorders>
            <w:vAlign w:val="center"/>
          </w:tcPr>
          <w:p w:rsidR="007D1A07" w:rsidRPr="00C00499" w:rsidRDefault="007D1A07" w:rsidP="007D1A07">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7D1A07" w:rsidRPr="00C00499" w:rsidRDefault="007D1A07" w:rsidP="007D1A07">
            <w:pPr>
              <w:pStyle w:val="a7"/>
              <w:tabs>
                <w:tab w:val="right" w:pos="4743"/>
              </w:tabs>
              <w:rPr>
                <w:rFonts w:ascii="Times New Roman" w:hAnsi="Times New Roman"/>
                <w:b/>
                <w:i/>
                <w:color w:val="FF0000"/>
                <w:szCs w:val="22"/>
              </w:rPr>
            </w:pPr>
          </w:p>
        </w:tc>
      </w:tr>
      <w:tr w:rsidR="007D1A07" w:rsidRPr="00C00499" w:rsidTr="00AE077C">
        <w:trPr>
          <w:trHeight w:val="397"/>
        </w:trPr>
        <w:tc>
          <w:tcPr>
            <w:tcW w:w="534" w:type="dxa"/>
            <w:tcBorders>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4.3.</w:t>
            </w:r>
          </w:p>
        </w:tc>
        <w:tc>
          <w:tcPr>
            <w:tcW w:w="2834" w:type="dxa"/>
            <w:tcBorders>
              <w:left w:val="single" w:sz="4" w:space="0" w:color="auto"/>
              <w:bottom w:val="single" w:sz="4" w:space="0" w:color="auto"/>
              <w:right w:val="single" w:sz="4" w:space="0" w:color="auto"/>
            </w:tcBorders>
            <w:vAlign w:val="center"/>
          </w:tcPr>
          <w:p w:rsidR="007D1A07" w:rsidRPr="002F3917" w:rsidRDefault="007D1A07" w:rsidP="007D1A07">
            <w:pPr>
              <w:pStyle w:val="a7"/>
              <w:rPr>
                <w:rFonts w:ascii="Times New Roman" w:hAnsi="Times New Roman"/>
                <w:b/>
                <w:szCs w:val="22"/>
              </w:rPr>
            </w:pPr>
            <w:r w:rsidRPr="002F3917">
              <w:rPr>
                <w:rFonts w:ascii="Times New Roman" w:hAnsi="Times New Roman"/>
                <w:b/>
                <w:sz w:val="22"/>
                <w:szCs w:val="22"/>
              </w:rPr>
              <w:t>Persoanele autorizate să asiste la deschiderea ofertelor (</w:t>
            </w:r>
            <w:r w:rsidRPr="002F3917">
              <w:rPr>
                <w:rFonts w:ascii="Times New Roman" w:hAnsi="Times New Roman"/>
                <w:b/>
                <w:sz w:val="22"/>
                <w:szCs w:val="22"/>
                <w:lang w:val="en-US"/>
              </w:rPr>
              <w:t xml:space="preserve">cu </w:t>
            </w:r>
            <w:proofErr w:type="spellStart"/>
            <w:r w:rsidRPr="002F3917">
              <w:rPr>
                <w:rFonts w:ascii="Times New Roman" w:hAnsi="Times New Roman"/>
                <w:b/>
                <w:sz w:val="22"/>
                <w:szCs w:val="22"/>
                <w:lang w:val="en-US"/>
              </w:rPr>
              <w:t>excepţia</w:t>
            </w:r>
            <w:proofErr w:type="spellEnd"/>
            <w:r w:rsidRPr="002F3917">
              <w:rPr>
                <w:rFonts w:ascii="Times New Roman" w:hAnsi="Times New Roman"/>
                <w:b/>
                <w:sz w:val="22"/>
                <w:szCs w:val="22"/>
                <w:lang w:val="en-US"/>
              </w:rPr>
              <w:t xml:space="preserve"> </w:t>
            </w:r>
            <w:proofErr w:type="spellStart"/>
            <w:r w:rsidRPr="002F3917">
              <w:rPr>
                <w:rFonts w:ascii="Times New Roman" w:hAnsi="Times New Roman"/>
                <w:b/>
                <w:sz w:val="22"/>
                <w:szCs w:val="22"/>
                <w:lang w:val="en-US"/>
              </w:rPr>
              <w:t>cazului</w:t>
            </w:r>
            <w:proofErr w:type="spellEnd"/>
            <w:r w:rsidRPr="002F3917">
              <w:rPr>
                <w:rFonts w:ascii="Times New Roman" w:hAnsi="Times New Roman"/>
                <w:b/>
                <w:sz w:val="22"/>
                <w:szCs w:val="22"/>
                <w:lang w:val="en-US"/>
              </w:rPr>
              <w:t xml:space="preserve"> </w:t>
            </w:r>
            <w:proofErr w:type="spellStart"/>
            <w:r w:rsidRPr="002F3917">
              <w:rPr>
                <w:rFonts w:ascii="Times New Roman" w:hAnsi="Times New Roman"/>
                <w:b/>
                <w:sz w:val="22"/>
                <w:szCs w:val="22"/>
                <w:lang w:val="en-US"/>
              </w:rPr>
              <w:t>cînd</w:t>
            </w:r>
            <w:proofErr w:type="spellEnd"/>
            <w:r w:rsidRPr="002F3917">
              <w:rPr>
                <w:rFonts w:ascii="Times New Roman" w:hAnsi="Times New Roman"/>
                <w:b/>
                <w:sz w:val="22"/>
                <w:szCs w:val="22"/>
                <w:lang w:val="en-US"/>
              </w:rPr>
              <w:t xml:space="preserve"> </w:t>
            </w:r>
            <w:proofErr w:type="spellStart"/>
            <w:r w:rsidRPr="002F3917">
              <w:rPr>
                <w:rFonts w:ascii="Times New Roman" w:hAnsi="Times New Roman"/>
                <w:b/>
                <w:sz w:val="22"/>
                <w:szCs w:val="22"/>
                <w:lang w:val="en-US"/>
              </w:rPr>
              <w:t>ofertele</w:t>
            </w:r>
            <w:proofErr w:type="spellEnd"/>
            <w:r w:rsidRPr="002F3917">
              <w:rPr>
                <w:rFonts w:ascii="Times New Roman" w:hAnsi="Times New Roman"/>
                <w:b/>
                <w:sz w:val="22"/>
                <w:szCs w:val="22"/>
                <w:lang w:val="en-US"/>
              </w:rPr>
              <w:t xml:space="preserve"> au </w:t>
            </w:r>
            <w:proofErr w:type="spellStart"/>
            <w:r w:rsidRPr="002F3917">
              <w:rPr>
                <w:rFonts w:ascii="Times New Roman" w:hAnsi="Times New Roman"/>
                <w:b/>
                <w:sz w:val="22"/>
                <w:szCs w:val="22"/>
                <w:lang w:val="en-US"/>
              </w:rPr>
              <w:t>fost</w:t>
            </w:r>
            <w:proofErr w:type="spellEnd"/>
            <w:r w:rsidRPr="002F3917">
              <w:rPr>
                <w:rFonts w:ascii="Times New Roman" w:hAnsi="Times New Roman"/>
                <w:b/>
                <w:sz w:val="22"/>
                <w:szCs w:val="22"/>
                <w:lang w:val="en-US"/>
              </w:rPr>
              <w:t xml:space="preserve"> </w:t>
            </w:r>
            <w:proofErr w:type="spellStart"/>
            <w:r w:rsidRPr="002F3917">
              <w:rPr>
                <w:rFonts w:ascii="Times New Roman" w:hAnsi="Times New Roman"/>
                <w:b/>
                <w:sz w:val="22"/>
                <w:szCs w:val="22"/>
                <w:lang w:val="en-US"/>
              </w:rPr>
              <w:t>depuse</w:t>
            </w:r>
            <w:proofErr w:type="spellEnd"/>
            <w:r w:rsidRPr="002F3917">
              <w:rPr>
                <w:rFonts w:ascii="Times New Roman" w:hAnsi="Times New Roman"/>
                <w:b/>
                <w:sz w:val="22"/>
                <w:szCs w:val="22"/>
                <w:lang w:val="en-US"/>
              </w:rPr>
              <w:t xml:space="preserve"> </w:t>
            </w:r>
            <w:proofErr w:type="spellStart"/>
            <w:r w:rsidRPr="002F3917">
              <w:rPr>
                <w:rFonts w:ascii="Times New Roman" w:hAnsi="Times New Roman"/>
                <w:b/>
                <w:sz w:val="22"/>
                <w:szCs w:val="22"/>
                <w:lang w:val="en-US"/>
              </w:rPr>
              <w:t>prin</w:t>
            </w:r>
            <w:proofErr w:type="spellEnd"/>
            <w:r w:rsidRPr="002F3917">
              <w:rPr>
                <w:rFonts w:ascii="Times New Roman" w:hAnsi="Times New Roman"/>
                <w:b/>
                <w:sz w:val="22"/>
                <w:szCs w:val="22"/>
                <w:lang w:val="en-US"/>
              </w:rPr>
              <w:t xml:space="preserve"> SIA “RSAP”).</w:t>
            </w:r>
          </w:p>
        </w:tc>
        <w:tc>
          <w:tcPr>
            <w:tcW w:w="284" w:type="dxa"/>
            <w:tcBorders>
              <w:left w:val="single" w:sz="4" w:space="0" w:color="auto"/>
              <w:bottom w:val="single" w:sz="4" w:space="0" w:color="auto"/>
            </w:tcBorders>
            <w:vAlign w:val="center"/>
          </w:tcPr>
          <w:p w:rsidR="007D1A07" w:rsidRPr="00C00499" w:rsidRDefault="007D1A07" w:rsidP="007D1A07">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7D1A07" w:rsidRPr="008D567F" w:rsidRDefault="007D1A07" w:rsidP="007D1A07">
            <w:pPr>
              <w:rPr>
                <w:lang w:val="en-US"/>
              </w:rPr>
            </w:pPr>
            <w:r w:rsidRPr="00AE077C">
              <w:rPr>
                <w:sz w:val="22"/>
                <w:lang w:val="en-GB"/>
              </w:rPr>
              <w:t>Ofertanţii sau reprezentanţii acestora au dreptul să participe la deschiderea ofertelor, cu excepţia cazului cînd ofertele au fost depuse prin SIA “RSAP”</w:t>
            </w:r>
          </w:p>
        </w:tc>
      </w:tr>
      <w:tr w:rsidR="007D1A07" w:rsidRPr="00C00499" w:rsidTr="00AE077C">
        <w:trPr>
          <w:trHeight w:val="600"/>
        </w:trPr>
        <w:tc>
          <w:tcPr>
            <w:tcW w:w="10322" w:type="dxa"/>
            <w:gridSpan w:val="6"/>
            <w:tcBorders>
              <w:bottom w:val="single" w:sz="4" w:space="0" w:color="auto"/>
            </w:tcBorders>
            <w:vAlign w:val="center"/>
          </w:tcPr>
          <w:p w:rsidR="007D1A07" w:rsidRPr="002F3917" w:rsidRDefault="007D1A07" w:rsidP="007C2841">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2F3917">
              <w:t>Evaluarea și compararea ofertelor</w:t>
            </w:r>
            <w:bookmarkEnd w:id="149"/>
            <w:bookmarkEnd w:id="150"/>
            <w:bookmarkEnd w:id="151"/>
          </w:p>
        </w:tc>
      </w:tr>
      <w:tr w:rsidR="007D1A07"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ind w:left="-120" w:right="-108"/>
              <w:jc w:val="center"/>
              <w:rPr>
                <w:b/>
                <w:spacing w:val="-4"/>
              </w:rPr>
            </w:pPr>
            <w:r w:rsidRPr="002F3917">
              <w:rPr>
                <w:b/>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7D1A07" w:rsidRPr="002F3917" w:rsidRDefault="007D1A07" w:rsidP="007D1A07">
            <w:pPr>
              <w:rPr>
                <w:b/>
              </w:rPr>
            </w:pPr>
            <w:r w:rsidRPr="002F3917">
              <w:rPr>
                <w:b/>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D1A07" w:rsidRPr="00256865" w:rsidRDefault="00256865" w:rsidP="007D1A07">
            <w:pPr>
              <w:tabs>
                <w:tab w:val="right" w:pos="4743"/>
              </w:tabs>
              <w:jc w:val="both"/>
              <w:rPr>
                <w:i/>
              </w:rPr>
            </w:pPr>
            <w:r w:rsidRPr="00256865">
              <w:rPr>
                <w:i/>
                <w:sz w:val="22"/>
                <w:szCs w:val="22"/>
              </w:rPr>
              <w:t>Nu se acceptă ofertele în valută străină</w:t>
            </w:r>
          </w:p>
        </w:tc>
      </w:tr>
      <w:tr w:rsidR="00256865"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256865" w:rsidRPr="002F3917" w:rsidRDefault="00256865" w:rsidP="00256865">
            <w:pPr>
              <w:ind w:left="-120" w:right="-108"/>
              <w:jc w:val="center"/>
              <w:rPr>
                <w:b/>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rPr>
                <w:b/>
              </w:rPr>
            </w:pPr>
            <w:r w:rsidRPr="002F3917">
              <w:rPr>
                <w:b/>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256865" w:rsidRDefault="00256865" w:rsidP="00256865">
            <w:pPr>
              <w:tabs>
                <w:tab w:val="right" w:pos="4743"/>
              </w:tabs>
              <w:jc w:val="both"/>
              <w:rPr>
                <w:i/>
                <w:iCs/>
                <w:lang w:val="en-US"/>
              </w:rPr>
            </w:pPr>
            <w:r w:rsidRPr="00256865">
              <w:rPr>
                <w:i/>
                <w:iCs/>
                <w:sz w:val="22"/>
                <w:szCs w:val="22"/>
              </w:rPr>
              <w:t>Nu se aplică</w:t>
            </w:r>
          </w:p>
        </w:tc>
      </w:tr>
      <w:tr w:rsidR="00256865"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rPr>
                <w:b/>
              </w:rPr>
            </w:pPr>
            <w:r w:rsidRPr="002F3917">
              <w:rPr>
                <w:b/>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256865" w:rsidRDefault="00256865" w:rsidP="00256865">
            <w:pPr>
              <w:tabs>
                <w:tab w:val="right" w:pos="4743"/>
              </w:tabs>
              <w:jc w:val="both"/>
              <w:rPr>
                <w:i/>
                <w:iCs/>
                <w:lang w:val="en-US"/>
              </w:rPr>
            </w:pPr>
            <w:r w:rsidRPr="00256865">
              <w:rPr>
                <w:i/>
                <w:iCs/>
                <w:sz w:val="22"/>
                <w:szCs w:val="22"/>
              </w:rPr>
              <w:t>Nu se aplică</w:t>
            </w:r>
          </w:p>
        </w:tc>
      </w:tr>
      <w:tr w:rsidR="00256865"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rPr>
                <w:b/>
              </w:rPr>
            </w:pPr>
            <w:r w:rsidRPr="002F3917">
              <w:rPr>
                <w:b/>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256865" w:rsidRDefault="00256865" w:rsidP="00256865">
            <w:pPr>
              <w:tabs>
                <w:tab w:val="right" w:pos="4743"/>
              </w:tabs>
              <w:jc w:val="both"/>
              <w:rPr>
                <w:i/>
              </w:rPr>
            </w:pPr>
            <w:r w:rsidRPr="00256865">
              <w:rPr>
                <w:i/>
                <w:iCs/>
                <w:sz w:val="22"/>
                <w:szCs w:val="22"/>
              </w:rPr>
              <w:t xml:space="preserve"> Evaluarea va fi efectuată  pe loturi </w:t>
            </w:r>
          </w:p>
        </w:tc>
      </w:tr>
      <w:tr w:rsidR="00256865" w:rsidRPr="00C00499" w:rsidTr="00AE077C">
        <w:trPr>
          <w:trHeight w:val="1731"/>
        </w:trPr>
        <w:tc>
          <w:tcPr>
            <w:tcW w:w="534" w:type="dxa"/>
            <w:tcBorders>
              <w:top w:val="single" w:sz="4" w:space="0" w:color="auto"/>
              <w:left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5.3.</w:t>
            </w:r>
          </w:p>
          <w:p w:rsidR="00256865" w:rsidRPr="002F3917" w:rsidRDefault="00256865" w:rsidP="00256865">
            <w:pPr>
              <w:ind w:left="-120" w:right="-108"/>
              <w:jc w:val="center"/>
              <w:rPr>
                <w:b/>
                <w:spacing w:val="-4"/>
              </w:rPr>
            </w:pPr>
          </w:p>
        </w:tc>
        <w:tc>
          <w:tcPr>
            <w:tcW w:w="2834" w:type="dxa"/>
            <w:tcBorders>
              <w:top w:val="single" w:sz="4" w:space="0" w:color="auto"/>
              <w:left w:val="single" w:sz="4" w:space="0" w:color="auto"/>
              <w:right w:val="single" w:sz="4" w:space="0" w:color="auto"/>
            </w:tcBorders>
            <w:vAlign w:val="center"/>
          </w:tcPr>
          <w:p w:rsidR="00256865" w:rsidRPr="002F3917" w:rsidRDefault="00256865" w:rsidP="00256865">
            <w:pPr>
              <w:rPr>
                <w:b/>
              </w:rPr>
            </w:pPr>
            <w:r w:rsidRPr="002F3917">
              <w:rPr>
                <w:b/>
                <w:sz w:val="22"/>
                <w:szCs w:val="22"/>
              </w:rPr>
              <w:t>Factorii de evaluarea vor fi următorii:</w:t>
            </w:r>
            <w:r w:rsidRPr="002F3917">
              <w:rPr>
                <w:b/>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256865" w:rsidRPr="003E682E" w:rsidRDefault="00256865" w:rsidP="00256865">
            <w:pPr>
              <w:tabs>
                <w:tab w:val="right" w:pos="4743"/>
              </w:tabs>
              <w:jc w:val="both"/>
              <w:rPr>
                <w:bCs/>
                <w:i/>
                <w:iCs/>
                <w:color w:val="000000" w:themeColor="text1"/>
                <w:sz w:val="22"/>
                <w:szCs w:val="22"/>
              </w:rPr>
            </w:pPr>
            <w:r w:rsidRPr="003E682E">
              <w:rPr>
                <w:bCs/>
                <w:i/>
                <w:iCs/>
                <w:color w:val="000000" w:themeColor="text1"/>
                <w:sz w:val="22"/>
                <w:szCs w:val="22"/>
              </w:rPr>
              <w:t>Cel mai mic preţ</w:t>
            </w:r>
          </w:p>
          <w:p w:rsidR="00256865" w:rsidRPr="004F0F1B" w:rsidRDefault="00256865" w:rsidP="00256865">
            <w:pPr>
              <w:tabs>
                <w:tab w:val="right" w:pos="4743"/>
              </w:tabs>
              <w:jc w:val="both"/>
              <w:rPr>
                <w:b/>
                <w:i/>
                <w:iCs/>
                <w:lang w:val="en-US"/>
              </w:rPr>
            </w:pPr>
          </w:p>
        </w:tc>
      </w:tr>
      <w:tr w:rsidR="00256865" w:rsidRPr="00C00499" w:rsidTr="00AE077C">
        <w:trPr>
          <w:trHeight w:val="600"/>
        </w:trPr>
        <w:tc>
          <w:tcPr>
            <w:tcW w:w="10322" w:type="dxa"/>
            <w:gridSpan w:val="6"/>
            <w:tcBorders>
              <w:top w:val="single" w:sz="4" w:space="0" w:color="auto"/>
            </w:tcBorders>
            <w:vAlign w:val="center"/>
          </w:tcPr>
          <w:p w:rsidR="00256865" w:rsidRPr="002F3917" w:rsidRDefault="00256865" w:rsidP="007C2841">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2F3917">
              <w:t>Adjudecarea contractului</w:t>
            </w:r>
            <w:bookmarkEnd w:id="152"/>
            <w:bookmarkEnd w:id="153"/>
            <w:bookmarkEnd w:id="154"/>
          </w:p>
        </w:tc>
      </w:tr>
      <w:tr w:rsidR="00256865"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rPr>
                <w:b/>
                <w:color w:val="000000" w:themeColor="text1"/>
              </w:rPr>
            </w:pPr>
            <w:r w:rsidRPr="002F3917">
              <w:rPr>
                <w:b/>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256865" w:rsidRDefault="00256865" w:rsidP="00256865">
            <w:pPr>
              <w:tabs>
                <w:tab w:val="right" w:pos="4743"/>
              </w:tabs>
              <w:jc w:val="both"/>
              <w:rPr>
                <w:i/>
                <w:color w:val="000000" w:themeColor="text1"/>
              </w:rPr>
            </w:pPr>
            <w:r w:rsidRPr="00256865">
              <w:rPr>
                <w:i/>
                <w:color w:val="000000" w:themeColor="text1"/>
                <w:sz w:val="22"/>
                <w:szCs w:val="22"/>
              </w:rPr>
              <w:t xml:space="preserve">Se va aplica criteriul de avaluare: </w:t>
            </w:r>
          </w:p>
          <w:p w:rsidR="00256865" w:rsidRPr="00256865" w:rsidRDefault="00256865" w:rsidP="00256865">
            <w:pPr>
              <w:tabs>
                <w:tab w:val="right" w:pos="4743"/>
              </w:tabs>
              <w:jc w:val="both"/>
              <w:rPr>
                <w:i/>
                <w:color w:val="000000" w:themeColor="text1"/>
                <w:sz w:val="22"/>
                <w:szCs w:val="22"/>
              </w:rPr>
            </w:pPr>
            <w:r w:rsidRPr="00256865">
              <w:rPr>
                <w:i/>
                <w:color w:val="000000" w:themeColor="text1"/>
                <w:sz w:val="22"/>
                <w:szCs w:val="22"/>
              </w:rPr>
              <w:t>Cel mai mic preț cu corespunderea specidficațiilor tehnice</w:t>
            </w:r>
          </w:p>
        </w:tc>
      </w:tr>
      <w:tr w:rsidR="00256865"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pStyle w:val="i"/>
              <w:tabs>
                <w:tab w:val="right" w:pos="7254"/>
              </w:tabs>
              <w:suppressAutoHyphens w:val="0"/>
              <w:jc w:val="left"/>
              <w:rPr>
                <w:rFonts w:ascii="Times New Roman" w:hAnsi="Times New Roman"/>
                <w:b/>
                <w:color w:val="000000" w:themeColor="text1"/>
                <w:szCs w:val="22"/>
                <w:lang w:val="ro-RO"/>
              </w:rPr>
            </w:pPr>
            <w:r w:rsidRPr="002F3917">
              <w:rPr>
                <w:rFonts w:ascii="Times New Roman" w:hAnsi="Times New Roman"/>
                <w:b/>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4F0F1B" w:rsidRDefault="00256865" w:rsidP="00256865">
            <w:pPr>
              <w:tabs>
                <w:tab w:val="right" w:pos="4743"/>
              </w:tabs>
              <w:jc w:val="both"/>
              <w:rPr>
                <w:i/>
                <w:color w:val="000000" w:themeColor="text1"/>
              </w:rPr>
            </w:pPr>
            <w:r w:rsidRPr="00666CBB">
              <w:rPr>
                <w:b/>
                <w:i/>
                <w:sz w:val="22"/>
                <w:szCs w:val="22"/>
              </w:rPr>
              <w:t>5 %</w:t>
            </w:r>
          </w:p>
        </w:tc>
      </w:tr>
      <w:tr w:rsidR="00256865"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tabs>
                <w:tab w:val="left" w:pos="540"/>
              </w:tabs>
              <w:suppressAutoHyphens/>
              <w:spacing w:before="120" w:after="120"/>
              <w:rPr>
                <w:b/>
                <w:color w:val="000000" w:themeColor="text1"/>
              </w:rPr>
            </w:pPr>
            <w:r w:rsidRPr="002F3917">
              <w:rPr>
                <w:b/>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3E682E" w:rsidRDefault="00256865" w:rsidP="00256865">
            <w:pPr>
              <w:tabs>
                <w:tab w:val="left" w:pos="372"/>
              </w:tabs>
              <w:suppressAutoHyphens/>
              <w:spacing w:before="120" w:after="120"/>
              <w:rPr>
                <w:b/>
                <w:i/>
                <w:color w:val="000000" w:themeColor="text1"/>
              </w:rPr>
            </w:pPr>
            <w:r w:rsidRPr="003E682E">
              <w:rPr>
                <w:b/>
                <w:i/>
                <w:color w:val="000000" w:themeColor="text1"/>
                <w:sz w:val="22"/>
                <w:szCs w:val="22"/>
              </w:rPr>
              <w:t>[forma garanției a/b/]</w:t>
            </w:r>
          </w:p>
          <w:p w:rsidR="00256865" w:rsidRPr="003E682E" w:rsidRDefault="00256865" w:rsidP="007C2841">
            <w:pPr>
              <w:numPr>
                <w:ilvl w:val="0"/>
                <w:numId w:val="20"/>
              </w:numPr>
              <w:tabs>
                <w:tab w:val="left" w:pos="372"/>
              </w:tabs>
              <w:suppressAutoHyphens/>
              <w:spacing w:before="120" w:after="120"/>
              <w:rPr>
                <w:b/>
                <w:bCs/>
                <w:iCs/>
                <w:color w:val="000000" w:themeColor="text1"/>
              </w:rPr>
            </w:pPr>
            <w:r w:rsidRPr="003E682E">
              <w:rPr>
                <w:b/>
                <w:bCs/>
                <w:iCs/>
                <w:color w:val="000000" w:themeColor="text1"/>
                <w:sz w:val="22"/>
                <w:szCs w:val="22"/>
              </w:rPr>
              <w:t>Oferta va fi însoţită de o Garanţie pentru ofertă (emisă de o bancă comercială) conform formularului F3.2 din secţiunea a 3-a – Formulare pentru depunerea ofertei</w:t>
            </w:r>
          </w:p>
          <w:p w:rsidR="00256865" w:rsidRPr="003E682E" w:rsidRDefault="00256865" w:rsidP="00256865">
            <w:pPr>
              <w:tabs>
                <w:tab w:val="left" w:pos="372"/>
              </w:tabs>
              <w:suppressAutoHyphens/>
              <w:spacing w:before="120" w:after="120"/>
              <w:ind w:left="372"/>
              <w:rPr>
                <w:b/>
                <w:bCs/>
                <w:iCs/>
                <w:color w:val="000000" w:themeColor="text1"/>
              </w:rPr>
            </w:pPr>
            <w:r w:rsidRPr="003E682E">
              <w:rPr>
                <w:b/>
                <w:bCs/>
                <w:iCs/>
                <w:color w:val="000000" w:themeColor="text1"/>
                <w:sz w:val="22"/>
                <w:szCs w:val="22"/>
              </w:rPr>
              <w:t>sau</w:t>
            </w:r>
          </w:p>
          <w:p w:rsidR="00256865" w:rsidRPr="003E682E" w:rsidRDefault="00256865" w:rsidP="007C2841">
            <w:pPr>
              <w:numPr>
                <w:ilvl w:val="0"/>
                <w:numId w:val="20"/>
              </w:numPr>
              <w:tabs>
                <w:tab w:val="left" w:pos="372"/>
              </w:tabs>
              <w:suppressAutoHyphens/>
              <w:spacing w:before="120" w:after="120"/>
              <w:rPr>
                <w:b/>
                <w:bCs/>
                <w:iCs/>
                <w:color w:val="000000" w:themeColor="text1"/>
              </w:rPr>
            </w:pPr>
            <w:r w:rsidRPr="003E682E">
              <w:rPr>
                <w:b/>
                <w:bCs/>
                <w:iCs/>
                <w:color w:val="000000" w:themeColor="text1"/>
                <w:sz w:val="22"/>
                <w:szCs w:val="22"/>
              </w:rPr>
              <w:t>Garanţia pentru ofertă prin transfer la contul autorităţii contractante, conform următoarelor date bancare:</w:t>
            </w:r>
          </w:p>
          <w:p w:rsidR="00256865" w:rsidRPr="003E682E" w:rsidRDefault="00256865" w:rsidP="00256865">
            <w:pPr>
              <w:spacing w:after="120"/>
              <w:ind w:left="599"/>
              <w:rPr>
                <w:i/>
                <w:color w:val="000000" w:themeColor="text1"/>
              </w:rPr>
            </w:pPr>
            <w:r w:rsidRPr="003E682E">
              <w:rPr>
                <w:b/>
                <w:bCs/>
                <w:i/>
                <w:color w:val="000000" w:themeColor="text1"/>
                <w:sz w:val="22"/>
                <w:szCs w:val="22"/>
              </w:rPr>
              <w:t>Beneficiarul plăţii:</w:t>
            </w:r>
            <w:r w:rsidRPr="003E682E">
              <w:rPr>
                <w:b/>
                <w:color w:val="000000" w:themeColor="text1"/>
                <w:sz w:val="22"/>
                <w:szCs w:val="22"/>
              </w:rPr>
              <w:t xml:space="preserve"> </w:t>
            </w:r>
            <w:r w:rsidRPr="003E682E">
              <w:rPr>
                <w:bCs/>
                <w:i/>
                <w:iCs/>
                <w:color w:val="000000" w:themeColor="text1"/>
                <w:sz w:val="22"/>
                <w:szCs w:val="22"/>
              </w:rPr>
              <w:t>I.P. ,,Laboratorul central de testare a băuturilor alcoolice/nealcoolice şi a produselor conservate”</w:t>
            </w:r>
          </w:p>
          <w:p w:rsidR="00256865" w:rsidRPr="003E682E" w:rsidRDefault="00256865" w:rsidP="00256865">
            <w:pPr>
              <w:spacing w:after="120"/>
              <w:ind w:left="599"/>
              <w:rPr>
                <w:i/>
                <w:color w:val="000000" w:themeColor="text1"/>
              </w:rPr>
            </w:pPr>
            <w:r w:rsidRPr="003E682E">
              <w:rPr>
                <w:b/>
                <w:bCs/>
                <w:iCs/>
                <w:color w:val="000000" w:themeColor="text1"/>
                <w:sz w:val="22"/>
                <w:szCs w:val="22"/>
              </w:rPr>
              <w:t xml:space="preserve">Denumirea Băncii: </w:t>
            </w:r>
            <w:r w:rsidRPr="003E682E">
              <w:rPr>
                <w:i/>
                <w:color w:val="000000" w:themeColor="text1"/>
                <w:sz w:val="22"/>
                <w:szCs w:val="22"/>
              </w:rPr>
              <w:t xml:space="preserve"> Trezorăria de stat</w:t>
            </w:r>
          </w:p>
          <w:p w:rsidR="00256865" w:rsidRPr="003E682E" w:rsidRDefault="00256865" w:rsidP="00256865">
            <w:pPr>
              <w:spacing w:after="120"/>
              <w:ind w:left="599"/>
              <w:rPr>
                <w:iCs/>
                <w:color w:val="000000" w:themeColor="text1"/>
              </w:rPr>
            </w:pPr>
            <w:r w:rsidRPr="003E682E">
              <w:rPr>
                <w:b/>
                <w:bCs/>
                <w:iCs/>
                <w:color w:val="000000" w:themeColor="text1"/>
                <w:sz w:val="22"/>
                <w:szCs w:val="22"/>
              </w:rPr>
              <w:t xml:space="preserve">Codul fiscal: </w:t>
            </w:r>
            <w:r w:rsidRPr="003E682E">
              <w:rPr>
                <w:i/>
                <w:color w:val="000000" w:themeColor="text1"/>
                <w:sz w:val="22"/>
                <w:szCs w:val="22"/>
              </w:rPr>
              <w:t>1003600122658</w:t>
            </w:r>
          </w:p>
          <w:p w:rsidR="00256865" w:rsidRPr="003E682E" w:rsidRDefault="00256865" w:rsidP="00256865">
            <w:pPr>
              <w:tabs>
                <w:tab w:val="left" w:pos="1152"/>
              </w:tabs>
              <w:suppressAutoHyphens/>
              <w:spacing w:before="120" w:after="120"/>
              <w:ind w:left="372"/>
              <w:rPr>
                <w:i/>
                <w:color w:val="000000" w:themeColor="text1"/>
                <w:sz w:val="22"/>
                <w:szCs w:val="22"/>
              </w:rPr>
            </w:pPr>
            <w:r w:rsidRPr="003E682E">
              <w:rPr>
                <w:b/>
                <w:bCs/>
                <w:iCs/>
                <w:color w:val="000000" w:themeColor="text1"/>
                <w:sz w:val="22"/>
                <w:szCs w:val="22"/>
              </w:rPr>
              <w:t xml:space="preserve">    Contul IBAN: </w:t>
            </w:r>
            <w:r w:rsidRPr="003E682E">
              <w:rPr>
                <w:i/>
                <w:color w:val="000000" w:themeColor="text1"/>
                <w:sz w:val="22"/>
                <w:szCs w:val="22"/>
              </w:rPr>
              <w:t>MD87TRPCCC518430A01530AA</w:t>
            </w:r>
          </w:p>
          <w:p w:rsidR="00256865" w:rsidRPr="003E682E" w:rsidRDefault="00256865" w:rsidP="00256865">
            <w:pPr>
              <w:tabs>
                <w:tab w:val="left" w:pos="1152"/>
              </w:tabs>
              <w:suppressAutoHyphens/>
              <w:spacing w:before="120" w:after="120"/>
              <w:ind w:left="372"/>
              <w:rPr>
                <w:i/>
                <w:color w:val="000000" w:themeColor="text1"/>
                <w:sz w:val="22"/>
                <w:szCs w:val="22"/>
              </w:rPr>
            </w:pPr>
            <w:r w:rsidRPr="003E682E">
              <w:rPr>
                <w:b/>
                <w:bCs/>
                <w:iCs/>
                <w:color w:val="000000" w:themeColor="text1"/>
                <w:sz w:val="22"/>
                <w:szCs w:val="22"/>
              </w:rPr>
              <w:t xml:space="preserve">    Contul bancar: </w:t>
            </w:r>
            <w:r w:rsidRPr="003E682E">
              <w:rPr>
                <w:i/>
                <w:color w:val="000000" w:themeColor="text1"/>
                <w:sz w:val="22"/>
                <w:szCs w:val="22"/>
              </w:rPr>
              <w:t>TREZMD2X</w:t>
            </w:r>
          </w:p>
          <w:p w:rsidR="00256865" w:rsidRPr="004F0F1B" w:rsidRDefault="00256865" w:rsidP="007C2841">
            <w:pPr>
              <w:numPr>
                <w:ilvl w:val="0"/>
                <w:numId w:val="20"/>
              </w:numPr>
              <w:tabs>
                <w:tab w:val="left" w:pos="372"/>
              </w:tabs>
              <w:suppressAutoHyphens/>
              <w:spacing w:before="120" w:after="120"/>
              <w:rPr>
                <w:color w:val="000000" w:themeColor="text1"/>
              </w:rPr>
            </w:pPr>
            <w:r w:rsidRPr="003E682E">
              <w:rPr>
                <w:i/>
                <w:color w:val="000000" w:themeColor="text1"/>
                <w:sz w:val="22"/>
                <w:szCs w:val="22"/>
              </w:rPr>
              <w:lastRenderedPageBreak/>
              <w:t xml:space="preserve">cu nota “Pentru setul documentelor de atribuire” sau “Pentru garanţia pentru ofertă la </w:t>
            </w:r>
            <w:r w:rsidRPr="003E682E">
              <w:rPr>
                <w:bCs/>
                <w:i/>
                <w:color w:val="000000" w:themeColor="text1"/>
                <w:sz w:val="22"/>
                <w:szCs w:val="22"/>
                <w:lang w:val="ro-MD"/>
              </w:rPr>
              <w:t>procedura de achiziție publică</w:t>
            </w:r>
            <w:r w:rsidRPr="003E682E">
              <w:rPr>
                <w:i/>
                <w:color w:val="000000" w:themeColor="text1"/>
                <w:sz w:val="22"/>
                <w:szCs w:val="22"/>
              </w:rPr>
              <w:t xml:space="preserve"> nr. ____ din _______”</w:t>
            </w:r>
          </w:p>
        </w:tc>
      </w:tr>
      <w:tr w:rsidR="00256865"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pStyle w:val="i"/>
              <w:tabs>
                <w:tab w:val="right" w:pos="7254"/>
              </w:tabs>
              <w:suppressAutoHyphens w:val="0"/>
              <w:jc w:val="left"/>
              <w:rPr>
                <w:rFonts w:ascii="Times New Roman" w:hAnsi="Times New Roman"/>
                <w:b/>
                <w:szCs w:val="22"/>
                <w:lang w:val="ro-RO"/>
              </w:rPr>
            </w:pPr>
            <w:r w:rsidRPr="002F3917">
              <w:rPr>
                <w:rFonts w:ascii="Times New Roman" w:hAnsi="Times New Roman"/>
                <w:b/>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256865" w:rsidRDefault="00256865" w:rsidP="00256865">
            <w:pPr>
              <w:tabs>
                <w:tab w:val="right" w:pos="4743"/>
              </w:tabs>
              <w:jc w:val="both"/>
              <w:rPr>
                <w:i/>
                <w:iCs/>
                <w:color w:val="FF0000"/>
                <w:lang w:val="en-US"/>
              </w:rPr>
            </w:pPr>
            <w:r w:rsidRPr="00256865">
              <w:rPr>
                <w:spacing w:val="-2"/>
                <w:sz w:val="22"/>
                <w:szCs w:val="22"/>
              </w:rPr>
              <w:t>Nu</w:t>
            </w:r>
            <w:r w:rsidRPr="00256865">
              <w:rPr>
                <w:i/>
                <w:spacing w:val="-2"/>
                <w:sz w:val="22"/>
                <w:szCs w:val="22"/>
              </w:rPr>
              <w:t xml:space="preserve"> se aplică</w:t>
            </w:r>
          </w:p>
        </w:tc>
      </w:tr>
      <w:tr w:rsidR="00256865"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ind w:left="-120" w:right="-108"/>
              <w:jc w:val="center"/>
              <w:rPr>
                <w:b/>
                <w:spacing w:val="-4"/>
              </w:rPr>
            </w:pPr>
            <w:r w:rsidRPr="002F3917">
              <w:rPr>
                <w:b/>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56865" w:rsidRPr="002F3917" w:rsidRDefault="00256865" w:rsidP="00256865">
            <w:pPr>
              <w:pStyle w:val="i"/>
              <w:tabs>
                <w:tab w:val="right" w:pos="7254"/>
              </w:tabs>
              <w:suppressAutoHyphens w:val="0"/>
              <w:jc w:val="left"/>
              <w:rPr>
                <w:rFonts w:ascii="Times New Roman" w:hAnsi="Times New Roman"/>
                <w:b/>
                <w:szCs w:val="22"/>
                <w:lang w:val="ro-RO"/>
              </w:rPr>
            </w:pPr>
            <w:r w:rsidRPr="002F3917">
              <w:rPr>
                <w:rFonts w:ascii="Times New Roman" w:hAnsi="Times New Roman"/>
                <w:b/>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6865" w:rsidRPr="00C00499" w:rsidRDefault="00256865" w:rsidP="00256865">
            <w:pPr>
              <w:tabs>
                <w:tab w:val="right" w:pos="4743"/>
              </w:tabs>
              <w:jc w:val="both"/>
              <w:rPr>
                <w:b/>
                <w:i/>
                <w:iCs/>
                <w:color w:val="FF0000"/>
                <w:lang w:val="en-US"/>
              </w:rPr>
            </w:pPr>
            <w:r>
              <w:rPr>
                <w:i/>
              </w:rPr>
              <w:t>10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FD2BD9" w:rsidRDefault="00B41118" w:rsidP="00D36D3E">
      <w:pPr>
        <w:tabs>
          <w:tab w:val="decimal" w:pos="8364"/>
        </w:tabs>
        <w:spacing w:line="276" w:lineRule="auto"/>
        <w:ind w:right="-144"/>
        <w:rPr>
          <w:b/>
          <w:bCs/>
          <w:color w:val="000000"/>
          <w:sz w:val="22"/>
          <w:szCs w:val="22"/>
        </w:rPr>
      </w:pPr>
      <w:r w:rsidRPr="00C00499">
        <w:rPr>
          <w:b/>
          <w:bCs/>
          <w:color w:val="000000"/>
          <w:sz w:val="22"/>
          <w:szCs w:val="22"/>
        </w:rPr>
        <w:t>Conducătorul grupului de lucru: ________________________________</w:t>
      </w:r>
      <w:r w:rsidR="00256865">
        <w:rPr>
          <w:b/>
          <w:bCs/>
          <w:color w:val="000000"/>
          <w:sz w:val="22"/>
          <w:szCs w:val="22"/>
        </w:rPr>
        <w:t>GHERDELESCU L</w:t>
      </w:r>
      <w:r w:rsidR="00FD2BD9">
        <w:rPr>
          <w:b/>
          <w:bCs/>
          <w:color w:val="000000"/>
          <w:sz w:val="22"/>
          <w:szCs w:val="22"/>
        </w:rPr>
        <w:t>ucia</w:t>
      </w:r>
    </w:p>
    <w:p w:rsidR="00B41118" w:rsidRPr="00C00499" w:rsidRDefault="00B41118" w:rsidP="00B41118"/>
    <w:p w:rsidR="00B41118" w:rsidRDefault="00B41118" w:rsidP="00B41118">
      <w:pPr>
        <w:tabs>
          <w:tab w:val="left" w:pos="3625"/>
        </w:tabs>
      </w:pPr>
    </w:p>
    <w:p w:rsidR="00D36D3E" w:rsidRDefault="00D36D3E" w:rsidP="00B41118">
      <w:pPr>
        <w:tabs>
          <w:tab w:val="left" w:pos="3625"/>
        </w:tabs>
      </w:pPr>
    </w:p>
    <w:p w:rsidR="00D36D3E" w:rsidRPr="00C00499" w:rsidRDefault="00D36D3E"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7C2841">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7C2841">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7C2841">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C2841">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C2841">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7C2841">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7C2841">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7C2841">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7C2841">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7C2841">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134"/>
        <w:gridCol w:w="3354"/>
        <w:gridCol w:w="1583"/>
        <w:gridCol w:w="1278"/>
        <w:gridCol w:w="1225"/>
        <w:gridCol w:w="622"/>
        <w:gridCol w:w="2371"/>
        <w:gridCol w:w="2868"/>
        <w:gridCol w:w="952"/>
        <w:gridCol w:w="317"/>
      </w:tblGrid>
      <w:tr w:rsidR="00D93234" w:rsidRPr="00C00499" w:rsidTr="00D93234">
        <w:trPr>
          <w:gridAfter w:val="1"/>
          <w:wAfter w:w="101" w:type="pct"/>
          <w:trHeight w:val="697"/>
        </w:trPr>
        <w:tc>
          <w:tcPr>
            <w:tcW w:w="361" w:type="pct"/>
          </w:tcPr>
          <w:p w:rsidR="00D93234" w:rsidRPr="00C00499" w:rsidRDefault="00D93234" w:rsidP="00AE077C">
            <w:pPr>
              <w:pStyle w:val="2"/>
              <w:rPr>
                <w:b w:val="0"/>
                <w:sz w:val="20"/>
                <w:szCs w:val="20"/>
                <w:lang w:val="en-US"/>
              </w:rPr>
            </w:pPr>
          </w:p>
        </w:tc>
        <w:tc>
          <w:tcPr>
            <w:tcW w:w="4538" w:type="pct"/>
            <w:gridSpan w:val="8"/>
            <w:shd w:val="clear" w:color="auto" w:fill="auto"/>
            <w:vAlign w:val="center"/>
          </w:tcPr>
          <w:p w:rsidR="00D93234" w:rsidRPr="00C00499" w:rsidRDefault="00D93234"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D93234" w:rsidRPr="00C00499" w:rsidTr="00D93234">
        <w:trPr>
          <w:gridAfter w:val="1"/>
          <w:wAfter w:w="101" w:type="pct"/>
        </w:trPr>
        <w:tc>
          <w:tcPr>
            <w:tcW w:w="361" w:type="pct"/>
            <w:tcBorders>
              <w:bottom w:val="single" w:sz="4" w:space="0" w:color="auto"/>
            </w:tcBorders>
          </w:tcPr>
          <w:p w:rsidR="00D93234" w:rsidRPr="00C00499" w:rsidRDefault="00D93234" w:rsidP="00AE077C">
            <w:pPr>
              <w:pStyle w:val="BankNormal"/>
              <w:spacing w:after="0"/>
              <w:jc w:val="both"/>
              <w:rPr>
                <w:i/>
                <w:iCs/>
                <w:szCs w:val="24"/>
                <w:lang w:val="ro-RO"/>
              </w:rPr>
            </w:pPr>
          </w:p>
        </w:tc>
        <w:tc>
          <w:tcPr>
            <w:tcW w:w="4538" w:type="pct"/>
            <w:gridSpan w:val="8"/>
            <w:tcBorders>
              <w:bottom w:val="single" w:sz="4" w:space="0" w:color="auto"/>
            </w:tcBorders>
            <w:shd w:val="clear" w:color="auto" w:fill="auto"/>
          </w:tcPr>
          <w:p w:rsidR="00D93234" w:rsidRPr="00C00499" w:rsidRDefault="00D93234"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93234" w:rsidRPr="007C0C9D" w:rsidTr="00D93234">
              <w:trPr>
                <w:jc w:val="center"/>
              </w:trPr>
              <w:tc>
                <w:tcPr>
                  <w:tcW w:w="10500" w:type="dxa"/>
                  <w:tcBorders>
                    <w:top w:val="nil"/>
                    <w:left w:val="nil"/>
                    <w:bottom w:val="nil"/>
                    <w:right w:val="nil"/>
                  </w:tcBorders>
                  <w:tcMar>
                    <w:top w:w="15" w:type="dxa"/>
                    <w:left w:w="45" w:type="dxa"/>
                    <w:bottom w:w="15" w:type="dxa"/>
                    <w:right w:w="45" w:type="dxa"/>
                  </w:tcMar>
                  <w:hideMark/>
                </w:tcPr>
                <w:p w:rsidR="00D93234" w:rsidRPr="007C0C9D" w:rsidRDefault="00D93234" w:rsidP="0003284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D93234" w:rsidRPr="00C00499" w:rsidRDefault="00D93234" w:rsidP="00AE077C">
            <w:pPr>
              <w:jc w:val="center"/>
            </w:pPr>
          </w:p>
        </w:tc>
      </w:tr>
      <w:tr w:rsidR="00D93234" w:rsidRPr="00C00499" w:rsidTr="00D93234">
        <w:trPr>
          <w:gridAfter w:val="1"/>
          <w:wAfter w:w="101" w:type="pct"/>
          <w:trHeight w:val="567"/>
        </w:trPr>
        <w:tc>
          <w:tcPr>
            <w:tcW w:w="361" w:type="pct"/>
          </w:tcPr>
          <w:p w:rsidR="00D93234" w:rsidRPr="00C00499" w:rsidRDefault="00D93234" w:rsidP="00AE077C"/>
        </w:tc>
        <w:tc>
          <w:tcPr>
            <w:tcW w:w="2567" w:type="pct"/>
            <w:gridSpan w:val="5"/>
            <w:shd w:val="clear" w:color="auto" w:fill="auto"/>
          </w:tcPr>
          <w:p w:rsidR="00D93234" w:rsidRPr="00C00499" w:rsidRDefault="00D93234" w:rsidP="00AE077C"/>
        </w:tc>
        <w:tc>
          <w:tcPr>
            <w:tcW w:w="1971" w:type="pct"/>
            <w:gridSpan w:val="3"/>
            <w:shd w:val="clear" w:color="auto" w:fill="auto"/>
          </w:tcPr>
          <w:p w:rsidR="00D93234" w:rsidRPr="00C00499" w:rsidRDefault="00D93234" w:rsidP="00AE077C"/>
        </w:tc>
      </w:tr>
      <w:tr w:rsidR="00D93234" w:rsidRPr="00C00499" w:rsidTr="00D93234">
        <w:trPr>
          <w:trHeight w:val="1043"/>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rPr>
                <w:b/>
              </w:rPr>
            </w:pPr>
            <w:r w:rsidRPr="00C00499">
              <w:rPr>
                <w:b/>
              </w:rPr>
              <w:t>Cod CPV</w:t>
            </w:r>
          </w:p>
        </w:tc>
        <w:tc>
          <w:tcPr>
            <w:tcW w:w="1068" w:type="pct"/>
            <w:tcBorders>
              <w:top w:val="single" w:sz="4" w:space="0" w:color="auto"/>
              <w:left w:val="single" w:sz="4" w:space="0" w:color="auto"/>
              <w:bottom w:val="single" w:sz="4" w:space="0" w:color="auto"/>
              <w:right w:val="single" w:sz="4" w:space="0" w:color="auto"/>
            </w:tcBorders>
            <w:shd w:val="clear" w:color="auto" w:fill="auto"/>
          </w:tcPr>
          <w:p w:rsidR="00D93234" w:rsidRPr="00C00499" w:rsidRDefault="00D93234" w:rsidP="00AE077C">
            <w:pPr>
              <w:jc w:val="center"/>
              <w:rPr>
                <w:b/>
              </w:rPr>
            </w:pPr>
            <w:r w:rsidRPr="00C00499">
              <w:rPr>
                <w:b/>
              </w:rPr>
              <w:t xml:space="preserve">Denumirea bunurilor </w:t>
            </w:r>
          </w:p>
        </w:tc>
        <w:tc>
          <w:tcPr>
            <w:tcW w:w="504" w:type="pct"/>
            <w:tcBorders>
              <w:top w:val="single" w:sz="4" w:space="0" w:color="auto"/>
              <w:left w:val="single" w:sz="4" w:space="0" w:color="auto"/>
              <w:bottom w:val="single" w:sz="4" w:space="0" w:color="auto"/>
              <w:right w:val="single" w:sz="4" w:space="0" w:color="auto"/>
            </w:tcBorders>
            <w:shd w:val="clear" w:color="auto" w:fill="auto"/>
          </w:tcPr>
          <w:p w:rsidR="00D93234" w:rsidRPr="00C00499" w:rsidRDefault="00D93234" w:rsidP="00AE077C">
            <w:pPr>
              <w:jc w:val="center"/>
              <w:rPr>
                <w:b/>
              </w:rPr>
            </w:pPr>
            <w:r w:rsidRPr="00C00499">
              <w:rPr>
                <w:b/>
              </w:rPr>
              <w:t>Modelul articolului</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D93234" w:rsidRPr="00C00499" w:rsidRDefault="00D93234" w:rsidP="00AE077C">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D93234" w:rsidRPr="00C00499" w:rsidRDefault="00D93234" w:rsidP="00AE077C">
            <w:pPr>
              <w:jc w:val="center"/>
              <w:rPr>
                <w:b/>
              </w:rPr>
            </w:pPr>
            <w:r w:rsidRPr="00C00499">
              <w:rPr>
                <w:b/>
              </w:rPr>
              <w:t>Produ-cătorul</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rsidR="00D93234" w:rsidRPr="00C00499" w:rsidRDefault="00D93234" w:rsidP="00AE077C">
            <w:pPr>
              <w:jc w:val="center"/>
              <w:rPr>
                <w:b/>
              </w:rPr>
            </w:pPr>
            <w:r w:rsidRPr="00C00499">
              <w:rPr>
                <w:b/>
              </w:rPr>
              <w:t>Specificarea tehnică deplină solicitată de către autoritatea contractantă</w:t>
            </w:r>
          </w:p>
          <w:p w:rsidR="00D93234" w:rsidRPr="00C00499" w:rsidRDefault="00D93234" w:rsidP="00AE077C">
            <w:pPr>
              <w:jc w:val="center"/>
            </w:pPr>
          </w:p>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AE077C">
            <w:pPr>
              <w:jc w:val="center"/>
              <w:rPr>
                <w:b/>
              </w:rPr>
            </w:pPr>
            <w:r w:rsidRPr="00C00499">
              <w:rPr>
                <w:b/>
              </w:rPr>
              <w:t>Specificarea tehnică deplină propusă de către ofertant</w:t>
            </w:r>
          </w:p>
          <w:p w:rsidR="00D93234" w:rsidRPr="00C00499" w:rsidRDefault="00D93234"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D93234" w:rsidRPr="00C00499" w:rsidRDefault="00D93234" w:rsidP="00AE077C">
            <w:pPr>
              <w:jc w:val="center"/>
              <w:rPr>
                <w:b/>
              </w:rPr>
            </w:pPr>
            <w:r w:rsidRPr="00C00499">
              <w:rPr>
                <w:b/>
              </w:rPr>
              <w:t>Standarde de referinţă</w:t>
            </w:r>
          </w:p>
        </w:tc>
      </w:tr>
      <w:tr w:rsidR="00D93234" w:rsidRPr="00C00499" w:rsidTr="00D93234">
        <w:trPr>
          <w:trHeight w:val="283"/>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1</w:t>
            </w:r>
          </w:p>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2</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5</w:t>
            </w:r>
          </w:p>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6</w:t>
            </w:r>
          </w:p>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jc w:val="center"/>
            </w:pPr>
            <w:r w:rsidRPr="00C00499">
              <w:t>8</w:t>
            </w:r>
          </w:p>
        </w:tc>
      </w:tr>
      <w:tr w:rsidR="00D93234" w:rsidRPr="00C00499" w:rsidTr="00D93234">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pPr>
              <w:rPr>
                <w:b/>
              </w:rPr>
            </w:pPr>
            <w:r>
              <w:rPr>
                <w:b/>
              </w:rPr>
              <w:t>Bunuri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r>
      <w:tr w:rsidR="00D93234" w:rsidRPr="00C00499" w:rsidTr="00D93234">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D93234" w:rsidRDefault="00D93234" w:rsidP="00AE077C">
            <w:pPr>
              <w:rPr>
                <w:b/>
              </w:rPr>
            </w:pPr>
            <w:r w:rsidRPr="00D93234">
              <w:rPr>
                <w:b/>
              </w:rPr>
              <w:t>Lotul 1</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AE077C"/>
        </w:tc>
      </w:tr>
      <w:tr w:rsidR="00D93234" w:rsidRPr="00C00499" w:rsidTr="00D93234">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5A4329" w:rsidRDefault="00D93234" w:rsidP="00D93234">
            <w:pPr>
              <w:tabs>
                <w:tab w:val="left" w:pos="1178"/>
              </w:tabs>
              <w:ind w:left="-82" w:right="-108"/>
              <w:jc w:val="center"/>
            </w:pPr>
            <w:r w:rsidRPr="00D93234">
              <w:rPr>
                <w:sz w:val="20"/>
              </w:rPr>
              <w:t>38900000-4</w:t>
            </w:r>
          </w:p>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5A4329" w:rsidRDefault="00D93234" w:rsidP="00D93234">
            <w:pPr>
              <w:tabs>
                <w:tab w:val="left" w:pos="1178"/>
              </w:tabs>
              <w:ind w:left="-82" w:right="-108"/>
              <w:jc w:val="center"/>
            </w:pPr>
            <w:r w:rsidRPr="005A4329">
              <w:t>Приставка ртутно-гидридная</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84F" w:rsidRPr="0003284F" w:rsidRDefault="0003284F" w:rsidP="0003284F">
            <w:pPr>
              <w:tabs>
                <w:tab w:val="left" w:pos="1178"/>
              </w:tabs>
              <w:ind w:left="360" w:right="-108" w:hanging="360"/>
              <w:contextualSpacing/>
            </w:pPr>
            <w:r>
              <w:t xml:space="preserve">1. </w:t>
            </w:r>
            <w:r w:rsidRPr="0003284F">
              <w:rPr>
                <w:lang w:val="ru-RU"/>
              </w:rPr>
              <w:t>Д</w:t>
            </w:r>
            <w:r w:rsidRPr="0003284F">
              <w:t>олжен работать с атомно абсорбционным спектрофотометром SHIMADZU AA-7000 (это самое главное, это приобретение не нового оборудования, а дооснащение с расширением функционала уже существующего)</w:t>
            </w:r>
          </w:p>
          <w:p w:rsidR="0003284F" w:rsidRPr="0003284F" w:rsidRDefault="0003284F" w:rsidP="0003284F">
            <w:pPr>
              <w:tabs>
                <w:tab w:val="left" w:pos="1178"/>
              </w:tabs>
              <w:ind w:left="-82" w:right="-108"/>
              <w:contextualSpacing/>
            </w:pPr>
            <w:r>
              <w:t xml:space="preserve">2. </w:t>
            </w:r>
            <w:r w:rsidRPr="0003284F">
              <w:t>Оснащена встроенным 3-х канальным перистальтическим насосом для одновременной подачи востановителя, кислоты и пробы по трем независимым каналам.</w:t>
            </w:r>
          </w:p>
          <w:p w:rsidR="0003284F" w:rsidRPr="005A4329" w:rsidRDefault="0003284F" w:rsidP="0003284F">
            <w:pPr>
              <w:tabs>
                <w:tab w:val="left" w:pos="1178"/>
              </w:tabs>
              <w:ind w:left="-82" w:right="-108"/>
            </w:pPr>
            <w:r w:rsidRPr="005A4329">
              <w:lastRenderedPageBreak/>
              <w:t>3.</w:t>
            </w:r>
            <w:r>
              <w:t xml:space="preserve">  </w:t>
            </w:r>
            <w:r w:rsidRPr="005A4329">
              <w:t xml:space="preserve"> В комплекте обязательно наличие следующих компонентов:</w:t>
            </w:r>
          </w:p>
          <w:p w:rsidR="0003284F" w:rsidRPr="005A4329" w:rsidRDefault="0003284F" w:rsidP="0003284F">
            <w:pPr>
              <w:tabs>
                <w:tab w:val="left" w:pos="1178"/>
              </w:tabs>
              <w:ind w:left="-82" w:right="-108"/>
            </w:pPr>
            <w:r w:rsidRPr="005A4329">
              <w:t>- генератор гидридов</w:t>
            </w:r>
          </w:p>
          <w:p w:rsidR="0003284F" w:rsidRPr="005A4329" w:rsidRDefault="0003284F" w:rsidP="0003284F">
            <w:pPr>
              <w:tabs>
                <w:tab w:val="left" w:pos="1178"/>
              </w:tabs>
              <w:ind w:left="-82" w:right="-108"/>
            </w:pPr>
            <w:r w:rsidRPr="005A4329">
              <w:t>- не менее 2 кварцевых кювет для определения гидридообразующих элементов и ртути</w:t>
            </w:r>
          </w:p>
          <w:p w:rsidR="0003284F" w:rsidRPr="005A4329" w:rsidRDefault="0003284F" w:rsidP="0003284F">
            <w:pPr>
              <w:tabs>
                <w:tab w:val="left" w:pos="1178"/>
              </w:tabs>
              <w:ind w:left="-82" w:right="-108"/>
            </w:pPr>
            <w:r w:rsidRPr="005A4329">
              <w:t>- наличие запасных трубок для перистальтического насоса для подачи реагентов и пробы на не менее, чем 12 замен (по 12 трубок для подачи восстановителя, 12 трубок для подачи кислоты и 12 трубок для подачи пробы).</w:t>
            </w:r>
          </w:p>
          <w:p w:rsidR="00D93234" w:rsidRPr="00C00499" w:rsidRDefault="00D93234" w:rsidP="00D93234"/>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D93234"/>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r>
              <w:t>Nu sunt</w:t>
            </w:r>
          </w:p>
        </w:tc>
      </w:tr>
      <w:tr w:rsidR="00D93234" w:rsidRPr="00C00499" w:rsidTr="00D93234">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D93234" w:rsidRDefault="00D93234" w:rsidP="00D93234">
            <w:pPr>
              <w:rPr>
                <w:b/>
              </w:rPr>
            </w:pPr>
            <w:r w:rsidRPr="00D93234">
              <w:rPr>
                <w:b/>
              </w:rPr>
              <w:t>Lotul 2</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D93234"/>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r>
      <w:tr w:rsidR="00D93234" w:rsidRPr="00C00499" w:rsidTr="00D93234">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5A4329" w:rsidRDefault="00D93234" w:rsidP="00D93234">
            <w:pPr>
              <w:tabs>
                <w:tab w:val="left" w:pos="1178"/>
              </w:tabs>
              <w:ind w:left="-82" w:right="-108"/>
              <w:jc w:val="center"/>
            </w:pPr>
            <w:r w:rsidRPr="00D93234">
              <w:rPr>
                <w:sz w:val="20"/>
              </w:rPr>
              <w:t>38900000-4</w:t>
            </w:r>
          </w:p>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A76161" w:rsidRDefault="00D93234" w:rsidP="00D93234">
            <w:pPr>
              <w:tabs>
                <w:tab w:val="left" w:pos="1178"/>
              </w:tabs>
              <w:ind w:left="-82" w:right="-108"/>
              <w:jc w:val="center"/>
            </w:pPr>
            <w:r w:rsidRPr="00A76161">
              <w:rPr>
                <w:bCs/>
              </w:rPr>
              <w:t>Sistem de digestie cu microunde</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3284F" w:rsidRPr="0003284F" w:rsidRDefault="0003284F" w:rsidP="0003284F">
            <w:pPr>
              <w:tabs>
                <w:tab w:val="left" w:pos="1178"/>
              </w:tabs>
              <w:ind w:left="360" w:right="-108" w:hanging="360"/>
              <w:contextualSpacing/>
            </w:pPr>
            <w:r>
              <w:t>1.</w:t>
            </w:r>
            <w:r w:rsidRPr="009D25AC">
              <w:t xml:space="preserve"> </w:t>
            </w:r>
            <w:r w:rsidRPr="009D25AC">
              <w:t>Sistemul trebuie să fie echipat cu 2</w:t>
            </w:r>
            <w:r>
              <w:t xml:space="preserve"> </w:t>
            </w:r>
            <w:r w:rsidRPr="0003284F">
              <w:t>magnetroni de cel puţin 950W (fiecare) pentru o putere totală de cel puţin 1900W.</w:t>
            </w:r>
            <w:r w:rsidRPr="0003284F">
              <w:br/>
              <w:t>2. Cavitatea cu microunde trebuie să aibă un volum de 68 -72 L, pentru a asigura o siguranță maximă de funcționare și posibilitatea utilizării rotorilor cu randament sporit.</w:t>
            </w:r>
            <w:r w:rsidRPr="0003284F">
              <w:br/>
            </w:r>
            <w:r w:rsidRPr="0003284F">
              <w:lastRenderedPageBreak/>
              <w:t>3. Sistemul trebuie să fie capabil să lucreze cu: rotor segmentat de înaltă presiune cu 14-16 poziții (100 bari sau 1500 psi, 300 °C, 100 ml); rotorul trebuie să aibă vasele din PTFE și scuturi de siguranță PEEK; rotorul trebuie să dispună de tehnologia ventilare și reetanșare a fiecărui vas.</w:t>
            </w:r>
            <w:r w:rsidRPr="0003284F">
              <w:br/>
              <w:t>4. Soft-ul trebuie să fie disponibil minim în  Engleza și Rusa, cu o bibliotecă încorporată ce include minimum 150 de metode. Soft-ul trebuie să controleze toţi parametrii on-line și să afișeze: temperatura, presiunea, timpul și puterea direct pe terminal.</w:t>
            </w:r>
            <w:r w:rsidRPr="0003284F">
              <w:br/>
              <w:t>5. Carcasă din oțel inoxidabil, cu acoperire PTFE în mai multe straturi şi o flanșă de cel puţin 36 mm ID. Acoperire cu polimer pe ambele suprafeţe, interioară şi exterioară, pentru a obţine protecție împotriva acizilor și solvenților.</w:t>
            </w:r>
            <w:r w:rsidRPr="0003284F">
              <w:br/>
            </w:r>
            <w:r w:rsidRPr="0003284F">
              <w:lastRenderedPageBreak/>
              <w:t>6. Ușă complet din oțel inoxidabil 18/8.</w:t>
            </w:r>
            <w:r w:rsidRPr="0003284F">
              <w:br/>
              <w:t>7. Sistem automat de blocare al uşii trebuie să asigure blocarea uşii până cînd nu este atinsă temperatura setată. Utilizatorul trebuie să poată modifica temperatura setată în funcție de necesitățile laboratorului.</w:t>
            </w:r>
            <w:r w:rsidRPr="0003284F">
              <w:br/>
              <w:t>8. Trebuie să deţină patru blocaje de siguranță independente ale uşii prevăzute pentru a preveni emisiile de microunde, în cazul închiderii necorespunzătoare sau a nealinierii ușii.</w:t>
            </w:r>
          </w:p>
          <w:p w:rsidR="0003284F" w:rsidRPr="00BF5B53" w:rsidRDefault="0003284F" w:rsidP="0003284F">
            <w:r>
              <w:t xml:space="preserve">9. </w:t>
            </w:r>
            <w:r w:rsidRPr="00BF5B53">
              <w:t>Sistemul de evacuare</w:t>
            </w:r>
            <w:r>
              <w:t xml:space="preserve"> sa fie </w:t>
            </w:r>
            <w:r w:rsidRPr="00BF5B53">
              <w:t xml:space="preserve"> încorporat și separat de componentele electronice pentru a preveni coroziune.</w:t>
            </w:r>
          </w:p>
          <w:p w:rsidR="0003284F" w:rsidRPr="00BF5B53" w:rsidRDefault="0003284F" w:rsidP="0003284F">
            <w:r>
              <w:t xml:space="preserve">10. </w:t>
            </w:r>
            <w:r w:rsidRPr="00BF5B53">
              <w:t>Cameră încorporată, cu fo</w:t>
            </w:r>
            <w:r>
              <w:t>lie de protecție PTFE-Teflon.</w:t>
            </w:r>
            <w:r>
              <w:br/>
              <w:t xml:space="preserve">11. </w:t>
            </w:r>
            <w:r w:rsidRPr="00BF5B53">
              <w:t xml:space="preserve">Sistem dual de magnetroni cu difuzori rotativ pentru distribuția omogenă a microundelor </w:t>
            </w:r>
            <w:r>
              <w:t>în cavitate.</w:t>
            </w:r>
            <w:r>
              <w:br/>
              <w:t xml:space="preserve">12. </w:t>
            </w:r>
            <w:r w:rsidRPr="00BF5B53">
              <w:t xml:space="preserve">Protecție exclusivă a </w:t>
            </w:r>
            <w:r w:rsidRPr="00BF5B53">
              <w:lastRenderedPageBreak/>
              <w:t>magnetronului contra microundelor reflectate.</w:t>
            </w:r>
            <w:r>
              <w:br/>
              <w:t xml:space="preserve">13. </w:t>
            </w:r>
            <w:r w:rsidRPr="00BF5B53">
              <w:t>Controlul continuu şi PID al emisiilor microundelor la toate nivelele de putere.</w:t>
            </w:r>
            <w:r>
              <w:br/>
              <w:t xml:space="preserve">14. </w:t>
            </w:r>
            <w:r w:rsidRPr="00BF5B53">
              <w:t xml:space="preserve">Ecran tactil TFT sau LCD cu diagonala minim </w:t>
            </w:r>
            <w:r>
              <w:t>6”</w:t>
            </w:r>
            <w:r w:rsidRPr="00BF5B53">
              <w:t xml:space="preserve">. </w:t>
            </w:r>
          </w:p>
          <w:p w:rsidR="0003284F" w:rsidRPr="00BF5B53" w:rsidRDefault="0003284F" w:rsidP="0003284F">
            <w:r>
              <w:t xml:space="preserve">15. </w:t>
            </w:r>
            <w:r w:rsidRPr="00BF5B53">
              <w:t>Porturi disponibile: 5 USB, 1 RS232, 1 LAN port, 2 Video. Posibilitatea conectarii opționale a mause-ului, tastaturii și altor accesorii.</w:t>
            </w:r>
          </w:p>
          <w:p w:rsidR="0003284F" w:rsidRPr="00BF5B53" w:rsidRDefault="0003284F" w:rsidP="0003284F">
            <w:r>
              <w:t xml:space="preserve">16. </w:t>
            </w:r>
            <w:r w:rsidRPr="00BF5B53">
              <w:t>Interfaţă</w:t>
            </w:r>
            <w:r>
              <w:t xml:space="preserve"> minim în </w:t>
            </w:r>
            <w:r w:rsidRPr="00BF5B53">
              <w:t xml:space="preserve"> engleza și rusa ce permite utilizatorului editarea, salvarea, și a alegerea un</w:t>
            </w:r>
            <w:r>
              <w:t>ui număr nelimitat de metode.</w:t>
            </w:r>
            <w:r>
              <w:br/>
              <w:t xml:space="preserve">17. </w:t>
            </w:r>
            <w:r w:rsidRPr="00BF5B53">
              <w:t>Nivele multiple de acces prin intermediul parolei</w:t>
            </w:r>
            <w:r>
              <w:t>.</w:t>
            </w:r>
          </w:p>
          <w:p w:rsidR="0003284F" w:rsidRPr="00BF5B53" w:rsidRDefault="0003284F" w:rsidP="0003284F">
            <w:r>
              <w:t xml:space="preserve">18. </w:t>
            </w:r>
            <w:r w:rsidRPr="00BF5B53">
              <w:t>Terminalul trebuie să afișeze imaginea camerei video situate în cavitatea sistemului.</w:t>
            </w:r>
          </w:p>
          <w:p w:rsidR="0003284F" w:rsidRDefault="0003284F" w:rsidP="0003284F">
            <w:r>
              <w:t xml:space="preserve">19. </w:t>
            </w:r>
            <w:r w:rsidRPr="00BF5B53">
              <w:t>Software-ul trebuie să aibă pagini dedicate ce conțin informațiilor despre probă</w:t>
            </w:r>
            <w:r>
              <w:t xml:space="preserve">. </w:t>
            </w:r>
          </w:p>
          <w:p w:rsidR="0003284F" w:rsidRPr="00BF5B53" w:rsidRDefault="0003284F" w:rsidP="0003284F">
            <w:r>
              <w:t xml:space="preserve">20. </w:t>
            </w:r>
            <w:r w:rsidRPr="00BF5B53">
              <w:t xml:space="preserve">Monitorizare şi controlul fără contact al temperaturii prin intermediul unui senzor cu infraroșu, până la 300 °C, </w:t>
            </w:r>
            <w:r w:rsidRPr="00BF5B53">
              <w:lastRenderedPageBreak/>
              <w:t xml:space="preserve">în toate vasele. Senzorul cu IR </w:t>
            </w:r>
            <w:r>
              <w:t xml:space="preserve">trebuie sa permită </w:t>
            </w:r>
            <w:r w:rsidRPr="00BF5B53">
              <w:t xml:space="preserve"> monitoriza</w:t>
            </w:r>
            <w:r>
              <w:t>rea</w:t>
            </w:r>
            <w:r w:rsidRPr="00BF5B53">
              <w:t xml:space="preserve"> temperatu</w:t>
            </w:r>
            <w:r>
              <w:t xml:space="preserve">rii </w:t>
            </w:r>
            <w:r w:rsidRPr="00BF5B53">
              <w:t>în fiecare poziție a rotorului.</w:t>
            </w:r>
            <w:r w:rsidRPr="00BF5B53">
              <w:br/>
            </w:r>
            <w:r w:rsidRPr="00BF5B53">
              <w:rPr>
                <w:b/>
              </w:rPr>
              <w:t>Rotor și veselă:</w:t>
            </w:r>
            <w:r w:rsidRPr="00BF5B53">
              <w:br/>
              <w:t>Rotor cu 14-16 poziții segmentat de mare presiune. Trebuie să fie inclus setul complet pentru fiecare segment al rotorului corespunzător cu capacitatea maximă a rotorului;</w:t>
            </w:r>
            <w:r w:rsidRPr="00BF5B53">
              <w:br/>
              <w:t>Temperatura maximă 300 °C;</w:t>
            </w:r>
            <w:r w:rsidRPr="00BF5B53">
              <w:br/>
              <w:t>Presiunea maximă 100 bar;</w:t>
            </w:r>
            <w:r w:rsidRPr="00BF5B53">
              <w:br/>
              <w:t>Volumul maxim a probei 100 ml;</w:t>
            </w:r>
          </w:p>
          <w:p w:rsidR="0003284F" w:rsidRPr="00BF5B53" w:rsidRDefault="0003284F" w:rsidP="0003284F">
            <w:r w:rsidRPr="00BF5B53">
              <w:t>Materialul vasului - PTFE-TFM;</w:t>
            </w:r>
          </w:p>
          <w:p w:rsidR="0003284F" w:rsidRPr="00BF5B53" w:rsidRDefault="0003284F" w:rsidP="0003284F">
            <w:r w:rsidRPr="00BF5B53">
              <w:t>Material scut de siguranță - PEEK consolidat cu fibra de sticla;</w:t>
            </w:r>
            <w:r w:rsidRPr="00BF5B53">
              <w:br/>
              <w:t>Fiecare vas trebuie să dețină un arc cu capabilitatea de ventilare şi de reetanşare pentru eliberarea de siguranţă a presiunii în caz de suprapresiune;</w:t>
            </w:r>
          </w:p>
          <w:p w:rsidR="0003284F" w:rsidRPr="00BF5B53" w:rsidRDefault="0003284F" w:rsidP="0003284F">
            <w:r w:rsidRPr="00BF5B53">
              <w:t xml:space="preserve">Sistemul trebuie să fie conform cu următoarele metode: US EPA3052, US EPA3051A, US EPA3015A, US EPA3546, ASTM D4309-96, ATCM D-5765, </w:t>
            </w:r>
            <w:r w:rsidRPr="00BF5B53">
              <w:lastRenderedPageBreak/>
              <w:t>ASTM D-6010, RoHS, DEEE, VSU, USP 232/233.</w:t>
            </w:r>
          </w:p>
          <w:p w:rsidR="0003284F" w:rsidRPr="00BF5B53" w:rsidRDefault="0003284F" w:rsidP="0003284F">
            <w:pPr>
              <w:rPr>
                <w:b/>
              </w:rPr>
            </w:pPr>
            <w:r w:rsidRPr="00BF5B53">
              <w:rPr>
                <w:b/>
              </w:rPr>
              <w:t xml:space="preserve">Accesorii: </w:t>
            </w:r>
          </w:p>
          <w:p w:rsidR="0003284F" w:rsidRPr="00BF5B53" w:rsidRDefault="0003284F" w:rsidP="0003284F">
            <w:r w:rsidRPr="00BF5B53">
              <w:t>Segmente adiționale pentru rotor seturi complete – 15 bucăți;</w:t>
            </w:r>
            <w:r w:rsidRPr="00BF5B53">
              <w:br/>
              <w:t>Alte piese pentru instalarea, lansarea, instruire trebuie sa fie incluse.</w:t>
            </w:r>
            <w:r w:rsidRPr="00BF5B53">
              <w:br/>
              <w:t xml:space="preserve">La momentul livrararii sistemului trebuie sa fie incluse urmatoarele certificate: Certificat de conformitatea, Certificat ISO 9001 pentru producator, Certificat ISO 9001 pentru  participant, Certificat de instruire a personalului de catre producator, Autorizatie de la producator in Original. </w:t>
            </w:r>
          </w:p>
          <w:p w:rsidR="0003284F" w:rsidRPr="00BF5B53" w:rsidRDefault="0003284F" w:rsidP="0003284F">
            <w:r w:rsidRPr="00BF5B53">
              <w:t>Instalarea. Instruirea min 2 zile. Garantie min 12 luni.</w:t>
            </w:r>
            <w:r w:rsidRPr="00BF5B53">
              <w:br/>
              <w:t xml:space="preserve">Disponibilitatea personalului autorizat de producător pentru suportul tehnic, cu posibilitatea de a oferi servicii de post garanţie: servicii de întreţinere, consumabile și piese de schimb. </w:t>
            </w:r>
            <w:r w:rsidRPr="00BF5B53">
              <w:br/>
              <w:t xml:space="preserve">Trebuie să fie oferită lista serviciilor de garanţie şi post garanţii. </w:t>
            </w:r>
          </w:p>
          <w:p w:rsidR="0003284F" w:rsidRPr="00BF5B53" w:rsidRDefault="0003284F" w:rsidP="0003284F">
            <w:r w:rsidRPr="00BF5B53">
              <w:lastRenderedPageBreak/>
              <w:t xml:space="preserve">Disponibilitatea cel putin 3 sisteme similare </w:t>
            </w:r>
            <w:r>
              <w:t>î</w:t>
            </w:r>
            <w:r w:rsidRPr="00BF5B53">
              <w:t>n Republica Moldova.</w:t>
            </w:r>
          </w:p>
          <w:p w:rsidR="00D93234" w:rsidRPr="00C00499" w:rsidRDefault="00D93234" w:rsidP="0003284F"/>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D93234"/>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r>
      <w:tr w:rsidR="00D93234" w:rsidRPr="00C00499" w:rsidTr="00D93234">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pPr>
              <w:rPr>
                <w:b/>
              </w:rPr>
            </w:pPr>
            <w:r w:rsidRPr="00C00499">
              <w:rPr>
                <w:b/>
              </w:rPr>
              <w:t>TOTAL</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c>
          <w:tcPr>
            <w:tcW w:w="913" w:type="pct"/>
            <w:tcBorders>
              <w:top w:val="single" w:sz="4" w:space="0" w:color="auto"/>
              <w:left w:val="single" w:sz="4" w:space="0" w:color="auto"/>
              <w:bottom w:val="single" w:sz="4" w:space="0" w:color="auto"/>
              <w:right w:val="single" w:sz="4" w:space="0" w:color="auto"/>
            </w:tcBorders>
          </w:tcPr>
          <w:p w:rsidR="00D93234" w:rsidRPr="00C00499" w:rsidRDefault="00D93234" w:rsidP="00D93234"/>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D93234"/>
        </w:tc>
      </w:tr>
      <w:tr w:rsidR="00D93234" w:rsidRPr="00C00499" w:rsidTr="00D93234">
        <w:trPr>
          <w:gridAfter w:val="1"/>
          <w:wAfter w:w="101" w:type="pct"/>
          <w:trHeight w:val="397"/>
        </w:trPr>
        <w:tc>
          <w:tcPr>
            <w:tcW w:w="361" w:type="pct"/>
            <w:tcBorders>
              <w:top w:val="single" w:sz="4" w:space="0" w:color="auto"/>
            </w:tcBorders>
          </w:tcPr>
          <w:p w:rsidR="00D93234" w:rsidRPr="00C00499" w:rsidRDefault="00D93234" w:rsidP="00D93234">
            <w:pPr>
              <w:tabs>
                <w:tab w:val="left" w:pos="6120"/>
              </w:tabs>
            </w:pPr>
          </w:p>
        </w:tc>
        <w:tc>
          <w:tcPr>
            <w:tcW w:w="4538" w:type="pct"/>
            <w:gridSpan w:val="8"/>
            <w:tcBorders>
              <w:top w:val="single" w:sz="4" w:space="0" w:color="auto"/>
            </w:tcBorders>
            <w:shd w:val="clear" w:color="auto" w:fill="auto"/>
            <w:vAlign w:val="center"/>
          </w:tcPr>
          <w:p w:rsidR="00D93234" w:rsidRPr="00C00499" w:rsidRDefault="00D93234" w:rsidP="00D93234">
            <w:pPr>
              <w:tabs>
                <w:tab w:val="left" w:pos="6120"/>
              </w:tabs>
            </w:pPr>
          </w:p>
          <w:p w:rsidR="00D93234" w:rsidRPr="00C00499" w:rsidRDefault="00D93234" w:rsidP="00D93234">
            <w:r w:rsidRPr="00C00499">
              <w:t>Semnat:_______________ Numele, Prenumele:_____________________________ În calitate de: ________________</w:t>
            </w:r>
          </w:p>
          <w:p w:rsidR="00D93234" w:rsidRPr="00C00499" w:rsidRDefault="00D93234" w:rsidP="00D93234">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1134"/>
              <w:gridCol w:w="828"/>
              <w:gridCol w:w="1946"/>
              <w:gridCol w:w="770"/>
              <w:gridCol w:w="1127"/>
              <w:gridCol w:w="999"/>
              <w:gridCol w:w="1686"/>
              <w:gridCol w:w="724"/>
              <w:gridCol w:w="2049"/>
              <w:gridCol w:w="36"/>
              <w:gridCol w:w="1049"/>
              <w:gridCol w:w="126"/>
              <w:gridCol w:w="1560"/>
              <w:gridCol w:w="276"/>
            </w:tblGrid>
            <w:tr w:rsidR="00D93234" w:rsidRPr="00C00499" w:rsidTr="00372103">
              <w:trPr>
                <w:gridAfter w:val="1"/>
                <w:wAfter w:w="276" w:type="dxa"/>
                <w:trHeight w:val="697"/>
              </w:trPr>
              <w:tc>
                <w:tcPr>
                  <w:tcW w:w="14034" w:type="dxa"/>
                  <w:gridSpan w:val="13"/>
                  <w:shd w:val="clear" w:color="auto" w:fill="auto"/>
                  <w:vAlign w:val="center"/>
                </w:tcPr>
                <w:p w:rsidR="00D93234" w:rsidRPr="00C00499" w:rsidRDefault="00D93234" w:rsidP="0003284F">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D93234" w:rsidRPr="00C00499" w:rsidTr="00372103">
              <w:trPr>
                <w:gridAfter w:val="1"/>
                <w:wAfter w:w="276" w:type="dxa"/>
              </w:trPr>
              <w:tc>
                <w:tcPr>
                  <w:tcW w:w="14034" w:type="dxa"/>
                  <w:gridSpan w:val="13"/>
                  <w:tcBorders>
                    <w:bottom w:val="single" w:sz="4" w:space="0" w:color="auto"/>
                  </w:tcBorders>
                  <w:shd w:val="clear" w:color="auto" w:fill="auto"/>
                </w:tcPr>
                <w:p w:rsidR="00D93234" w:rsidRPr="007C0C9D" w:rsidRDefault="00D93234" w:rsidP="0003284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93234" w:rsidRPr="00C00499" w:rsidRDefault="00D93234" w:rsidP="0003284F">
                  <w:pPr>
                    <w:pStyle w:val="BankNormal"/>
                    <w:framePr w:hSpace="180" w:wrap="around" w:vAnchor="page" w:hAnchor="margin" w:y="347"/>
                    <w:spacing w:after="0"/>
                    <w:jc w:val="both"/>
                    <w:rPr>
                      <w:i/>
                      <w:iCs/>
                      <w:szCs w:val="24"/>
                      <w:lang w:val="ro-RO"/>
                    </w:rPr>
                  </w:pPr>
                </w:p>
                <w:p w:rsidR="00D93234" w:rsidRPr="00C00499" w:rsidRDefault="00D93234" w:rsidP="0003284F">
                  <w:pPr>
                    <w:framePr w:hSpace="180" w:wrap="around" w:vAnchor="page" w:hAnchor="margin" w:y="347"/>
                    <w:jc w:val="center"/>
                  </w:pPr>
                </w:p>
              </w:tc>
            </w:tr>
            <w:tr w:rsidR="00D93234" w:rsidRPr="00C00499" w:rsidTr="00D93234">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03284F">
                  <w:pPr>
                    <w:framePr w:hSpace="180" w:wrap="around" w:vAnchor="page" w:hAnchor="margin" w:y="347"/>
                  </w:pPr>
                  <w:r w:rsidRPr="00C00499">
                    <w:t xml:space="preserve">Numărul </w:t>
                  </w:r>
                  <w:r>
                    <w:t xml:space="preserve"> procedurii de achiziție______________din_________</w:t>
                  </w:r>
                </w:p>
              </w:tc>
            </w:tr>
            <w:tr w:rsidR="00D93234" w:rsidRPr="00C00499" w:rsidTr="00D93234">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D93234" w:rsidRPr="00C00499" w:rsidRDefault="00D93234" w:rsidP="0003284F">
                  <w:pPr>
                    <w:framePr w:hSpace="180" w:wrap="around" w:vAnchor="page" w:hAnchor="margin" w:y="347"/>
                  </w:pPr>
                  <w:r w:rsidRPr="00C00499">
                    <w:t xml:space="preserve">Denumirea </w:t>
                  </w:r>
                  <w:r>
                    <w:t xml:space="preserve"> procedurii de achiziție</w:t>
                  </w:r>
                  <w:r w:rsidRPr="00C00499">
                    <w:t>:</w:t>
                  </w:r>
                </w:p>
              </w:tc>
            </w:tr>
            <w:tr w:rsidR="00D93234" w:rsidRPr="00C00499" w:rsidTr="00D93234">
              <w:trPr>
                <w:trHeight w:val="567"/>
              </w:trPr>
              <w:tc>
                <w:tcPr>
                  <w:tcW w:w="12348" w:type="dxa"/>
                  <w:gridSpan w:val="11"/>
                  <w:shd w:val="clear" w:color="auto" w:fill="auto"/>
                </w:tcPr>
                <w:p w:rsidR="00D93234" w:rsidRPr="00C00499" w:rsidRDefault="00D93234" w:rsidP="0003284F">
                  <w:pPr>
                    <w:framePr w:hSpace="180" w:wrap="around" w:vAnchor="page" w:hAnchor="margin" w:y="347"/>
                  </w:pPr>
                </w:p>
              </w:tc>
              <w:tc>
                <w:tcPr>
                  <w:tcW w:w="1962" w:type="dxa"/>
                  <w:gridSpan w:val="3"/>
                </w:tcPr>
                <w:p w:rsidR="00D93234" w:rsidRPr="00C00499" w:rsidRDefault="00D93234" w:rsidP="0003284F">
                  <w:pPr>
                    <w:framePr w:hSpace="180" w:wrap="around" w:vAnchor="page" w:hAnchor="margin" w:y="347"/>
                  </w:pPr>
                </w:p>
              </w:tc>
            </w:tr>
            <w:tr w:rsidR="00D93234" w:rsidRPr="006C1FA2" w:rsidTr="00372103">
              <w:trPr>
                <w:gridAfter w:val="1"/>
                <w:wAfter w:w="276"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jc w:val="center"/>
                    <w:rPr>
                      <w:b/>
                      <w:sz w:val="20"/>
                    </w:rPr>
                  </w:pPr>
                  <w:r w:rsidRPr="0028367D">
                    <w:rPr>
                      <w:b/>
                      <w:sz w:val="20"/>
                    </w:rPr>
                    <w:t>Cod CPV</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tcPr>
                <w:p w:rsidR="00D93234" w:rsidRPr="0028367D" w:rsidRDefault="00D93234" w:rsidP="0003284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770" w:type="dxa"/>
                  <w:tcBorders>
                    <w:top w:val="single" w:sz="4" w:space="0" w:color="auto"/>
                    <w:left w:val="single" w:sz="4" w:space="0" w:color="auto"/>
                    <w:bottom w:val="single" w:sz="4" w:space="0" w:color="auto"/>
                    <w:right w:val="single" w:sz="4" w:space="0" w:color="auto"/>
                  </w:tcBorders>
                  <w:shd w:val="clear" w:color="auto" w:fill="auto"/>
                </w:tcPr>
                <w:p w:rsidR="00D93234" w:rsidRPr="0028367D" w:rsidRDefault="00D93234" w:rsidP="0003284F">
                  <w:pPr>
                    <w:framePr w:hSpace="180" w:wrap="around" w:vAnchor="page" w:hAnchor="margin" w:y="347"/>
                    <w:jc w:val="center"/>
                    <w:rPr>
                      <w:b/>
                      <w:sz w:val="20"/>
                    </w:rPr>
                  </w:pPr>
                  <w:r w:rsidRPr="0028367D">
                    <w:rPr>
                      <w:b/>
                      <w:sz w:val="20"/>
                    </w:rPr>
                    <w:t>Unitatea de măsură</w:t>
                  </w:r>
                </w:p>
              </w:tc>
              <w:tc>
                <w:tcPr>
                  <w:tcW w:w="1127" w:type="dxa"/>
                  <w:tcBorders>
                    <w:top w:val="single" w:sz="4" w:space="0" w:color="auto"/>
                    <w:left w:val="single" w:sz="4" w:space="0" w:color="auto"/>
                    <w:right w:val="single" w:sz="4" w:space="0" w:color="auto"/>
                  </w:tcBorders>
                  <w:shd w:val="clear" w:color="auto" w:fill="auto"/>
                </w:tcPr>
                <w:p w:rsidR="00D93234" w:rsidRPr="0028367D" w:rsidRDefault="00D93234" w:rsidP="0003284F">
                  <w:pPr>
                    <w:framePr w:hSpace="180" w:wrap="around" w:vAnchor="page" w:hAnchor="margin" w:y="347"/>
                    <w:jc w:val="center"/>
                    <w:rPr>
                      <w:b/>
                      <w:sz w:val="20"/>
                    </w:rPr>
                  </w:pPr>
                  <w:r w:rsidRPr="0028367D">
                    <w:rPr>
                      <w:b/>
                      <w:sz w:val="20"/>
                    </w:rPr>
                    <w:t>Canti-tatea</w:t>
                  </w:r>
                </w:p>
              </w:tc>
              <w:tc>
                <w:tcPr>
                  <w:tcW w:w="999" w:type="dxa"/>
                  <w:tcBorders>
                    <w:top w:val="single" w:sz="4" w:space="0" w:color="auto"/>
                    <w:left w:val="single" w:sz="4" w:space="0" w:color="auto"/>
                    <w:bottom w:val="single" w:sz="4" w:space="0" w:color="auto"/>
                    <w:right w:val="single" w:sz="4" w:space="0" w:color="auto"/>
                  </w:tcBorders>
                  <w:shd w:val="clear" w:color="auto" w:fill="auto"/>
                </w:tcPr>
                <w:p w:rsidR="00D93234" w:rsidRPr="0028367D" w:rsidRDefault="00D93234" w:rsidP="0003284F">
                  <w:pPr>
                    <w:framePr w:hSpace="180" w:wrap="around" w:vAnchor="page" w:hAnchor="margin" w:y="347"/>
                    <w:jc w:val="center"/>
                    <w:rPr>
                      <w:b/>
                      <w:sz w:val="20"/>
                    </w:rPr>
                  </w:pPr>
                  <w:r w:rsidRPr="0028367D">
                    <w:rPr>
                      <w:b/>
                      <w:sz w:val="20"/>
                    </w:rPr>
                    <w:t>Preţ unitar (fără TVA)</w:t>
                  </w:r>
                </w:p>
              </w:tc>
              <w:tc>
                <w:tcPr>
                  <w:tcW w:w="1686" w:type="dxa"/>
                  <w:tcBorders>
                    <w:top w:val="single" w:sz="4" w:space="0" w:color="auto"/>
                    <w:left w:val="single" w:sz="4" w:space="0" w:color="auto"/>
                    <w:bottom w:val="single" w:sz="4" w:space="0" w:color="auto"/>
                    <w:right w:val="single" w:sz="4" w:space="0" w:color="auto"/>
                  </w:tcBorders>
                  <w:shd w:val="clear" w:color="auto" w:fill="auto"/>
                </w:tcPr>
                <w:p w:rsidR="00D93234" w:rsidRPr="0028367D" w:rsidRDefault="00D93234" w:rsidP="0003284F">
                  <w:pPr>
                    <w:framePr w:hSpace="180" w:wrap="around" w:vAnchor="page" w:hAnchor="margin" w:y="347"/>
                    <w:jc w:val="center"/>
                    <w:rPr>
                      <w:b/>
                      <w:sz w:val="20"/>
                    </w:rPr>
                  </w:pPr>
                  <w:r w:rsidRPr="0028367D">
                    <w:rPr>
                      <w:b/>
                      <w:sz w:val="20"/>
                    </w:rPr>
                    <w:t>Preţ unitar (cu TVA)</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D93234" w:rsidRPr="0028367D" w:rsidRDefault="00D93234" w:rsidP="0003284F">
                  <w:pPr>
                    <w:framePr w:hSpace="180" w:wrap="around" w:vAnchor="page" w:hAnchor="margin" w:y="347"/>
                    <w:jc w:val="center"/>
                    <w:rPr>
                      <w:b/>
                      <w:sz w:val="20"/>
                    </w:rPr>
                  </w:pPr>
                  <w:r w:rsidRPr="0028367D">
                    <w:rPr>
                      <w:b/>
                      <w:sz w:val="20"/>
                    </w:rPr>
                    <w:t>Suma</w:t>
                  </w:r>
                </w:p>
                <w:p w:rsidR="00D93234" w:rsidRPr="0028367D" w:rsidRDefault="00D93234" w:rsidP="0003284F">
                  <w:pPr>
                    <w:framePr w:hSpace="180" w:wrap="around" w:vAnchor="page" w:hAnchor="margin" w:y="347"/>
                    <w:jc w:val="center"/>
                    <w:rPr>
                      <w:b/>
                      <w:sz w:val="20"/>
                    </w:rPr>
                  </w:pPr>
                  <w:r w:rsidRPr="0028367D">
                    <w:rPr>
                      <w:b/>
                      <w:sz w:val="20"/>
                    </w:rPr>
                    <w:t>fără</w:t>
                  </w:r>
                </w:p>
                <w:p w:rsidR="00D93234" w:rsidRPr="0028367D" w:rsidRDefault="00D93234" w:rsidP="0003284F">
                  <w:pPr>
                    <w:framePr w:hSpace="180" w:wrap="around" w:vAnchor="page" w:hAnchor="margin" w:y="347"/>
                    <w:jc w:val="center"/>
                    <w:rPr>
                      <w:b/>
                      <w:sz w:val="20"/>
                    </w:rPr>
                  </w:pPr>
                  <w:r w:rsidRPr="0028367D">
                    <w:rPr>
                      <w:b/>
                      <w:sz w:val="20"/>
                    </w:rPr>
                    <w:t>TVA</w:t>
                  </w:r>
                </w:p>
              </w:tc>
              <w:tc>
                <w:tcPr>
                  <w:tcW w:w="2049" w:type="dxa"/>
                  <w:tcBorders>
                    <w:top w:val="single" w:sz="4" w:space="0" w:color="auto"/>
                    <w:left w:val="single" w:sz="4" w:space="0" w:color="auto"/>
                    <w:bottom w:val="single" w:sz="4" w:space="0" w:color="auto"/>
                    <w:right w:val="single" w:sz="4" w:space="0" w:color="auto"/>
                  </w:tcBorders>
                  <w:shd w:val="clear" w:color="auto" w:fill="auto"/>
                </w:tcPr>
                <w:p w:rsidR="00D93234" w:rsidRPr="0028367D" w:rsidRDefault="00D93234" w:rsidP="0003284F">
                  <w:pPr>
                    <w:framePr w:hSpace="180" w:wrap="around" w:vAnchor="page" w:hAnchor="margin" w:y="347"/>
                    <w:jc w:val="center"/>
                    <w:rPr>
                      <w:b/>
                      <w:sz w:val="20"/>
                    </w:rPr>
                  </w:pPr>
                  <w:r w:rsidRPr="0028367D">
                    <w:rPr>
                      <w:b/>
                      <w:sz w:val="20"/>
                    </w:rPr>
                    <w:t>Suma</w:t>
                  </w:r>
                </w:p>
                <w:p w:rsidR="00D93234" w:rsidRPr="0028367D" w:rsidRDefault="00D93234" w:rsidP="0003284F">
                  <w:pPr>
                    <w:framePr w:hSpace="180" w:wrap="around" w:vAnchor="page" w:hAnchor="margin" w:y="347"/>
                    <w:jc w:val="center"/>
                    <w:rPr>
                      <w:b/>
                      <w:sz w:val="20"/>
                    </w:rPr>
                  </w:pPr>
                  <w:r w:rsidRPr="0028367D">
                    <w:rPr>
                      <w:b/>
                      <w:sz w:val="20"/>
                    </w:rPr>
                    <w:t>cu TVA</w:t>
                  </w:r>
                </w:p>
              </w:tc>
              <w:tc>
                <w:tcPr>
                  <w:tcW w:w="1211" w:type="dxa"/>
                  <w:gridSpan w:val="3"/>
                  <w:tcBorders>
                    <w:top w:val="single" w:sz="4" w:space="0" w:color="auto"/>
                    <w:left w:val="single" w:sz="4" w:space="0" w:color="auto"/>
                    <w:bottom w:val="single" w:sz="4" w:space="0" w:color="auto"/>
                    <w:right w:val="single" w:sz="4" w:space="0" w:color="auto"/>
                  </w:tcBorders>
                </w:tcPr>
                <w:p w:rsidR="00D93234" w:rsidRPr="0028367D" w:rsidRDefault="00D93234" w:rsidP="0003284F">
                  <w:pPr>
                    <w:framePr w:hSpace="180" w:wrap="around" w:vAnchor="page" w:hAnchor="margin" w:y="347"/>
                    <w:jc w:val="center"/>
                    <w:rPr>
                      <w:b/>
                      <w:sz w:val="20"/>
                      <w:szCs w:val="28"/>
                    </w:rPr>
                  </w:pPr>
                  <w:r w:rsidRPr="0028367D">
                    <w:rPr>
                      <w:b/>
                      <w:sz w:val="20"/>
                      <w:szCs w:val="28"/>
                    </w:rPr>
                    <w:t xml:space="preserve">Termenul de </w:t>
                  </w:r>
                </w:p>
                <w:p w:rsidR="00D93234" w:rsidRPr="0028367D" w:rsidRDefault="00D93234" w:rsidP="0003284F">
                  <w:pPr>
                    <w:framePr w:hSpace="180" w:wrap="around" w:vAnchor="page" w:hAnchor="margin" w:y="347"/>
                    <w:jc w:val="center"/>
                    <w:rPr>
                      <w:b/>
                      <w:sz w:val="20"/>
                    </w:rPr>
                  </w:pPr>
                  <w:r>
                    <w:rPr>
                      <w:b/>
                      <w:sz w:val="20"/>
                      <w:szCs w:val="28"/>
                    </w:rPr>
                    <w:t>livrare</w:t>
                  </w:r>
                </w:p>
              </w:tc>
              <w:tc>
                <w:tcPr>
                  <w:tcW w:w="1560" w:type="dxa"/>
                  <w:tcBorders>
                    <w:top w:val="single" w:sz="4" w:space="0" w:color="auto"/>
                    <w:left w:val="single" w:sz="4" w:space="0" w:color="auto"/>
                    <w:bottom w:val="single" w:sz="4" w:space="0" w:color="auto"/>
                    <w:right w:val="single" w:sz="4" w:space="0" w:color="auto"/>
                  </w:tcBorders>
                </w:tcPr>
                <w:p w:rsidR="00D93234" w:rsidRPr="006C1FA2" w:rsidRDefault="00D93234" w:rsidP="0003284F">
                  <w:pPr>
                    <w:framePr w:hSpace="180" w:wrap="around" w:vAnchor="page" w:hAnchor="margin" w:y="347"/>
                    <w:rPr>
                      <w:b/>
                      <w:sz w:val="20"/>
                      <w:szCs w:val="28"/>
                    </w:rPr>
                  </w:pPr>
                  <w:r w:rsidRPr="0028367D">
                    <w:rPr>
                      <w:b/>
                      <w:sz w:val="20"/>
                      <w:szCs w:val="28"/>
                    </w:rPr>
                    <w:t>Clasificație bugetară (IBAN)</w:t>
                  </w:r>
                </w:p>
              </w:tc>
            </w:tr>
            <w:tr w:rsidR="00D93234" w:rsidRPr="006C1FA2" w:rsidTr="00372103">
              <w:trPr>
                <w:gridAfter w:val="1"/>
                <w:wAfter w:w="276"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jc w:val="center"/>
                    <w:rPr>
                      <w:sz w:val="20"/>
                    </w:rPr>
                  </w:pPr>
                  <w:r w:rsidRPr="0028367D">
                    <w:rPr>
                      <w:sz w:val="20"/>
                    </w:rPr>
                    <w:t>1</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jc w:val="center"/>
                    <w:rPr>
                      <w:sz w:val="20"/>
                    </w:rPr>
                  </w:pPr>
                  <w:r w:rsidRPr="0028367D">
                    <w:rPr>
                      <w:sz w:val="20"/>
                    </w:rPr>
                    <w:t>2</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jc w:val="center"/>
                    <w:rPr>
                      <w:sz w:val="20"/>
                    </w:rPr>
                  </w:pPr>
                  <w:r w:rsidRPr="0028367D">
                    <w:rPr>
                      <w:sz w:val="20"/>
                    </w:rPr>
                    <w:t>3</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jc w:val="center"/>
                    <w:rPr>
                      <w:sz w:val="20"/>
                    </w:rPr>
                  </w:pPr>
                  <w:r w:rsidRPr="0028367D">
                    <w:rPr>
                      <w:sz w:val="20"/>
                    </w:rPr>
                    <w:t>4</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jc w:val="center"/>
                    <w:rPr>
                      <w:sz w:val="20"/>
                    </w:rPr>
                  </w:pPr>
                  <w:r w:rsidRPr="0028367D">
                    <w:rPr>
                      <w:sz w:val="20"/>
                    </w:rPr>
                    <w:t>5</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jc w:val="center"/>
                    <w:rPr>
                      <w:sz w:val="20"/>
                    </w:rPr>
                  </w:pPr>
                  <w:r w:rsidRPr="0028367D">
                    <w:rPr>
                      <w:sz w:val="20"/>
                    </w:rPr>
                    <w:t>6</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jc w:val="center"/>
                    <w:rPr>
                      <w:sz w:val="20"/>
                    </w:rPr>
                  </w:pPr>
                  <w:r w:rsidRPr="0028367D">
                    <w:rPr>
                      <w:sz w:val="20"/>
                    </w:rPr>
                    <w:t>7</w:t>
                  </w: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jc w:val="center"/>
                    <w:rPr>
                      <w:sz w:val="20"/>
                    </w:rPr>
                  </w:pPr>
                  <w:r w:rsidRPr="0028367D">
                    <w:rPr>
                      <w:sz w:val="20"/>
                    </w:rPr>
                    <w:t>8</w:t>
                  </w:r>
                </w:p>
              </w:tc>
              <w:tc>
                <w:tcPr>
                  <w:tcW w:w="1211" w:type="dxa"/>
                  <w:gridSpan w:val="3"/>
                  <w:tcBorders>
                    <w:top w:val="single" w:sz="4" w:space="0" w:color="auto"/>
                    <w:left w:val="single" w:sz="4" w:space="0" w:color="auto"/>
                    <w:bottom w:val="single" w:sz="4" w:space="0" w:color="auto"/>
                    <w:right w:val="single" w:sz="4" w:space="0" w:color="auto"/>
                  </w:tcBorders>
                </w:tcPr>
                <w:p w:rsidR="00D93234" w:rsidRPr="0028367D" w:rsidRDefault="00D93234" w:rsidP="0003284F">
                  <w:pPr>
                    <w:framePr w:hSpace="180" w:wrap="around" w:vAnchor="page" w:hAnchor="margin" w:y="347"/>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rsidR="00D93234" w:rsidRPr="006C1FA2" w:rsidRDefault="00D93234" w:rsidP="0003284F">
                  <w:pPr>
                    <w:framePr w:hSpace="180" w:wrap="around" w:vAnchor="page" w:hAnchor="margin" w:y="347"/>
                    <w:jc w:val="center"/>
                    <w:rPr>
                      <w:sz w:val="20"/>
                    </w:rPr>
                  </w:pPr>
                  <w:r>
                    <w:rPr>
                      <w:sz w:val="20"/>
                    </w:rPr>
                    <w:t>10</w:t>
                  </w:r>
                </w:p>
              </w:tc>
            </w:tr>
            <w:tr w:rsidR="00D93234" w:rsidRPr="006C1FA2" w:rsidTr="00372103">
              <w:trPr>
                <w:gridAfter w:val="1"/>
                <w:wAfter w:w="27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b/>
                      <w:sz w:val="20"/>
                    </w:rPr>
                  </w:pPr>
                  <w:r>
                    <w:rPr>
                      <w:b/>
                      <w:sz w:val="20"/>
                    </w:rPr>
                    <w:t>Bunuri</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rsidR="00D93234" w:rsidRPr="0028367D" w:rsidRDefault="00D93234" w:rsidP="0003284F">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tcPr>
                <w:p w:rsidR="00D93234" w:rsidRPr="006C1FA2" w:rsidRDefault="00D93234" w:rsidP="0003284F">
                  <w:pPr>
                    <w:framePr w:hSpace="180" w:wrap="around" w:vAnchor="page" w:hAnchor="margin" w:y="347"/>
                    <w:rPr>
                      <w:sz w:val="20"/>
                    </w:rPr>
                  </w:pPr>
                </w:p>
              </w:tc>
            </w:tr>
            <w:tr w:rsidR="00D93234" w:rsidRPr="006C1FA2" w:rsidTr="00372103">
              <w:trPr>
                <w:gridAfter w:val="1"/>
                <w:wAfter w:w="27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3234" w:rsidRPr="00D93234" w:rsidRDefault="00D93234" w:rsidP="0003284F">
                  <w:pPr>
                    <w:framePr w:hSpace="180" w:wrap="around" w:vAnchor="page" w:hAnchor="margin" w:y="347"/>
                    <w:rPr>
                      <w:b/>
                      <w:sz w:val="20"/>
                    </w:rPr>
                  </w:pPr>
                  <w:r w:rsidRPr="00D93234">
                    <w:rPr>
                      <w:b/>
                      <w:sz w:val="20"/>
                    </w:rPr>
                    <w:t>Lotul 1</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D93234" w:rsidRPr="0028367D" w:rsidRDefault="00D93234" w:rsidP="0003284F">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rsidR="00D93234" w:rsidRPr="0028367D" w:rsidRDefault="00D93234" w:rsidP="0003284F">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tcPr>
                <w:p w:rsidR="00D93234" w:rsidRPr="006C1FA2" w:rsidRDefault="00D93234" w:rsidP="0003284F">
                  <w:pPr>
                    <w:framePr w:hSpace="180" w:wrap="around" w:vAnchor="page" w:hAnchor="margin" w:y="347"/>
                    <w:rPr>
                      <w:sz w:val="20"/>
                    </w:rPr>
                  </w:pPr>
                </w:p>
              </w:tc>
            </w:tr>
            <w:tr w:rsidR="00372103" w:rsidRPr="006C1FA2" w:rsidTr="00372103">
              <w:trPr>
                <w:gridAfter w:val="1"/>
                <w:wAfter w:w="27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03284F">
                  <w:pPr>
                    <w:framePr w:hSpace="180" w:wrap="around" w:vAnchor="page" w:hAnchor="margin" w:y="347"/>
                    <w:rPr>
                      <w:sz w:val="14"/>
                    </w:rPr>
                  </w:pPr>
                  <w:r w:rsidRPr="00D93234">
                    <w:rPr>
                      <w:sz w:val="16"/>
                      <w:szCs w:val="16"/>
                    </w:rPr>
                    <w:t>38900000</w:t>
                  </w:r>
                  <w:r w:rsidRPr="00D93234">
                    <w:rPr>
                      <w:sz w:val="14"/>
                    </w:rPr>
                    <w:t>-4</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103" w:rsidRPr="005A4329" w:rsidRDefault="00372103" w:rsidP="0003284F">
                  <w:pPr>
                    <w:framePr w:hSpace="180" w:wrap="around" w:vAnchor="page" w:hAnchor="margin" w:y="347"/>
                    <w:tabs>
                      <w:tab w:val="left" w:pos="1178"/>
                    </w:tabs>
                    <w:ind w:left="-82" w:right="-108"/>
                  </w:pPr>
                  <w:r w:rsidRPr="005A4329">
                    <w:t>Приставка ртутно-гидридная</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03284F">
                  <w:pPr>
                    <w:framePr w:hSpace="180" w:wrap="around" w:vAnchor="page" w:hAnchor="margin" w:y="347"/>
                    <w:jc w:val="center"/>
                    <w:rPr>
                      <w:sz w:val="22"/>
                    </w:rPr>
                  </w:pPr>
                  <w:r w:rsidRPr="00D93234">
                    <w:rPr>
                      <w:sz w:val="22"/>
                    </w:rPr>
                    <w:t>buc</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03284F">
                  <w:pPr>
                    <w:framePr w:hSpace="180" w:wrap="around" w:vAnchor="page" w:hAnchor="margin" w:y="347"/>
                    <w:jc w:val="center"/>
                    <w:rPr>
                      <w:sz w:val="22"/>
                    </w:rPr>
                  </w:pPr>
                  <w:r w:rsidRPr="00D93234">
                    <w:rPr>
                      <w:sz w:val="22"/>
                    </w:rPr>
                    <w:t>1</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rsidR="00372103" w:rsidRDefault="00EA2D00" w:rsidP="0003284F">
                  <w:pPr>
                    <w:framePr w:hSpace="180" w:wrap="around" w:vAnchor="page" w:hAnchor="margin" w:y="347"/>
                  </w:pPr>
                  <w:r w:rsidRPr="00EA2D00">
                    <w:rPr>
                      <w:sz w:val="18"/>
                      <w:szCs w:val="18"/>
                    </w:rPr>
                    <w:t xml:space="preserve">3-5 zile </w:t>
                  </w:r>
                  <w:r>
                    <w:rPr>
                      <w:sz w:val="18"/>
                      <w:szCs w:val="18"/>
                    </w:rPr>
                    <w:t>de la comanda cumpărătorului</w:t>
                  </w:r>
                </w:p>
              </w:tc>
              <w:tc>
                <w:tcPr>
                  <w:tcW w:w="1560" w:type="dxa"/>
                  <w:tcBorders>
                    <w:top w:val="single" w:sz="4" w:space="0" w:color="auto"/>
                    <w:left w:val="single" w:sz="4" w:space="0" w:color="auto"/>
                    <w:bottom w:val="single" w:sz="4" w:space="0" w:color="auto"/>
                    <w:right w:val="single" w:sz="4" w:space="0" w:color="auto"/>
                  </w:tcBorders>
                </w:tcPr>
                <w:p w:rsidR="00372103" w:rsidRPr="006C1FA2" w:rsidRDefault="00372103" w:rsidP="0003284F">
                  <w:pPr>
                    <w:framePr w:hSpace="180" w:wrap="around" w:vAnchor="page" w:hAnchor="margin" w:y="347"/>
                    <w:rPr>
                      <w:sz w:val="20"/>
                    </w:rPr>
                  </w:pPr>
                  <w:bookmarkStart w:id="170" w:name="_GoBack"/>
                  <w:r w:rsidRPr="00DF7168">
                    <w:rPr>
                      <w:color w:val="000000" w:themeColor="text1"/>
                      <w:sz w:val="16"/>
                      <w:szCs w:val="16"/>
                    </w:rPr>
                    <w:t>MD87TRPCCC518430A01530AA</w:t>
                  </w:r>
                  <w:bookmarkEnd w:id="170"/>
                </w:p>
              </w:tc>
            </w:tr>
            <w:tr w:rsidR="00372103" w:rsidRPr="006C1FA2" w:rsidTr="00372103">
              <w:trPr>
                <w:gridAfter w:val="1"/>
                <w:wAfter w:w="27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03284F">
                  <w:pPr>
                    <w:framePr w:hSpace="180" w:wrap="around" w:vAnchor="page" w:hAnchor="margin" w:y="347"/>
                    <w:rPr>
                      <w:sz w:val="14"/>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03284F">
                  <w:pPr>
                    <w:framePr w:hSpace="180" w:wrap="around" w:vAnchor="page" w:hAnchor="margin" w:y="347"/>
                    <w:rPr>
                      <w:b/>
                      <w:sz w:val="20"/>
                    </w:rPr>
                  </w:pPr>
                  <w:r w:rsidRPr="00D93234">
                    <w:rPr>
                      <w:b/>
                      <w:sz w:val="20"/>
                    </w:rPr>
                    <w:t>Lotul 2</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03284F">
                  <w:pPr>
                    <w:framePr w:hSpace="180" w:wrap="around" w:vAnchor="page" w:hAnchor="margin" w:y="347"/>
                    <w:jc w:val="center"/>
                    <w:rPr>
                      <w:sz w:val="22"/>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03284F">
                  <w:pPr>
                    <w:framePr w:hSpace="180" w:wrap="around" w:vAnchor="page" w:hAnchor="margin" w:y="347"/>
                    <w:jc w:val="center"/>
                    <w:rPr>
                      <w:sz w:val="22"/>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rsidR="00372103" w:rsidRPr="0028367D" w:rsidRDefault="00372103" w:rsidP="0003284F">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tcPr>
                <w:p w:rsidR="00372103" w:rsidRPr="006C1FA2" w:rsidRDefault="00372103" w:rsidP="0003284F">
                  <w:pPr>
                    <w:framePr w:hSpace="180" w:wrap="around" w:vAnchor="page" w:hAnchor="margin" w:y="347"/>
                    <w:rPr>
                      <w:sz w:val="20"/>
                    </w:rPr>
                  </w:pPr>
                </w:p>
              </w:tc>
            </w:tr>
            <w:tr w:rsidR="00372103" w:rsidRPr="006C1FA2" w:rsidTr="00372103">
              <w:trPr>
                <w:gridAfter w:val="1"/>
                <w:wAfter w:w="27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03284F">
                  <w:pPr>
                    <w:framePr w:hSpace="180" w:wrap="around" w:vAnchor="page" w:hAnchor="margin" w:y="347"/>
                    <w:rPr>
                      <w:sz w:val="16"/>
                      <w:szCs w:val="16"/>
                    </w:rPr>
                  </w:pPr>
                  <w:r w:rsidRPr="00D93234">
                    <w:rPr>
                      <w:sz w:val="16"/>
                      <w:szCs w:val="16"/>
                    </w:rPr>
                    <w:t>38900000-4</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b/>
                      <w:sz w:val="20"/>
                    </w:rPr>
                  </w:pPr>
                  <w:r w:rsidRPr="00A76161">
                    <w:rPr>
                      <w:bCs/>
                    </w:rPr>
                    <w:t>Sistem de digestie cu microunde</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03284F">
                  <w:pPr>
                    <w:framePr w:hSpace="180" w:wrap="around" w:vAnchor="page" w:hAnchor="margin" w:y="347"/>
                    <w:jc w:val="center"/>
                    <w:rPr>
                      <w:sz w:val="22"/>
                    </w:rPr>
                  </w:pPr>
                  <w:r w:rsidRPr="00D93234">
                    <w:rPr>
                      <w:sz w:val="22"/>
                    </w:rPr>
                    <w:t>buc</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D93234" w:rsidRDefault="00372103" w:rsidP="0003284F">
                  <w:pPr>
                    <w:framePr w:hSpace="180" w:wrap="around" w:vAnchor="page" w:hAnchor="margin" w:y="347"/>
                    <w:jc w:val="center"/>
                    <w:rPr>
                      <w:sz w:val="22"/>
                    </w:rPr>
                  </w:pPr>
                  <w:r w:rsidRPr="00D93234">
                    <w:rPr>
                      <w:sz w:val="22"/>
                    </w:rPr>
                    <w:t>1</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rsidR="00372103" w:rsidRDefault="00EA2D00" w:rsidP="0003284F">
                  <w:pPr>
                    <w:framePr w:hSpace="180" w:wrap="around" w:vAnchor="page" w:hAnchor="margin" w:y="347"/>
                  </w:pPr>
                  <w:r>
                    <w:rPr>
                      <w:sz w:val="18"/>
                      <w:szCs w:val="18"/>
                    </w:rPr>
                    <w:t xml:space="preserve">3-5 zile de la comanda </w:t>
                  </w:r>
                  <w:r>
                    <w:rPr>
                      <w:sz w:val="18"/>
                      <w:szCs w:val="18"/>
                    </w:rPr>
                    <w:lastRenderedPageBreak/>
                    <w:t>cumpărătorului</w:t>
                  </w:r>
                </w:p>
              </w:tc>
              <w:tc>
                <w:tcPr>
                  <w:tcW w:w="1560" w:type="dxa"/>
                  <w:tcBorders>
                    <w:top w:val="single" w:sz="4" w:space="0" w:color="auto"/>
                    <w:left w:val="single" w:sz="4" w:space="0" w:color="auto"/>
                    <w:bottom w:val="single" w:sz="4" w:space="0" w:color="auto"/>
                    <w:right w:val="single" w:sz="4" w:space="0" w:color="auto"/>
                  </w:tcBorders>
                </w:tcPr>
                <w:p w:rsidR="00372103" w:rsidRPr="006C1FA2" w:rsidRDefault="00372103" w:rsidP="0003284F">
                  <w:pPr>
                    <w:framePr w:hSpace="180" w:wrap="around" w:vAnchor="page" w:hAnchor="margin" w:y="347"/>
                    <w:rPr>
                      <w:sz w:val="20"/>
                    </w:rPr>
                  </w:pPr>
                  <w:r w:rsidRPr="00DF7168">
                    <w:rPr>
                      <w:color w:val="000000" w:themeColor="text1"/>
                      <w:sz w:val="16"/>
                      <w:szCs w:val="16"/>
                    </w:rPr>
                    <w:lastRenderedPageBreak/>
                    <w:t>MD87TRPCCC518430A01530AA</w:t>
                  </w:r>
                </w:p>
              </w:tc>
            </w:tr>
            <w:tr w:rsidR="00372103" w:rsidRPr="006C1FA2" w:rsidTr="00372103">
              <w:trPr>
                <w:gridAfter w:val="1"/>
                <w:wAfter w:w="276"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b/>
                      <w:sz w:val="20"/>
                    </w:rPr>
                  </w:pPr>
                  <w:r w:rsidRPr="0028367D">
                    <w:rPr>
                      <w:b/>
                      <w:sz w:val="20"/>
                    </w:rPr>
                    <w:t>TOTAL</w:t>
                  </w:r>
                </w:p>
              </w:tc>
              <w:tc>
                <w:tcPr>
                  <w:tcW w:w="770"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372103" w:rsidRPr="0028367D" w:rsidRDefault="00372103" w:rsidP="0003284F">
                  <w:pPr>
                    <w:framePr w:hSpace="180" w:wrap="around" w:vAnchor="page" w:hAnchor="margin" w:y="347"/>
                    <w:rPr>
                      <w:sz w:val="20"/>
                    </w:rPr>
                  </w:pPr>
                </w:p>
              </w:tc>
              <w:tc>
                <w:tcPr>
                  <w:tcW w:w="1211" w:type="dxa"/>
                  <w:gridSpan w:val="3"/>
                  <w:tcBorders>
                    <w:top w:val="single" w:sz="4" w:space="0" w:color="auto"/>
                    <w:left w:val="single" w:sz="4" w:space="0" w:color="auto"/>
                    <w:bottom w:val="single" w:sz="4" w:space="0" w:color="auto"/>
                    <w:right w:val="single" w:sz="4" w:space="0" w:color="auto"/>
                  </w:tcBorders>
                </w:tcPr>
                <w:p w:rsidR="00372103" w:rsidRPr="0028367D" w:rsidRDefault="00372103" w:rsidP="0003284F">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tcPr>
                <w:p w:rsidR="00372103" w:rsidRPr="006C1FA2" w:rsidRDefault="00372103" w:rsidP="0003284F">
                  <w:pPr>
                    <w:framePr w:hSpace="180" w:wrap="around" w:vAnchor="page" w:hAnchor="margin" w:y="347"/>
                    <w:rPr>
                      <w:sz w:val="20"/>
                    </w:rPr>
                  </w:pPr>
                </w:p>
              </w:tc>
            </w:tr>
            <w:tr w:rsidR="00372103" w:rsidRPr="006C1FA2" w:rsidTr="00372103">
              <w:trPr>
                <w:gridAfter w:val="1"/>
                <w:wAfter w:w="276" w:type="dxa"/>
                <w:trHeight w:val="397"/>
              </w:trPr>
              <w:tc>
                <w:tcPr>
                  <w:tcW w:w="11299" w:type="dxa"/>
                  <w:gridSpan w:val="10"/>
                  <w:tcBorders>
                    <w:top w:val="single" w:sz="4" w:space="0" w:color="auto"/>
                  </w:tcBorders>
                  <w:shd w:val="clear" w:color="auto" w:fill="auto"/>
                  <w:vAlign w:val="center"/>
                </w:tcPr>
                <w:p w:rsidR="00372103" w:rsidRPr="0028367D" w:rsidRDefault="00372103" w:rsidP="0003284F">
                  <w:pPr>
                    <w:framePr w:hSpace="180" w:wrap="around" w:vAnchor="page" w:hAnchor="margin" w:y="347"/>
                    <w:tabs>
                      <w:tab w:val="left" w:pos="6120"/>
                    </w:tabs>
                    <w:rPr>
                      <w:sz w:val="20"/>
                    </w:rPr>
                  </w:pPr>
                </w:p>
                <w:p w:rsidR="00372103" w:rsidRPr="0028367D" w:rsidRDefault="00372103" w:rsidP="0003284F">
                  <w:pPr>
                    <w:framePr w:hSpace="180" w:wrap="around" w:vAnchor="page" w:hAnchor="margin" w:y="347"/>
                    <w:rPr>
                      <w:sz w:val="20"/>
                    </w:rPr>
                  </w:pPr>
                  <w:r w:rsidRPr="0028367D">
                    <w:rPr>
                      <w:sz w:val="20"/>
                    </w:rPr>
                    <w:t>Semnat:_______________ Numele, Prenumele:_____________________________ În calitate de: ______________</w:t>
                  </w:r>
                </w:p>
                <w:p w:rsidR="00372103" w:rsidRPr="0028367D" w:rsidRDefault="00372103" w:rsidP="0003284F">
                  <w:pPr>
                    <w:framePr w:hSpace="180" w:wrap="around" w:vAnchor="page" w:hAnchor="margin" w:y="347"/>
                    <w:rPr>
                      <w:sz w:val="20"/>
                    </w:rPr>
                  </w:pPr>
                </w:p>
                <w:p w:rsidR="00372103" w:rsidRPr="0028367D" w:rsidRDefault="00372103" w:rsidP="0003284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175" w:type="dxa"/>
                  <w:gridSpan w:val="2"/>
                  <w:tcBorders>
                    <w:top w:val="single" w:sz="4" w:space="0" w:color="auto"/>
                  </w:tcBorders>
                </w:tcPr>
                <w:p w:rsidR="00372103" w:rsidRPr="006C1FA2" w:rsidRDefault="00372103" w:rsidP="0003284F">
                  <w:pPr>
                    <w:framePr w:hSpace="180" w:wrap="around" w:vAnchor="page" w:hAnchor="margin" w:y="347"/>
                    <w:tabs>
                      <w:tab w:val="left" w:pos="6120"/>
                    </w:tabs>
                    <w:rPr>
                      <w:sz w:val="20"/>
                    </w:rPr>
                  </w:pPr>
                </w:p>
              </w:tc>
              <w:tc>
                <w:tcPr>
                  <w:tcW w:w="1560" w:type="dxa"/>
                  <w:tcBorders>
                    <w:top w:val="single" w:sz="4" w:space="0" w:color="auto"/>
                  </w:tcBorders>
                </w:tcPr>
                <w:p w:rsidR="00372103" w:rsidRPr="0028367D" w:rsidRDefault="00372103" w:rsidP="0003284F">
                  <w:pPr>
                    <w:framePr w:hSpace="180" w:wrap="around" w:vAnchor="page" w:hAnchor="margin" w:y="347"/>
                    <w:tabs>
                      <w:tab w:val="left" w:pos="6120"/>
                    </w:tabs>
                    <w:rPr>
                      <w:sz w:val="20"/>
                    </w:rPr>
                  </w:pPr>
                </w:p>
              </w:tc>
            </w:tr>
            <w:tr w:rsidR="00372103" w:rsidRPr="00C00499" w:rsidTr="00D93234">
              <w:trPr>
                <w:gridAfter w:val="12"/>
                <w:wAfter w:w="12348" w:type="dxa"/>
                <w:trHeight w:val="397"/>
              </w:trPr>
              <w:tc>
                <w:tcPr>
                  <w:tcW w:w="1962" w:type="dxa"/>
                  <w:gridSpan w:val="2"/>
                  <w:tcBorders>
                    <w:top w:val="single" w:sz="4" w:space="0" w:color="auto"/>
                  </w:tcBorders>
                </w:tcPr>
                <w:p w:rsidR="00372103" w:rsidRPr="00C00499" w:rsidRDefault="00372103" w:rsidP="0003284F">
                  <w:pPr>
                    <w:framePr w:hSpace="180" w:wrap="around" w:vAnchor="page" w:hAnchor="margin" w:y="347"/>
                    <w:tabs>
                      <w:tab w:val="left" w:pos="6120"/>
                    </w:tabs>
                  </w:pPr>
                </w:p>
              </w:tc>
            </w:tr>
          </w:tbl>
          <w:p w:rsidR="00D93234" w:rsidRPr="00C00499" w:rsidRDefault="00D93234" w:rsidP="00D93234">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678"/>
        <w:gridCol w:w="5035"/>
        <w:gridCol w:w="34"/>
      </w:tblGrid>
      <w:tr w:rsidR="00285830" w:rsidRPr="00C00499" w:rsidTr="00F63F2B">
        <w:trPr>
          <w:trHeight w:val="697"/>
        </w:trPr>
        <w:tc>
          <w:tcPr>
            <w:tcW w:w="9781" w:type="dxa"/>
            <w:gridSpan w:val="4"/>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F63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81"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E7626" w:rsidRDefault="00AE762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36pt" o:ole="" fillcolor="window">
                                        <v:imagedata r:id="rId10" o:title=""/>
                                      </v:shape>
                                      <o:OLEObject Type="Embed" ProgID="Word.Picture.8" ShapeID="_x0000_i1025" DrawAspect="Content" ObjectID="_165340274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E7626" w:rsidRDefault="00AE7626" w:rsidP="00285830">
                            <w:r w:rsidRPr="00EC278C">
                              <w:object w:dxaOrig="600" w:dyaOrig="750">
                                <v:shape id="_x0000_i1025" type="#_x0000_t75" style="width:28.5pt;height:36pt" o:ole="" fillcolor="window">
                                  <v:imagedata r:id="rId10" o:title=""/>
                                </v:shape>
                                <o:OLEObject Type="Embed" ProgID="Word.Picture.8" ShapeID="_x0000_i1025" DrawAspect="Content" ObjectID="_1653402743" r:id="rId12"/>
                              </w:object>
                            </w:r>
                          </w:p>
                        </w:txbxContent>
                      </v:textbox>
                    </v:shape>
                  </w:pict>
                </mc:Fallback>
              </mc:AlternateContent>
            </w:r>
            <w:r w:rsidRPr="00C00499">
              <w:rPr>
                <w:spacing w:val="196"/>
                <w:sz w:val="44"/>
                <w:lang w:val="ro-RO"/>
              </w:rPr>
              <w:t>ACHIZIŢII PUBLICE</w:t>
            </w:r>
          </w:p>
        </w:tc>
      </w:tr>
      <w:tr w:rsidR="00285830" w:rsidRPr="00C00499" w:rsidTr="00F63F2B">
        <w:trPr>
          <w:trHeight w:val="588"/>
        </w:trPr>
        <w:tc>
          <w:tcPr>
            <w:tcW w:w="9781" w:type="dxa"/>
            <w:gridSpan w:val="4"/>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C69A6">
            <w:pPr>
              <w:jc w:val="center"/>
              <w:rPr>
                <w:b/>
                <w:sz w:val="40"/>
              </w:rPr>
            </w:pPr>
            <w:r w:rsidRPr="00C00499">
              <w:rPr>
                <w:b/>
                <w:caps/>
                <w:sz w:val="40"/>
              </w:rPr>
              <w:t>Contract</w:t>
            </w:r>
            <w:r w:rsidRPr="00C00499">
              <w:rPr>
                <w:b/>
                <w:sz w:val="40"/>
              </w:rPr>
              <w:t xml:space="preserve"> Nr. _________</w:t>
            </w:r>
          </w:p>
          <w:p w:rsidR="00285830" w:rsidRPr="00C00499" w:rsidRDefault="00285830" w:rsidP="002C69A6">
            <w:pPr>
              <w:jc w:val="center"/>
              <w:rPr>
                <w:sz w:val="28"/>
                <w:szCs w:val="28"/>
              </w:rPr>
            </w:pPr>
          </w:p>
          <w:p w:rsidR="00285830" w:rsidRPr="00C00499" w:rsidRDefault="00285830" w:rsidP="002C69A6">
            <w:pPr>
              <w:spacing w:line="360" w:lineRule="auto"/>
              <w:jc w:val="center"/>
              <w:rPr>
                <w:b/>
                <w:i/>
                <w:sz w:val="28"/>
                <w:szCs w:val="28"/>
              </w:rPr>
            </w:pPr>
            <w:r w:rsidRPr="00C00499">
              <w:rPr>
                <w:b/>
                <w:sz w:val="28"/>
                <w:szCs w:val="28"/>
              </w:rPr>
              <w:t xml:space="preserve">de achiziţionare </w:t>
            </w:r>
            <w:r w:rsidR="002C69A6">
              <w:rPr>
                <w:b/>
                <w:sz w:val="28"/>
                <w:szCs w:val="28"/>
              </w:rPr>
              <w:t>a Echipamentelor de laborator</w:t>
            </w:r>
          </w:p>
          <w:p w:rsidR="00285830" w:rsidRPr="00C00499" w:rsidRDefault="002C69A6" w:rsidP="002C69A6">
            <w:pPr>
              <w:tabs>
                <w:tab w:val="center" w:pos="-6663"/>
                <w:tab w:val="right" w:pos="9531"/>
              </w:tabs>
              <w:spacing w:line="360" w:lineRule="auto"/>
              <w:rPr>
                <w:b/>
                <w:sz w:val="28"/>
                <w:szCs w:val="28"/>
              </w:rPr>
            </w:pPr>
            <w:r>
              <w:rPr>
                <w:b/>
                <w:sz w:val="28"/>
                <w:szCs w:val="28"/>
              </w:rPr>
              <w:t xml:space="preserve">                                            </w:t>
            </w:r>
            <w:r w:rsidR="00285830" w:rsidRPr="00C00499">
              <w:rPr>
                <w:b/>
                <w:sz w:val="28"/>
                <w:szCs w:val="28"/>
              </w:rPr>
              <w:t xml:space="preserve">Cod CPV: </w:t>
            </w:r>
            <w:r w:rsidRPr="002C69A6">
              <w:rPr>
                <w:b/>
                <w:sz w:val="28"/>
                <w:szCs w:val="28"/>
              </w:rPr>
              <w:t>38900000-4</w:t>
            </w:r>
          </w:p>
          <w:p w:rsidR="00285830" w:rsidRPr="00C00499" w:rsidRDefault="00285830" w:rsidP="0022594E">
            <w:pPr>
              <w:tabs>
                <w:tab w:val="center" w:pos="-6663"/>
                <w:tab w:val="right" w:pos="9531"/>
              </w:tabs>
              <w:jc w:val="both"/>
            </w:pPr>
          </w:p>
          <w:p w:rsidR="002C69A6" w:rsidRPr="003E682E" w:rsidRDefault="002C69A6" w:rsidP="002C69A6">
            <w:pPr>
              <w:tabs>
                <w:tab w:val="center" w:pos="-6663"/>
                <w:tab w:val="right" w:pos="9531"/>
              </w:tabs>
              <w:jc w:val="both"/>
              <w:rPr>
                <w:color w:val="000000" w:themeColor="text1"/>
                <w:sz w:val="28"/>
                <w:szCs w:val="28"/>
              </w:rPr>
            </w:pPr>
            <w:r>
              <w:rPr>
                <w:sz w:val="28"/>
                <w:szCs w:val="28"/>
              </w:rPr>
              <w:t xml:space="preserve">“___”_________20__                                                               </w:t>
            </w:r>
            <w:r w:rsidRPr="002C69A6">
              <w:rPr>
                <w:color w:val="000000" w:themeColor="text1"/>
                <w:sz w:val="28"/>
                <w:szCs w:val="28"/>
                <w:u w:val="single"/>
              </w:rPr>
              <w:t>Mun. Chişinău</w:t>
            </w:r>
          </w:p>
          <w:p w:rsidR="002C69A6" w:rsidRPr="003E682E" w:rsidRDefault="002C69A6" w:rsidP="002C69A6">
            <w:pPr>
              <w:ind w:firstLine="5812"/>
              <w:jc w:val="center"/>
              <w:rPr>
                <w:i/>
                <w:color w:val="000000" w:themeColor="text1"/>
                <w:sz w:val="18"/>
                <w:szCs w:val="18"/>
              </w:rPr>
            </w:pPr>
            <w:r w:rsidRPr="003E682E">
              <w:rPr>
                <w:i/>
                <w:color w:val="000000" w:themeColor="text1"/>
                <w:sz w:val="18"/>
                <w:szCs w:val="18"/>
              </w:rPr>
              <w:t>(localitataea)</w:t>
            </w:r>
          </w:p>
          <w:p w:rsidR="00285830" w:rsidRPr="002C69A6" w:rsidRDefault="00285830" w:rsidP="0022594E">
            <w:pPr>
              <w:ind w:firstLine="5812"/>
              <w:jc w:val="center"/>
            </w:pPr>
          </w:p>
        </w:tc>
      </w:tr>
      <w:tr w:rsidR="00285830" w:rsidRPr="00C00499" w:rsidTr="00F63F2B">
        <w:trPr>
          <w:gridBefore w:val="1"/>
          <w:wBefore w:w="34" w:type="dxa"/>
          <w:trHeight w:val="567"/>
        </w:trPr>
        <w:tc>
          <w:tcPr>
            <w:tcW w:w="467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5069"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F63F2B">
        <w:trPr>
          <w:gridBefore w:val="1"/>
          <w:wBefore w:w="34" w:type="dxa"/>
          <w:trHeight w:val="2625"/>
        </w:trPr>
        <w:tc>
          <w:tcPr>
            <w:tcW w:w="467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5069"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C69A6" w:rsidRPr="003E682E" w:rsidRDefault="002C69A6" w:rsidP="002C69A6">
            <w:pPr>
              <w:rPr>
                <w:b/>
                <w:color w:val="000000" w:themeColor="text1"/>
              </w:rPr>
            </w:pPr>
            <w:r w:rsidRPr="003E682E">
              <w:rPr>
                <w:b/>
                <w:color w:val="000000" w:themeColor="text1"/>
              </w:rPr>
              <w:t>I.P. ,,Laboratorul central de testare a băuturilor alcoolice/nealcoolice şi a produselor conservate”_,</w:t>
            </w:r>
          </w:p>
          <w:p w:rsidR="002C69A6" w:rsidRPr="003E682E" w:rsidRDefault="002C69A6" w:rsidP="002C69A6">
            <w:pPr>
              <w:spacing w:line="360" w:lineRule="auto"/>
              <w:rPr>
                <w:i/>
                <w:color w:val="000000" w:themeColor="text1"/>
                <w:sz w:val="18"/>
                <w:szCs w:val="18"/>
              </w:rPr>
            </w:pPr>
            <w:r w:rsidRPr="003E682E">
              <w:rPr>
                <w:i/>
                <w:color w:val="000000" w:themeColor="text1"/>
                <w:sz w:val="18"/>
                <w:szCs w:val="18"/>
              </w:rPr>
              <w:t>(denumirea completă a întreprinderii, asociaţiei, organizaţiei)</w:t>
            </w:r>
          </w:p>
          <w:p w:rsidR="002C69A6" w:rsidRPr="003E682E" w:rsidRDefault="002C69A6" w:rsidP="002C69A6">
            <w:pPr>
              <w:rPr>
                <w:color w:val="000000" w:themeColor="text1"/>
              </w:rPr>
            </w:pPr>
            <w:r w:rsidRPr="003E682E">
              <w:rPr>
                <w:color w:val="000000" w:themeColor="text1"/>
              </w:rPr>
              <w:t xml:space="preserve">reprezentată prin </w:t>
            </w:r>
            <w:r w:rsidRPr="003E682E">
              <w:rPr>
                <w:bCs/>
                <w:color w:val="000000" w:themeColor="text1"/>
              </w:rPr>
              <w:t>director</w:t>
            </w:r>
            <w:r w:rsidRPr="003E682E">
              <w:rPr>
                <w:color w:val="000000" w:themeColor="text1"/>
              </w:rPr>
              <w:t xml:space="preserve">, </w:t>
            </w:r>
          </w:p>
          <w:p w:rsidR="002C69A6" w:rsidRPr="003E682E" w:rsidRDefault="002C69A6" w:rsidP="002C69A6">
            <w:pPr>
              <w:rPr>
                <w:b/>
                <w:bCs/>
                <w:color w:val="000000" w:themeColor="text1"/>
              </w:rPr>
            </w:pPr>
            <w:r w:rsidRPr="003E682E">
              <w:rPr>
                <w:b/>
                <w:bCs/>
                <w:color w:val="000000" w:themeColor="text1"/>
              </w:rPr>
              <w:t>GHERDELESCU Lucia</w:t>
            </w:r>
          </w:p>
          <w:p w:rsidR="002C69A6" w:rsidRPr="003E682E" w:rsidRDefault="002C69A6" w:rsidP="002C69A6">
            <w:pPr>
              <w:spacing w:line="360" w:lineRule="auto"/>
              <w:rPr>
                <w:i/>
                <w:color w:val="000000" w:themeColor="text1"/>
                <w:sz w:val="18"/>
                <w:szCs w:val="18"/>
              </w:rPr>
            </w:pPr>
            <w:r w:rsidRPr="003E682E">
              <w:rPr>
                <w:i/>
                <w:color w:val="000000" w:themeColor="text1"/>
                <w:sz w:val="18"/>
                <w:szCs w:val="18"/>
              </w:rPr>
              <w:t>(funcţia, numele, prenumele)</w:t>
            </w:r>
          </w:p>
          <w:p w:rsidR="002C69A6" w:rsidRPr="003E682E" w:rsidRDefault="002C69A6" w:rsidP="002C69A6">
            <w:pPr>
              <w:rPr>
                <w:color w:val="000000" w:themeColor="text1"/>
              </w:rPr>
            </w:pPr>
            <w:r w:rsidRPr="003E682E">
              <w:rPr>
                <w:color w:val="000000" w:themeColor="text1"/>
              </w:rPr>
              <w:t xml:space="preserve">care acţionează în baza </w:t>
            </w:r>
            <w:r w:rsidRPr="003E682E">
              <w:rPr>
                <w:b/>
                <w:color w:val="000000" w:themeColor="text1"/>
              </w:rPr>
              <w:t>statutului</w:t>
            </w:r>
            <w:r w:rsidRPr="003E682E">
              <w:rPr>
                <w:color w:val="000000" w:themeColor="text1"/>
              </w:rPr>
              <w:t>,</w:t>
            </w:r>
          </w:p>
          <w:p w:rsidR="002C69A6" w:rsidRPr="003E682E" w:rsidRDefault="002C69A6" w:rsidP="002C69A6">
            <w:pPr>
              <w:spacing w:line="360" w:lineRule="auto"/>
              <w:rPr>
                <w:i/>
                <w:color w:val="000000" w:themeColor="text1"/>
                <w:sz w:val="18"/>
                <w:szCs w:val="18"/>
              </w:rPr>
            </w:pPr>
            <w:r w:rsidRPr="003E682E">
              <w:rPr>
                <w:i/>
                <w:color w:val="000000" w:themeColor="text1"/>
                <w:sz w:val="18"/>
                <w:szCs w:val="18"/>
              </w:rPr>
              <w:t>(statut, regulament, hotărîre etc.)</w:t>
            </w:r>
          </w:p>
          <w:p w:rsidR="002C69A6" w:rsidRPr="003E682E" w:rsidRDefault="002C69A6" w:rsidP="002C69A6">
            <w:pPr>
              <w:spacing w:line="360" w:lineRule="auto"/>
              <w:rPr>
                <w:color w:val="000000" w:themeColor="text1"/>
              </w:rPr>
            </w:pPr>
            <w:r w:rsidRPr="003E682E">
              <w:rPr>
                <w:color w:val="000000" w:themeColor="text1"/>
              </w:rPr>
              <w:t xml:space="preserve">denumit(a) în continuare </w:t>
            </w:r>
            <w:r w:rsidRPr="003E682E">
              <w:rPr>
                <w:i/>
                <w:color w:val="000000" w:themeColor="text1"/>
              </w:rPr>
              <w:t>Cumpărător</w:t>
            </w:r>
            <w:r w:rsidRPr="003E682E">
              <w:rPr>
                <w:color w:val="000000" w:themeColor="text1"/>
              </w:rPr>
              <w:t xml:space="preserve"> </w:t>
            </w:r>
          </w:p>
          <w:p w:rsidR="002C69A6" w:rsidRPr="003E682E" w:rsidRDefault="002C69A6" w:rsidP="002C69A6">
            <w:pPr>
              <w:rPr>
                <w:color w:val="000000" w:themeColor="text1"/>
              </w:rPr>
            </w:pPr>
            <w:r w:rsidRPr="003E682E">
              <w:rPr>
                <w:b/>
                <w:color w:val="000000" w:themeColor="text1"/>
              </w:rPr>
              <w:t>_____________________________________</w:t>
            </w:r>
            <w:r w:rsidRPr="003E682E">
              <w:rPr>
                <w:color w:val="000000" w:themeColor="text1"/>
              </w:rPr>
              <w:t>,</w:t>
            </w:r>
          </w:p>
          <w:p w:rsidR="002C69A6" w:rsidRPr="003E682E" w:rsidRDefault="002C69A6" w:rsidP="002C69A6">
            <w:pPr>
              <w:spacing w:line="360" w:lineRule="auto"/>
              <w:jc w:val="center"/>
              <w:rPr>
                <w:i/>
                <w:color w:val="000000" w:themeColor="text1"/>
                <w:sz w:val="18"/>
                <w:szCs w:val="18"/>
              </w:rPr>
            </w:pPr>
            <w:r w:rsidRPr="003E682E">
              <w:rPr>
                <w:i/>
                <w:color w:val="000000" w:themeColor="text1"/>
                <w:sz w:val="18"/>
                <w:szCs w:val="18"/>
              </w:rPr>
              <w:t>(se indică nr. şi data de înregistrare în Registrul de Stat)</w:t>
            </w:r>
          </w:p>
          <w:p w:rsidR="00285830" w:rsidRPr="00C00499" w:rsidRDefault="002C69A6" w:rsidP="002C69A6">
            <w:pPr>
              <w:spacing w:line="360" w:lineRule="auto"/>
              <w:rPr>
                <w:b/>
                <w:caps/>
                <w:sz w:val="40"/>
              </w:rPr>
            </w:pPr>
            <w:r w:rsidRPr="003E682E">
              <w:rPr>
                <w:bCs/>
                <w:color w:val="000000" w:themeColor="text1"/>
                <w:lang w:val="ro-MD"/>
              </w:rPr>
              <w:t>pe de altă parte</w:t>
            </w:r>
            <w:r w:rsidRPr="003E682E">
              <w:rPr>
                <w:color w:val="000000" w:themeColor="text1"/>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7C2841">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lastRenderedPageBreak/>
              <w:t>„___” _______________________ 20__.</w:t>
            </w:r>
          </w:p>
          <w:p w:rsidR="00285830" w:rsidRPr="00C00499" w:rsidRDefault="00285830" w:rsidP="0022594E">
            <w:pPr>
              <w:ind w:firstLine="720"/>
              <w:jc w:val="both"/>
            </w:pPr>
          </w:p>
          <w:p w:rsidR="00285830" w:rsidRPr="00C00499" w:rsidRDefault="00285830" w:rsidP="007C2841">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7C2841">
            <w:pPr>
              <w:numPr>
                <w:ilvl w:val="0"/>
                <w:numId w:val="12"/>
              </w:numPr>
              <w:suppressAutoHyphens/>
              <w:ind w:left="1276" w:hanging="425"/>
              <w:jc w:val="both"/>
            </w:pPr>
            <w:r w:rsidRPr="00C00499">
              <w:t>Specificaţia tehnică;</w:t>
            </w:r>
          </w:p>
          <w:p w:rsidR="00285830" w:rsidRPr="00C00499" w:rsidRDefault="00285830" w:rsidP="007C2841">
            <w:pPr>
              <w:numPr>
                <w:ilvl w:val="0"/>
                <w:numId w:val="12"/>
              </w:numPr>
              <w:suppressAutoHyphens/>
              <w:ind w:left="1276" w:hanging="425"/>
              <w:jc w:val="both"/>
            </w:pPr>
            <w:r w:rsidRPr="00C00499">
              <w:t>Specificația de preț;</w:t>
            </w:r>
          </w:p>
          <w:p w:rsidR="00285830" w:rsidRPr="00C00499" w:rsidRDefault="00285830" w:rsidP="007C2841">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7C2841">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7C2841">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7C2841">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7C2841">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7C2841">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7C2841">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7C2841">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7C2841">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7C2841">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lastRenderedPageBreak/>
              <w:t>(suma cu cifre şi litere)</w:t>
            </w:r>
          </w:p>
          <w:p w:rsidR="00285830" w:rsidRPr="00C00499" w:rsidRDefault="00285830" w:rsidP="007C2841">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7C2841">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7C2841">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7C2841">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7C2841">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7C2841">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7C2841">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7C2841">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În baza prezentului Contract, Vînzătorul se obligă:</w:t>
            </w:r>
          </w:p>
          <w:p w:rsidR="00285830" w:rsidRPr="00C00499" w:rsidRDefault="00285830" w:rsidP="007C2841">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7C2841">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7C2841">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7C2841">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7C2841">
            <w:pPr>
              <w:numPr>
                <w:ilvl w:val="1"/>
                <w:numId w:val="13"/>
              </w:numPr>
              <w:tabs>
                <w:tab w:val="left" w:pos="1134"/>
              </w:tabs>
              <w:ind w:left="0" w:firstLine="567"/>
              <w:jc w:val="both"/>
            </w:pPr>
            <w:r w:rsidRPr="00C00499">
              <w:t>În baza prezentului Contract, Cumpărătorul se obligă:</w:t>
            </w:r>
          </w:p>
          <w:p w:rsidR="00285830" w:rsidRPr="00C00499" w:rsidRDefault="00285830" w:rsidP="007C2841">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7C2841">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7C2841">
            <w:pPr>
              <w:numPr>
                <w:ilvl w:val="1"/>
                <w:numId w:val="13"/>
              </w:numPr>
              <w:tabs>
                <w:tab w:val="left" w:pos="1134"/>
              </w:tabs>
              <w:ind w:left="0" w:firstLine="567"/>
              <w:jc w:val="both"/>
            </w:pPr>
            <w:r w:rsidRPr="00C00499">
              <w:lastRenderedPageBreak/>
              <w:t>Partea care invocă clauza de forţă majoră este obligată să informeze imediat (dar nu mai tîrziu de 10 zile) cealaltă Parte despre survenirea circumstanţelor de forţă majoră.</w:t>
            </w:r>
          </w:p>
          <w:p w:rsidR="00285830" w:rsidRPr="00923642" w:rsidRDefault="00285830" w:rsidP="007C2841">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7C2841">
            <w:pPr>
              <w:numPr>
                <w:ilvl w:val="1"/>
                <w:numId w:val="13"/>
              </w:numPr>
              <w:tabs>
                <w:tab w:val="left" w:pos="1134"/>
              </w:tabs>
              <w:ind w:left="0" w:firstLine="567"/>
              <w:jc w:val="both"/>
            </w:pPr>
            <w:r w:rsidRPr="00C00499">
              <w:t>Contractul poate fi reziliat în mod unilateral de către:</w:t>
            </w:r>
          </w:p>
          <w:p w:rsidR="00285830" w:rsidRPr="00C00499" w:rsidRDefault="00285830" w:rsidP="007C2841">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7C2841">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7C2841">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7C2841">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7C2841">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7C2841">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7C2841">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7C2841">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7C2841">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7C2841">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7C2841">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7C2841">
            <w:pPr>
              <w:numPr>
                <w:ilvl w:val="0"/>
                <w:numId w:val="13"/>
              </w:numPr>
              <w:tabs>
                <w:tab w:val="left" w:pos="1134"/>
              </w:tabs>
              <w:ind w:left="0" w:firstLine="567"/>
            </w:pPr>
            <w:r w:rsidRPr="00C00499">
              <w:rPr>
                <w:b/>
                <w:sz w:val="28"/>
                <w:szCs w:val="28"/>
              </w:rPr>
              <w:t>Sancţiuni</w:t>
            </w:r>
          </w:p>
          <w:p w:rsidR="00285830" w:rsidRPr="00C00499" w:rsidRDefault="00285830" w:rsidP="007C2841">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7C2841">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7C2841">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w:t>
            </w:r>
            <w:r w:rsidR="00285830" w:rsidRPr="00C00499">
              <w:lastRenderedPageBreak/>
              <w:t>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7C2841">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7C2841">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7C2841">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C2841">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7C2841">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C2841">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C2841">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C2841">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C2841">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7C2841">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C2841">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BD373D">
            <w:pPr>
              <w:tabs>
                <w:tab w:val="left" w:pos="1134"/>
              </w:tabs>
              <w:jc w:val="both"/>
            </w:pPr>
          </w:p>
          <w:p w:rsidR="00BD373D" w:rsidRDefault="00BD373D" w:rsidP="00BD373D">
            <w:pPr>
              <w:tabs>
                <w:tab w:val="left" w:pos="1134"/>
              </w:tabs>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7C2841">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F63F2B">
        <w:trPr>
          <w:gridBefore w:val="1"/>
          <w:wBefore w:w="34" w:type="dxa"/>
          <w:trHeight w:val="567"/>
        </w:trPr>
        <w:tc>
          <w:tcPr>
            <w:tcW w:w="467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5069"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F63F2B" w:rsidRPr="00C00499" w:rsidTr="00F63F2B">
        <w:trPr>
          <w:gridBefore w:val="1"/>
          <w:wBefore w:w="34" w:type="dxa"/>
          <w:trHeight w:val="373"/>
        </w:trPr>
        <w:tc>
          <w:tcPr>
            <w:tcW w:w="4678" w:type="dxa"/>
            <w:tcBorders>
              <w:top w:val="single" w:sz="4" w:space="0" w:color="auto"/>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Adresa poştală:</w:t>
            </w:r>
          </w:p>
        </w:tc>
        <w:tc>
          <w:tcPr>
            <w:tcW w:w="5069" w:type="dxa"/>
            <w:gridSpan w:val="2"/>
            <w:tcBorders>
              <w:top w:val="single" w:sz="4" w:space="0" w:color="auto"/>
              <w:left w:val="single" w:sz="4" w:space="0" w:color="auto"/>
              <w:right w:val="single" w:sz="4" w:space="0" w:color="auto"/>
            </w:tcBorders>
            <w:vAlign w:val="center"/>
          </w:tcPr>
          <w:p w:rsidR="00F63F2B" w:rsidRPr="003E682E" w:rsidRDefault="00F63F2B" w:rsidP="00F63F2B">
            <w:pPr>
              <w:tabs>
                <w:tab w:val="left" w:pos="1134"/>
                <w:tab w:val="left" w:pos="4680"/>
                <w:tab w:val="left" w:pos="7020"/>
              </w:tabs>
              <w:suppressAutoHyphens/>
              <w:rPr>
                <w:b/>
                <w:bCs/>
                <w:color w:val="000000" w:themeColor="text1"/>
              </w:rPr>
            </w:pPr>
            <w:r w:rsidRPr="003E682E">
              <w:rPr>
                <w:b/>
                <w:bCs/>
                <w:color w:val="000000" w:themeColor="text1"/>
              </w:rPr>
              <w:t>I.P. ,,Laboratorul central de testare a băuturilor alcoolice/nealcoolice şi a produselor conservate”</w:t>
            </w:r>
          </w:p>
          <w:p w:rsidR="00F63F2B" w:rsidRPr="003E682E" w:rsidRDefault="00F63F2B" w:rsidP="00F63F2B">
            <w:pPr>
              <w:tabs>
                <w:tab w:val="left" w:pos="1134"/>
                <w:tab w:val="left" w:pos="4680"/>
                <w:tab w:val="left" w:pos="7020"/>
              </w:tabs>
              <w:suppressAutoHyphens/>
              <w:rPr>
                <w:color w:val="000000" w:themeColor="text1"/>
              </w:rPr>
            </w:pPr>
          </w:p>
          <w:p w:rsidR="00F63F2B" w:rsidRPr="003E682E" w:rsidRDefault="00F63F2B" w:rsidP="00F63F2B">
            <w:pPr>
              <w:tabs>
                <w:tab w:val="left" w:pos="1134"/>
                <w:tab w:val="left" w:pos="4680"/>
                <w:tab w:val="left" w:pos="7020"/>
              </w:tabs>
              <w:suppressAutoHyphens/>
              <w:rPr>
                <w:color w:val="000000" w:themeColor="text1"/>
              </w:rPr>
            </w:pPr>
            <w:r w:rsidRPr="003E682E">
              <w:rPr>
                <w:color w:val="000000" w:themeColor="text1"/>
              </w:rPr>
              <w:t xml:space="preserve">Adresa poştală: </w:t>
            </w:r>
            <w:r w:rsidRPr="003E682E">
              <w:rPr>
                <w:b/>
                <w:bCs/>
                <w:color w:val="000000" w:themeColor="text1"/>
              </w:rPr>
              <w:t>MD-2019 mun. Chişinău, or. Codru, str. Grenoble, 128 lit ,,U</w:t>
            </w:r>
            <w:r w:rsidRPr="003E682E">
              <w:rPr>
                <w:b/>
                <w:bCs/>
                <w:color w:val="000000" w:themeColor="text1"/>
                <w:lang w:val="en-US"/>
              </w:rPr>
              <w:t>”</w:t>
            </w:r>
          </w:p>
        </w:tc>
      </w:tr>
      <w:tr w:rsidR="00F63F2B" w:rsidRPr="00C00499" w:rsidTr="00F63F2B">
        <w:trPr>
          <w:gridBefore w:val="1"/>
          <w:wBefore w:w="34" w:type="dxa"/>
          <w:trHeight w:val="373"/>
        </w:trPr>
        <w:tc>
          <w:tcPr>
            <w:tcW w:w="4678" w:type="dxa"/>
            <w:tcBorders>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Telefon:</w:t>
            </w:r>
          </w:p>
        </w:tc>
        <w:tc>
          <w:tcPr>
            <w:tcW w:w="5069" w:type="dxa"/>
            <w:gridSpan w:val="2"/>
            <w:tcBorders>
              <w:left w:val="single" w:sz="4" w:space="0" w:color="auto"/>
              <w:right w:val="single" w:sz="4" w:space="0" w:color="auto"/>
            </w:tcBorders>
            <w:vAlign w:val="center"/>
          </w:tcPr>
          <w:p w:rsidR="00F63F2B" w:rsidRPr="003E682E" w:rsidRDefault="00F63F2B" w:rsidP="00F63F2B">
            <w:pPr>
              <w:tabs>
                <w:tab w:val="left" w:pos="1134"/>
                <w:tab w:val="left" w:pos="4680"/>
                <w:tab w:val="left" w:pos="7020"/>
              </w:tabs>
              <w:suppressAutoHyphens/>
              <w:rPr>
                <w:color w:val="000000" w:themeColor="text1"/>
              </w:rPr>
            </w:pPr>
          </w:p>
        </w:tc>
      </w:tr>
      <w:tr w:rsidR="00F63F2B" w:rsidRPr="00C00499" w:rsidTr="00F63F2B">
        <w:trPr>
          <w:gridBefore w:val="1"/>
          <w:wBefore w:w="34" w:type="dxa"/>
          <w:trHeight w:val="373"/>
        </w:trPr>
        <w:tc>
          <w:tcPr>
            <w:tcW w:w="4678" w:type="dxa"/>
            <w:tcBorders>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Cont de decontare:</w:t>
            </w:r>
          </w:p>
        </w:tc>
        <w:tc>
          <w:tcPr>
            <w:tcW w:w="5069" w:type="dxa"/>
            <w:gridSpan w:val="2"/>
            <w:tcBorders>
              <w:left w:val="single" w:sz="4" w:space="0" w:color="auto"/>
              <w:right w:val="single" w:sz="4" w:space="0" w:color="auto"/>
            </w:tcBorders>
            <w:vAlign w:val="center"/>
          </w:tcPr>
          <w:p w:rsidR="00F63F2B" w:rsidRPr="003E682E" w:rsidRDefault="00F63F2B" w:rsidP="00F63F2B">
            <w:pPr>
              <w:tabs>
                <w:tab w:val="left" w:pos="1134"/>
                <w:tab w:val="left" w:pos="4680"/>
                <w:tab w:val="left" w:pos="7020"/>
              </w:tabs>
              <w:suppressAutoHyphens/>
              <w:rPr>
                <w:color w:val="000000" w:themeColor="text1"/>
              </w:rPr>
            </w:pPr>
            <w:r w:rsidRPr="003E682E">
              <w:rPr>
                <w:color w:val="000000" w:themeColor="text1"/>
              </w:rPr>
              <w:t>Telefon:</w:t>
            </w:r>
            <w:r w:rsidRPr="003E682E">
              <w:rPr>
                <w:b/>
                <w:bCs/>
                <w:color w:val="000000" w:themeColor="text1"/>
              </w:rPr>
              <w:t>(022) 28-91-88, (022) 28-59-59</w:t>
            </w:r>
          </w:p>
        </w:tc>
      </w:tr>
      <w:tr w:rsidR="00F63F2B" w:rsidRPr="00C00499" w:rsidTr="00F63F2B">
        <w:trPr>
          <w:gridBefore w:val="1"/>
          <w:wBefore w:w="34" w:type="dxa"/>
          <w:trHeight w:val="373"/>
        </w:trPr>
        <w:tc>
          <w:tcPr>
            <w:tcW w:w="4678" w:type="dxa"/>
            <w:tcBorders>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Banca:</w:t>
            </w:r>
          </w:p>
        </w:tc>
        <w:tc>
          <w:tcPr>
            <w:tcW w:w="5069" w:type="dxa"/>
            <w:gridSpan w:val="2"/>
            <w:tcBorders>
              <w:left w:val="single" w:sz="4" w:space="0" w:color="auto"/>
              <w:right w:val="single" w:sz="4" w:space="0" w:color="auto"/>
            </w:tcBorders>
            <w:vAlign w:val="center"/>
          </w:tcPr>
          <w:p w:rsidR="00F63F2B" w:rsidRPr="003E682E" w:rsidRDefault="00F63F2B" w:rsidP="00F63F2B">
            <w:pPr>
              <w:tabs>
                <w:tab w:val="left" w:pos="1134"/>
                <w:tab w:val="left" w:pos="4680"/>
                <w:tab w:val="left" w:pos="7020"/>
              </w:tabs>
              <w:suppressAutoHyphens/>
              <w:rPr>
                <w:color w:val="000000" w:themeColor="text1"/>
              </w:rPr>
            </w:pPr>
            <w:r w:rsidRPr="003E682E">
              <w:rPr>
                <w:color w:val="000000" w:themeColor="text1"/>
              </w:rPr>
              <w:t>Cont de decontare:</w:t>
            </w:r>
            <w:r w:rsidRPr="003E682E">
              <w:rPr>
                <w:b/>
                <w:bCs/>
                <w:color w:val="000000" w:themeColor="text1"/>
              </w:rPr>
              <w:t>MD87TRPCCC518430A01530AA</w:t>
            </w:r>
          </w:p>
        </w:tc>
      </w:tr>
      <w:tr w:rsidR="00F63F2B" w:rsidRPr="00C00499" w:rsidTr="00F63F2B">
        <w:trPr>
          <w:gridBefore w:val="1"/>
          <w:wBefore w:w="34" w:type="dxa"/>
          <w:trHeight w:val="373"/>
        </w:trPr>
        <w:tc>
          <w:tcPr>
            <w:tcW w:w="4678" w:type="dxa"/>
            <w:tcBorders>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Adresa poştală a băncii:</w:t>
            </w:r>
          </w:p>
        </w:tc>
        <w:tc>
          <w:tcPr>
            <w:tcW w:w="5069" w:type="dxa"/>
            <w:gridSpan w:val="2"/>
            <w:tcBorders>
              <w:left w:val="single" w:sz="4" w:space="0" w:color="auto"/>
              <w:right w:val="single" w:sz="4" w:space="0" w:color="auto"/>
            </w:tcBorders>
            <w:vAlign w:val="center"/>
          </w:tcPr>
          <w:p w:rsidR="00F63F2B" w:rsidRPr="003E682E" w:rsidRDefault="00F63F2B" w:rsidP="00F63F2B">
            <w:pPr>
              <w:tabs>
                <w:tab w:val="left" w:pos="1134"/>
                <w:tab w:val="left" w:pos="4680"/>
                <w:tab w:val="left" w:pos="7020"/>
              </w:tabs>
              <w:suppressAutoHyphens/>
              <w:rPr>
                <w:color w:val="000000" w:themeColor="text1"/>
              </w:rPr>
            </w:pPr>
            <w:r w:rsidRPr="003E682E">
              <w:rPr>
                <w:color w:val="000000" w:themeColor="text1"/>
              </w:rPr>
              <w:t>Banca:</w:t>
            </w:r>
            <w:r w:rsidRPr="003E682E">
              <w:rPr>
                <w:b/>
                <w:bCs/>
                <w:color w:val="000000" w:themeColor="text1"/>
              </w:rPr>
              <w:t>Trezorăria de stat</w:t>
            </w:r>
          </w:p>
        </w:tc>
      </w:tr>
      <w:tr w:rsidR="00F63F2B" w:rsidRPr="00C00499" w:rsidTr="00F63F2B">
        <w:trPr>
          <w:gridBefore w:val="1"/>
          <w:wBefore w:w="34" w:type="dxa"/>
          <w:trHeight w:val="159"/>
        </w:trPr>
        <w:tc>
          <w:tcPr>
            <w:tcW w:w="4678" w:type="dxa"/>
            <w:tcBorders>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Cod:</w:t>
            </w:r>
          </w:p>
        </w:tc>
        <w:tc>
          <w:tcPr>
            <w:tcW w:w="5069" w:type="dxa"/>
            <w:gridSpan w:val="2"/>
            <w:tcBorders>
              <w:left w:val="single" w:sz="4" w:space="0" w:color="auto"/>
              <w:right w:val="single" w:sz="4" w:space="0" w:color="auto"/>
            </w:tcBorders>
            <w:vAlign w:val="center"/>
          </w:tcPr>
          <w:p w:rsidR="00F63F2B" w:rsidRPr="003E682E" w:rsidRDefault="00F63F2B" w:rsidP="00F63F2B">
            <w:pPr>
              <w:tabs>
                <w:tab w:val="left" w:pos="1134"/>
                <w:tab w:val="left" w:pos="4680"/>
                <w:tab w:val="left" w:pos="7020"/>
              </w:tabs>
              <w:suppressAutoHyphens/>
              <w:rPr>
                <w:color w:val="000000" w:themeColor="text1"/>
              </w:rPr>
            </w:pPr>
            <w:r w:rsidRPr="003E682E">
              <w:rPr>
                <w:color w:val="000000" w:themeColor="text1"/>
              </w:rPr>
              <w:t xml:space="preserve">Cod fiscal: </w:t>
            </w:r>
            <w:r w:rsidRPr="003E682E">
              <w:rPr>
                <w:b/>
                <w:bCs/>
                <w:color w:val="000000" w:themeColor="text1"/>
              </w:rPr>
              <w:t>1003600122658</w:t>
            </w:r>
          </w:p>
        </w:tc>
      </w:tr>
      <w:tr w:rsidR="00F63F2B" w:rsidRPr="00C00499" w:rsidTr="00F63F2B">
        <w:trPr>
          <w:gridBefore w:val="1"/>
          <w:wBefore w:w="34" w:type="dxa"/>
          <w:trHeight w:val="373"/>
        </w:trPr>
        <w:tc>
          <w:tcPr>
            <w:tcW w:w="4678" w:type="dxa"/>
            <w:tcBorders>
              <w:left w:val="single" w:sz="4" w:space="0" w:color="auto"/>
              <w:bottom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Cod fiscal:</w:t>
            </w:r>
          </w:p>
        </w:tc>
        <w:tc>
          <w:tcPr>
            <w:tcW w:w="5069" w:type="dxa"/>
            <w:gridSpan w:val="2"/>
            <w:tcBorders>
              <w:left w:val="single" w:sz="4" w:space="0" w:color="auto"/>
              <w:bottom w:val="single" w:sz="4" w:space="0" w:color="auto"/>
              <w:right w:val="single" w:sz="4" w:space="0" w:color="auto"/>
            </w:tcBorders>
            <w:vAlign w:val="center"/>
          </w:tcPr>
          <w:p w:rsidR="00F63F2B" w:rsidRPr="00F63F2B" w:rsidRDefault="00F63F2B" w:rsidP="00F63F2B">
            <w:pPr>
              <w:tabs>
                <w:tab w:val="left" w:pos="1134"/>
                <w:tab w:val="left" w:pos="4680"/>
                <w:tab w:val="left" w:pos="7020"/>
              </w:tabs>
              <w:suppressAutoHyphens/>
              <w:rPr>
                <w:b/>
                <w:bCs/>
                <w:color w:val="000000" w:themeColor="text1"/>
              </w:rPr>
            </w:pPr>
          </w:p>
        </w:tc>
      </w:tr>
      <w:tr w:rsidR="00F63F2B" w:rsidRPr="00C00499" w:rsidTr="0022594E">
        <w:trPr>
          <w:gridBefore w:val="1"/>
          <w:wBefore w:w="34" w:type="dxa"/>
          <w:trHeight w:val="113"/>
        </w:trPr>
        <w:tc>
          <w:tcPr>
            <w:tcW w:w="9747" w:type="dxa"/>
            <w:gridSpan w:val="3"/>
            <w:tcBorders>
              <w:top w:val="single" w:sz="4" w:space="0" w:color="auto"/>
            </w:tcBorders>
            <w:vAlign w:val="center"/>
          </w:tcPr>
          <w:p w:rsidR="00F63F2B" w:rsidRPr="00C00499" w:rsidRDefault="00F63F2B" w:rsidP="00F63F2B">
            <w:pPr>
              <w:tabs>
                <w:tab w:val="left" w:pos="1134"/>
              </w:tabs>
              <w:ind w:firstLine="567"/>
            </w:pPr>
          </w:p>
        </w:tc>
      </w:tr>
      <w:tr w:rsidR="00F63F2B" w:rsidRPr="00C00499" w:rsidTr="0022594E">
        <w:trPr>
          <w:gridBefore w:val="1"/>
          <w:wBefore w:w="34" w:type="dxa"/>
          <w:trHeight w:val="697"/>
        </w:trPr>
        <w:tc>
          <w:tcPr>
            <w:tcW w:w="9747" w:type="dxa"/>
            <w:gridSpan w:val="3"/>
            <w:vAlign w:val="center"/>
          </w:tcPr>
          <w:p w:rsidR="00F63F2B" w:rsidRPr="00C00499" w:rsidRDefault="00F63F2B" w:rsidP="007C2841">
            <w:pPr>
              <w:numPr>
                <w:ilvl w:val="0"/>
                <w:numId w:val="13"/>
              </w:numPr>
              <w:tabs>
                <w:tab w:val="left" w:pos="1134"/>
              </w:tabs>
              <w:ind w:left="0" w:firstLine="567"/>
              <w:rPr>
                <w:b/>
                <w:sz w:val="28"/>
                <w:szCs w:val="28"/>
              </w:rPr>
            </w:pPr>
            <w:r w:rsidRPr="00C00499">
              <w:rPr>
                <w:b/>
                <w:sz w:val="28"/>
                <w:szCs w:val="28"/>
              </w:rPr>
              <w:t>Semnăturile părţilor</w:t>
            </w:r>
          </w:p>
        </w:tc>
      </w:tr>
      <w:tr w:rsidR="00F63F2B" w:rsidRPr="00C00499" w:rsidTr="00F63F2B">
        <w:trPr>
          <w:gridBefore w:val="1"/>
          <w:wBefore w:w="34" w:type="dxa"/>
          <w:trHeight w:val="567"/>
        </w:trPr>
        <w:tc>
          <w:tcPr>
            <w:tcW w:w="4678" w:type="dxa"/>
            <w:tcBorders>
              <w:top w:val="single" w:sz="4" w:space="0" w:color="auto"/>
              <w:left w:val="single" w:sz="4" w:space="0" w:color="auto"/>
              <w:bottom w:val="single" w:sz="4" w:space="0" w:color="auto"/>
              <w:right w:val="single" w:sz="4" w:space="0" w:color="auto"/>
            </w:tcBorders>
            <w:vAlign w:val="center"/>
          </w:tcPr>
          <w:p w:rsidR="00F63F2B" w:rsidRPr="00C00499" w:rsidRDefault="00F63F2B" w:rsidP="00F63F2B">
            <w:pPr>
              <w:tabs>
                <w:tab w:val="left" w:pos="1134"/>
              </w:tabs>
              <w:ind w:firstLine="567"/>
              <w:jc w:val="center"/>
              <w:rPr>
                <w:b/>
                <w:caps/>
                <w:sz w:val="40"/>
              </w:rPr>
            </w:pPr>
            <w:r w:rsidRPr="00C00499">
              <w:rPr>
                <w:b/>
              </w:rPr>
              <w:t xml:space="preserve">Furnizorul de </w:t>
            </w:r>
            <w:r>
              <w:rPr>
                <w:b/>
              </w:rPr>
              <w:t xml:space="preserve">bunuri </w:t>
            </w:r>
          </w:p>
        </w:tc>
        <w:tc>
          <w:tcPr>
            <w:tcW w:w="5069" w:type="dxa"/>
            <w:gridSpan w:val="2"/>
            <w:tcBorders>
              <w:top w:val="single" w:sz="4" w:space="0" w:color="auto"/>
              <w:left w:val="single" w:sz="4" w:space="0" w:color="auto"/>
              <w:bottom w:val="single" w:sz="4" w:space="0" w:color="auto"/>
              <w:right w:val="single" w:sz="4" w:space="0" w:color="auto"/>
            </w:tcBorders>
            <w:vAlign w:val="center"/>
          </w:tcPr>
          <w:p w:rsidR="00F63F2B" w:rsidRPr="00C00499" w:rsidRDefault="00F63F2B" w:rsidP="00F63F2B">
            <w:pPr>
              <w:tabs>
                <w:tab w:val="left" w:pos="1134"/>
              </w:tabs>
              <w:ind w:firstLine="567"/>
              <w:jc w:val="center"/>
              <w:rPr>
                <w:b/>
                <w:caps/>
                <w:sz w:val="40"/>
              </w:rPr>
            </w:pPr>
            <w:r w:rsidRPr="00C00499">
              <w:rPr>
                <w:b/>
              </w:rPr>
              <w:t>Autoritatea contractantă</w:t>
            </w:r>
          </w:p>
        </w:tc>
      </w:tr>
      <w:tr w:rsidR="00F63F2B" w:rsidRPr="00C00499" w:rsidTr="00F63F2B">
        <w:trPr>
          <w:gridBefore w:val="1"/>
          <w:wBefore w:w="34" w:type="dxa"/>
          <w:trHeight w:val="374"/>
        </w:trPr>
        <w:tc>
          <w:tcPr>
            <w:tcW w:w="4678" w:type="dxa"/>
            <w:tcBorders>
              <w:top w:val="single" w:sz="4" w:space="0" w:color="auto"/>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Semnătura autorizată:</w:t>
            </w:r>
          </w:p>
        </w:tc>
        <w:tc>
          <w:tcPr>
            <w:tcW w:w="5069" w:type="dxa"/>
            <w:gridSpan w:val="2"/>
            <w:tcBorders>
              <w:top w:val="single" w:sz="4" w:space="0" w:color="auto"/>
              <w:left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Semnătura autorizată:</w:t>
            </w:r>
          </w:p>
        </w:tc>
      </w:tr>
      <w:tr w:rsidR="00F63F2B" w:rsidRPr="00C00499" w:rsidTr="00F63F2B">
        <w:trPr>
          <w:gridBefore w:val="1"/>
          <w:wBefore w:w="34" w:type="dxa"/>
          <w:trHeight w:val="1470"/>
        </w:trPr>
        <w:tc>
          <w:tcPr>
            <w:tcW w:w="4678" w:type="dxa"/>
            <w:tcBorders>
              <w:left w:val="single" w:sz="4" w:space="0" w:color="auto"/>
              <w:bottom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jc w:val="center"/>
            </w:pPr>
            <w:r w:rsidRPr="00C00499">
              <w:t>L.Ș.</w:t>
            </w:r>
          </w:p>
        </w:tc>
        <w:tc>
          <w:tcPr>
            <w:tcW w:w="5069" w:type="dxa"/>
            <w:gridSpan w:val="2"/>
            <w:tcBorders>
              <w:left w:val="single" w:sz="4" w:space="0" w:color="auto"/>
              <w:bottom w:val="single" w:sz="4" w:space="0" w:color="auto"/>
              <w:right w:val="single" w:sz="4" w:space="0" w:color="auto"/>
            </w:tcBorders>
            <w:vAlign w:val="center"/>
          </w:tcPr>
          <w:p w:rsidR="00F63F2B" w:rsidRPr="00C00499" w:rsidRDefault="00F63F2B" w:rsidP="00F63F2B">
            <w:pPr>
              <w:tabs>
                <w:tab w:val="left" w:pos="1134"/>
                <w:tab w:val="left" w:pos="4680"/>
                <w:tab w:val="left" w:pos="7020"/>
              </w:tabs>
              <w:suppressAutoHyphens/>
              <w:ind w:firstLine="567"/>
              <w:jc w:val="center"/>
            </w:pPr>
            <w:r w:rsidRPr="00C00499">
              <w:t>L.Ș.</w:t>
            </w:r>
          </w:p>
        </w:tc>
      </w:tr>
      <w:tr w:rsidR="00F63F2B" w:rsidRPr="00C00499" w:rsidTr="00F63F2B">
        <w:trPr>
          <w:gridBefore w:val="1"/>
          <w:wBefore w:w="34" w:type="dxa"/>
          <w:trHeight w:val="373"/>
        </w:trPr>
        <w:tc>
          <w:tcPr>
            <w:tcW w:w="4678" w:type="dxa"/>
            <w:tcBorders>
              <w:top w:val="single" w:sz="4" w:space="0" w:color="auto"/>
            </w:tcBorders>
            <w:vAlign w:val="center"/>
          </w:tcPr>
          <w:p w:rsidR="00F63F2B" w:rsidRPr="00C00499" w:rsidRDefault="00F63F2B" w:rsidP="00F63F2B">
            <w:pPr>
              <w:tabs>
                <w:tab w:val="left" w:pos="1134"/>
                <w:tab w:val="left" w:pos="4680"/>
                <w:tab w:val="left" w:pos="7020"/>
              </w:tabs>
              <w:suppressAutoHyphens/>
              <w:ind w:firstLine="567"/>
            </w:pPr>
          </w:p>
        </w:tc>
        <w:tc>
          <w:tcPr>
            <w:tcW w:w="5069" w:type="dxa"/>
            <w:gridSpan w:val="2"/>
            <w:tcBorders>
              <w:top w:val="single" w:sz="4" w:space="0" w:color="auto"/>
            </w:tcBorders>
            <w:vAlign w:val="center"/>
          </w:tcPr>
          <w:p w:rsidR="00F63F2B" w:rsidRPr="00C00499" w:rsidRDefault="00F63F2B" w:rsidP="00F63F2B">
            <w:pPr>
              <w:tabs>
                <w:tab w:val="left" w:pos="1134"/>
                <w:tab w:val="left" w:pos="4680"/>
                <w:tab w:val="left" w:pos="7020"/>
              </w:tabs>
              <w:suppressAutoHyphens/>
              <w:ind w:firstLine="567"/>
            </w:pPr>
            <w:r w:rsidRPr="00C00499">
              <w:t>Contabil:</w:t>
            </w:r>
          </w:p>
        </w:tc>
      </w:tr>
      <w:tr w:rsidR="00F63F2B" w:rsidRPr="00C00499" w:rsidTr="00F63F2B">
        <w:trPr>
          <w:gridBefore w:val="1"/>
          <w:wBefore w:w="34" w:type="dxa"/>
          <w:trHeight w:val="373"/>
        </w:trPr>
        <w:tc>
          <w:tcPr>
            <w:tcW w:w="4678" w:type="dxa"/>
            <w:vAlign w:val="center"/>
          </w:tcPr>
          <w:p w:rsidR="00F63F2B" w:rsidRPr="00C00499" w:rsidRDefault="00F63F2B" w:rsidP="00F63F2B">
            <w:pPr>
              <w:tabs>
                <w:tab w:val="left" w:pos="1134"/>
                <w:tab w:val="left" w:pos="4680"/>
                <w:tab w:val="left" w:pos="7020"/>
              </w:tabs>
              <w:suppressAutoHyphens/>
              <w:ind w:firstLine="567"/>
            </w:pPr>
          </w:p>
        </w:tc>
        <w:tc>
          <w:tcPr>
            <w:tcW w:w="5069" w:type="dxa"/>
            <w:gridSpan w:val="2"/>
            <w:vAlign w:val="center"/>
          </w:tcPr>
          <w:p w:rsidR="00F63F2B" w:rsidRPr="00C00499" w:rsidRDefault="00F63F2B" w:rsidP="00F63F2B">
            <w:pPr>
              <w:tabs>
                <w:tab w:val="left" w:pos="1134"/>
                <w:tab w:val="left" w:pos="4680"/>
                <w:tab w:val="left" w:pos="7020"/>
              </w:tabs>
              <w:suppressAutoHyphens/>
              <w:ind w:firstLine="567"/>
            </w:pPr>
            <w:r w:rsidRPr="00C00499">
              <w:t>Înregistrat Nr.:</w:t>
            </w:r>
          </w:p>
        </w:tc>
      </w:tr>
      <w:tr w:rsidR="00F63F2B" w:rsidRPr="00C00499" w:rsidTr="00F63F2B">
        <w:trPr>
          <w:gridBefore w:val="1"/>
          <w:wBefore w:w="34" w:type="dxa"/>
          <w:trHeight w:val="373"/>
        </w:trPr>
        <w:tc>
          <w:tcPr>
            <w:tcW w:w="4678" w:type="dxa"/>
            <w:vAlign w:val="center"/>
          </w:tcPr>
          <w:p w:rsidR="00F63F2B" w:rsidRPr="00C00499" w:rsidRDefault="00F63F2B" w:rsidP="00F63F2B">
            <w:pPr>
              <w:tabs>
                <w:tab w:val="left" w:pos="1134"/>
                <w:tab w:val="left" w:pos="4680"/>
                <w:tab w:val="left" w:pos="7020"/>
              </w:tabs>
              <w:suppressAutoHyphens/>
              <w:ind w:firstLine="567"/>
            </w:pPr>
          </w:p>
        </w:tc>
        <w:tc>
          <w:tcPr>
            <w:tcW w:w="5069" w:type="dxa"/>
            <w:gridSpan w:val="2"/>
            <w:vAlign w:val="center"/>
          </w:tcPr>
          <w:p w:rsidR="00F63F2B" w:rsidRPr="00C00499" w:rsidRDefault="00F63F2B" w:rsidP="00F63F2B">
            <w:pPr>
              <w:tabs>
                <w:tab w:val="left" w:pos="1134"/>
                <w:tab w:val="left" w:pos="4680"/>
                <w:tab w:val="left" w:pos="7020"/>
              </w:tabs>
              <w:suppressAutoHyphens/>
              <w:ind w:firstLine="567"/>
            </w:pPr>
            <w:r w:rsidRPr="00C00499">
              <w:t>Trezoreria:</w:t>
            </w:r>
          </w:p>
        </w:tc>
      </w:tr>
      <w:tr w:rsidR="00F63F2B" w:rsidRPr="00653EB7" w:rsidTr="00F63F2B">
        <w:trPr>
          <w:gridBefore w:val="1"/>
          <w:wBefore w:w="34" w:type="dxa"/>
          <w:trHeight w:val="373"/>
        </w:trPr>
        <w:tc>
          <w:tcPr>
            <w:tcW w:w="4678" w:type="dxa"/>
            <w:vAlign w:val="center"/>
          </w:tcPr>
          <w:p w:rsidR="00F63F2B" w:rsidRPr="00C00499" w:rsidRDefault="00F63F2B" w:rsidP="00F63F2B">
            <w:pPr>
              <w:tabs>
                <w:tab w:val="left" w:pos="1134"/>
                <w:tab w:val="left" w:pos="4680"/>
                <w:tab w:val="left" w:pos="7020"/>
              </w:tabs>
              <w:suppressAutoHyphens/>
              <w:ind w:firstLine="567"/>
            </w:pPr>
          </w:p>
        </w:tc>
        <w:tc>
          <w:tcPr>
            <w:tcW w:w="5069" w:type="dxa"/>
            <w:gridSpan w:val="2"/>
            <w:vAlign w:val="center"/>
          </w:tcPr>
          <w:p w:rsidR="00F63F2B" w:rsidRPr="00653EB7" w:rsidRDefault="00F63F2B" w:rsidP="00F63F2B">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E9" w:rsidRDefault="00793FE9" w:rsidP="00B41118">
      <w:r>
        <w:separator/>
      </w:r>
    </w:p>
  </w:endnote>
  <w:endnote w:type="continuationSeparator" w:id="0">
    <w:p w:rsidR="00793FE9" w:rsidRDefault="00793FE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626" w:rsidRDefault="00AE7626" w:rsidP="00AE077C">
    <w:pPr>
      <w:pStyle w:val="a4"/>
      <w:jc w:val="center"/>
    </w:pPr>
    <w:r>
      <w:fldChar w:fldCharType="begin"/>
    </w:r>
    <w:r>
      <w:instrText xml:space="preserve"> PAGE   \* MERGEFORMAT </w:instrText>
    </w:r>
    <w:r>
      <w:fldChar w:fldCharType="separate"/>
    </w:r>
    <w:r w:rsidR="0003284F">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626" w:rsidRDefault="00AE7626" w:rsidP="00AE077C">
    <w:pPr>
      <w:pStyle w:val="a4"/>
      <w:jc w:val="center"/>
    </w:pPr>
    <w:r>
      <w:fldChar w:fldCharType="begin"/>
    </w:r>
    <w:r>
      <w:instrText xml:space="preserve"> PAGE   \* MERGEFORMAT </w:instrText>
    </w:r>
    <w:r>
      <w:fldChar w:fldCharType="separate"/>
    </w:r>
    <w:r w:rsidR="0003284F">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626" w:rsidRDefault="00AE7626">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626" w:rsidRDefault="00AE762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E9" w:rsidRDefault="00793FE9" w:rsidP="00B41118">
      <w:r>
        <w:separator/>
      </w:r>
    </w:p>
  </w:footnote>
  <w:footnote w:type="continuationSeparator" w:id="0">
    <w:p w:rsidR="00793FE9" w:rsidRDefault="00793FE9" w:rsidP="00B41118">
      <w:r>
        <w:continuationSeparator/>
      </w:r>
    </w:p>
  </w:footnote>
  <w:footnote w:id="1">
    <w:p w:rsidR="00AE7626" w:rsidRPr="00540469" w:rsidRDefault="00AE762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03829A9"/>
    <w:multiLevelType w:val="hybridMultilevel"/>
    <w:tmpl w:val="02B6707C"/>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623A40"/>
    <w:multiLevelType w:val="hybridMultilevel"/>
    <w:tmpl w:val="82E4F410"/>
    <w:lvl w:ilvl="0" w:tplc="59F20D3E">
      <w:start w:val="1"/>
      <w:numFmt w:val="decimal"/>
      <w:lvlText w:val="%1."/>
      <w:lvlJc w:val="left"/>
      <w:pPr>
        <w:ind w:left="278" w:hanging="360"/>
      </w:pPr>
      <w:rPr>
        <w:rFonts w:hint="default"/>
      </w:rPr>
    </w:lvl>
    <w:lvl w:ilvl="1" w:tplc="04190019" w:tentative="1">
      <w:start w:val="1"/>
      <w:numFmt w:val="lowerLetter"/>
      <w:lvlText w:val="%2."/>
      <w:lvlJc w:val="left"/>
      <w:pPr>
        <w:ind w:left="998" w:hanging="360"/>
      </w:pPr>
    </w:lvl>
    <w:lvl w:ilvl="2" w:tplc="0419001B" w:tentative="1">
      <w:start w:val="1"/>
      <w:numFmt w:val="lowerRoman"/>
      <w:lvlText w:val="%3."/>
      <w:lvlJc w:val="right"/>
      <w:pPr>
        <w:ind w:left="1718" w:hanging="180"/>
      </w:pPr>
    </w:lvl>
    <w:lvl w:ilvl="3" w:tplc="0419000F" w:tentative="1">
      <w:start w:val="1"/>
      <w:numFmt w:val="decimal"/>
      <w:lvlText w:val="%4."/>
      <w:lvlJc w:val="left"/>
      <w:pPr>
        <w:ind w:left="2438" w:hanging="360"/>
      </w:pPr>
    </w:lvl>
    <w:lvl w:ilvl="4" w:tplc="04190019" w:tentative="1">
      <w:start w:val="1"/>
      <w:numFmt w:val="lowerLetter"/>
      <w:lvlText w:val="%5."/>
      <w:lvlJc w:val="left"/>
      <w:pPr>
        <w:ind w:left="3158" w:hanging="360"/>
      </w:pPr>
    </w:lvl>
    <w:lvl w:ilvl="5" w:tplc="0419001B" w:tentative="1">
      <w:start w:val="1"/>
      <w:numFmt w:val="lowerRoman"/>
      <w:lvlText w:val="%6."/>
      <w:lvlJc w:val="right"/>
      <w:pPr>
        <w:ind w:left="3878" w:hanging="180"/>
      </w:pPr>
    </w:lvl>
    <w:lvl w:ilvl="6" w:tplc="0419000F" w:tentative="1">
      <w:start w:val="1"/>
      <w:numFmt w:val="decimal"/>
      <w:lvlText w:val="%7."/>
      <w:lvlJc w:val="left"/>
      <w:pPr>
        <w:ind w:left="4598" w:hanging="360"/>
      </w:pPr>
    </w:lvl>
    <w:lvl w:ilvl="7" w:tplc="04190019" w:tentative="1">
      <w:start w:val="1"/>
      <w:numFmt w:val="lowerLetter"/>
      <w:lvlText w:val="%8."/>
      <w:lvlJc w:val="left"/>
      <w:pPr>
        <w:ind w:left="5318" w:hanging="360"/>
      </w:pPr>
    </w:lvl>
    <w:lvl w:ilvl="8" w:tplc="0419001B" w:tentative="1">
      <w:start w:val="1"/>
      <w:numFmt w:val="lowerRoman"/>
      <w:lvlText w:val="%9."/>
      <w:lvlJc w:val="right"/>
      <w:pPr>
        <w:ind w:left="6038" w:hanging="180"/>
      </w:p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AEB042E"/>
    <w:multiLevelType w:val="hybridMultilevel"/>
    <w:tmpl w:val="E2E86A22"/>
    <w:lvl w:ilvl="0" w:tplc="28AA6B04">
      <w:start w:val="1"/>
      <w:numFmt w:val="decimal"/>
      <w:lvlText w:val="%1."/>
      <w:lvlJc w:val="left"/>
      <w:pPr>
        <w:ind w:left="278" w:hanging="360"/>
      </w:pPr>
      <w:rPr>
        <w:rFonts w:hint="default"/>
      </w:rPr>
    </w:lvl>
    <w:lvl w:ilvl="1" w:tplc="04190019" w:tentative="1">
      <w:start w:val="1"/>
      <w:numFmt w:val="lowerLetter"/>
      <w:lvlText w:val="%2."/>
      <w:lvlJc w:val="left"/>
      <w:pPr>
        <w:ind w:left="998" w:hanging="360"/>
      </w:pPr>
    </w:lvl>
    <w:lvl w:ilvl="2" w:tplc="0419001B" w:tentative="1">
      <w:start w:val="1"/>
      <w:numFmt w:val="lowerRoman"/>
      <w:lvlText w:val="%3."/>
      <w:lvlJc w:val="right"/>
      <w:pPr>
        <w:ind w:left="1718" w:hanging="180"/>
      </w:pPr>
    </w:lvl>
    <w:lvl w:ilvl="3" w:tplc="0419000F" w:tentative="1">
      <w:start w:val="1"/>
      <w:numFmt w:val="decimal"/>
      <w:lvlText w:val="%4."/>
      <w:lvlJc w:val="left"/>
      <w:pPr>
        <w:ind w:left="2438" w:hanging="360"/>
      </w:pPr>
    </w:lvl>
    <w:lvl w:ilvl="4" w:tplc="04190019" w:tentative="1">
      <w:start w:val="1"/>
      <w:numFmt w:val="lowerLetter"/>
      <w:lvlText w:val="%5."/>
      <w:lvlJc w:val="left"/>
      <w:pPr>
        <w:ind w:left="3158" w:hanging="360"/>
      </w:pPr>
    </w:lvl>
    <w:lvl w:ilvl="5" w:tplc="0419001B" w:tentative="1">
      <w:start w:val="1"/>
      <w:numFmt w:val="lowerRoman"/>
      <w:lvlText w:val="%6."/>
      <w:lvlJc w:val="right"/>
      <w:pPr>
        <w:ind w:left="3878" w:hanging="180"/>
      </w:pPr>
    </w:lvl>
    <w:lvl w:ilvl="6" w:tplc="0419000F" w:tentative="1">
      <w:start w:val="1"/>
      <w:numFmt w:val="decimal"/>
      <w:lvlText w:val="%7."/>
      <w:lvlJc w:val="left"/>
      <w:pPr>
        <w:ind w:left="4598" w:hanging="360"/>
      </w:pPr>
    </w:lvl>
    <w:lvl w:ilvl="7" w:tplc="04190019" w:tentative="1">
      <w:start w:val="1"/>
      <w:numFmt w:val="lowerLetter"/>
      <w:lvlText w:val="%8."/>
      <w:lvlJc w:val="left"/>
      <w:pPr>
        <w:ind w:left="5318" w:hanging="360"/>
      </w:pPr>
    </w:lvl>
    <w:lvl w:ilvl="8" w:tplc="0419001B" w:tentative="1">
      <w:start w:val="1"/>
      <w:numFmt w:val="lowerRoman"/>
      <w:lvlText w:val="%9."/>
      <w:lvlJc w:val="right"/>
      <w:pPr>
        <w:ind w:left="6038" w:hanging="180"/>
      </w:p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7979F0"/>
    <w:multiLevelType w:val="hybridMultilevel"/>
    <w:tmpl w:val="86CA6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8BC1668"/>
    <w:multiLevelType w:val="hybridMultilevel"/>
    <w:tmpl w:val="F0C0A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EF4309E"/>
    <w:multiLevelType w:val="hybridMultilevel"/>
    <w:tmpl w:val="AAD2B4D8"/>
    <w:lvl w:ilvl="0" w:tplc="6CAC9E9E">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32"/>
  </w:num>
  <w:num w:numId="3">
    <w:abstractNumId w:val="3"/>
  </w:num>
  <w:num w:numId="4">
    <w:abstractNumId w:val="2"/>
  </w:num>
  <w:num w:numId="5">
    <w:abstractNumId w:val="1"/>
  </w:num>
  <w:num w:numId="6">
    <w:abstractNumId w:val="20"/>
  </w:num>
  <w:num w:numId="7">
    <w:abstractNumId w:val="13"/>
  </w:num>
  <w:num w:numId="8">
    <w:abstractNumId w:val="24"/>
  </w:num>
  <w:num w:numId="9">
    <w:abstractNumId w:val="4"/>
  </w:num>
  <w:num w:numId="10">
    <w:abstractNumId w:val="21"/>
  </w:num>
  <w:num w:numId="11">
    <w:abstractNumId w:val="33"/>
  </w:num>
  <w:num w:numId="12">
    <w:abstractNumId w:val="19"/>
  </w:num>
  <w:num w:numId="13">
    <w:abstractNumId w:val="10"/>
  </w:num>
  <w:num w:numId="14">
    <w:abstractNumId w:val="28"/>
  </w:num>
  <w:num w:numId="15">
    <w:abstractNumId w:val="17"/>
  </w:num>
  <w:num w:numId="16">
    <w:abstractNumId w:val="8"/>
  </w:num>
  <w:num w:numId="17">
    <w:abstractNumId w:val="11"/>
  </w:num>
  <w:num w:numId="18">
    <w:abstractNumId w:val="9"/>
  </w:num>
  <w:num w:numId="19">
    <w:abstractNumId w:val="26"/>
  </w:num>
  <w:num w:numId="20">
    <w:abstractNumId w:val="30"/>
  </w:num>
  <w:num w:numId="21">
    <w:abstractNumId w:val="14"/>
  </w:num>
  <w:num w:numId="22">
    <w:abstractNumId w:val="5"/>
  </w:num>
  <w:num w:numId="23">
    <w:abstractNumId w:val="15"/>
  </w:num>
  <w:num w:numId="24">
    <w:abstractNumId w:val="23"/>
  </w:num>
  <w:num w:numId="25">
    <w:abstractNumId w:val="7"/>
  </w:num>
  <w:num w:numId="26">
    <w:abstractNumId w:val="18"/>
  </w:num>
  <w:num w:numId="27">
    <w:abstractNumId w:val="22"/>
  </w:num>
  <w:num w:numId="28">
    <w:abstractNumId w:val="0"/>
  </w:num>
  <w:num w:numId="29">
    <w:abstractNumId w:val="12"/>
  </w:num>
  <w:num w:numId="30">
    <w:abstractNumId w:val="16"/>
  </w:num>
  <w:num w:numId="31">
    <w:abstractNumId w:val="27"/>
  </w:num>
  <w:num w:numId="32">
    <w:abstractNumId w:val="31"/>
  </w:num>
  <w:num w:numId="33">
    <w:abstractNumId w:val="29"/>
  </w:num>
  <w:num w:numId="34">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26189"/>
    <w:rsid w:val="0003284F"/>
    <w:rsid w:val="00064A6F"/>
    <w:rsid w:val="00140A5D"/>
    <w:rsid w:val="0022594E"/>
    <w:rsid w:val="00256865"/>
    <w:rsid w:val="00264396"/>
    <w:rsid w:val="00284B1E"/>
    <w:rsid w:val="00285830"/>
    <w:rsid w:val="002C69A6"/>
    <w:rsid w:val="002F3917"/>
    <w:rsid w:val="002F415C"/>
    <w:rsid w:val="00313DD7"/>
    <w:rsid w:val="003153BF"/>
    <w:rsid w:val="00335525"/>
    <w:rsid w:val="00372103"/>
    <w:rsid w:val="004459F1"/>
    <w:rsid w:val="00477C3D"/>
    <w:rsid w:val="004851E4"/>
    <w:rsid w:val="004C4901"/>
    <w:rsid w:val="005D1D61"/>
    <w:rsid w:val="00636DF0"/>
    <w:rsid w:val="00661379"/>
    <w:rsid w:val="00666CBB"/>
    <w:rsid w:val="00713C9C"/>
    <w:rsid w:val="00721928"/>
    <w:rsid w:val="00757BDC"/>
    <w:rsid w:val="00793FE9"/>
    <w:rsid w:val="007A65FC"/>
    <w:rsid w:val="007C2841"/>
    <w:rsid w:val="007C3CB1"/>
    <w:rsid w:val="007C791F"/>
    <w:rsid w:val="007D1A07"/>
    <w:rsid w:val="00812EA1"/>
    <w:rsid w:val="00932196"/>
    <w:rsid w:val="00984DE7"/>
    <w:rsid w:val="009E0C38"/>
    <w:rsid w:val="00A76B48"/>
    <w:rsid w:val="00AA7BDE"/>
    <w:rsid w:val="00AE077C"/>
    <w:rsid w:val="00AE7626"/>
    <w:rsid w:val="00AF4D51"/>
    <w:rsid w:val="00B35349"/>
    <w:rsid w:val="00B41118"/>
    <w:rsid w:val="00B632F7"/>
    <w:rsid w:val="00B6678C"/>
    <w:rsid w:val="00B723AD"/>
    <w:rsid w:val="00BD373D"/>
    <w:rsid w:val="00BD50EF"/>
    <w:rsid w:val="00D36D3E"/>
    <w:rsid w:val="00D81DE0"/>
    <w:rsid w:val="00D93234"/>
    <w:rsid w:val="00DC2CE1"/>
    <w:rsid w:val="00DF0397"/>
    <w:rsid w:val="00E245A4"/>
    <w:rsid w:val="00EA1F8A"/>
    <w:rsid w:val="00EA2D00"/>
    <w:rsid w:val="00F10C99"/>
    <w:rsid w:val="00F560AF"/>
    <w:rsid w:val="00F63F2B"/>
    <w:rsid w:val="00F80BB0"/>
    <w:rsid w:val="00FD2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664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43</Pages>
  <Words>12630</Words>
  <Characters>71992</Characters>
  <Application>Microsoft Office Word</Application>
  <DocSecurity>0</DocSecurity>
  <Lines>599</Lines>
  <Paragraphs>168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Radu</cp:lastModifiedBy>
  <cp:revision>25</cp:revision>
  <cp:lastPrinted>2018-10-10T11:05:00Z</cp:lastPrinted>
  <dcterms:created xsi:type="dcterms:W3CDTF">2020-06-04T18:04:00Z</dcterms:created>
  <dcterms:modified xsi:type="dcterms:W3CDTF">2020-06-11T14:46:00Z</dcterms:modified>
</cp:coreProperties>
</file>