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w:t>
      </w:r>
      <w:r w:rsidR="0005712F">
        <w:t>Ţ</w:t>
      </w:r>
      <w:r w:rsidRPr="004225A2">
        <w:t xml:space="preserve"> DE PARTICIPARE</w:t>
      </w:r>
    </w:p>
    <w:p w:rsidR="00193507" w:rsidRPr="0005712F" w:rsidRDefault="00193507" w:rsidP="00193507">
      <w:pPr>
        <w:rPr>
          <w:lang w:val="en-US"/>
        </w:rPr>
      </w:pPr>
    </w:p>
    <w:p w:rsidR="00FB1B07" w:rsidRPr="00851E2C" w:rsidRDefault="0069001F" w:rsidP="0005712F">
      <w:pPr>
        <w:spacing w:before="120"/>
        <w:jc w:val="center"/>
        <w:rPr>
          <w:b/>
          <w:spacing w:val="1"/>
          <w:sz w:val="24"/>
          <w:szCs w:val="24"/>
          <w:lang w:val="en-US"/>
        </w:rPr>
      </w:pPr>
      <w:r w:rsidRPr="0005712F">
        <w:rPr>
          <w:b/>
          <w:sz w:val="24"/>
          <w:szCs w:val="24"/>
          <w:lang w:val="en-US"/>
        </w:rPr>
        <w:t>privind achizi</w:t>
      </w:r>
      <w:r w:rsidR="0005712F" w:rsidRPr="0005712F">
        <w:rPr>
          <w:b/>
          <w:sz w:val="24"/>
          <w:szCs w:val="24"/>
          <w:lang w:val="en-US"/>
        </w:rPr>
        <w:t>ţ</w:t>
      </w:r>
      <w:r w:rsidRPr="0005712F">
        <w:rPr>
          <w:b/>
          <w:sz w:val="24"/>
          <w:szCs w:val="24"/>
          <w:lang w:val="en-US"/>
        </w:rPr>
        <w:t>ionarea</w:t>
      </w:r>
      <w:r w:rsidR="00430CD7" w:rsidRPr="00430CD7">
        <w:rPr>
          <w:b/>
          <w:sz w:val="24"/>
          <w:szCs w:val="24"/>
          <w:lang w:val="en-US"/>
        </w:rPr>
        <w:t xml:space="preserve"> </w:t>
      </w:r>
      <w:r w:rsidR="00430CD7">
        <w:rPr>
          <w:b/>
          <w:sz w:val="24"/>
          <w:szCs w:val="24"/>
          <w:lang w:val="en-US"/>
        </w:rPr>
        <w:t>reativi de laborator</w:t>
      </w:r>
      <w:r w:rsidR="00B65A82" w:rsidRPr="004138F9">
        <w:rPr>
          <w:b/>
          <w:sz w:val="24"/>
          <w:szCs w:val="24"/>
          <w:lang w:val="ro-RO"/>
        </w:rPr>
        <w:t xml:space="preserve">  </w:t>
      </w:r>
      <w:r w:rsidR="00FB1B07" w:rsidRPr="00851E2C">
        <w:rPr>
          <w:b/>
          <w:sz w:val="24"/>
          <w:szCs w:val="24"/>
          <w:lang w:val="en-US"/>
        </w:rPr>
        <w:t>pentru anul 20</w:t>
      </w:r>
      <w:r w:rsidR="00851E2C">
        <w:rPr>
          <w:b/>
          <w:sz w:val="24"/>
          <w:szCs w:val="24"/>
          <w:lang w:val="en-US"/>
        </w:rPr>
        <w:t>2</w:t>
      </w:r>
      <w:r w:rsidR="00821078">
        <w:rPr>
          <w:b/>
          <w:sz w:val="24"/>
          <w:szCs w:val="24"/>
          <w:lang w:val="en-US"/>
        </w:rPr>
        <w:t>3</w:t>
      </w:r>
    </w:p>
    <w:p w:rsidR="0090083E" w:rsidRPr="0005712F" w:rsidRDefault="00193507" w:rsidP="0005712F">
      <w:pPr>
        <w:spacing w:before="120"/>
        <w:jc w:val="center"/>
        <w:rPr>
          <w:b/>
          <w:sz w:val="24"/>
          <w:szCs w:val="24"/>
          <w:lang w:val="en-US"/>
        </w:rPr>
      </w:pPr>
      <w:r w:rsidRPr="0005712F">
        <w:rPr>
          <w:szCs w:val="24"/>
          <w:lang w:val="en-US"/>
        </w:rPr>
        <w:t>(se indică obiectul achizi</w:t>
      </w:r>
      <w:r w:rsidR="0005712F" w:rsidRPr="0005712F">
        <w:rPr>
          <w:szCs w:val="24"/>
          <w:lang w:val="en-US"/>
        </w:rPr>
        <w:t>ţ</w:t>
      </w:r>
      <w:r w:rsidRPr="0005712F">
        <w:rPr>
          <w:szCs w:val="24"/>
          <w:lang w:val="en-US"/>
        </w:rPr>
        <w:t>iei)</w:t>
      </w:r>
      <w:r w:rsidR="0069001F" w:rsidRPr="0005712F">
        <w:rPr>
          <w:b/>
          <w:sz w:val="24"/>
          <w:szCs w:val="24"/>
          <w:lang w:val="en-US"/>
        </w:rPr>
        <w:br/>
        <w:t>prin procedura de achizi</w:t>
      </w:r>
      <w:r w:rsidR="0005712F" w:rsidRPr="0005712F">
        <w:rPr>
          <w:b/>
          <w:sz w:val="24"/>
          <w:szCs w:val="24"/>
          <w:lang w:val="en-US"/>
        </w:rPr>
        <w:t>ţ</w:t>
      </w:r>
      <w:r w:rsidR="0069001F" w:rsidRPr="0005712F">
        <w:rPr>
          <w:b/>
          <w:sz w:val="24"/>
          <w:szCs w:val="24"/>
          <w:lang w:val="en-US"/>
        </w:rPr>
        <w:t>ie</w:t>
      </w:r>
      <w:r w:rsidR="0094629B">
        <w:rPr>
          <w:b/>
          <w:sz w:val="24"/>
          <w:szCs w:val="24"/>
          <w:lang w:val="en-US"/>
        </w:rPr>
        <w:t xml:space="preserve"> </w:t>
      </w:r>
      <w:r w:rsidR="00284BF8">
        <w:rPr>
          <w:b/>
          <w:sz w:val="24"/>
          <w:szCs w:val="24"/>
          <w:lang w:val="en-US"/>
        </w:rPr>
        <w:t>COP</w:t>
      </w:r>
      <w:r w:rsidRPr="0005712F">
        <w:rPr>
          <w:b/>
          <w:sz w:val="24"/>
          <w:szCs w:val="24"/>
          <w:lang w:val="en-US"/>
        </w:rPr>
        <w:br/>
      </w:r>
      <w:r w:rsidRPr="0005712F">
        <w:rPr>
          <w:szCs w:val="24"/>
          <w:lang w:val="en-US"/>
        </w:rPr>
        <w:t>(tipul procedurii de achizi</w:t>
      </w:r>
      <w:r w:rsidR="0005712F" w:rsidRPr="0005712F">
        <w:rPr>
          <w:szCs w:val="24"/>
          <w:lang w:val="en-US"/>
        </w:rPr>
        <w:t>ţ</w:t>
      </w:r>
      <w:r w:rsidRPr="0005712F">
        <w:rPr>
          <w:szCs w:val="24"/>
          <w:lang w:val="en-US"/>
        </w:rPr>
        <w:t>ie)</w:t>
      </w:r>
    </w:p>
    <w:p w:rsidR="0090083E" w:rsidRPr="004225A2" w:rsidRDefault="0090083E" w:rsidP="008876C3">
      <w:pPr>
        <w:pStyle w:val="1"/>
        <w:spacing w:before="120"/>
      </w:pPr>
    </w:p>
    <w:p w:rsidR="0069001F" w:rsidRPr="0005712F" w:rsidRDefault="0069001F" w:rsidP="0069001F">
      <w:pPr>
        <w:rPr>
          <w:lang w:val="en-US"/>
        </w:rPr>
      </w:pPr>
    </w:p>
    <w:p w:rsidR="0090083E" w:rsidRPr="0005712F" w:rsidRDefault="0090083E" w:rsidP="0005712F">
      <w:pPr>
        <w:numPr>
          <w:ilvl w:val="0"/>
          <w:numId w:val="3"/>
        </w:numPr>
        <w:tabs>
          <w:tab w:val="left" w:pos="284"/>
          <w:tab w:val="right" w:pos="9531"/>
        </w:tabs>
        <w:spacing w:before="120"/>
        <w:ind w:left="284" w:hanging="284"/>
        <w:rPr>
          <w:b/>
          <w:sz w:val="24"/>
          <w:szCs w:val="24"/>
          <w:lang w:val="en-US"/>
        </w:rPr>
      </w:pPr>
      <w:r w:rsidRPr="0005712F">
        <w:rPr>
          <w:b/>
          <w:sz w:val="24"/>
          <w:szCs w:val="24"/>
          <w:lang w:val="en-US"/>
        </w:rPr>
        <w:t xml:space="preserve">Denumirea </w:t>
      </w:r>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bookmarkStart w:id="0" w:name="_GoBack"/>
      <w:bookmarkEnd w:id="0"/>
      <w:r w:rsidRPr="0005712F">
        <w:rPr>
          <w:b/>
          <w:sz w:val="24"/>
          <w:szCs w:val="24"/>
          <w:lang w:val="en-US"/>
        </w:rPr>
        <w:t xml:space="preserve"> contractante: </w:t>
      </w:r>
      <w:r w:rsidR="0005712F">
        <w:rPr>
          <w:b/>
          <w:sz w:val="24"/>
          <w:szCs w:val="24"/>
          <w:lang w:val="ro-RO"/>
        </w:rPr>
        <w:t>IMSP SR Floreşti</w:t>
      </w:r>
    </w:p>
    <w:p w:rsidR="0090083E" w:rsidRPr="0007404B" w:rsidRDefault="0090083E" w:rsidP="0005712F">
      <w:pPr>
        <w:numPr>
          <w:ilvl w:val="0"/>
          <w:numId w:val="3"/>
        </w:numPr>
        <w:tabs>
          <w:tab w:val="left" w:pos="284"/>
          <w:tab w:val="right" w:pos="9531"/>
        </w:tabs>
        <w:spacing w:before="120"/>
        <w:ind w:left="284" w:hanging="284"/>
        <w:rPr>
          <w:b/>
          <w:sz w:val="24"/>
          <w:szCs w:val="24"/>
          <w:lang w:val="en-US"/>
        </w:rPr>
      </w:pPr>
      <w:r w:rsidRPr="0007404B">
        <w:rPr>
          <w:b/>
          <w:sz w:val="24"/>
          <w:szCs w:val="24"/>
          <w:lang w:val="en-US"/>
        </w:rPr>
        <w:t xml:space="preserve">IDNO: </w:t>
      </w:r>
      <w:r w:rsidR="0005712F">
        <w:rPr>
          <w:b/>
          <w:sz w:val="24"/>
          <w:szCs w:val="24"/>
          <w:lang w:val="ro-RO"/>
        </w:rPr>
        <w:t>1003607150140</w:t>
      </w:r>
    </w:p>
    <w:p w:rsidR="00A61F2B" w:rsidRPr="0005712F" w:rsidRDefault="00A61F2B" w:rsidP="0005712F">
      <w:pPr>
        <w:numPr>
          <w:ilvl w:val="0"/>
          <w:numId w:val="3"/>
        </w:numPr>
        <w:tabs>
          <w:tab w:val="left" w:pos="284"/>
          <w:tab w:val="right" w:pos="9531"/>
        </w:tabs>
        <w:spacing w:before="120"/>
        <w:ind w:left="284" w:hanging="284"/>
        <w:rPr>
          <w:b/>
          <w:sz w:val="24"/>
          <w:szCs w:val="24"/>
          <w:lang w:val="en-US"/>
        </w:rPr>
      </w:pPr>
      <w:r w:rsidRPr="0005712F">
        <w:rPr>
          <w:b/>
          <w:sz w:val="24"/>
          <w:szCs w:val="24"/>
          <w:lang w:val="en-US"/>
        </w:rPr>
        <w:t xml:space="preserve">Adresa: </w:t>
      </w:r>
      <w:r w:rsidR="0005712F">
        <w:rPr>
          <w:b/>
          <w:sz w:val="24"/>
          <w:szCs w:val="24"/>
          <w:lang w:val="ro-RO"/>
        </w:rPr>
        <w:t>or.Floreşti str.Ştefan cel Mare 77</w:t>
      </w:r>
    </w:p>
    <w:p w:rsidR="0005712F" w:rsidRPr="0005712F"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05712F">
        <w:rPr>
          <w:b/>
          <w:sz w:val="24"/>
          <w:szCs w:val="24"/>
          <w:lang w:val="ro-RO"/>
        </w:rPr>
        <w:t>0250-2-24-48/2-2-23-59/2-70-09</w:t>
      </w:r>
    </w:p>
    <w:p w:rsidR="002E606A" w:rsidRPr="0005712F" w:rsidRDefault="00A61F2B" w:rsidP="0005712F">
      <w:pPr>
        <w:numPr>
          <w:ilvl w:val="0"/>
          <w:numId w:val="3"/>
        </w:numPr>
        <w:tabs>
          <w:tab w:val="left" w:pos="284"/>
          <w:tab w:val="right" w:pos="9531"/>
        </w:tabs>
        <w:spacing w:before="120"/>
        <w:ind w:left="284" w:hanging="284"/>
        <w:rPr>
          <w:b/>
          <w:sz w:val="24"/>
          <w:szCs w:val="24"/>
          <w:lang w:val="en-US"/>
        </w:rPr>
      </w:pPr>
      <w:r w:rsidRPr="0005712F">
        <w:rPr>
          <w:b/>
          <w:sz w:val="24"/>
          <w:szCs w:val="24"/>
          <w:lang w:val="en-US"/>
        </w:rPr>
        <w:t xml:space="preserve">Adresa de e-mail </w:t>
      </w:r>
      <w:r w:rsidR="0005712F" w:rsidRPr="0005712F">
        <w:rPr>
          <w:b/>
          <w:sz w:val="24"/>
          <w:szCs w:val="24"/>
          <w:lang w:val="en-US"/>
        </w:rPr>
        <w:t>ş</w:t>
      </w:r>
      <w:r w:rsidRPr="0005712F">
        <w:rPr>
          <w:b/>
          <w:sz w:val="24"/>
          <w:szCs w:val="24"/>
          <w:lang w:val="en-US"/>
        </w:rPr>
        <w:t>i de internet a autorită</w:t>
      </w:r>
      <w:r w:rsidR="0005712F" w:rsidRPr="0005712F">
        <w:rPr>
          <w:b/>
          <w:sz w:val="24"/>
          <w:szCs w:val="24"/>
          <w:lang w:val="en-US"/>
        </w:rPr>
        <w:t>ţ</w:t>
      </w:r>
      <w:r w:rsidRPr="0005712F">
        <w:rPr>
          <w:b/>
          <w:sz w:val="24"/>
          <w:szCs w:val="24"/>
          <w:lang w:val="en-US"/>
        </w:rPr>
        <w:t>ii contractante:</w:t>
      </w:r>
      <w:r w:rsidR="0005712F">
        <w:rPr>
          <w:b/>
          <w:sz w:val="24"/>
          <w:szCs w:val="24"/>
          <w:lang w:val="en-US"/>
        </w:rPr>
        <w:t>lilea.gram@mail.ru</w:t>
      </w:r>
    </w:p>
    <w:p w:rsidR="00A61F2B" w:rsidRPr="0005712F" w:rsidRDefault="002E606A" w:rsidP="008876C3">
      <w:pPr>
        <w:numPr>
          <w:ilvl w:val="0"/>
          <w:numId w:val="3"/>
        </w:numPr>
        <w:tabs>
          <w:tab w:val="left" w:pos="284"/>
          <w:tab w:val="right" w:pos="9531"/>
        </w:tabs>
        <w:spacing w:before="120"/>
        <w:ind w:left="288" w:hanging="288"/>
        <w:rPr>
          <w:b/>
          <w:sz w:val="24"/>
          <w:szCs w:val="24"/>
          <w:lang w:val="en-US"/>
        </w:rPr>
      </w:pPr>
      <w:r w:rsidRPr="0005712F">
        <w:rPr>
          <w:b/>
          <w:sz w:val="24"/>
          <w:szCs w:val="24"/>
          <w:lang w:val="en-US"/>
        </w:rPr>
        <w:t>Adresa de e-mail sau de internet de la care se va putea ob</w:t>
      </w:r>
      <w:r w:rsidR="0005712F" w:rsidRPr="0005712F">
        <w:rPr>
          <w:b/>
          <w:sz w:val="24"/>
          <w:szCs w:val="24"/>
          <w:lang w:val="en-US"/>
        </w:rPr>
        <w:t>ţ</w:t>
      </w:r>
      <w:r w:rsidRPr="0005712F">
        <w:rPr>
          <w:b/>
          <w:sz w:val="24"/>
          <w:szCs w:val="24"/>
          <w:lang w:val="en-US"/>
        </w:rPr>
        <w:t>ine accesul la documenta</w:t>
      </w:r>
      <w:r w:rsidR="0005712F" w:rsidRPr="0005712F">
        <w:rPr>
          <w:b/>
          <w:sz w:val="24"/>
          <w:szCs w:val="24"/>
          <w:lang w:val="en-US"/>
        </w:rPr>
        <w:t>ţ</w:t>
      </w:r>
      <w:r w:rsidRPr="0005712F">
        <w:rPr>
          <w:b/>
          <w:sz w:val="24"/>
          <w:szCs w:val="24"/>
          <w:lang w:val="en-US"/>
        </w:rPr>
        <w:t>ia de atribuire</w:t>
      </w:r>
      <w:r w:rsidR="00A61F2B" w:rsidRPr="0005712F">
        <w:rPr>
          <w:b/>
          <w:sz w:val="24"/>
          <w:szCs w:val="24"/>
          <w:lang w:val="en-US"/>
        </w:rPr>
        <w:t xml:space="preserve">: </w:t>
      </w:r>
      <w:r w:rsidR="008876C3" w:rsidRPr="0005712F">
        <w:rPr>
          <w:b/>
          <w:i/>
          <w:sz w:val="24"/>
          <w:szCs w:val="24"/>
          <w:lang w:val="en-US"/>
        </w:rPr>
        <w:t>documenta</w:t>
      </w:r>
      <w:r w:rsidR="0005712F" w:rsidRPr="0005712F">
        <w:rPr>
          <w:b/>
          <w:i/>
          <w:sz w:val="24"/>
          <w:szCs w:val="24"/>
          <w:lang w:val="en-US"/>
        </w:rPr>
        <w:t>ţ</w:t>
      </w:r>
      <w:r w:rsidR="008876C3" w:rsidRPr="0005712F">
        <w:rPr>
          <w:b/>
          <w:i/>
          <w:sz w:val="24"/>
          <w:szCs w:val="24"/>
          <w:lang w:val="en-US"/>
        </w:rPr>
        <w:t>ia de atribuire este anexată în cadrul procedurii în SIA RSAP</w:t>
      </w:r>
    </w:p>
    <w:p w:rsidR="0072330A" w:rsidRPr="0005712F" w:rsidRDefault="002E606A" w:rsidP="0069001F">
      <w:pPr>
        <w:numPr>
          <w:ilvl w:val="0"/>
          <w:numId w:val="3"/>
        </w:numPr>
        <w:tabs>
          <w:tab w:val="left" w:pos="284"/>
          <w:tab w:val="right" w:pos="9531"/>
        </w:tabs>
        <w:spacing w:before="120"/>
        <w:ind w:left="288" w:hanging="288"/>
        <w:rPr>
          <w:b/>
          <w:sz w:val="24"/>
          <w:szCs w:val="24"/>
          <w:lang w:val="en-US"/>
        </w:rPr>
      </w:pPr>
      <w:r w:rsidRPr="0005712F">
        <w:rPr>
          <w:b/>
          <w:sz w:val="24"/>
          <w:szCs w:val="24"/>
          <w:lang w:val="en-US"/>
        </w:rPr>
        <w:t xml:space="preserve">Tipul </w:t>
      </w:r>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r w:rsidRPr="0005712F">
        <w:rPr>
          <w:b/>
          <w:sz w:val="24"/>
          <w:szCs w:val="24"/>
          <w:lang w:val="en-US"/>
        </w:rPr>
        <w:t xml:space="preserve"> contractante </w:t>
      </w:r>
      <w:r w:rsidR="0005712F">
        <w:rPr>
          <w:b/>
          <w:sz w:val="24"/>
          <w:szCs w:val="24"/>
          <w:lang w:val="en-US"/>
        </w:rPr>
        <w:t>ş</w:t>
      </w:r>
      <w:r w:rsidR="00AC2788" w:rsidRPr="0005712F">
        <w:rPr>
          <w:b/>
          <w:sz w:val="24"/>
          <w:szCs w:val="24"/>
          <w:lang w:val="en-US"/>
        </w:rPr>
        <w:t>i</w:t>
      </w:r>
      <w:r w:rsidRPr="0005712F">
        <w:rPr>
          <w:b/>
          <w:sz w:val="24"/>
          <w:szCs w:val="24"/>
          <w:lang w:val="en-US"/>
        </w:rPr>
        <w:t xml:space="preserve"> obiectul principal de activitate (dacă este cazul, </w:t>
      </w:r>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iunea</w:t>
      </w:r>
      <w:r w:rsidRPr="0005712F">
        <w:rPr>
          <w:b/>
          <w:sz w:val="24"/>
          <w:szCs w:val="24"/>
          <w:lang w:val="en-US"/>
        </w:rPr>
        <w:t xml:space="preserve"> că autoritatea contractantă este o autoritate centrală de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r w:rsidRPr="0005712F">
        <w:rPr>
          <w:b/>
          <w:sz w:val="24"/>
          <w:szCs w:val="24"/>
          <w:lang w:val="en-US"/>
        </w:rPr>
        <w:t xml:space="preserve"> sau că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ia</w:t>
      </w:r>
      <w:r w:rsidRPr="0005712F">
        <w:rPr>
          <w:b/>
          <w:sz w:val="24"/>
          <w:szCs w:val="24"/>
          <w:lang w:val="en-US"/>
        </w:rPr>
        <w:t xml:space="preserve"> implică o altă formă de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r w:rsidRPr="0005712F">
        <w:rPr>
          <w:b/>
          <w:sz w:val="24"/>
          <w:szCs w:val="24"/>
          <w:lang w:val="en-US"/>
        </w:rPr>
        <w:t xml:space="preserve"> comună): </w:t>
      </w:r>
      <w:r w:rsidR="00C244E6">
        <w:rPr>
          <w:b/>
          <w:i/>
          <w:sz w:val="24"/>
          <w:szCs w:val="24"/>
          <w:u w:val="single"/>
          <w:lang w:val="en-US"/>
        </w:rPr>
        <w:t>Instituţ</w:t>
      </w:r>
      <w:r w:rsidR="00C244E6" w:rsidRPr="00CC74C6">
        <w:rPr>
          <w:b/>
          <w:i/>
          <w:sz w:val="24"/>
          <w:szCs w:val="24"/>
          <w:u w:val="single"/>
          <w:lang w:val="en-US"/>
        </w:rPr>
        <w:t xml:space="preserve">ie  Medico-Sanitară  Publică </w:t>
      </w:r>
    </w:p>
    <w:p w:rsidR="0062221E" w:rsidRDefault="0062221E" w:rsidP="0069001F">
      <w:pPr>
        <w:numPr>
          <w:ilvl w:val="0"/>
          <w:numId w:val="3"/>
        </w:numPr>
        <w:tabs>
          <w:tab w:val="left" w:pos="284"/>
          <w:tab w:val="right" w:pos="426"/>
        </w:tabs>
        <w:spacing w:before="120"/>
        <w:ind w:left="284" w:hanging="284"/>
        <w:rPr>
          <w:b/>
          <w:sz w:val="24"/>
          <w:szCs w:val="24"/>
          <w:lang w:val="en-US"/>
        </w:rPr>
      </w:pPr>
      <w:r w:rsidRPr="0005712F">
        <w:rPr>
          <w:b/>
          <w:sz w:val="24"/>
          <w:szCs w:val="24"/>
          <w:lang w:val="en-US"/>
        </w:rPr>
        <w:t xml:space="preserve">Cumpărătorul invită operatorii economici </w:t>
      </w:r>
      <w:r w:rsidR="00AC2788" w:rsidRPr="0005712F">
        <w:rPr>
          <w:b/>
          <w:sz w:val="24"/>
          <w:szCs w:val="24"/>
          <w:lang w:val="en-US"/>
        </w:rPr>
        <w:t>interesa</w:t>
      </w:r>
      <w:r w:rsidR="0005712F" w:rsidRPr="0005712F">
        <w:rPr>
          <w:b/>
          <w:sz w:val="24"/>
          <w:szCs w:val="24"/>
          <w:lang w:val="en-US"/>
        </w:rPr>
        <w:t>ţ</w:t>
      </w:r>
      <w:r w:rsidR="00AC2788" w:rsidRPr="0005712F">
        <w:rPr>
          <w:b/>
          <w:sz w:val="24"/>
          <w:szCs w:val="24"/>
          <w:lang w:val="en-US"/>
        </w:rPr>
        <w:t>i</w:t>
      </w:r>
      <w:r w:rsidRPr="0005712F">
        <w:rPr>
          <w:b/>
          <w:sz w:val="24"/>
          <w:szCs w:val="24"/>
          <w:lang w:val="en-US"/>
        </w:rPr>
        <w:t xml:space="preserve">, care îi pot satisface </w:t>
      </w:r>
      <w:r w:rsidR="00AC2788" w:rsidRPr="0005712F">
        <w:rPr>
          <w:b/>
          <w:sz w:val="24"/>
          <w:szCs w:val="24"/>
          <w:lang w:val="en-US"/>
        </w:rPr>
        <w:t>necesită</w:t>
      </w:r>
      <w:r w:rsidR="0005712F" w:rsidRPr="0005712F">
        <w:rPr>
          <w:b/>
          <w:sz w:val="24"/>
          <w:szCs w:val="24"/>
          <w:lang w:val="en-US"/>
        </w:rPr>
        <w:t>ţ</w:t>
      </w:r>
      <w:r w:rsidR="00AC2788" w:rsidRPr="0005712F">
        <w:rPr>
          <w:b/>
          <w:sz w:val="24"/>
          <w:szCs w:val="24"/>
          <w:lang w:val="en-US"/>
        </w:rPr>
        <w:t>ile</w:t>
      </w:r>
      <w:r w:rsidRPr="0005712F">
        <w:rPr>
          <w:b/>
          <w:sz w:val="24"/>
          <w:szCs w:val="24"/>
          <w:lang w:val="en-US"/>
        </w:rPr>
        <w:t>, să participe la procedura de achizi</w:t>
      </w:r>
      <w:r w:rsidR="0005712F" w:rsidRPr="0005712F">
        <w:rPr>
          <w:b/>
          <w:sz w:val="24"/>
          <w:szCs w:val="24"/>
          <w:lang w:val="en-US"/>
        </w:rPr>
        <w:t>ţ</w:t>
      </w:r>
      <w:r w:rsidRPr="0005712F">
        <w:rPr>
          <w:b/>
          <w:sz w:val="24"/>
          <w:szCs w:val="24"/>
          <w:lang w:val="en-US"/>
        </w:rPr>
        <w:t>ie privind livrarea/prestarea/executarea următoarelor bunuri /servicii/lucrări:</w:t>
      </w:r>
    </w:p>
    <w:p w:rsidR="00FB1B07" w:rsidRDefault="00FB1B07" w:rsidP="00FB1B07">
      <w:pPr>
        <w:tabs>
          <w:tab w:val="left" w:pos="284"/>
          <w:tab w:val="right" w:pos="426"/>
        </w:tabs>
        <w:spacing w:before="120"/>
        <w:ind w:left="284"/>
        <w:rPr>
          <w:b/>
          <w:sz w:val="24"/>
          <w:szCs w:val="24"/>
          <w:lang w:val="en-US"/>
        </w:rPr>
      </w:pPr>
    </w:p>
    <w:p w:rsidR="00E843AB" w:rsidRPr="0005712F" w:rsidRDefault="00E843AB" w:rsidP="00FB1B07">
      <w:pPr>
        <w:tabs>
          <w:tab w:val="left" w:pos="284"/>
          <w:tab w:val="right" w:pos="426"/>
        </w:tabs>
        <w:spacing w:before="120"/>
        <w:ind w:left="284"/>
        <w:rPr>
          <w:b/>
          <w:sz w:val="24"/>
          <w:szCs w:val="24"/>
          <w:lang w:val="en-US"/>
        </w:rPr>
      </w:pPr>
    </w:p>
    <w:tbl>
      <w:tblPr>
        <w:tblW w:w="10075" w:type="dxa"/>
        <w:tblInd w:w="-455" w:type="dxa"/>
        <w:tblLayout w:type="fixed"/>
        <w:tblLook w:val="04A0"/>
      </w:tblPr>
      <w:tblGrid>
        <w:gridCol w:w="537"/>
        <w:gridCol w:w="1302"/>
        <w:gridCol w:w="2116"/>
        <w:gridCol w:w="990"/>
        <w:gridCol w:w="1005"/>
        <w:gridCol w:w="2551"/>
        <w:gridCol w:w="1574"/>
      </w:tblGrid>
      <w:tr w:rsidR="0069001F" w:rsidRPr="00857B1C" w:rsidTr="0080056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r w:rsidRPr="0005712F">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r w:rsidRPr="00542199">
              <w:rPr>
                <w:b/>
                <w:sz w:val="18"/>
                <w:lang w:val="en-US"/>
              </w:rPr>
              <w:t>Specificarea</w:t>
            </w:r>
            <w:r w:rsidRPr="0005712F">
              <w:rPr>
                <w:b/>
                <w:lang w:val="en-US"/>
              </w:rPr>
              <w:t xml:space="preserve"> tehnică deplină solicitată, Standarde de </w:t>
            </w:r>
            <w:r w:rsidR="00AC2788" w:rsidRPr="0005712F">
              <w:rPr>
                <w:b/>
                <w:lang w:val="en-US"/>
              </w:rPr>
              <w:t>referin</w:t>
            </w:r>
            <w:r w:rsidR="0005712F" w:rsidRPr="0005712F">
              <w:rPr>
                <w:b/>
                <w:lang w:val="en-US"/>
              </w:rPr>
              <w:t>ţ</w:t>
            </w:r>
            <w:r w:rsidR="00AC2788" w:rsidRPr="0005712F">
              <w:rPr>
                <w:b/>
                <w:lang w:val="en-US"/>
              </w:rPr>
              <w:t>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712F" w:rsidRDefault="0069001F" w:rsidP="0069001F">
            <w:pPr>
              <w:spacing w:before="120"/>
              <w:jc w:val="center"/>
              <w:rPr>
                <w:b/>
                <w:lang w:val="en-US"/>
              </w:rPr>
            </w:pPr>
            <w:r w:rsidRPr="0005712F">
              <w:rPr>
                <w:b/>
                <w:lang w:val="en-US"/>
              </w:rPr>
              <w:t>Valoarea estimată</w:t>
            </w:r>
            <w:r w:rsidRPr="0005712F">
              <w:rPr>
                <w:b/>
                <w:lang w:val="en-US"/>
              </w:rPr>
              <w:br/>
              <w:t>(se va indica pentru fiecare lot în parte)</w:t>
            </w:r>
          </w:p>
        </w:tc>
      </w:tr>
      <w:tr w:rsidR="00A65820" w:rsidRPr="00857B1C" w:rsidTr="00813194">
        <w:trPr>
          <w:trHeight w:val="567"/>
        </w:trPr>
        <w:tc>
          <w:tcPr>
            <w:tcW w:w="1007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5820" w:rsidRPr="0005712F" w:rsidRDefault="00A65820" w:rsidP="0069001F">
            <w:pPr>
              <w:spacing w:before="120"/>
              <w:jc w:val="center"/>
              <w:rPr>
                <w:b/>
                <w:lang w:val="en-US"/>
              </w:rPr>
            </w:pPr>
            <w:r w:rsidRPr="00552916">
              <w:rPr>
                <w:b/>
                <w:lang w:val="en-US"/>
              </w:rPr>
              <w:t>Lotul 1</w:t>
            </w:r>
            <w:r>
              <w:rPr>
                <w:b/>
                <w:lang w:val="en-US"/>
              </w:rPr>
              <w:t xml:space="preserve"> </w:t>
            </w:r>
            <w:r w:rsidRPr="00552916">
              <w:rPr>
                <w:b/>
                <w:bCs/>
                <w:lang w:val="en-US"/>
              </w:rPr>
              <w:t>. Reactivi si consumabile necesare pentru analizatorul de coagulare "Ymizen G 400".</w:t>
            </w:r>
          </w:p>
        </w:tc>
      </w:tr>
      <w:tr w:rsidR="00552916" w:rsidRPr="00B06215"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510A7C" w:rsidRDefault="00552916"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857B1C" w:rsidP="00B31669">
            <w:pPr>
              <w:jc w:val="center"/>
              <w:rPr>
                <w:highlight w:val="yellow"/>
                <w:lang w:val="en-US"/>
              </w:rPr>
            </w:pPr>
            <w:r>
              <w:rPr>
                <w:highlight w:val="yellow"/>
                <w:lang w:val="en-US"/>
              </w:rPr>
              <w:t>3360</w:t>
            </w:r>
            <w:r w:rsidR="00552916"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 xml:space="preserve">Yumizen G PT liquid 4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E50947">
            <w:pPr>
              <w:rPr>
                <w:lang w:val="en-US"/>
              </w:rPr>
            </w:pPr>
            <w:r w:rsidRPr="00474CCC">
              <w:t> </w:t>
            </w:r>
            <w:r w:rsidR="00821078">
              <w:rPr>
                <w:lang w:val="en-US"/>
              </w:rPr>
              <w:t>1</w:t>
            </w:r>
            <w:r w:rsidR="00404A2A">
              <w:rPr>
                <w:lang w:val="en-US"/>
              </w:rPr>
              <w:t>7</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PT, INR. Fiecare set de reactiv sa fie etichetat cu coduri de bare compatibile cu analizatorul Yumizen G400 si sa includa curba master de calibrare prestabilita de producator.  </w:t>
            </w:r>
            <w:r w:rsidRPr="00474CCC">
              <w:t>Ambalaj:12 x 4ml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821078" w:rsidP="00E50947">
            <w:pPr>
              <w:rPr>
                <w:color w:val="FF0000"/>
                <w:lang w:val="fr-FR"/>
              </w:rPr>
            </w:pPr>
            <w:r>
              <w:rPr>
                <w:color w:val="FF0000"/>
                <w:lang w:val="fr-FR"/>
              </w:rPr>
              <w:t>23000.00</w:t>
            </w:r>
          </w:p>
        </w:tc>
      </w:tr>
      <w:tr w:rsidR="00552916" w:rsidRPr="00B06215"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857B1C"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Yumizen G APTT liquid 4</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E50947">
            <w:pPr>
              <w:rPr>
                <w:lang w:val="en-US"/>
              </w:rPr>
            </w:pPr>
            <w:r w:rsidRPr="00474CCC">
              <w:t> </w:t>
            </w:r>
            <w:r w:rsidR="0011491A">
              <w:rPr>
                <w:lang w:val="en-US"/>
              </w:rPr>
              <w:t>10</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APTT. Fiecare set de reactivi sa fie etichetat cu coduri de bare compatibile cu analizatorul Yumizen G400 si sa includa curba master de calibrare prestabilita de producator. </w:t>
            </w:r>
            <w:r w:rsidRPr="00474CCC">
              <w:t>Ambalaj: 12 x 4ml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Default="0011491A" w:rsidP="00E50947">
            <w:pPr>
              <w:rPr>
                <w:color w:val="FF0000"/>
                <w:lang w:val="fr-FR"/>
              </w:rPr>
            </w:pPr>
            <w:r>
              <w:rPr>
                <w:color w:val="FF0000"/>
                <w:lang w:val="fr-FR"/>
              </w:rPr>
              <w:t>21000.00</w:t>
            </w:r>
          </w:p>
          <w:p w:rsidR="0011491A" w:rsidRPr="001651BD" w:rsidRDefault="0011491A" w:rsidP="00E50947">
            <w:pPr>
              <w:rPr>
                <w:color w:val="FF0000"/>
                <w:lang w:val="fr-FR"/>
              </w:rPr>
            </w:pPr>
          </w:p>
        </w:tc>
      </w:tr>
      <w:tr w:rsidR="00552916" w:rsidRPr="00F832A6"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 xml:space="preserve">Yumizen G CaCI2 4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E50947">
            <w:pPr>
              <w:rPr>
                <w:lang w:val="en-US"/>
              </w:rPr>
            </w:pPr>
            <w:r w:rsidRPr="00474CCC">
              <w:t> </w:t>
            </w:r>
            <w:r w:rsidR="007D2FAE">
              <w:rPr>
                <w:lang w:val="en-US"/>
              </w:rPr>
              <w:t>10</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suplimentar pentru determinarea testului de APTT. Fiecare set de </w:t>
            </w:r>
            <w:r w:rsidRPr="00474CCC">
              <w:rPr>
                <w:lang w:val="fr-FR"/>
              </w:rPr>
              <w:lastRenderedPageBreak/>
              <w:t xml:space="preserve">reactivi sa contina coduri de bare compatibile cu analizatorul  Yumizen G400.  </w:t>
            </w:r>
            <w:r w:rsidRPr="00474CCC">
              <w:t>Ambalaj: 12 x 4ml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7D2FAE" w:rsidP="00E50947">
            <w:pPr>
              <w:rPr>
                <w:color w:val="FF0000"/>
                <w:lang w:val="fr-FR"/>
              </w:rPr>
            </w:pPr>
            <w:r>
              <w:rPr>
                <w:color w:val="FF0000"/>
                <w:lang w:val="fr-FR"/>
              </w:rPr>
              <w:lastRenderedPageBreak/>
              <w:t>7000.00</w:t>
            </w:r>
          </w:p>
        </w:tc>
      </w:tr>
      <w:tr w:rsidR="00552916" w:rsidRPr="00B06215"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lastRenderedPageBreak/>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 xml:space="preserve">Yumizen G FIB 2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51087" w:rsidRDefault="00552916" w:rsidP="00E50947">
            <w:pPr>
              <w:rPr>
                <w:lang w:val="en-US"/>
              </w:rPr>
            </w:pPr>
            <w:r w:rsidRPr="00474CCC">
              <w:t> </w:t>
            </w:r>
            <w:r w:rsidR="007D2FAE">
              <w:rPr>
                <w:lang w:val="en-US"/>
              </w:rPr>
              <w:t>7</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FIB.  Fiecare set  de reactivi sa  fie etichetat  cu coduri de bare compatibile cu analizatorul Yumizen G400 si sa includa curba master de calibrare prestabilita de producator. </w:t>
            </w:r>
            <w:r w:rsidRPr="00474CCC">
              <w:t>Ambalaj:12 x 2ml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7D2FAE" w:rsidP="00E50947">
            <w:pPr>
              <w:rPr>
                <w:color w:val="FF0000"/>
                <w:lang w:val="fr-FR"/>
              </w:rPr>
            </w:pPr>
            <w:r>
              <w:rPr>
                <w:color w:val="FF0000"/>
                <w:lang w:val="fr-FR"/>
              </w:rPr>
              <w:t>9000.00</w:t>
            </w:r>
          </w:p>
        </w:tc>
      </w:tr>
      <w:tr w:rsidR="00552916" w:rsidRPr="007E2FA2"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 xml:space="preserve">Yumizen G IMIDAZOL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2F26FE" w:rsidRDefault="00552916" w:rsidP="00E50947">
            <w:pPr>
              <w:rPr>
                <w:lang w:val="en-US"/>
              </w:rPr>
            </w:pPr>
            <w:r w:rsidRPr="00474CCC">
              <w:t> </w:t>
            </w:r>
            <w:r w:rsidR="002F26FE">
              <w:rPr>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suplimentar pentru determinarea testului de FIB. Fiecare set de reactivi sa fie etichetat cu coduri de bare  compatibile cu analizatorul Yumizen G400. </w:t>
            </w:r>
            <w:r w:rsidRPr="00474CCC">
              <w:t>Ambalaj;12 x 15ml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7D2FAE" w:rsidP="00E50947">
            <w:pPr>
              <w:rPr>
                <w:color w:val="FF0000"/>
                <w:lang w:val="fr-FR"/>
              </w:rPr>
            </w:pPr>
            <w:r>
              <w:rPr>
                <w:color w:val="FF0000"/>
                <w:lang w:val="fr-FR"/>
              </w:rPr>
              <w:t>4000.00</w:t>
            </w:r>
          </w:p>
        </w:tc>
      </w:tr>
      <w:tr w:rsidR="00552916" w:rsidRPr="00B06215"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552916" w:rsidRDefault="00552916" w:rsidP="00E50947">
            <w:pPr>
              <w:rPr>
                <w:lang w:val="en-US"/>
              </w:rPr>
            </w:pPr>
            <w:r w:rsidRPr="00552916">
              <w:rPr>
                <w:lang w:val="en-US"/>
              </w:rPr>
              <w:t xml:space="preserve">Yumizen G CTRL I and II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1735F4" w:rsidRDefault="00552916" w:rsidP="00E50947">
            <w:pPr>
              <w:rPr>
                <w:lang w:val="en-US"/>
              </w:rPr>
            </w:pPr>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E50947">
            <w:pPr>
              <w:rPr>
                <w:lang w:val="en-US"/>
              </w:rPr>
            </w:pPr>
            <w:r w:rsidRPr="00474CCC">
              <w:t> </w:t>
            </w:r>
            <w:r w:rsidR="00D922A7">
              <w:rPr>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Pr>
              <w:rPr>
                <w:lang w:val="fr-FR"/>
              </w:rPr>
            </w:pPr>
            <w:r w:rsidRPr="00474CCC">
              <w:rPr>
                <w:lang w:val="fr-FR"/>
              </w:rPr>
              <w:t xml:space="preserve">Control liofilizat de plasma umana pentru verificarea preciziei si deviatiei analitice a testelor PT, FIB, APTT si TT. Fiecare set sa fie etichetat cu coduri de bare compatibile cu analizatorul Yumizen G 400. Ambalaj: 5 x 1ml  pentru valorile Normale  si  5x1ml pentru valorile Patologice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D922A7" w:rsidP="00E50947">
            <w:pPr>
              <w:rPr>
                <w:color w:val="FF0000"/>
                <w:lang w:val="fr-FR"/>
              </w:rPr>
            </w:pPr>
            <w:r>
              <w:rPr>
                <w:color w:val="FF0000"/>
                <w:lang w:val="fr-FR"/>
              </w:rPr>
              <w:t>1700.00</w:t>
            </w:r>
          </w:p>
        </w:tc>
      </w:tr>
      <w:tr w:rsidR="00552916" w:rsidRPr="00E8693F"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Yumizen G Ddi 2</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E50947">
            <w:pPr>
              <w:rPr>
                <w:lang w:val="en-US"/>
              </w:rPr>
            </w:pPr>
            <w:r w:rsidRPr="00474CCC">
              <w:t> </w:t>
            </w:r>
            <w:r w:rsidR="00EB5D71">
              <w:rPr>
                <w:lang w:val="en-US"/>
              </w:rPr>
              <w:t>4</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DDimer. Fiecare set de reactivi sa fie etichetat cu coduri de bare compatibile cu analizatorul Yumizen G400 si sa includa curba master de calibrare prestabilita de producator.  </w:t>
            </w:r>
            <w:r w:rsidRPr="00474CCC">
              <w:t>Ambalaj: 3x2.5 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EB5D71" w:rsidP="00E50947">
            <w:pPr>
              <w:rPr>
                <w:color w:val="FF0000"/>
                <w:lang w:val="fr-FR"/>
              </w:rPr>
            </w:pPr>
            <w:r>
              <w:rPr>
                <w:color w:val="FF0000"/>
                <w:lang w:val="fr-FR"/>
              </w:rPr>
              <w:t>40000.00</w:t>
            </w:r>
          </w:p>
        </w:tc>
      </w:tr>
      <w:tr w:rsidR="00552916" w:rsidRPr="00D372E0"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t xml:space="preserve">Yumizen G CUVETTES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EB5D71" w:rsidRDefault="00EB5D71" w:rsidP="00E50947">
            <w:pPr>
              <w:rPr>
                <w:lang w:val="en-US"/>
              </w:rPr>
            </w:pPr>
            <w:r>
              <w:rPr>
                <w:lang w:val="en-US"/>
              </w:rPr>
              <w:t>cut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E50947">
            <w:pPr>
              <w:rPr>
                <w:lang w:val="en-US"/>
              </w:rPr>
            </w:pPr>
            <w:r w:rsidRPr="00474CCC">
              <w:t> </w:t>
            </w:r>
            <w:r w:rsidR="00EB5D71">
              <w:rPr>
                <w:lang w:val="en-US"/>
              </w:rPr>
              <w:t>10</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Cuve de reactie compatibile cu analizatorul Yumizen G400. </w:t>
            </w:r>
            <w:r w:rsidRPr="00474CCC">
              <w:t>Ambalaj: 2x1000 buc</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C55F80" w:rsidP="00E50947">
            <w:pPr>
              <w:rPr>
                <w:color w:val="FF0000"/>
                <w:lang w:val="fr-FR"/>
              </w:rPr>
            </w:pPr>
            <w:r>
              <w:rPr>
                <w:color w:val="FF0000"/>
                <w:lang w:val="fr-FR"/>
              </w:rPr>
              <w:t>32000.00</w:t>
            </w:r>
          </w:p>
        </w:tc>
      </w:tr>
      <w:tr w:rsidR="00552916" w:rsidRPr="00B06215" w:rsidTr="00B35F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t>Hirtie termica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t xml:space="preserve">buc </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51087" w:rsidRDefault="00C55F80" w:rsidP="00E50947">
            <w:pPr>
              <w:rPr>
                <w:lang w:val="en-US"/>
              </w:rPr>
            </w:pPr>
            <w:r>
              <w:rPr>
                <w:lang w:val="en-US"/>
              </w:rPr>
              <w:t>4</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Pr>
              <w:rPr>
                <w:lang w:val="fr-FR"/>
              </w:rPr>
            </w:pPr>
            <w:r>
              <w:rPr>
                <w:lang w:val="fr-FR"/>
              </w:rPr>
              <w:t>Compatibil cu analizatorul de coagulare Yumizen G 400</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552916" w:rsidP="00E50947">
            <w:pPr>
              <w:rPr>
                <w:color w:val="FF0000"/>
                <w:lang w:val="fr-FR"/>
              </w:rPr>
            </w:pPr>
            <w:r w:rsidRPr="001651BD">
              <w:rPr>
                <w:color w:val="FF0000"/>
                <w:lang w:val="fr-FR"/>
              </w:rPr>
              <w:t>40</w:t>
            </w:r>
            <w:r w:rsidR="00451087">
              <w:rPr>
                <w:color w:val="FF0000"/>
                <w:lang w:val="fr-FR"/>
              </w:rPr>
              <w:t>0.00</w:t>
            </w:r>
          </w:p>
        </w:tc>
      </w:tr>
      <w:tr w:rsidR="009B3BE1" w:rsidRPr="00B06215" w:rsidTr="00560289">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B3BE1" w:rsidRDefault="009B3BE1" w:rsidP="006E43DE">
            <w:pPr>
              <w:jc w:val="center"/>
              <w:rPr>
                <w:lang w:val="fr-FR"/>
              </w:rPr>
            </w:pPr>
            <w:r w:rsidRPr="004225A2">
              <w:rPr>
                <w:b/>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9B3BE1" w:rsidRPr="001651BD" w:rsidRDefault="008E44CF" w:rsidP="00E50947">
            <w:pPr>
              <w:rPr>
                <w:color w:val="FF0000"/>
                <w:lang w:val="fr-FR"/>
              </w:rPr>
            </w:pPr>
            <w:r>
              <w:rPr>
                <w:color w:val="FF0000"/>
                <w:lang w:val="fr-FR"/>
              </w:rPr>
              <w:t>138100.00</w:t>
            </w:r>
          </w:p>
        </w:tc>
      </w:tr>
      <w:tr w:rsidR="00A65820" w:rsidRPr="00857B1C" w:rsidTr="003702B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65820" w:rsidRDefault="00A65820" w:rsidP="00A65820">
            <w:pPr>
              <w:spacing w:before="120"/>
              <w:jc w:val="center"/>
              <w:rPr>
                <w:lang w:val="ro-RO"/>
              </w:rPr>
            </w:pPr>
            <w:r w:rsidRPr="00A65820">
              <w:rPr>
                <w:b/>
                <w:bCs/>
                <w:lang w:val="en-US"/>
              </w:rPr>
              <w:t>Lotul 2. Reactivi si consumabile  pentru analizatorul biochimic automat Respons 910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Bilirubin Auto Total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D630F" w:rsidRDefault="002D7983" w:rsidP="00E50947">
            <w:pPr>
              <w:rPr>
                <w:lang w:val="en-US"/>
              </w:rPr>
            </w:pPr>
            <w:r>
              <w:rPr>
                <w:lang w:val="en-US"/>
              </w:rPr>
              <w:t>13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2D7983" w:rsidP="00E50947">
            <w:pPr>
              <w:rPr>
                <w:color w:val="FF0000"/>
                <w:lang w:val="fr-FR"/>
              </w:rPr>
            </w:pPr>
            <w:r>
              <w:rPr>
                <w:color w:val="FF0000"/>
                <w:lang w:val="fr-FR"/>
              </w:rPr>
              <w:t>14000.00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Bilirubin Auto Direct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6507F4" w:rsidRDefault="006007D9" w:rsidP="00E50947">
            <w:pPr>
              <w:rPr>
                <w:lang w:val="en-US"/>
              </w:rPr>
            </w:pPr>
            <w:r>
              <w:rPr>
                <w:lang w:val="en-US"/>
              </w:rPr>
              <w:t>5</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6007D9" w:rsidP="00E50947">
            <w:pPr>
              <w:rPr>
                <w:color w:val="FF0000"/>
                <w:lang w:val="fr-FR"/>
              </w:rPr>
            </w:pPr>
            <w:r>
              <w:rPr>
                <w:color w:val="FF0000"/>
                <w:lang w:val="fr-FR"/>
              </w:rPr>
              <w:t>5500.0</w:t>
            </w:r>
            <w:r w:rsidR="00A5722C">
              <w:rPr>
                <w:color w:val="FF0000"/>
                <w:lang w:val="fr-FR"/>
              </w:rPr>
              <w:t>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Creatinine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497195" w:rsidRDefault="00A37B6A" w:rsidP="00E50947">
            <w:pPr>
              <w:rPr>
                <w:lang w:val="en-US"/>
              </w:rPr>
            </w:pPr>
            <w:r>
              <w:rPr>
                <w:lang w:val="en-US"/>
              </w:rPr>
              <w:t>4</w:t>
            </w:r>
            <w:r w:rsidR="00096219">
              <w:rPr>
                <w:lang w:val="en-US"/>
              </w:rPr>
              <w:t>0</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 xml:space="preserve">0 cu cod de bare  in ambalalaj original de la </w:t>
            </w:r>
            <w:r w:rsidRPr="00F159C8">
              <w:rPr>
                <w:lang w:val="fr-FR"/>
              </w:rPr>
              <w:lastRenderedPageBreak/>
              <w:t>produca</w:t>
            </w:r>
            <w:r w:rsidR="00096219">
              <w:rPr>
                <w:lang w:val="fr-FR"/>
              </w:rPr>
              <w:t>tor Impachetare : flacoane 4x50</w:t>
            </w:r>
            <w:r w:rsidRPr="00F159C8">
              <w:rPr>
                <w:lang w:val="fr-FR"/>
              </w:rPr>
              <w:t xml:space="preserve">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096219" w:rsidP="00E50947">
            <w:pPr>
              <w:rPr>
                <w:color w:val="FF0000"/>
                <w:lang w:val="fr-FR"/>
              </w:rPr>
            </w:pPr>
            <w:r>
              <w:rPr>
                <w:color w:val="FF0000"/>
                <w:lang w:val="fr-FR"/>
              </w:rPr>
              <w:lastRenderedPageBreak/>
              <w:t>9000.00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lastRenderedPageBreak/>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Total protein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6843" w:rsidRDefault="009702FC" w:rsidP="00E50947">
            <w:pPr>
              <w:rPr>
                <w:lang w:val="en-US"/>
              </w:rPr>
            </w:pPr>
            <w:r>
              <w:rPr>
                <w:lang w:val="en-US"/>
              </w:rPr>
              <w:t>8</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9702FC" w:rsidP="00E50947">
            <w:pPr>
              <w:rPr>
                <w:color w:val="FF0000"/>
                <w:lang w:val="fr-FR"/>
              </w:rPr>
            </w:pPr>
            <w:r>
              <w:rPr>
                <w:color w:val="FF0000"/>
                <w:lang w:val="fr-FR"/>
              </w:rPr>
              <w:t>5050.00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 xml:space="preserve">ASAT FS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5D5E53" w:rsidRDefault="009702FC" w:rsidP="00E50947">
            <w:pPr>
              <w:rPr>
                <w:lang w:val="en-US"/>
              </w:rPr>
            </w:pPr>
            <w:r>
              <w:rPr>
                <w:lang w:val="en-US"/>
              </w:rPr>
              <w:t>13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9702FC" w:rsidP="00E50947">
            <w:pPr>
              <w:rPr>
                <w:color w:val="FF0000"/>
                <w:lang w:val="fr-FR"/>
              </w:rPr>
            </w:pPr>
            <w:r>
              <w:rPr>
                <w:color w:val="FF0000"/>
                <w:lang w:val="fr-FR"/>
              </w:rPr>
              <w:t>11000.00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ALAT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5D5E53" w:rsidRDefault="009702FC" w:rsidP="00E50947">
            <w:pPr>
              <w:rPr>
                <w:lang w:val="en-US"/>
              </w:rPr>
            </w:pPr>
            <w:r>
              <w:rPr>
                <w:lang w:val="en-US"/>
              </w:rPr>
              <w:t>13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4228A0" w:rsidP="00E50947">
            <w:pPr>
              <w:rPr>
                <w:color w:val="FF0000"/>
                <w:lang w:val="fr-FR"/>
              </w:rPr>
            </w:pPr>
            <w:r>
              <w:rPr>
                <w:color w:val="FF0000"/>
                <w:lang w:val="fr-FR"/>
              </w:rPr>
              <w:t>11000.00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Urea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497195" w:rsidRDefault="004228A0" w:rsidP="00E50947">
            <w:pPr>
              <w:rPr>
                <w:lang w:val="en-US"/>
              </w:rPr>
            </w:pPr>
            <w:r>
              <w:rPr>
                <w:lang w:val="en-US"/>
              </w:rPr>
              <w:t>13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4228A0" w:rsidP="00E50947">
            <w:pPr>
              <w:rPr>
                <w:color w:val="FF0000"/>
                <w:lang w:val="fr-FR"/>
              </w:rPr>
            </w:pPr>
            <w:r>
              <w:rPr>
                <w:color w:val="FF0000"/>
                <w:lang w:val="fr-FR"/>
              </w:rPr>
              <w:t>11000.00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Alpha-Amylase CC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C22EC0" w:rsidRDefault="004228A0" w:rsidP="00E50947">
            <w:pPr>
              <w:rPr>
                <w:lang w:val="en-US"/>
              </w:rPr>
            </w:pPr>
            <w:r>
              <w:rPr>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4x120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4228A0" w:rsidP="00E50947">
            <w:pPr>
              <w:rPr>
                <w:color w:val="FF0000"/>
                <w:lang w:val="fr-FR"/>
              </w:rPr>
            </w:pPr>
            <w:r>
              <w:rPr>
                <w:color w:val="FF0000"/>
                <w:lang w:val="fr-FR"/>
              </w:rPr>
              <w:t>9000.00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Albumin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C22EC0" w:rsidRDefault="00C33610" w:rsidP="00E50947">
            <w:pPr>
              <w:rPr>
                <w:lang w:val="en-US"/>
              </w:rPr>
            </w:pPr>
            <w:r>
              <w:rPr>
                <w:lang w:val="en-US"/>
              </w:rPr>
              <w:t>8</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C33610" w:rsidP="00E50947">
            <w:pPr>
              <w:rPr>
                <w:color w:val="FF0000"/>
                <w:lang w:val="fr-FR"/>
              </w:rPr>
            </w:pPr>
            <w:r>
              <w:rPr>
                <w:color w:val="FF0000"/>
                <w:lang w:val="fr-FR"/>
              </w:rPr>
              <w:t>4800.00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Cholesterol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278A0" w:rsidRDefault="00C33610" w:rsidP="00E50947">
            <w:pPr>
              <w:rPr>
                <w:lang w:val="en-US"/>
              </w:rPr>
            </w:pPr>
            <w:r>
              <w:rPr>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C33610" w:rsidP="00E50947">
            <w:pPr>
              <w:rPr>
                <w:color w:val="FF0000"/>
                <w:lang w:val="fr-FR"/>
              </w:rPr>
            </w:pPr>
            <w:r>
              <w:rPr>
                <w:color w:val="FF0000"/>
                <w:lang w:val="fr-FR"/>
              </w:rPr>
              <w:t>2500</w:t>
            </w:r>
            <w:r w:rsidR="003774C0">
              <w:rPr>
                <w:color w:val="FF0000"/>
                <w:lang w:val="fr-FR"/>
              </w:rPr>
              <w:t>.00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Glucose GOD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278A0" w:rsidRDefault="00C33610" w:rsidP="00E50947">
            <w:pPr>
              <w:rPr>
                <w:lang w:val="en-US"/>
              </w:rPr>
            </w:pPr>
            <w:r>
              <w:rPr>
                <w:lang w:val="en-US"/>
              </w:rPr>
              <w:t>14</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C33610" w:rsidP="00E50947">
            <w:pPr>
              <w:rPr>
                <w:color w:val="FF0000"/>
                <w:lang w:val="fr-FR"/>
              </w:rPr>
            </w:pPr>
            <w:r>
              <w:rPr>
                <w:color w:val="FF0000"/>
                <w:lang w:val="fr-FR"/>
              </w:rPr>
              <w:t>9500</w:t>
            </w:r>
            <w:r w:rsidR="003774C0">
              <w:rPr>
                <w:color w:val="FF0000"/>
                <w:lang w:val="fr-FR"/>
              </w:rPr>
              <w:t>.00</w:t>
            </w:r>
          </w:p>
        </w:tc>
      </w:tr>
      <w:tr w:rsidR="003774C0" w:rsidRPr="00497195"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TruCal 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825FCE" w:rsidRDefault="00825FCE" w:rsidP="00E50947">
            <w:pPr>
              <w:rPr>
                <w:lang w:val="en-US"/>
              </w:rPr>
            </w:pPr>
            <w:r>
              <w:rPr>
                <w:lang w:val="en-US"/>
              </w:rPr>
              <w:t>fl</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3774C0" w:rsidP="00E50947">
            <w:pPr>
              <w:rPr>
                <w:lang w:val="en-US"/>
              </w:rPr>
            </w:pPr>
            <w:r>
              <w:rPr>
                <w:lang w:val="en-US"/>
              </w:rPr>
              <w:t>1</w:t>
            </w:r>
            <w:r w:rsidR="00825FCE">
              <w:rPr>
                <w:lang w:val="en-US"/>
              </w:rPr>
              <w:t>0</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5B1341">
              <w:rPr>
                <w:lang w:val="en-US"/>
              </w:rPr>
              <w:t xml:space="preserve">Calibrator  pentru determinarea  (Acetaminophen, ALAT, Albumin, Alkaline phosphatase, </w:t>
            </w:r>
            <w:r w:rsidRPr="00F159C8">
              <w:t>α</w:t>
            </w:r>
            <w:r w:rsidRPr="005B1341">
              <w:rPr>
                <w:lang w:val="en-US"/>
              </w:rPr>
              <w:t xml:space="preserve">-Amylase, ASAT, Bile acids, Bilirubin direct and total, Calcium, Chloride, Cholesterol, Cholinesterase, CK-NAC, Copper, Creatinine, Free cholesterol, Gamma-GT, Gentamycin, GLDH, Glucose, </w:t>
            </w:r>
            <w:r w:rsidRPr="00F159C8">
              <w:t>α</w:t>
            </w:r>
            <w:r w:rsidRPr="005B1341">
              <w:rPr>
                <w:lang w:val="en-US"/>
              </w:rPr>
              <w:t xml:space="preserve">-HBDH, Homocysteine, </w:t>
            </w:r>
            <w:r w:rsidRPr="00F159C8">
              <w:t>β</w:t>
            </w:r>
            <w:r w:rsidRPr="005B1341">
              <w:rPr>
                <w:lang w:val="en-US"/>
              </w:rPr>
              <w:t xml:space="preserve">-Hydroxybutyrate, Iron, Lactate, LDH, Lipase, </w:t>
            </w:r>
            <w:r w:rsidRPr="005B1341">
              <w:rPr>
                <w:lang w:val="en-US"/>
              </w:rPr>
              <w:lastRenderedPageBreak/>
              <w:t xml:space="preserve">Lithium, Magnesium, Pancreatic amylase, Phosphorus, Potassium, Salicylate, Sodium, Total protein, Triglycerides, Urea, Uric acid) pe  analizatorul  biochimic automat Respons 910 ,  in ambalalaj originalde la acelasi producator cu reactivii.  </w:t>
            </w:r>
            <w:r w:rsidRPr="00F159C8">
              <w:t>Impachetare : flacoane 1x3 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825FCE" w:rsidP="00E50947">
            <w:pPr>
              <w:rPr>
                <w:color w:val="FF0000"/>
                <w:lang w:val="fr-FR"/>
              </w:rPr>
            </w:pPr>
            <w:r>
              <w:rPr>
                <w:color w:val="FF0000"/>
                <w:lang w:val="fr-FR"/>
              </w:rPr>
              <w:lastRenderedPageBreak/>
              <w:t>2500.00</w:t>
            </w:r>
          </w:p>
        </w:tc>
      </w:tr>
      <w:tr w:rsidR="003774C0" w:rsidRPr="00497195"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lastRenderedPageBreak/>
              <w:t>13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Default="003774C0" w:rsidP="00E50947">
            <w:r w:rsidRPr="00F159C8">
              <w:t>TruLab N</w:t>
            </w:r>
          </w:p>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Pr="00BD44BC" w:rsidRDefault="003774C0" w:rsidP="00E50947"/>
          <w:p w:rsidR="003774C0" w:rsidRDefault="003774C0" w:rsidP="00E50947"/>
          <w:p w:rsidR="003774C0" w:rsidRPr="00BD44BC" w:rsidRDefault="003774C0" w:rsidP="00E50947"/>
          <w:p w:rsidR="003774C0" w:rsidRPr="00BD44BC" w:rsidRDefault="003774C0" w:rsidP="00E50947"/>
          <w:p w:rsidR="003774C0" w:rsidRDefault="003774C0" w:rsidP="00E50947"/>
          <w:p w:rsidR="003774C0" w:rsidRDefault="003774C0" w:rsidP="00E50947"/>
          <w:p w:rsidR="003774C0" w:rsidRPr="00BD44BC" w:rsidRDefault="003774C0" w:rsidP="00E50947">
            <w:pPr>
              <w:tabs>
                <w:tab w:val="left" w:pos="1932"/>
              </w:tabs>
            </w:pPr>
            <w:r>
              <w:tab/>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825FCE" w:rsidRDefault="00825FCE" w:rsidP="00E50947">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3774C0" w:rsidP="00E50947">
            <w:pPr>
              <w:rPr>
                <w:lang w:val="en-US"/>
              </w:rPr>
            </w:pPr>
            <w:r>
              <w:rPr>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BD44BC" w:rsidRDefault="003774C0" w:rsidP="00E50947">
            <w:r w:rsidRPr="005B1341">
              <w:rPr>
                <w:lang w:val="en-US"/>
              </w:rPr>
              <w:t xml:space="preserve">Material de control  pentru verifcarea valorilor normale de (Acetaminophen, ALAT, Albumin, Alkaline phosphatase, </w:t>
            </w:r>
            <w:r w:rsidRPr="00F159C8">
              <w:t>α</w:t>
            </w:r>
            <w:r w:rsidRPr="005B1341">
              <w:rPr>
                <w:lang w:val="en-US"/>
              </w:rPr>
              <w:t xml:space="preserve">-Amylase, Apolipoprotein A1, Apolipoprotein B, ASAT, Bicarbonate, Bile acids, Bilirubin direct and total, Carbamazepine, Calcium, Chloride, Cholesterol, Cholinesterase, CK-NAC, CK-MB, Copper, Cortisol, Creatinine, Digoxin, DL-Phenylalanine, Free cholesterol, Free glycerol, Gamma-GT, Gentamycin, GLDH, Glucose, </w:t>
            </w:r>
            <w:r w:rsidRPr="00F159C8">
              <w:t>α</w:t>
            </w:r>
            <w:r w:rsidRPr="005B1341">
              <w:rPr>
                <w:lang w:val="en-US"/>
              </w:rPr>
              <w:t xml:space="preserve">-HBDH, HDL-C, </w:t>
            </w:r>
            <w:r w:rsidRPr="00F159C8">
              <w:t>β</w:t>
            </w:r>
            <w:r w:rsidRPr="005B1341">
              <w:rPr>
                <w:lang w:val="en-US"/>
              </w:rPr>
              <w:t xml:space="preserve">-Hydroxybutyrate, IgA, IgE, IgG, IgM, Iron, Lactate, LDH, LDL-C, Lipase, Lithium, Magnesium, Pancreatic amylase, Phenytoin, Phospholipids, Phosphorus, Potassium, Salicylate, Sodium, T3, T3 uptake,, T4, Theophylline Tobramycin, Total protein, Transferrin, Triglycerides, TSH, UIBC, Urea, Uric acid )  pe  analizatorul  biochimic automat Respons 910 , de la acelasi producator cu reactivii.  </w:t>
            </w:r>
            <w:r w:rsidRPr="00F159C8">
              <w:t>Impachetare : flacoane 5 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825FCE" w:rsidP="00E50947">
            <w:pPr>
              <w:rPr>
                <w:color w:val="FF0000"/>
                <w:lang w:val="fr-FR"/>
              </w:rPr>
            </w:pPr>
            <w:r>
              <w:rPr>
                <w:color w:val="FF0000"/>
                <w:lang w:val="fr-FR"/>
              </w:rPr>
              <w:t>5500.00</w:t>
            </w:r>
          </w:p>
        </w:tc>
      </w:tr>
      <w:tr w:rsidR="003774C0" w:rsidRPr="00497195"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F159C8">
              <w:t>TruLab P</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825FCE" w:rsidRDefault="00825FCE" w:rsidP="00E50947">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3774C0" w:rsidP="00E50947">
            <w:pPr>
              <w:rPr>
                <w:lang w:val="en-US"/>
              </w:rPr>
            </w:pPr>
            <w:r>
              <w:rPr>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3774C0" w:rsidP="00E50947">
            <w:pPr>
              <w:rPr>
                <w:lang w:val="en-US"/>
              </w:rPr>
            </w:pPr>
            <w:r w:rsidRPr="005B1341">
              <w:rPr>
                <w:lang w:val="en-US"/>
              </w:rPr>
              <w:t xml:space="preserve">Material de control  pentru verifcarea valorilor patologice de (Acetaminophen, ALAT, Albumin, Alkaline phosphatase, </w:t>
            </w:r>
            <w:r w:rsidRPr="00F159C8">
              <w:t>α</w:t>
            </w:r>
            <w:r w:rsidRPr="005B1341">
              <w:rPr>
                <w:lang w:val="en-US"/>
              </w:rPr>
              <w:t xml:space="preserve">-Amylase, Apolipoprotein A1, Apolipoprotein B, ASAT, Bicarbonate, Bile acids, Bilirubin direct and total, Carbamazepine, Calcium, Chloride, Cholesterol, Cholinesterase, CK-NAC, CK-MB, Copper, Cortisol, Creatinine, Digoxin, DL-Phenylalanine, Free cholesterol, Free glycerol, Gamma-GT, Gentamycin, </w:t>
            </w:r>
            <w:r w:rsidRPr="005B1341">
              <w:rPr>
                <w:lang w:val="en-US"/>
              </w:rPr>
              <w:lastRenderedPageBreak/>
              <w:t xml:space="preserve">GLDH, Glucose, </w:t>
            </w:r>
            <w:r w:rsidRPr="00F159C8">
              <w:t>α</w:t>
            </w:r>
            <w:r w:rsidRPr="005B1341">
              <w:rPr>
                <w:lang w:val="en-US"/>
              </w:rPr>
              <w:t xml:space="preserve">-HBDH, HDL-C, </w:t>
            </w:r>
            <w:r w:rsidRPr="00F159C8">
              <w:t>β</w:t>
            </w:r>
            <w:r w:rsidRPr="005B1341">
              <w:rPr>
                <w:lang w:val="en-US"/>
              </w:rPr>
              <w:t xml:space="preserve">-Hydroxybutyrate, IgA, IgE, IgG, IgM, Iron, Lactate, LDH, LDL-C, Lipase, Lithium, Magnesium, Pancreatic amylase, Phenytoin, Phospholipids, Phosphorus, Potassium, Salicylate, Sodium, T3, T3 uptake,, T4, Theophylline Tobramycin, Total protein, Transferrin, Triglycerides, TSH, UIBC, Urea, Uric acid )  pe  analizatorul  biochimic automat Respons 910 , de la acelasi producator cu reactivii.  </w:t>
            </w:r>
            <w:r w:rsidRPr="00705EA4">
              <w:rPr>
                <w:lang w:val="en-US"/>
              </w:rPr>
              <w:t>Impachetare : flacoane 5 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825FCE" w:rsidP="00E50947">
            <w:pPr>
              <w:rPr>
                <w:color w:val="FF0000"/>
                <w:lang w:val="fr-FR"/>
              </w:rPr>
            </w:pPr>
            <w:r>
              <w:rPr>
                <w:color w:val="FF0000"/>
                <w:lang w:val="fr-FR"/>
              </w:rPr>
              <w:lastRenderedPageBreak/>
              <w:t>6000.00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lastRenderedPageBreak/>
              <w:t>1</w:t>
            </w:r>
            <w:r w:rsidR="00A80CDD">
              <w:rPr>
                <w:lang w:val="ro-RO"/>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212D70">
              <w:t>Cleaner 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278A0" w:rsidRDefault="00454303" w:rsidP="00E50947">
            <w:pPr>
              <w:rPr>
                <w:lang w:val="en-US"/>
              </w:rPr>
            </w:pPr>
            <w:r>
              <w:rPr>
                <w:lang w:val="en-US"/>
              </w:rPr>
              <w:t>7</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3774C0" w:rsidP="00E50947">
            <w:pPr>
              <w:rPr>
                <w:lang w:val="fr-FR"/>
              </w:rPr>
            </w:pPr>
            <w:r w:rsidRPr="007E28F8">
              <w:rPr>
                <w:lang w:val="fr-FR"/>
              </w:rPr>
              <w:t>Impachetare 4 x 60 ml. Ambalaj standart pentru aparatul „Respons 910”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454303" w:rsidP="00E50947">
            <w:pPr>
              <w:rPr>
                <w:color w:val="FF0000"/>
                <w:lang w:val="fr-FR"/>
              </w:rPr>
            </w:pPr>
            <w:r>
              <w:rPr>
                <w:color w:val="FF0000"/>
                <w:lang w:val="fr-FR"/>
              </w:rPr>
              <w:t>4000.00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r w:rsidR="00A80CDD">
              <w:rPr>
                <w:lang w:val="ro-RO"/>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4F7A42" w:rsidP="0047442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A80CDD" w:rsidP="00E50947">
            <w:pPr>
              <w:rPr>
                <w:lang w:val="fr-FR"/>
              </w:rPr>
            </w:pPr>
            <w:r>
              <w:rPr>
                <w:lang w:val="fr-FR"/>
              </w:rPr>
              <w:t>Cleaner</w:t>
            </w:r>
            <w:r w:rsidR="003774C0">
              <w:rPr>
                <w:lang w:val="fr-FR"/>
              </w:rPr>
              <w:t xml:space="preserve"> B</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3774C0" w:rsidP="00E50947">
            <w:pPr>
              <w:rPr>
                <w:lang w:val="fr-FR"/>
              </w:rPr>
            </w:pPr>
            <w:r>
              <w:rPr>
                <w:lang w:val="fr-FR"/>
              </w:rPr>
              <w:t xml:space="preserve">Set </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454303" w:rsidP="00E50947">
            <w:pPr>
              <w:rPr>
                <w:lang w:val="fr-FR"/>
              </w:rPr>
            </w:pPr>
            <w:r>
              <w:rPr>
                <w:lang w:val="fr-FR"/>
              </w:rPr>
              <w:t>7</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3774C0" w:rsidP="00E50947">
            <w:pPr>
              <w:rPr>
                <w:lang w:val="fr-FR"/>
              </w:rPr>
            </w:pPr>
            <w:r>
              <w:rPr>
                <w:lang w:val="fr-FR"/>
              </w:rPr>
              <w:t xml:space="preserve">Impachetare </w:t>
            </w:r>
            <w:r w:rsidRPr="00212D70">
              <w:rPr>
                <w:lang w:val="fr-FR"/>
              </w:rPr>
              <w:t>4 x 60 ml. Ambalaj standart pentru aparatul „Respons 9</w:t>
            </w:r>
            <w:r>
              <w:rPr>
                <w:lang w:val="fr-FR"/>
              </w:rPr>
              <w:t>10</w:t>
            </w:r>
            <w:r w:rsidRPr="00212D70">
              <w:rPr>
                <w:lang w:val="fr-FR"/>
              </w:rPr>
              <w:t xml:space="preserve">” .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454303" w:rsidP="00E50947">
            <w:pPr>
              <w:rPr>
                <w:color w:val="FF0000"/>
                <w:lang w:val="fr-FR"/>
              </w:rPr>
            </w:pPr>
            <w:r>
              <w:rPr>
                <w:color w:val="FF0000"/>
                <w:lang w:val="fr-FR"/>
              </w:rPr>
              <w:t>4000.00</w:t>
            </w:r>
          </w:p>
        </w:tc>
      </w:tr>
      <w:tr w:rsidR="003774C0"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r w:rsidR="00A5722C">
              <w:rPr>
                <w:lang w:val="ro-RO"/>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rsidRPr="007E28F8">
              <w:t xml:space="preserve">Cuvette Sector for Respons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CB0D3D" w:rsidRDefault="003774C0" w:rsidP="00E50947">
            <w:pPr>
              <w:rPr>
                <w:lang w:val="en-US"/>
              </w:rPr>
            </w:pPr>
            <w:r>
              <w:rPr>
                <w:lang w:val="en-US"/>
              </w:rPr>
              <w:t>1</w:t>
            </w:r>
            <w:r w:rsidR="00AA2A66">
              <w:rPr>
                <w:lang w:val="en-US"/>
              </w:rPr>
              <w:t>5</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Pr>
                <w:lang w:val="fr-FR"/>
              </w:rPr>
              <w:t xml:space="preserve">Impachetre </w:t>
            </w:r>
            <w:r w:rsidRPr="007E28F8">
              <w:rPr>
                <w:lang w:val="fr-FR"/>
              </w:rPr>
              <w:t>3840/set. Ambalaj standart pentru aparatul „Respons 9</w:t>
            </w:r>
            <w:r>
              <w:rPr>
                <w:lang w:val="fr-FR"/>
              </w:rPr>
              <w:t>10</w:t>
            </w:r>
            <w:r w:rsidRPr="007E28F8">
              <w:rPr>
                <w:lang w:val="fr-FR"/>
              </w:rPr>
              <w:t xml:space="preserve">” .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AA2A66" w:rsidP="00E50947">
            <w:pPr>
              <w:rPr>
                <w:color w:val="FF0000"/>
                <w:lang w:val="fr-FR"/>
              </w:rPr>
            </w:pPr>
            <w:r>
              <w:rPr>
                <w:color w:val="FF0000"/>
                <w:lang w:val="fr-FR"/>
              </w:rPr>
              <w:t>105000.00</w:t>
            </w:r>
          </w:p>
        </w:tc>
      </w:tr>
      <w:tr w:rsidR="00A80CDD" w:rsidRPr="00A65820" w:rsidTr="00DD0D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80CDD" w:rsidRDefault="00A5722C" w:rsidP="008876C3">
            <w:pPr>
              <w:spacing w:before="120"/>
              <w:jc w:val="center"/>
              <w:rPr>
                <w:lang w:val="ro-RO"/>
              </w:rPr>
            </w:pPr>
            <w:r>
              <w:rPr>
                <w:lang w:val="ro-RO"/>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A80CDD" w:rsidRPr="0024540B" w:rsidRDefault="004F7A42" w:rsidP="00B31669">
            <w:pPr>
              <w:jc w:val="center"/>
              <w:rPr>
                <w:highlight w:val="yellow"/>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A80CDD" w:rsidRPr="00A80CDD" w:rsidRDefault="00A80CDD" w:rsidP="00E50947">
            <w:pPr>
              <w:rPr>
                <w:lang w:val="en-US"/>
              </w:rPr>
            </w:pPr>
            <w:r>
              <w:rPr>
                <w:lang w:val="en-US"/>
              </w:rPr>
              <w:t>Urea acid</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A80CDD" w:rsidRPr="00A80CDD" w:rsidRDefault="00A80CDD" w:rsidP="00E50947">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A80CDD" w:rsidRDefault="00A80CDD" w:rsidP="00E50947">
            <w:pPr>
              <w:rPr>
                <w:lang w:val="en-US"/>
              </w:rPr>
            </w:pPr>
            <w:r>
              <w:rPr>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A80CDD" w:rsidRDefault="00A80CDD" w:rsidP="00E50947">
            <w:pPr>
              <w:rPr>
                <w:lang w:val="fr-FR"/>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A80CDD" w:rsidRDefault="00A80CDD" w:rsidP="00E50947">
            <w:pPr>
              <w:rPr>
                <w:color w:val="FF0000"/>
                <w:lang w:val="fr-FR"/>
              </w:rPr>
            </w:pPr>
            <w:r>
              <w:rPr>
                <w:color w:val="FF0000"/>
                <w:lang w:val="fr-FR"/>
              </w:rPr>
              <w:t>2600.00</w:t>
            </w:r>
          </w:p>
        </w:tc>
      </w:tr>
      <w:tr w:rsidR="006E43DE" w:rsidRPr="00A65820" w:rsidTr="00254695">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E43DE" w:rsidRDefault="006E43DE" w:rsidP="006E43DE">
            <w:pPr>
              <w:jc w:val="center"/>
              <w:rPr>
                <w:lang w:val="fr-FR"/>
              </w:rPr>
            </w:pPr>
            <w:r w:rsidRPr="004225A2">
              <w:rPr>
                <w:b/>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6E43DE" w:rsidRDefault="00904D9B" w:rsidP="00E50947">
            <w:pPr>
              <w:rPr>
                <w:color w:val="FF0000"/>
                <w:lang w:val="fr-FR"/>
              </w:rPr>
            </w:pPr>
            <w:r>
              <w:rPr>
                <w:color w:val="FF0000"/>
                <w:lang w:val="fr-FR"/>
              </w:rPr>
              <w:t>221950.00</w:t>
            </w:r>
          </w:p>
        </w:tc>
      </w:tr>
      <w:tr w:rsidR="003774C0" w:rsidRPr="00857B1C" w:rsidTr="009668C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5B1341">
            <w:pPr>
              <w:spacing w:before="120"/>
              <w:jc w:val="center"/>
              <w:rPr>
                <w:lang w:val="ro-RO"/>
              </w:rPr>
            </w:pPr>
            <w:r w:rsidRPr="00CB16AC">
              <w:rPr>
                <w:b/>
                <w:bCs/>
                <w:lang w:val="fr-FR"/>
              </w:rPr>
              <w:t>Lotul 3. Reactivi si consumabile necesare pentru analizatorul de gaze si ion</w:t>
            </w:r>
            <w:r>
              <w:rPr>
                <w:b/>
                <w:bCs/>
                <w:lang w:val="fr-FR"/>
              </w:rPr>
              <w:t>i ”EPOC”</w:t>
            </w:r>
          </w:p>
        </w:tc>
      </w:tr>
      <w:tr w:rsidR="003774C0" w:rsidRPr="00A65820" w:rsidTr="005128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r>
              <w:t>EPOC BGEM Test Cards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DD64E2" w:rsidRDefault="003774C0" w:rsidP="00E50947">
            <w:pPr>
              <w:rPr>
                <w:lang w:val="en-US"/>
              </w:rPr>
            </w:pPr>
            <w:r w:rsidRPr="00474CCC">
              <w:t> </w:t>
            </w:r>
            <w:r w:rsidR="001318E6">
              <w:rPr>
                <w:lang w:val="en-US"/>
              </w:rPr>
              <w:t>15</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2860D7" w:rsidRDefault="003774C0" w:rsidP="00E50947">
            <w:pPr>
              <w:rPr>
                <w:lang w:val="en-US"/>
              </w:rPr>
            </w:pPr>
            <w:r w:rsidRPr="002860D7">
              <w:rPr>
                <w:lang w:val="en-US"/>
              </w:rPr>
              <w:t>Teste pentru determinarea echlibrului acido-bazic compatibile cu analizatorul EPOC.</w:t>
            </w:r>
          </w:p>
          <w:p w:rsidR="003774C0" w:rsidRDefault="003774C0" w:rsidP="00E50947">
            <w:r>
              <w:t>Impachetare 50 teste per set.</w:t>
            </w:r>
          </w:p>
          <w:p w:rsidR="003774C0" w:rsidRPr="003B5774" w:rsidRDefault="003774C0" w:rsidP="00E50947"/>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DD64E2" w:rsidRDefault="001318E6" w:rsidP="00E50947">
            <w:pPr>
              <w:rPr>
                <w:color w:val="FF0000"/>
                <w:lang w:val="en-US"/>
              </w:rPr>
            </w:pPr>
            <w:r>
              <w:rPr>
                <w:color w:val="FF0000"/>
                <w:lang w:val="en-US"/>
              </w:rPr>
              <w:t>105000.00</w:t>
            </w:r>
          </w:p>
        </w:tc>
      </w:tr>
      <w:tr w:rsidR="003774C0" w:rsidRPr="00A65820" w:rsidTr="005128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r>
              <w:t>Seringi heparinate cu litiu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1318E6" w:rsidRDefault="001318E6" w:rsidP="001318E6">
            <w:pP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Default="003774C0" w:rsidP="00E50947">
            <w:r w:rsidRPr="00474CCC">
              <w:t> </w:t>
            </w:r>
          </w:p>
          <w:p w:rsidR="003774C0" w:rsidRPr="001318E6" w:rsidRDefault="001318E6" w:rsidP="00DD64E2">
            <w:pPr>
              <w:rPr>
                <w:lang w:val="en-US"/>
              </w:rPr>
            </w:pPr>
            <w:r>
              <w:rPr>
                <w:lang w:val="en-US"/>
              </w:rPr>
              <w:t>750</w:t>
            </w:r>
          </w:p>
          <w:p w:rsidR="003774C0" w:rsidRPr="00DD64E2" w:rsidRDefault="003774C0" w:rsidP="00DD64E2">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656794" w:rsidRDefault="003774C0" w:rsidP="001318E6">
            <w:pPr>
              <w:rPr>
                <w:lang w:val="fr-FR"/>
              </w:rPr>
            </w:pPr>
            <w:r w:rsidRPr="00656794">
              <w:rPr>
                <w:lang w:val="fr-FR"/>
              </w:rPr>
              <w:t>Seringi heparinate cu litiu compatibile cu analizatorul de gaz</w:t>
            </w:r>
            <w:r>
              <w:rPr>
                <w:lang w:val="fr-FR"/>
              </w:rPr>
              <w:t xml:space="preserve">e si ioni EPOC.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1318E6" w:rsidP="00E50947">
            <w:pPr>
              <w:rPr>
                <w:color w:val="FF0000"/>
                <w:lang w:val="fr-FR"/>
              </w:rPr>
            </w:pPr>
            <w:r>
              <w:rPr>
                <w:color w:val="FF0000"/>
                <w:lang w:val="fr-FR"/>
              </w:rPr>
              <w:t>5500.00</w:t>
            </w:r>
          </w:p>
        </w:tc>
      </w:tr>
      <w:tr w:rsidR="003774C0" w:rsidRPr="00A65820" w:rsidTr="005128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r>
              <w:t xml:space="preserve">Hirtie termica </w:t>
            </w:r>
            <w:r w:rsidRPr="00474CCC">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r>
              <w:t>buc</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DD64E2" w:rsidRDefault="003774C0" w:rsidP="00E50947">
            <w:pPr>
              <w:rPr>
                <w:lang w:val="en-US"/>
              </w:rPr>
            </w:pPr>
            <w:r w:rsidRPr="00474CCC">
              <w:t> </w:t>
            </w:r>
            <w:r w:rsidR="00615D89">
              <w:rPr>
                <w:lang w:val="en-US"/>
              </w:rPr>
              <w:t>10</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656794" w:rsidRDefault="003774C0" w:rsidP="00E50947">
            <w:pPr>
              <w:rPr>
                <w:lang w:val="fr-FR"/>
              </w:rPr>
            </w:pPr>
            <w:r>
              <w:rPr>
                <w:lang w:val="fr-FR"/>
              </w:rPr>
              <w:t>Hirtie termica compatibil cu analiztorul Epoc. Ambalaj 1 bucata.</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615D89" w:rsidP="00E50947">
            <w:pPr>
              <w:rPr>
                <w:color w:val="FF0000"/>
                <w:lang w:val="fr-FR"/>
              </w:rPr>
            </w:pPr>
            <w:r>
              <w:rPr>
                <w:color w:val="FF0000"/>
                <w:lang w:val="fr-FR"/>
              </w:rPr>
              <w:t>5</w:t>
            </w:r>
            <w:r w:rsidR="003774C0">
              <w:rPr>
                <w:color w:val="FF0000"/>
                <w:lang w:val="fr-FR"/>
              </w:rPr>
              <w:t>00.00</w:t>
            </w:r>
          </w:p>
        </w:tc>
      </w:tr>
      <w:tr w:rsidR="00556109" w:rsidRPr="00A65820" w:rsidTr="00006CD7">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556109" w:rsidRDefault="00556109" w:rsidP="00556109">
            <w:pPr>
              <w:jc w:val="center"/>
              <w:rPr>
                <w:lang w:val="fr-FR"/>
              </w:rPr>
            </w:pPr>
            <w:r w:rsidRPr="004225A2">
              <w:rPr>
                <w:b/>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6109" w:rsidRDefault="00615D89" w:rsidP="00E50947">
            <w:pPr>
              <w:rPr>
                <w:color w:val="FF0000"/>
                <w:lang w:val="fr-FR"/>
              </w:rPr>
            </w:pPr>
            <w:r>
              <w:rPr>
                <w:color w:val="FF0000"/>
                <w:lang w:val="fr-FR"/>
              </w:rPr>
              <w:t>111000.00</w:t>
            </w:r>
          </w:p>
        </w:tc>
      </w:tr>
      <w:tr w:rsidR="003774C0" w:rsidRPr="00857B1C" w:rsidTr="004630C7">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9E46C4">
            <w:pPr>
              <w:spacing w:before="120"/>
              <w:jc w:val="center"/>
              <w:rPr>
                <w:lang w:val="ro-RO"/>
              </w:rPr>
            </w:pPr>
            <w:r>
              <w:rPr>
                <w:b/>
                <w:bCs/>
                <w:lang w:val="fr-FR"/>
              </w:rPr>
              <w:t>Lotul 4</w:t>
            </w:r>
            <w:r w:rsidRPr="00CB16AC">
              <w:rPr>
                <w:b/>
                <w:bCs/>
                <w:lang w:val="fr-FR"/>
              </w:rPr>
              <w:t xml:space="preserve">. Reactivi si consumabile necesare pentru analizatorul </w:t>
            </w:r>
            <w:r>
              <w:rPr>
                <w:b/>
                <w:bCs/>
                <w:lang w:val="fr-FR"/>
              </w:rPr>
              <w:t>hemotologic ”BC - 5300”</w:t>
            </w:r>
          </w:p>
        </w:tc>
      </w:tr>
      <w:tr w:rsidR="003774C0" w:rsidRPr="00A65820" w:rsidTr="008005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E4CEF" w:rsidRDefault="004F7A42" w:rsidP="00B31669">
            <w:pPr>
              <w:jc w:val="center"/>
              <w:rPr>
                <w:lang w:val="ro-RO"/>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F738F" w:rsidRDefault="003774C0" w:rsidP="002F738F">
            <w:pPr>
              <w:rPr>
                <w:color w:val="000000"/>
                <w:lang w:val="en-US"/>
              </w:rPr>
            </w:pPr>
            <w:r w:rsidRPr="002F738F">
              <w:rPr>
                <w:color w:val="000000"/>
                <w:lang w:val="en-US"/>
              </w:rPr>
              <w:t xml:space="preserve">M-53D Diluent, amb 20L. </w:t>
            </w:r>
          </w:p>
          <w:p w:rsidR="003774C0" w:rsidRPr="00BF4D90" w:rsidRDefault="003774C0" w:rsidP="00B3166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615D89" w:rsidP="002E6683">
            <w:pPr>
              <w:ind w:left="-57" w:right="-57"/>
              <w:jc w:val="center"/>
              <w:rPr>
                <w:sz w:val="18"/>
                <w:szCs w:val="18"/>
                <w:lang w:val="en-US"/>
              </w:rPr>
            </w:pPr>
            <w:r>
              <w:rPr>
                <w:sz w:val="18"/>
                <w:szCs w:val="18"/>
                <w:lang w:val="en-US"/>
              </w:rPr>
              <w:t>65</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3774C0" w:rsidP="00B31669">
            <w:pPr>
              <w:rPr>
                <w:caps/>
                <w:sz w:val="22"/>
                <w:szCs w:val="22"/>
                <w:lang w:val="ro-RO"/>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C60B98" w:rsidP="002E6683">
            <w:pPr>
              <w:spacing w:before="120"/>
              <w:jc w:val="right"/>
              <w:rPr>
                <w:lang w:val="ro-RO"/>
              </w:rPr>
            </w:pPr>
            <w:r>
              <w:rPr>
                <w:lang w:val="ro-RO"/>
              </w:rPr>
              <w:t>70000.00</w:t>
            </w:r>
          </w:p>
        </w:tc>
      </w:tr>
      <w:tr w:rsidR="003774C0" w:rsidRPr="00A65820" w:rsidTr="008005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F738F" w:rsidRDefault="003774C0" w:rsidP="002F738F">
            <w:pPr>
              <w:rPr>
                <w:color w:val="000000"/>
                <w:lang w:val="en-US"/>
              </w:rPr>
            </w:pPr>
            <w:r w:rsidRPr="002F738F">
              <w:rPr>
                <w:color w:val="000000"/>
                <w:lang w:val="en-US"/>
              </w:rPr>
              <w:t xml:space="preserve">LEO (I)Lyzer, amb 4fl x 1L. </w:t>
            </w:r>
          </w:p>
          <w:p w:rsidR="003774C0" w:rsidRPr="00BF4D90" w:rsidRDefault="003774C0" w:rsidP="00B3166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C60B98" w:rsidP="002E6683">
            <w:pPr>
              <w:ind w:left="-57" w:right="-57"/>
              <w:jc w:val="center"/>
              <w:rPr>
                <w:sz w:val="18"/>
                <w:szCs w:val="18"/>
                <w:lang w:val="en-US"/>
              </w:rPr>
            </w:pPr>
            <w:r>
              <w:rPr>
                <w:sz w:val="18"/>
                <w:szCs w:val="18"/>
                <w:lang w:val="en-US"/>
              </w:rPr>
              <w:t>12</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C60B98" w:rsidP="00B31669">
            <w:pPr>
              <w:rPr>
                <w:caps/>
                <w:sz w:val="22"/>
                <w:szCs w:val="22"/>
                <w:lang w:val="ro-RO"/>
              </w:rPr>
            </w:pPr>
            <w:r>
              <w:rPr>
                <w:caps/>
                <w:sz w:val="22"/>
                <w:szCs w:val="22"/>
                <w:lang w:val="ro-RO"/>
              </w:rPr>
              <w:t>1 set = 4 fl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C60B98" w:rsidP="002E6683">
            <w:pPr>
              <w:spacing w:before="120"/>
              <w:jc w:val="right"/>
              <w:rPr>
                <w:lang w:val="ro-RO"/>
              </w:rPr>
            </w:pPr>
            <w:r>
              <w:rPr>
                <w:lang w:val="ro-RO"/>
              </w:rPr>
              <w:t>95000.00</w:t>
            </w:r>
          </w:p>
        </w:tc>
      </w:tr>
      <w:tr w:rsidR="003774C0" w:rsidRPr="00A65820" w:rsidTr="008005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F738F" w:rsidRDefault="003774C0" w:rsidP="002F738F">
            <w:pPr>
              <w:rPr>
                <w:color w:val="000000"/>
                <w:lang w:val="en-US"/>
              </w:rPr>
            </w:pPr>
            <w:r w:rsidRPr="002F738F">
              <w:rPr>
                <w:color w:val="000000"/>
                <w:lang w:val="en-US"/>
              </w:rPr>
              <w:t xml:space="preserve">M-53 LEO (II) Lyse, amb 4fl x 200ml. </w:t>
            </w:r>
          </w:p>
          <w:p w:rsidR="003774C0" w:rsidRPr="00BF4D90" w:rsidRDefault="003774C0" w:rsidP="00B3166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C60B98" w:rsidP="002E6683">
            <w:pPr>
              <w:ind w:left="-57" w:right="-57"/>
              <w:jc w:val="center"/>
              <w:rPr>
                <w:sz w:val="18"/>
                <w:szCs w:val="18"/>
                <w:lang w:val="en-US"/>
              </w:rPr>
            </w:pPr>
            <w:r>
              <w:rPr>
                <w:sz w:val="18"/>
                <w:szCs w:val="18"/>
                <w:lang w:val="en-US"/>
              </w:rPr>
              <w:t>9</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C60B98" w:rsidP="00B31669">
            <w:pPr>
              <w:rPr>
                <w:caps/>
                <w:sz w:val="22"/>
                <w:szCs w:val="22"/>
                <w:lang w:val="ro-RO"/>
              </w:rPr>
            </w:pPr>
            <w:r>
              <w:rPr>
                <w:caps/>
                <w:sz w:val="22"/>
                <w:szCs w:val="22"/>
                <w:lang w:val="ro-RO"/>
              </w:rPr>
              <w:t>1 set = 4 fl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083CAD" w:rsidP="002E6683">
            <w:pPr>
              <w:spacing w:before="120"/>
              <w:jc w:val="right"/>
              <w:rPr>
                <w:lang w:val="ro-RO"/>
              </w:rPr>
            </w:pPr>
            <w:r>
              <w:rPr>
                <w:lang w:val="ro-RO"/>
              </w:rPr>
              <w:t>50000.00</w:t>
            </w:r>
          </w:p>
        </w:tc>
      </w:tr>
      <w:tr w:rsidR="003774C0" w:rsidRPr="00A65820" w:rsidTr="008005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F738F" w:rsidRDefault="003774C0" w:rsidP="002F738F">
            <w:pPr>
              <w:rPr>
                <w:color w:val="000000"/>
                <w:lang w:val="en-US"/>
              </w:rPr>
            </w:pPr>
            <w:r w:rsidRPr="002F738F">
              <w:rPr>
                <w:color w:val="000000"/>
                <w:lang w:val="en-US"/>
              </w:rPr>
              <w:t xml:space="preserve">LH Lyzer, amb 4fl x 1L. </w:t>
            </w:r>
          </w:p>
          <w:p w:rsidR="003774C0" w:rsidRPr="00BF4D90" w:rsidRDefault="003774C0" w:rsidP="00B3166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083CAD" w:rsidP="002E6683">
            <w:pPr>
              <w:ind w:left="-57" w:right="-57"/>
              <w:jc w:val="center"/>
              <w:rPr>
                <w:sz w:val="18"/>
                <w:szCs w:val="18"/>
                <w:lang w:val="en-US"/>
              </w:rPr>
            </w:pPr>
            <w:r>
              <w:rPr>
                <w:sz w:val="18"/>
                <w:szCs w:val="18"/>
                <w:lang w:val="en-US"/>
              </w:rPr>
              <w:t>5</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901C0B" w:rsidP="00B31669">
            <w:pPr>
              <w:rPr>
                <w:caps/>
                <w:sz w:val="22"/>
                <w:szCs w:val="22"/>
                <w:lang w:val="ro-RO"/>
              </w:rPr>
            </w:pPr>
            <w:r>
              <w:rPr>
                <w:caps/>
                <w:sz w:val="22"/>
                <w:szCs w:val="22"/>
                <w:lang w:val="ro-RO"/>
              </w:rPr>
              <w:t xml:space="preserve">1 set = </w:t>
            </w:r>
            <w:r w:rsidR="00083CAD">
              <w:rPr>
                <w:caps/>
                <w:sz w:val="22"/>
                <w:szCs w:val="22"/>
                <w:lang w:val="ro-RO"/>
              </w:rPr>
              <w:t>4 fl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083CAD" w:rsidP="002E6683">
            <w:pPr>
              <w:spacing w:before="120"/>
              <w:jc w:val="right"/>
              <w:rPr>
                <w:lang w:val="ro-RO"/>
              </w:rPr>
            </w:pPr>
            <w:r>
              <w:rPr>
                <w:lang w:val="ro-RO"/>
              </w:rPr>
              <w:t>43000.00</w:t>
            </w:r>
          </w:p>
        </w:tc>
      </w:tr>
      <w:tr w:rsidR="003774C0" w:rsidRPr="00A65820" w:rsidTr="008005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B31669">
            <w:pPr>
              <w:rPr>
                <w:color w:val="000000"/>
                <w:lang w:val="en-US"/>
              </w:rPr>
            </w:pPr>
            <w:r>
              <w:rPr>
                <w:lang w:val="en-US"/>
              </w:rPr>
              <w:t xml:space="preserve">Probe </w:t>
            </w:r>
            <w:r w:rsidRPr="00A23E76">
              <w:rPr>
                <w:color w:val="000000"/>
                <w:lang w:val="en-US"/>
              </w:rPr>
              <w:t>Cleanser</w:t>
            </w:r>
            <w:r>
              <w:rPr>
                <w:color w:val="000000"/>
                <w:lang w:val="en-US"/>
              </w:rPr>
              <w:t xml:space="preserve"> </w:t>
            </w:r>
          </w:p>
          <w:p w:rsidR="003774C0" w:rsidRPr="00C7350D" w:rsidRDefault="00083CAD" w:rsidP="00B31669">
            <w:pPr>
              <w:rPr>
                <w:lang w:val="en-US"/>
              </w:rPr>
            </w:pPr>
            <w:r>
              <w:rPr>
                <w:color w:val="000000"/>
                <w:lang w:val="en-US"/>
              </w:rPr>
              <w:t>( 1fl x5</w:t>
            </w:r>
            <w:r w:rsidR="003774C0">
              <w:rPr>
                <w:color w:val="000000"/>
                <w:lang w:val="en-US"/>
              </w:rPr>
              <w:t>0 ml)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jc w:val="center"/>
              <w:rPr>
                <w:lang w:val="en-US"/>
              </w:rPr>
            </w:pPr>
            <w:r>
              <w:rPr>
                <w:lang w:val="en-US"/>
              </w:rPr>
              <w:t>fl</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083CAD" w:rsidP="002E6683">
            <w:pPr>
              <w:ind w:left="-57" w:right="-57"/>
              <w:jc w:val="center"/>
              <w:rPr>
                <w:sz w:val="18"/>
                <w:szCs w:val="18"/>
                <w:lang w:val="en-US"/>
              </w:rPr>
            </w:pPr>
            <w:r>
              <w:rPr>
                <w:sz w:val="18"/>
                <w:szCs w:val="18"/>
                <w:lang w:val="en-US"/>
              </w:rPr>
              <w:t>4</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901C0B" w:rsidP="00B31669">
            <w:pPr>
              <w:rPr>
                <w:caps/>
                <w:sz w:val="22"/>
                <w:szCs w:val="22"/>
                <w:lang w:val="ro-RO"/>
              </w:rPr>
            </w:pPr>
            <w:r>
              <w:rPr>
                <w:caps/>
                <w:sz w:val="22"/>
                <w:szCs w:val="22"/>
                <w:lang w:val="ro-RO"/>
              </w:rPr>
              <w:t>1 set = 4 fl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901C0B" w:rsidP="002E6683">
            <w:pPr>
              <w:spacing w:before="120"/>
              <w:jc w:val="right"/>
              <w:rPr>
                <w:lang w:val="ro-RO"/>
              </w:rPr>
            </w:pPr>
            <w:r>
              <w:rPr>
                <w:lang w:val="ro-RO"/>
              </w:rPr>
              <w:t>3000.00</w:t>
            </w:r>
          </w:p>
        </w:tc>
      </w:tr>
      <w:tr w:rsidR="003774C0" w:rsidRPr="00A65820" w:rsidTr="008005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523402">
            <w:pPr>
              <w:rPr>
                <w:color w:val="000000"/>
              </w:rPr>
            </w:pPr>
            <w:r>
              <w:rPr>
                <w:color w:val="000000"/>
              </w:rPr>
              <w:t xml:space="preserve">Cleanser 1fl x 1L.                            </w:t>
            </w:r>
          </w:p>
          <w:p w:rsidR="003774C0" w:rsidRPr="00BF4D90" w:rsidRDefault="003774C0" w:rsidP="00B3166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ind w:left="-57" w:right="-57"/>
              <w:jc w:val="center"/>
              <w:rPr>
                <w:sz w:val="18"/>
                <w:szCs w:val="18"/>
                <w:lang w:val="en-US"/>
              </w:rPr>
            </w:pPr>
            <w:r>
              <w:rPr>
                <w:sz w:val="18"/>
                <w:szCs w:val="18"/>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901C0B" w:rsidP="00B31669">
            <w:pPr>
              <w:rPr>
                <w:caps/>
                <w:sz w:val="22"/>
                <w:szCs w:val="22"/>
                <w:lang w:val="ro-RO"/>
              </w:rPr>
            </w:pPr>
            <w:r>
              <w:rPr>
                <w:caps/>
                <w:sz w:val="22"/>
                <w:szCs w:val="22"/>
                <w:lang w:val="ro-RO"/>
              </w:rPr>
              <w:t>1 set = 4 fl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901C0B" w:rsidP="002E6683">
            <w:pPr>
              <w:spacing w:before="120"/>
              <w:jc w:val="right"/>
              <w:rPr>
                <w:lang w:val="ro-RO"/>
              </w:rPr>
            </w:pPr>
            <w:r>
              <w:rPr>
                <w:lang w:val="ro-RO"/>
              </w:rPr>
              <w:t>8300.00</w:t>
            </w:r>
          </w:p>
        </w:tc>
      </w:tr>
      <w:tr w:rsidR="003774C0" w:rsidRPr="00A65820" w:rsidTr="008005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lastRenderedPageBreak/>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523402" w:rsidRDefault="003774C0" w:rsidP="00523402">
            <w:pPr>
              <w:rPr>
                <w:color w:val="000000"/>
                <w:lang w:val="en-US"/>
              </w:rPr>
            </w:pPr>
            <w:r w:rsidRPr="00523402">
              <w:rPr>
                <w:color w:val="000000"/>
                <w:lang w:val="en-US"/>
              </w:rPr>
              <w:t xml:space="preserve">Material de control cu 3 niv.H, L, N pentru 5diff (3fl x 3,5ml). </w:t>
            </w:r>
          </w:p>
          <w:p w:rsidR="003774C0" w:rsidRPr="00BF4D90" w:rsidRDefault="003774C0" w:rsidP="00B3166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2E6683">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D251EB" w:rsidP="002E6683">
            <w:pPr>
              <w:ind w:left="-57" w:right="-57"/>
              <w:jc w:val="center"/>
              <w:rPr>
                <w:sz w:val="18"/>
                <w:szCs w:val="18"/>
                <w:lang w:val="en-US"/>
              </w:rPr>
            </w:pPr>
            <w:r>
              <w:rPr>
                <w:sz w:val="18"/>
                <w:szCs w:val="18"/>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3774C0" w:rsidP="00B31669">
            <w:pPr>
              <w:rPr>
                <w:caps/>
                <w:sz w:val="22"/>
                <w:szCs w:val="22"/>
                <w:lang w:val="ro-RO"/>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CD3643" w:rsidP="002E6683">
            <w:pPr>
              <w:spacing w:before="120"/>
              <w:jc w:val="right"/>
              <w:rPr>
                <w:lang w:val="ro-RO"/>
              </w:rPr>
            </w:pPr>
            <w:r>
              <w:rPr>
                <w:lang w:val="ro-RO"/>
              </w:rPr>
              <w:t>21000.00</w:t>
            </w:r>
          </w:p>
        </w:tc>
      </w:tr>
      <w:tr w:rsidR="003774C0" w:rsidRPr="004225A2" w:rsidTr="00800568">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4225A2" w:rsidRDefault="003774C0" w:rsidP="008876C3">
            <w:pPr>
              <w:spacing w:before="120"/>
              <w:jc w:val="center"/>
            </w:pPr>
            <w:r w:rsidRPr="004225A2">
              <w:rPr>
                <w:b/>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2E6683" w:rsidRDefault="008E44CF" w:rsidP="002E6683">
            <w:pPr>
              <w:spacing w:before="120"/>
              <w:jc w:val="right"/>
              <w:rPr>
                <w:b/>
                <w:lang w:val="ro-RO"/>
              </w:rPr>
            </w:pPr>
            <w:r>
              <w:rPr>
                <w:b/>
                <w:lang w:val="ro-RO"/>
              </w:rPr>
              <w:t>290300.00</w:t>
            </w:r>
          </w:p>
        </w:tc>
      </w:tr>
      <w:tr w:rsidR="004B7AC7" w:rsidRPr="004225A2" w:rsidTr="00800568">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4B7AC7" w:rsidRPr="004225A2" w:rsidRDefault="004B7AC7" w:rsidP="008876C3">
            <w:pPr>
              <w:spacing w:before="120"/>
              <w:jc w:val="center"/>
              <w:rPr>
                <w:b/>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4B7AC7" w:rsidRDefault="004B7AC7" w:rsidP="002E6683">
            <w:pPr>
              <w:spacing w:before="120"/>
              <w:jc w:val="right"/>
              <w:rPr>
                <w:b/>
                <w:lang w:val="ro-RO"/>
              </w:rPr>
            </w:pPr>
            <w:r>
              <w:rPr>
                <w:b/>
                <w:lang w:val="ro-RO"/>
              </w:rPr>
              <w:t>761350.00</w:t>
            </w:r>
          </w:p>
        </w:tc>
      </w:tr>
    </w:tbl>
    <w:p w:rsidR="007F1077" w:rsidRPr="00C244E6" w:rsidRDefault="00B072A5" w:rsidP="00C244E6">
      <w:pPr>
        <w:numPr>
          <w:ilvl w:val="0"/>
          <w:numId w:val="3"/>
        </w:numPr>
        <w:tabs>
          <w:tab w:val="right" w:pos="426"/>
        </w:tabs>
        <w:spacing w:before="120"/>
        <w:ind w:left="360"/>
        <w:rPr>
          <w:b/>
          <w:sz w:val="24"/>
          <w:szCs w:val="24"/>
          <w:lang w:val="en-US"/>
        </w:rPr>
      </w:pPr>
      <w:r w:rsidRPr="0005712F">
        <w:rPr>
          <w:b/>
          <w:sz w:val="24"/>
          <w:szCs w:val="24"/>
          <w:lang w:val="en-US"/>
        </w:rPr>
        <w:t xml:space="preserve">În cazul în care contractul este </w:t>
      </w:r>
      <w:r w:rsidR="004225A2" w:rsidRPr="0005712F">
        <w:rPr>
          <w:b/>
          <w:sz w:val="24"/>
          <w:szCs w:val="24"/>
          <w:lang w:val="en-US"/>
        </w:rPr>
        <w:t>împăr</w:t>
      </w:r>
      <w:r w:rsidR="0005712F" w:rsidRPr="0005712F">
        <w:rPr>
          <w:b/>
          <w:sz w:val="24"/>
          <w:szCs w:val="24"/>
          <w:lang w:val="en-US"/>
        </w:rPr>
        <w:t>ţ</w:t>
      </w:r>
      <w:r w:rsidR="004225A2" w:rsidRPr="0005712F">
        <w:rPr>
          <w:b/>
          <w:sz w:val="24"/>
          <w:szCs w:val="24"/>
          <w:lang w:val="en-US"/>
        </w:rPr>
        <w:t>it</w:t>
      </w:r>
      <w:r w:rsidRPr="0005712F">
        <w:rPr>
          <w:b/>
          <w:sz w:val="24"/>
          <w:szCs w:val="24"/>
          <w:lang w:val="en-US"/>
        </w:rPr>
        <w:t xml:space="preserve"> pe loturi u</w:t>
      </w:r>
      <w:r w:rsidR="00602AC3" w:rsidRPr="0005712F">
        <w:rPr>
          <w:b/>
          <w:sz w:val="24"/>
          <w:szCs w:val="24"/>
          <w:lang w:val="en-US"/>
        </w:rPr>
        <w:t>n operator economic poate depune oferta</w:t>
      </w:r>
      <w:r w:rsidR="007F1077" w:rsidRPr="0005712F">
        <w:rPr>
          <w:b/>
          <w:sz w:val="24"/>
          <w:szCs w:val="24"/>
          <w:lang w:val="en-US"/>
        </w:rPr>
        <w:t xml:space="preserve"> (se va selecta)</w:t>
      </w:r>
      <w:r w:rsidR="00602AC3" w:rsidRPr="0005712F">
        <w:rPr>
          <w:b/>
          <w:sz w:val="24"/>
          <w:szCs w:val="24"/>
          <w:lang w:val="en-US"/>
        </w:rPr>
        <w:t>:</w:t>
      </w:r>
      <w:r w:rsidR="00C244E6">
        <w:rPr>
          <w:b/>
          <w:sz w:val="24"/>
          <w:szCs w:val="24"/>
          <w:lang w:val="en-US"/>
        </w:rPr>
        <w:t xml:space="preserve"> </w:t>
      </w:r>
      <w:r w:rsidR="00B65A82" w:rsidRPr="0094629B">
        <w:rPr>
          <w:sz w:val="22"/>
          <w:szCs w:val="22"/>
          <w:lang w:val="en-US"/>
        </w:rPr>
        <w:t xml:space="preserve">Pentru </w:t>
      </w:r>
      <w:r w:rsidR="00B65A82" w:rsidRPr="00C244E6">
        <w:rPr>
          <w:sz w:val="24"/>
          <w:szCs w:val="24"/>
          <w:lang w:val="en-US"/>
        </w:rPr>
        <w:t xml:space="preserve">mai multe loturi </w:t>
      </w:r>
      <w:r w:rsidR="0094629B" w:rsidRPr="00C244E6">
        <w:rPr>
          <w:sz w:val="24"/>
          <w:szCs w:val="24"/>
          <w:lang w:val="en-US"/>
        </w:rPr>
        <w:t xml:space="preserve"> </w:t>
      </w:r>
      <w:r w:rsidR="00602AC3" w:rsidRPr="00C244E6">
        <w:rPr>
          <w:sz w:val="24"/>
          <w:szCs w:val="24"/>
          <w:lang w:val="en-US"/>
        </w:rPr>
        <w:t>;</w:t>
      </w:r>
    </w:p>
    <w:p w:rsidR="001224DA" w:rsidRPr="0005712F" w:rsidRDefault="001224DA"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Admiterea sau interzicerea ofertelor alternative: </w:t>
      </w:r>
      <w:r w:rsidR="0049736E">
        <w:rPr>
          <w:b/>
          <w:sz w:val="24"/>
          <w:szCs w:val="24"/>
          <w:lang w:val="en-US"/>
        </w:rPr>
        <w:t>nu se admite</w:t>
      </w:r>
    </w:p>
    <w:p w:rsidR="00193507" w:rsidRPr="0005712F" w:rsidRDefault="00193507" w:rsidP="0049736E">
      <w:pPr>
        <w:tabs>
          <w:tab w:val="right" w:pos="426"/>
        </w:tabs>
        <w:rPr>
          <w:szCs w:val="24"/>
          <w:lang w:val="en-US"/>
        </w:rPr>
      </w:pPr>
    </w:p>
    <w:p w:rsidR="001224DA" w:rsidRPr="001872EA" w:rsidRDefault="00193507" w:rsidP="001872EA">
      <w:pPr>
        <w:numPr>
          <w:ilvl w:val="0"/>
          <w:numId w:val="3"/>
        </w:numPr>
        <w:tabs>
          <w:tab w:val="left" w:pos="0"/>
          <w:tab w:val="left" w:pos="284"/>
          <w:tab w:val="left" w:pos="426"/>
        </w:tabs>
        <w:spacing w:before="120"/>
        <w:ind w:left="284" w:hanging="284"/>
        <w:rPr>
          <w:b/>
          <w:sz w:val="24"/>
          <w:szCs w:val="24"/>
          <w:lang w:val="en-US"/>
        </w:rPr>
      </w:pPr>
      <w:r w:rsidRPr="0005712F">
        <w:rPr>
          <w:b/>
          <w:sz w:val="24"/>
          <w:szCs w:val="24"/>
          <w:lang w:val="en-US"/>
        </w:rPr>
        <w:t>Termenii</w:t>
      </w:r>
      <w:r w:rsidR="001224DA" w:rsidRPr="0005712F">
        <w:rPr>
          <w:b/>
          <w:sz w:val="24"/>
          <w:szCs w:val="24"/>
          <w:lang w:val="en-US"/>
        </w:rPr>
        <w:t xml:space="preserve"> </w:t>
      </w:r>
      <w:r w:rsidR="0005712F">
        <w:rPr>
          <w:b/>
          <w:sz w:val="24"/>
          <w:szCs w:val="24"/>
          <w:lang w:val="en-US"/>
        </w:rPr>
        <w:t>ş</w:t>
      </w:r>
      <w:r w:rsidR="001224DA" w:rsidRPr="0005712F">
        <w:rPr>
          <w:b/>
          <w:sz w:val="24"/>
          <w:szCs w:val="24"/>
          <w:lang w:val="en-US"/>
        </w:rPr>
        <w:t>i condi</w:t>
      </w:r>
      <w:r w:rsidR="0005712F" w:rsidRPr="0005712F">
        <w:rPr>
          <w:b/>
          <w:sz w:val="24"/>
          <w:szCs w:val="24"/>
          <w:lang w:val="en-US"/>
        </w:rPr>
        <w:t>ţ</w:t>
      </w:r>
      <w:r w:rsidR="001224DA" w:rsidRPr="0005712F">
        <w:rPr>
          <w:b/>
          <w:sz w:val="24"/>
          <w:szCs w:val="24"/>
          <w:lang w:val="en-US"/>
        </w:rPr>
        <w:t>iile de livr</w:t>
      </w:r>
      <w:r w:rsidRPr="0005712F">
        <w:rPr>
          <w:b/>
          <w:sz w:val="24"/>
          <w:szCs w:val="24"/>
          <w:lang w:val="en-US"/>
        </w:rPr>
        <w:t>are/prestare/executare solicita</w:t>
      </w:r>
      <w:r w:rsidR="0005712F" w:rsidRPr="0005712F">
        <w:rPr>
          <w:b/>
          <w:sz w:val="24"/>
          <w:szCs w:val="24"/>
          <w:lang w:val="en-US"/>
        </w:rPr>
        <w:t>ţ</w:t>
      </w:r>
      <w:r w:rsidRPr="0005712F">
        <w:rPr>
          <w:b/>
          <w:sz w:val="24"/>
          <w:szCs w:val="24"/>
          <w:lang w:val="en-US"/>
        </w:rPr>
        <w:t>i</w:t>
      </w:r>
      <w:r w:rsidR="001224DA" w:rsidRPr="0005712F">
        <w:rPr>
          <w:b/>
          <w:sz w:val="24"/>
          <w:szCs w:val="24"/>
          <w:lang w:val="en-US"/>
        </w:rPr>
        <w:t>:</w:t>
      </w:r>
      <w:r w:rsidR="00505AF4" w:rsidRPr="00505AF4">
        <w:rPr>
          <w:b/>
          <w:sz w:val="24"/>
          <w:szCs w:val="24"/>
          <w:lang w:val="en-US"/>
        </w:rPr>
        <w:t xml:space="preserve"> </w:t>
      </w:r>
      <w:r w:rsidR="00505AF4" w:rsidRPr="00CC74C6">
        <w:rPr>
          <w:b/>
          <w:sz w:val="24"/>
          <w:szCs w:val="24"/>
          <w:lang w:val="en-US"/>
        </w:rPr>
        <w:t>conform</w:t>
      </w:r>
      <w:r w:rsidR="00505AF4">
        <w:rPr>
          <w:b/>
          <w:sz w:val="24"/>
          <w:szCs w:val="24"/>
          <w:lang w:val="en-US"/>
        </w:rPr>
        <w:t xml:space="preserve"> graficului de livrare  indicat  în caietul de sarcini , perioada </w:t>
      </w:r>
      <w:r w:rsidR="00505AF4" w:rsidRPr="00F85E90">
        <w:rPr>
          <w:b/>
          <w:sz w:val="24"/>
          <w:szCs w:val="24"/>
          <w:lang w:val="en-US"/>
        </w:rPr>
        <w:t xml:space="preserve"> </w:t>
      </w:r>
      <w:r w:rsidR="001C2542">
        <w:rPr>
          <w:b/>
          <w:sz w:val="24"/>
          <w:szCs w:val="24"/>
          <w:lang w:val="en-US"/>
        </w:rPr>
        <w:t>01.0</w:t>
      </w:r>
      <w:r w:rsidR="004B7AC7">
        <w:rPr>
          <w:b/>
          <w:sz w:val="24"/>
          <w:szCs w:val="24"/>
          <w:lang w:val="en-US"/>
        </w:rPr>
        <w:t>1.2023</w:t>
      </w:r>
      <w:r w:rsidR="00505AF4">
        <w:rPr>
          <w:b/>
          <w:sz w:val="24"/>
          <w:szCs w:val="24"/>
          <w:lang w:val="en-US"/>
        </w:rPr>
        <w:t xml:space="preserve"> - </w:t>
      </w:r>
      <w:r w:rsidR="0094629B">
        <w:rPr>
          <w:b/>
          <w:sz w:val="24"/>
          <w:szCs w:val="24"/>
          <w:lang w:val="en-US"/>
        </w:rPr>
        <w:t>31.12</w:t>
      </w:r>
      <w:r w:rsidR="004B7AC7">
        <w:rPr>
          <w:b/>
          <w:sz w:val="24"/>
          <w:szCs w:val="24"/>
          <w:lang w:val="en-US"/>
        </w:rPr>
        <w:t>.2023</w:t>
      </w:r>
    </w:p>
    <w:p w:rsidR="001872EA" w:rsidRPr="001872EA" w:rsidRDefault="001224DA" w:rsidP="001872EA">
      <w:pPr>
        <w:numPr>
          <w:ilvl w:val="0"/>
          <w:numId w:val="3"/>
        </w:numPr>
        <w:tabs>
          <w:tab w:val="right" w:pos="426"/>
        </w:tabs>
        <w:spacing w:before="120"/>
        <w:ind w:left="0" w:firstLine="0"/>
        <w:rPr>
          <w:b/>
          <w:sz w:val="24"/>
          <w:szCs w:val="24"/>
          <w:lang w:val="en-US"/>
        </w:rPr>
      </w:pPr>
      <w:r w:rsidRPr="0005712F">
        <w:rPr>
          <w:b/>
          <w:sz w:val="24"/>
          <w:szCs w:val="24"/>
          <w:lang w:val="en-US"/>
        </w:rPr>
        <w:t>Termenul de valabilitate a contractului</w:t>
      </w:r>
      <w:r w:rsidRPr="0005712F">
        <w:rPr>
          <w:b/>
          <w:sz w:val="24"/>
          <w:szCs w:val="24"/>
          <w:shd w:val="clear" w:color="auto" w:fill="FFFF00"/>
          <w:lang w:val="en-US"/>
        </w:rPr>
        <w:t>:</w:t>
      </w:r>
      <w:r w:rsidR="0094629B">
        <w:rPr>
          <w:b/>
          <w:sz w:val="24"/>
          <w:szCs w:val="24"/>
          <w:shd w:val="clear" w:color="auto" w:fill="FFFF00"/>
          <w:lang w:val="en-US"/>
        </w:rPr>
        <w:t xml:space="preserve"> 31.12</w:t>
      </w:r>
      <w:r w:rsidR="001872EA">
        <w:rPr>
          <w:b/>
          <w:sz w:val="24"/>
          <w:szCs w:val="24"/>
          <w:shd w:val="clear" w:color="auto" w:fill="FFFF00"/>
          <w:lang w:val="en-US"/>
        </w:rPr>
        <w:t>.20</w:t>
      </w:r>
      <w:r w:rsidR="009A486A">
        <w:rPr>
          <w:b/>
          <w:sz w:val="24"/>
          <w:szCs w:val="24"/>
          <w:shd w:val="clear" w:color="auto" w:fill="FFFF00"/>
          <w:lang w:val="en-US"/>
        </w:rPr>
        <w:t>2</w:t>
      </w:r>
      <w:r w:rsidR="004B7AC7">
        <w:rPr>
          <w:b/>
          <w:sz w:val="24"/>
          <w:szCs w:val="24"/>
          <w:shd w:val="clear" w:color="auto" w:fill="FFFF00"/>
          <w:lang w:val="en-US"/>
        </w:rPr>
        <w:t>3</w:t>
      </w:r>
    </w:p>
    <w:p w:rsidR="00086B34" w:rsidRPr="0049736E" w:rsidRDefault="00086B34" w:rsidP="0049736E">
      <w:pPr>
        <w:numPr>
          <w:ilvl w:val="0"/>
          <w:numId w:val="3"/>
        </w:numPr>
        <w:tabs>
          <w:tab w:val="right" w:pos="426"/>
        </w:tabs>
        <w:spacing w:before="120"/>
        <w:ind w:left="360"/>
        <w:rPr>
          <w:b/>
          <w:sz w:val="24"/>
          <w:szCs w:val="24"/>
          <w:lang w:val="en-US"/>
        </w:rPr>
      </w:pPr>
      <w:r w:rsidRPr="0005712F">
        <w:rPr>
          <w:b/>
          <w:sz w:val="24"/>
          <w:szCs w:val="24"/>
          <w:lang w:val="en-US"/>
        </w:rPr>
        <w:t>Contract de achizi</w:t>
      </w:r>
      <w:r w:rsidR="0005712F" w:rsidRPr="0005712F">
        <w:rPr>
          <w:b/>
          <w:sz w:val="24"/>
          <w:szCs w:val="24"/>
          <w:lang w:val="en-US"/>
        </w:rPr>
        <w:t>ţ</w:t>
      </w:r>
      <w:r w:rsidRPr="0005712F">
        <w:rPr>
          <w:b/>
          <w:sz w:val="24"/>
          <w:szCs w:val="24"/>
          <w:lang w:val="en-US"/>
        </w:rPr>
        <w:t>ie rezervat atelierelor protejate sau că acesta poate fi executat numai în cadrul unor programe de angajare protejată</w:t>
      </w:r>
      <w:r w:rsidR="00444B84" w:rsidRPr="0005712F">
        <w:rPr>
          <w:b/>
          <w:sz w:val="24"/>
          <w:szCs w:val="24"/>
          <w:lang w:val="en-US"/>
        </w:rPr>
        <w:t xml:space="preserve"> (după caz)</w:t>
      </w:r>
      <w:r w:rsidRPr="0005712F">
        <w:rPr>
          <w:b/>
          <w:sz w:val="24"/>
          <w:szCs w:val="24"/>
          <w:lang w:val="en-US"/>
        </w:rPr>
        <w:t xml:space="preserve">: </w:t>
      </w:r>
      <w:r w:rsidR="0049736E">
        <w:rPr>
          <w:b/>
          <w:sz w:val="24"/>
          <w:szCs w:val="24"/>
          <w:lang w:val="en-US"/>
        </w:rPr>
        <w:t>nu</w:t>
      </w:r>
    </w:p>
    <w:p w:rsidR="006C11CA" w:rsidRPr="0049736E" w:rsidRDefault="006C11CA" w:rsidP="0049736E">
      <w:pPr>
        <w:tabs>
          <w:tab w:val="right" w:pos="426"/>
        </w:tabs>
        <w:rPr>
          <w:szCs w:val="24"/>
          <w:lang w:val="ro-RO"/>
        </w:rPr>
      </w:pPr>
    </w:p>
    <w:p w:rsidR="006C11CA" w:rsidRPr="00505AF4" w:rsidRDefault="00444B84" w:rsidP="00505AF4">
      <w:pPr>
        <w:numPr>
          <w:ilvl w:val="0"/>
          <w:numId w:val="3"/>
        </w:numPr>
        <w:tabs>
          <w:tab w:val="right" w:pos="426"/>
        </w:tabs>
        <w:spacing w:before="120"/>
        <w:ind w:left="360"/>
        <w:rPr>
          <w:b/>
          <w:sz w:val="24"/>
          <w:szCs w:val="24"/>
          <w:lang w:val="en-US"/>
        </w:rPr>
      </w:pPr>
      <w:r w:rsidRPr="0005712F">
        <w:rPr>
          <w:b/>
          <w:sz w:val="24"/>
          <w:szCs w:val="24"/>
          <w:lang w:val="en-US"/>
        </w:rPr>
        <w:t>P</w:t>
      </w:r>
      <w:r w:rsidR="00086B34" w:rsidRPr="0005712F">
        <w:rPr>
          <w:b/>
          <w:sz w:val="24"/>
          <w:szCs w:val="24"/>
          <w:lang w:val="en-US"/>
        </w:rPr>
        <w:t xml:space="preserve">restarea serviciului este rezervată unei anumite profesii în temeiul unor acte cu putere de lege </w:t>
      </w:r>
      <w:r w:rsidR="006C11CA" w:rsidRPr="0005712F">
        <w:rPr>
          <w:b/>
          <w:sz w:val="24"/>
          <w:szCs w:val="24"/>
          <w:lang w:val="en-US"/>
        </w:rPr>
        <w:t xml:space="preserve">sau al unor acte administrative </w:t>
      </w:r>
      <w:r w:rsidRPr="0005712F">
        <w:rPr>
          <w:b/>
          <w:sz w:val="24"/>
          <w:szCs w:val="24"/>
          <w:lang w:val="en-US"/>
        </w:rPr>
        <w:t xml:space="preserve">(după caz): </w:t>
      </w:r>
      <w:r w:rsidR="00505AF4">
        <w:rPr>
          <w:b/>
          <w:sz w:val="24"/>
          <w:szCs w:val="24"/>
          <w:lang w:val="en-US"/>
        </w:rPr>
        <w:t>nu</w:t>
      </w:r>
    </w:p>
    <w:p w:rsidR="00444B84" w:rsidRPr="0005712F" w:rsidRDefault="004225A2" w:rsidP="004F6142">
      <w:pPr>
        <w:numPr>
          <w:ilvl w:val="0"/>
          <w:numId w:val="3"/>
        </w:numPr>
        <w:tabs>
          <w:tab w:val="right" w:pos="426"/>
        </w:tabs>
        <w:spacing w:before="120"/>
        <w:ind w:left="360"/>
        <w:rPr>
          <w:b/>
          <w:sz w:val="24"/>
          <w:szCs w:val="24"/>
          <w:lang w:val="en-US"/>
        </w:rPr>
      </w:pPr>
      <w:r w:rsidRPr="0005712F">
        <w:rPr>
          <w:b/>
          <w:sz w:val="24"/>
          <w:szCs w:val="24"/>
          <w:lang w:val="en-US"/>
        </w:rPr>
        <w:t>Scurta descriere a criteriilor</w:t>
      </w:r>
      <w:r w:rsidR="006C11CA" w:rsidRPr="0005712F">
        <w:rPr>
          <w:b/>
          <w:sz w:val="24"/>
          <w:szCs w:val="24"/>
          <w:lang w:val="en-US"/>
        </w:rPr>
        <w:t xml:space="preserve"> privind eligibilitatea operatorilor economici care pot determina eliminarea acestora </w:t>
      </w:r>
      <w:r w:rsidR="0005712F">
        <w:rPr>
          <w:b/>
          <w:sz w:val="24"/>
          <w:szCs w:val="24"/>
          <w:lang w:val="en-US"/>
        </w:rPr>
        <w:t>ş</w:t>
      </w:r>
      <w:r w:rsidR="00AC2788" w:rsidRPr="0005712F">
        <w:rPr>
          <w:b/>
          <w:sz w:val="24"/>
          <w:szCs w:val="24"/>
          <w:lang w:val="en-US"/>
        </w:rPr>
        <w:t>i</w:t>
      </w:r>
      <w:r w:rsidR="006C11CA" w:rsidRPr="0005712F">
        <w:rPr>
          <w:b/>
          <w:sz w:val="24"/>
          <w:szCs w:val="24"/>
          <w:lang w:val="en-US"/>
        </w:rPr>
        <w:t xml:space="preserve"> a criteriilor de </w:t>
      </w:r>
      <w:r w:rsidR="00AC2788" w:rsidRPr="0005712F">
        <w:rPr>
          <w:b/>
          <w:sz w:val="24"/>
          <w:szCs w:val="24"/>
          <w:lang w:val="en-US"/>
        </w:rPr>
        <w:t>selec</w:t>
      </w:r>
      <w:r w:rsidR="0005712F" w:rsidRPr="0005712F">
        <w:rPr>
          <w:b/>
          <w:sz w:val="24"/>
          <w:szCs w:val="24"/>
          <w:lang w:val="en-US"/>
        </w:rPr>
        <w:t>ţ</w:t>
      </w:r>
      <w:r w:rsidR="00AC2788" w:rsidRPr="0005712F">
        <w:rPr>
          <w:b/>
          <w:sz w:val="24"/>
          <w:szCs w:val="24"/>
          <w:lang w:val="en-US"/>
        </w:rPr>
        <w:t>ie</w:t>
      </w:r>
      <w:r w:rsidR="006C11CA" w:rsidRPr="0005712F">
        <w:rPr>
          <w:b/>
          <w:sz w:val="24"/>
          <w:szCs w:val="24"/>
          <w:lang w:val="en-US"/>
        </w:rPr>
        <w:t xml:space="preserve">; nivelul minim (nivelurile minime) al (ale) </w:t>
      </w:r>
      <w:r w:rsidR="00AC2788" w:rsidRPr="0005712F">
        <w:rPr>
          <w:b/>
          <w:sz w:val="24"/>
          <w:szCs w:val="24"/>
          <w:lang w:val="en-US"/>
        </w:rPr>
        <w:t>cerin</w:t>
      </w:r>
      <w:r w:rsidR="0005712F" w:rsidRPr="0005712F">
        <w:rPr>
          <w:b/>
          <w:sz w:val="24"/>
          <w:szCs w:val="24"/>
          <w:lang w:val="en-US"/>
        </w:rPr>
        <w:t>ţ</w:t>
      </w:r>
      <w:r w:rsidR="00AC2788" w:rsidRPr="0005712F">
        <w:rPr>
          <w:b/>
          <w:sz w:val="24"/>
          <w:szCs w:val="24"/>
          <w:lang w:val="en-US"/>
        </w:rPr>
        <w:t>elor</w:t>
      </w:r>
      <w:r w:rsidR="006C11CA" w:rsidRPr="0005712F">
        <w:rPr>
          <w:b/>
          <w:sz w:val="24"/>
          <w:szCs w:val="24"/>
          <w:lang w:val="en-US"/>
        </w:rPr>
        <w:t xml:space="preserve"> eventual impuse; se </w:t>
      </w:r>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ioneazăinforma</w:t>
      </w:r>
      <w:r w:rsidR="0005712F" w:rsidRPr="0005712F">
        <w:rPr>
          <w:b/>
          <w:sz w:val="24"/>
          <w:szCs w:val="24"/>
          <w:lang w:val="en-US"/>
        </w:rPr>
        <w:t>ţ</w:t>
      </w:r>
      <w:r w:rsidR="00AC2788" w:rsidRPr="0005712F">
        <w:rPr>
          <w:b/>
          <w:sz w:val="24"/>
          <w:szCs w:val="24"/>
          <w:lang w:val="en-US"/>
        </w:rPr>
        <w:t>iile</w:t>
      </w:r>
      <w:r w:rsidR="006C11CA" w:rsidRPr="0005712F">
        <w:rPr>
          <w:b/>
          <w:sz w:val="24"/>
          <w:szCs w:val="24"/>
          <w:lang w:val="en-US"/>
        </w:rPr>
        <w:t xml:space="preserve"> solicitate (DUAE, </w:t>
      </w:r>
      <w:r w:rsidR="00AC2788" w:rsidRPr="0005712F">
        <w:rPr>
          <w:b/>
          <w:sz w:val="24"/>
          <w:szCs w:val="24"/>
          <w:lang w:val="en-US"/>
        </w:rPr>
        <w:t>documenta</w:t>
      </w:r>
      <w:r w:rsidR="0005712F" w:rsidRPr="0005712F">
        <w:rPr>
          <w:b/>
          <w:sz w:val="24"/>
          <w:szCs w:val="24"/>
          <w:lang w:val="en-US"/>
        </w:rPr>
        <w:t>ţ</w:t>
      </w:r>
      <w:r w:rsidR="00AC2788" w:rsidRPr="0005712F">
        <w:rPr>
          <w:b/>
          <w:sz w:val="24"/>
          <w:szCs w:val="24"/>
          <w:lang w:val="en-US"/>
        </w:rPr>
        <w:t>ie</w:t>
      </w:r>
      <w:r w:rsidR="006C11CA" w:rsidRPr="0005712F">
        <w:rPr>
          <w:b/>
          <w:sz w:val="24"/>
          <w:szCs w:val="24"/>
          <w:lang w:val="en-US"/>
        </w:rPr>
        <w:t>)</w:t>
      </w:r>
      <w:r w:rsidR="00444B84" w:rsidRPr="0005712F">
        <w:rPr>
          <w:b/>
          <w:sz w:val="24"/>
          <w:szCs w:val="24"/>
          <w:lang w:val="en-US"/>
        </w:rPr>
        <w:t xml:space="preserve">: </w:t>
      </w:r>
    </w:p>
    <w:tbl>
      <w:tblPr>
        <w:tblStyle w:val="a9"/>
        <w:tblW w:w="0" w:type="auto"/>
        <w:tblLook w:val="04A0"/>
      </w:tblPr>
      <w:tblGrid>
        <w:gridCol w:w="577"/>
        <w:gridCol w:w="3902"/>
        <w:gridCol w:w="3717"/>
        <w:gridCol w:w="1494"/>
      </w:tblGrid>
      <w:tr w:rsidR="00444B84" w:rsidRPr="004225A2" w:rsidTr="00266A71">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902"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w:t>
            </w:r>
            <w:r w:rsidR="0005712F">
              <w:rPr>
                <w:b/>
                <w:iCs/>
              </w:rPr>
              <w:t>ţ</w:t>
            </w:r>
            <w:r w:rsidRPr="004225A2">
              <w:rPr>
                <w:b/>
                <w:iCs/>
              </w:rPr>
              <w:t>ei</w:t>
            </w:r>
          </w:p>
        </w:tc>
        <w:tc>
          <w:tcPr>
            <w:tcW w:w="3717" w:type="dxa"/>
            <w:shd w:val="clear" w:color="auto" w:fill="D9D9D9" w:themeFill="background1" w:themeFillShade="D9"/>
          </w:tcPr>
          <w:p w:rsidR="00444B84" w:rsidRPr="0005712F" w:rsidRDefault="00444B84" w:rsidP="008876C3">
            <w:pPr>
              <w:tabs>
                <w:tab w:val="left" w:pos="612"/>
              </w:tabs>
              <w:spacing w:before="120" w:after="120"/>
              <w:rPr>
                <w:b/>
                <w:iCs/>
                <w:lang w:val="en-US"/>
              </w:rPr>
            </w:pPr>
            <w:r w:rsidRPr="0005712F">
              <w:rPr>
                <w:b/>
                <w:iCs/>
                <w:lang w:val="en-US"/>
              </w:rPr>
              <w:t xml:space="preserve">Mod de demonstrare a îndeplinirii </w:t>
            </w:r>
            <w:r w:rsidR="006C11CA" w:rsidRPr="0005712F">
              <w:rPr>
                <w:b/>
                <w:iCs/>
                <w:lang w:val="en-US"/>
              </w:rPr>
              <w:t>criteriului/</w:t>
            </w:r>
            <w:r w:rsidR="007F1077" w:rsidRPr="0005712F">
              <w:rPr>
                <w:b/>
                <w:iCs/>
                <w:lang w:val="en-US"/>
              </w:rPr>
              <w:t>cerin</w:t>
            </w:r>
            <w:r w:rsidR="0005712F" w:rsidRPr="0005712F">
              <w:rPr>
                <w:b/>
                <w:iCs/>
                <w:lang w:val="en-US"/>
              </w:rPr>
              <w:t>ţ</w:t>
            </w:r>
            <w:r w:rsidR="007F1077" w:rsidRPr="0005712F">
              <w:rPr>
                <w:b/>
                <w:iCs/>
                <w:lang w:val="en-US"/>
              </w:rPr>
              <w:t>ei</w:t>
            </w:r>
            <w:r w:rsidRPr="0005712F">
              <w:rPr>
                <w:b/>
                <w:iCs/>
                <w:lang w:val="en-US"/>
              </w:rPr>
              <w:t>:</w:t>
            </w:r>
          </w:p>
        </w:tc>
        <w:tc>
          <w:tcPr>
            <w:tcW w:w="1494"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110DEC" w:rsidRPr="004225A2" w:rsidTr="00266A71">
        <w:tc>
          <w:tcPr>
            <w:tcW w:w="577" w:type="dxa"/>
            <w:shd w:val="clear" w:color="auto" w:fill="FFFF00"/>
          </w:tcPr>
          <w:p w:rsidR="00110DEC" w:rsidRPr="00BD6358" w:rsidRDefault="00110DEC" w:rsidP="004F71F0">
            <w:pPr>
              <w:tabs>
                <w:tab w:val="left" w:pos="612"/>
              </w:tabs>
              <w:spacing w:line="240" w:lineRule="atLeast"/>
              <w:rPr>
                <w:iCs/>
                <w:sz w:val="24"/>
                <w:szCs w:val="24"/>
                <w:lang w:val="ro-RO"/>
              </w:rPr>
            </w:pPr>
            <w:r>
              <w:rPr>
                <w:iCs/>
                <w:sz w:val="24"/>
                <w:szCs w:val="24"/>
                <w:lang w:val="ro-RO"/>
              </w:rPr>
              <w:t>1</w:t>
            </w:r>
          </w:p>
        </w:tc>
        <w:tc>
          <w:tcPr>
            <w:tcW w:w="3902" w:type="dxa"/>
            <w:shd w:val="clear" w:color="auto" w:fill="FFFF00"/>
          </w:tcPr>
          <w:p w:rsidR="00110DEC" w:rsidRPr="00F40359" w:rsidRDefault="00110DEC" w:rsidP="00306FA2">
            <w:pPr>
              <w:pStyle w:val="ac"/>
              <w:rPr>
                <w:sz w:val="22"/>
                <w:szCs w:val="22"/>
                <w:lang w:val="en-US"/>
              </w:rPr>
            </w:pPr>
            <w:r w:rsidRPr="00F40359">
              <w:rPr>
                <w:sz w:val="22"/>
                <w:szCs w:val="22"/>
                <w:lang w:val="en-US"/>
              </w:rPr>
              <w:t>DUAE</w:t>
            </w:r>
          </w:p>
        </w:tc>
        <w:tc>
          <w:tcPr>
            <w:tcW w:w="3717" w:type="dxa"/>
            <w:shd w:val="clear" w:color="auto" w:fill="FFFF00"/>
          </w:tcPr>
          <w:p w:rsidR="00110DEC" w:rsidRPr="00F40359" w:rsidRDefault="00110DEC" w:rsidP="00306FA2">
            <w:pPr>
              <w:pStyle w:val="ac"/>
              <w:rPr>
                <w:sz w:val="22"/>
                <w:szCs w:val="22"/>
                <w:lang w:val="en-US"/>
              </w:rPr>
            </w:pPr>
            <w:r w:rsidRPr="00F40359">
              <w:rPr>
                <w:sz w:val="22"/>
                <w:szCs w:val="22"/>
                <w:lang w:val="en-US"/>
              </w:rPr>
              <w:t>DUAE aprobat prin ordinul ministrului finanțelor nr. 72/2020  din 26.11.2020-  Complectat si semnat electronic;</w:t>
            </w:r>
          </w:p>
        </w:tc>
        <w:tc>
          <w:tcPr>
            <w:tcW w:w="1494" w:type="dxa"/>
            <w:shd w:val="clear" w:color="auto" w:fill="FFFF00"/>
          </w:tcPr>
          <w:p w:rsidR="00110DEC" w:rsidRPr="00F40359" w:rsidRDefault="00110DEC" w:rsidP="00306FA2">
            <w:pPr>
              <w:pStyle w:val="ac"/>
              <w:rPr>
                <w:sz w:val="22"/>
                <w:szCs w:val="22"/>
                <w:lang w:val="en-US"/>
              </w:rPr>
            </w:pPr>
            <w:r w:rsidRPr="00F40359">
              <w:rPr>
                <w:sz w:val="22"/>
                <w:szCs w:val="22"/>
                <w:lang w:val="en-US"/>
              </w:rPr>
              <w:t>Obligatoriu</w:t>
            </w:r>
          </w:p>
        </w:tc>
      </w:tr>
      <w:tr w:rsidR="00110DEC" w:rsidRPr="004225A2" w:rsidTr="00266A71">
        <w:tc>
          <w:tcPr>
            <w:tcW w:w="577" w:type="dxa"/>
            <w:shd w:val="clear" w:color="auto" w:fill="FFFF00"/>
          </w:tcPr>
          <w:p w:rsidR="00110DEC" w:rsidRPr="00BD6358" w:rsidRDefault="00110DEC" w:rsidP="004F71F0">
            <w:pPr>
              <w:tabs>
                <w:tab w:val="left" w:pos="612"/>
              </w:tabs>
              <w:spacing w:line="240" w:lineRule="atLeast"/>
              <w:rPr>
                <w:iCs/>
                <w:sz w:val="24"/>
                <w:szCs w:val="24"/>
                <w:lang w:val="ro-RO"/>
              </w:rPr>
            </w:pPr>
            <w:r>
              <w:rPr>
                <w:iCs/>
                <w:sz w:val="24"/>
                <w:szCs w:val="24"/>
                <w:lang w:val="ro-RO"/>
              </w:rPr>
              <w:t>2</w:t>
            </w:r>
          </w:p>
        </w:tc>
        <w:tc>
          <w:tcPr>
            <w:tcW w:w="3902"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 Specificatia  tehnica (ANEXA NR.22), Specificatia  de pret  (ANEXA NR.23ord. MF 115 din 15.09.2021)</w:t>
            </w:r>
          </w:p>
        </w:tc>
        <w:tc>
          <w:tcPr>
            <w:tcW w:w="3717"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 Complectate si semnate electronic;</w:t>
            </w:r>
          </w:p>
        </w:tc>
        <w:tc>
          <w:tcPr>
            <w:tcW w:w="1494" w:type="dxa"/>
            <w:shd w:val="clear" w:color="auto" w:fill="FFFF00"/>
          </w:tcPr>
          <w:p w:rsidR="00110DEC" w:rsidRPr="00F40359" w:rsidRDefault="00110DEC" w:rsidP="00306FA2">
            <w:pPr>
              <w:pStyle w:val="ac"/>
              <w:rPr>
                <w:sz w:val="22"/>
                <w:szCs w:val="22"/>
              </w:rPr>
            </w:pPr>
            <w:r w:rsidRPr="00F40359">
              <w:rPr>
                <w:sz w:val="22"/>
                <w:szCs w:val="22"/>
                <w:lang w:val="en-US"/>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3</w:t>
            </w:r>
          </w:p>
        </w:tc>
        <w:tc>
          <w:tcPr>
            <w:tcW w:w="3902" w:type="dxa"/>
            <w:shd w:val="clear" w:color="auto" w:fill="FFFF00"/>
          </w:tcPr>
          <w:p w:rsidR="00110DEC" w:rsidRPr="00193A2D" w:rsidRDefault="00110DEC" w:rsidP="00306FA2">
            <w:pPr>
              <w:pStyle w:val="ac"/>
              <w:rPr>
                <w:sz w:val="22"/>
                <w:szCs w:val="22"/>
                <w:lang w:val="en-US"/>
              </w:rPr>
            </w:pPr>
            <w:r w:rsidRPr="00193A2D">
              <w:rPr>
                <w:sz w:val="22"/>
                <w:szCs w:val="22"/>
                <w:lang w:val="en-US"/>
              </w:rPr>
              <w:t>Dovada înregistrării persoanei juridice, în conformitate cu prevederile legale</w:t>
            </w:r>
          </w:p>
        </w:tc>
        <w:tc>
          <w:tcPr>
            <w:tcW w:w="3717" w:type="dxa"/>
            <w:shd w:val="clear" w:color="auto" w:fill="FFFF00"/>
          </w:tcPr>
          <w:p w:rsidR="00110DEC" w:rsidRPr="00193A2D" w:rsidRDefault="00110DEC" w:rsidP="00306FA2">
            <w:pPr>
              <w:pStyle w:val="ac"/>
              <w:rPr>
                <w:sz w:val="22"/>
                <w:szCs w:val="22"/>
                <w:lang w:val="en-US"/>
              </w:rPr>
            </w:pPr>
            <w:r w:rsidRPr="00193A2D">
              <w:rPr>
                <w:sz w:val="22"/>
                <w:szCs w:val="22"/>
                <w:lang w:val="en-US"/>
              </w:rPr>
              <w:t>Certificat/decizie de înregistrare a întreprinderii/ EXTRAS din Registrul de Stat al persoanelor juridice -copie, confirmată cu semnătura electronică a Operatorului economic</w:t>
            </w:r>
          </w:p>
        </w:tc>
        <w:tc>
          <w:tcPr>
            <w:tcW w:w="1494" w:type="dxa"/>
            <w:shd w:val="clear" w:color="auto" w:fill="FFFF00"/>
          </w:tcPr>
          <w:p w:rsidR="00110DEC" w:rsidRPr="00FD5497" w:rsidRDefault="00110DEC" w:rsidP="00306FA2">
            <w:pPr>
              <w:pStyle w:val="ac"/>
              <w:rPr>
                <w:sz w:val="22"/>
                <w:szCs w:val="22"/>
                <w:lang w:val="ro-RO"/>
              </w:rPr>
            </w:pPr>
            <w:r w:rsidRPr="00FD5497">
              <w:rPr>
                <w:sz w:val="22"/>
                <w:szCs w:val="22"/>
                <w:lang w:val="ro-RO"/>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4</w:t>
            </w:r>
          </w:p>
        </w:tc>
        <w:tc>
          <w:tcPr>
            <w:tcW w:w="3902" w:type="dxa"/>
            <w:shd w:val="clear" w:color="auto" w:fill="FFFF00"/>
          </w:tcPr>
          <w:p w:rsidR="00110DEC" w:rsidRPr="00FD5497" w:rsidRDefault="00110DEC" w:rsidP="00306FA2">
            <w:pPr>
              <w:tabs>
                <w:tab w:val="left" w:pos="612"/>
              </w:tabs>
              <w:spacing w:line="240" w:lineRule="atLeast"/>
              <w:rPr>
                <w:sz w:val="22"/>
                <w:szCs w:val="22"/>
              </w:rPr>
            </w:pPr>
            <w:r w:rsidRPr="00FD5497">
              <w:rPr>
                <w:sz w:val="22"/>
                <w:szCs w:val="22"/>
              </w:rPr>
              <w:t xml:space="preserve">Informaţii generale despre ofertant </w:t>
            </w:r>
          </w:p>
        </w:tc>
        <w:tc>
          <w:tcPr>
            <w:tcW w:w="3717" w:type="dxa"/>
            <w:shd w:val="clear" w:color="auto" w:fill="FFFF00"/>
          </w:tcPr>
          <w:p w:rsidR="00110DEC" w:rsidRPr="00FD5497" w:rsidRDefault="00110DEC" w:rsidP="00306FA2">
            <w:pPr>
              <w:tabs>
                <w:tab w:val="left" w:pos="612"/>
              </w:tabs>
              <w:spacing w:line="240" w:lineRule="atLeast"/>
              <w:rPr>
                <w:sz w:val="22"/>
                <w:szCs w:val="22"/>
                <w:lang w:val="en-US"/>
              </w:rPr>
            </w:pPr>
            <w:r w:rsidRPr="00FD5497">
              <w:rPr>
                <w:sz w:val="22"/>
                <w:szCs w:val="22"/>
                <w:lang w:val="en-US"/>
              </w:rPr>
              <w:t>în original confirmat prin ştampila şi semnătura participantului</w:t>
            </w:r>
          </w:p>
        </w:tc>
        <w:tc>
          <w:tcPr>
            <w:tcW w:w="1494" w:type="dxa"/>
            <w:shd w:val="clear" w:color="auto" w:fill="FFFF00"/>
          </w:tcPr>
          <w:p w:rsidR="00110DEC" w:rsidRPr="00FD5497" w:rsidRDefault="00110DEC" w:rsidP="00306FA2">
            <w:pPr>
              <w:tabs>
                <w:tab w:val="left" w:pos="612"/>
              </w:tabs>
              <w:spacing w:line="240" w:lineRule="atLeast"/>
              <w:rPr>
                <w:iCs/>
                <w:sz w:val="22"/>
                <w:szCs w:val="22"/>
                <w:lang w:val="en-US"/>
              </w:rPr>
            </w:pPr>
            <w:r w:rsidRPr="00FD5497">
              <w:rPr>
                <w:iCs/>
                <w:sz w:val="22"/>
                <w:szCs w:val="22"/>
                <w:lang w:val="en-US"/>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5</w:t>
            </w:r>
          </w:p>
        </w:tc>
        <w:tc>
          <w:tcPr>
            <w:tcW w:w="3902" w:type="dxa"/>
            <w:shd w:val="clear" w:color="auto" w:fill="FFFF00"/>
          </w:tcPr>
          <w:p w:rsidR="00110DEC" w:rsidRPr="00D421EA" w:rsidRDefault="00E23870" w:rsidP="00306FA2">
            <w:pPr>
              <w:tabs>
                <w:tab w:val="left" w:pos="612"/>
              </w:tabs>
              <w:spacing w:line="240" w:lineRule="atLeast"/>
              <w:rPr>
                <w:sz w:val="24"/>
                <w:szCs w:val="24"/>
                <w:lang w:val="en-US"/>
              </w:rPr>
            </w:pPr>
            <w:r w:rsidRPr="005D4586">
              <w:rPr>
                <w:lang w:val="en-US"/>
              </w:rPr>
              <w:t>Certificat de conformitate de la producator/CE</w:t>
            </w:r>
          </w:p>
        </w:tc>
        <w:tc>
          <w:tcPr>
            <w:tcW w:w="3717" w:type="dxa"/>
            <w:shd w:val="clear" w:color="auto" w:fill="FFFF00"/>
          </w:tcPr>
          <w:p w:rsidR="00110DEC" w:rsidRPr="00D421EA" w:rsidRDefault="00110DEC" w:rsidP="00306FA2">
            <w:pPr>
              <w:tabs>
                <w:tab w:val="left" w:pos="612"/>
              </w:tabs>
              <w:spacing w:line="240" w:lineRule="atLeast"/>
              <w:rPr>
                <w:sz w:val="24"/>
                <w:szCs w:val="24"/>
                <w:lang w:val="en-US"/>
              </w:rPr>
            </w:pPr>
            <w:r w:rsidRPr="00D421EA">
              <w:rPr>
                <w:sz w:val="24"/>
                <w:szCs w:val="24"/>
                <w:lang w:val="en-US"/>
              </w:rPr>
              <w:t xml:space="preserve">copie, confirmată prin </w:t>
            </w:r>
            <w:r>
              <w:rPr>
                <w:sz w:val="24"/>
                <w:szCs w:val="24"/>
                <w:lang w:val="en-US"/>
              </w:rPr>
              <w:t>ş</w:t>
            </w:r>
            <w:r w:rsidRPr="00D421EA">
              <w:rPr>
                <w:sz w:val="24"/>
                <w:szCs w:val="24"/>
                <w:lang w:val="en-US"/>
              </w:rPr>
              <w:t xml:space="preserve">tampila </w:t>
            </w:r>
            <w:r>
              <w:rPr>
                <w:sz w:val="24"/>
                <w:szCs w:val="24"/>
                <w:lang w:val="en-US"/>
              </w:rPr>
              <w:t>ş</w:t>
            </w:r>
            <w:r w:rsidRPr="00D421EA">
              <w:rPr>
                <w:sz w:val="24"/>
                <w:szCs w:val="24"/>
                <w:lang w:val="en-US"/>
              </w:rPr>
              <w:t>i semnătura participantulu</w:t>
            </w:r>
          </w:p>
        </w:tc>
        <w:tc>
          <w:tcPr>
            <w:tcW w:w="1494" w:type="dxa"/>
            <w:shd w:val="clear" w:color="auto" w:fill="FFFF00"/>
          </w:tcPr>
          <w:p w:rsidR="00110DEC" w:rsidRPr="00BD6358" w:rsidRDefault="00110DEC" w:rsidP="00306FA2">
            <w:pPr>
              <w:tabs>
                <w:tab w:val="left" w:pos="612"/>
              </w:tabs>
              <w:spacing w:line="240" w:lineRule="atLeast"/>
              <w:rPr>
                <w:iCs/>
                <w:sz w:val="24"/>
                <w:szCs w:val="24"/>
                <w:lang w:val="en-US"/>
              </w:rPr>
            </w:pPr>
            <w:r>
              <w:rPr>
                <w:iCs/>
                <w:sz w:val="24"/>
                <w:szCs w:val="24"/>
                <w:lang w:val="en-US"/>
              </w:rPr>
              <w:t>Obligatoriu</w:t>
            </w:r>
          </w:p>
        </w:tc>
      </w:tr>
    </w:tbl>
    <w:p w:rsidR="00F53932" w:rsidRPr="0049736E" w:rsidRDefault="00F53932" w:rsidP="0049736E">
      <w:pPr>
        <w:numPr>
          <w:ilvl w:val="0"/>
          <w:numId w:val="3"/>
        </w:numPr>
        <w:tabs>
          <w:tab w:val="right" w:pos="426"/>
        </w:tabs>
        <w:spacing w:before="120"/>
        <w:ind w:left="360"/>
        <w:rPr>
          <w:b/>
          <w:sz w:val="24"/>
          <w:szCs w:val="24"/>
          <w:lang w:val="en-US"/>
        </w:rPr>
      </w:pPr>
      <w:r w:rsidRPr="0005712F">
        <w:rPr>
          <w:b/>
          <w:sz w:val="24"/>
          <w:szCs w:val="24"/>
          <w:lang w:val="en-US"/>
        </w:rPr>
        <w:t xml:space="preserve">Motivul recurgerii la procedura accelerată (în cazul </w:t>
      </w:r>
      <w:r w:rsidR="00AC2788" w:rsidRPr="0005712F">
        <w:rPr>
          <w:b/>
          <w:sz w:val="24"/>
          <w:szCs w:val="24"/>
          <w:lang w:val="en-US"/>
        </w:rPr>
        <w:t>licita</w:t>
      </w:r>
      <w:r w:rsidR="0005712F" w:rsidRPr="0005712F">
        <w:rPr>
          <w:b/>
          <w:sz w:val="24"/>
          <w:szCs w:val="24"/>
          <w:lang w:val="en-US"/>
        </w:rPr>
        <w:t>ţ</w:t>
      </w:r>
      <w:r w:rsidR="00AC2788" w:rsidRPr="0005712F">
        <w:rPr>
          <w:b/>
          <w:sz w:val="24"/>
          <w:szCs w:val="24"/>
          <w:lang w:val="en-US"/>
        </w:rPr>
        <w:t>iei</w:t>
      </w:r>
      <w:r w:rsidRPr="0005712F">
        <w:rPr>
          <w:b/>
          <w:sz w:val="24"/>
          <w:szCs w:val="24"/>
          <w:lang w:val="en-US"/>
        </w:rPr>
        <w:t xml:space="preserve"> deschise, restrînse</w:t>
      </w:r>
      <w:r w:rsidR="0005712F">
        <w:rPr>
          <w:b/>
          <w:sz w:val="24"/>
          <w:szCs w:val="24"/>
          <w:lang w:val="en-US"/>
        </w:rPr>
        <w:t>ş</w:t>
      </w:r>
      <w:r w:rsidR="00AC2788" w:rsidRPr="0005712F">
        <w:rPr>
          <w:b/>
          <w:sz w:val="24"/>
          <w:szCs w:val="24"/>
          <w:lang w:val="en-US"/>
        </w:rPr>
        <w:t>i</w:t>
      </w:r>
      <w:r w:rsidRPr="0005712F">
        <w:rPr>
          <w:b/>
          <w:sz w:val="24"/>
          <w:szCs w:val="24"/>
          <w:lang w:val="en-US"/>
        </w:rPr>
        <w:t xml:space="preserve"> al </w:t>
      </w:r>
      <w:r w:rsidR="007F1077" w:rsidRPr="0005712F">
        <w:rPr>
          <w:b/>
          <w:sz w:val="24"/>
          <w:szCs w:val="24"/>
          <w:lang w:val="en-US"/>
        </w:rPr>
        <w:t>procedurii negociate), după caz</w:t>
      </w:r>
      <w:r w:rsidR="00505AF4">
        <w:rPr>
          <w:b/>
          <w:sz w:val="24"/>
          <w:szCs w:val="24"/>
          <w:shd w:val="clear" w:color="auto" w:fill="FFFF00"/>
          <w:lang w:val="en-US"/>
        </w:rPr>
        <w:t xml:space="preserve"> </w:t>
      </w:r>
      <w:r w:rsidR="00505AF4" w:rsidRPr="0005712F">
        <w:rPr>
          <w:b/>
          <w:sz w:val="24"/>
          <w:szCs w:val="24"/>
          <w:lang w:val="en-US"/>
        </w:rPr>
        <w:t>:</w:t>
      </w:r>
      <w:r w:rsidR="00505AF4">
        <w:rPr>
          <w:b/>
          <w:sz w:val="24"/>
          <w:szCs w:val="24"/>
          <w:shd w:val="clear" w:color="auto" w:fill="FFFF00"/>
          <w:lang w:val="en-US"/>
        </w:rPr>
        <w:t>nu se aplică</w:t>
      </w:r>
    </w:p>
    <w:p w:rsidR="00EF7226" w:rsidRPr="0005712F" w:rsidRDefault="00EF7226" w:rsidP="004F6142">
      <w:pPr>
        <w:numPr>
          <w:ilvl w:val="0"/>
          <w:numId w:val="3"/>
        </w:numPr>
        <w:tabs>
          <w:tab w:val="right" w:pos="426"/>
        </w:tabs>
        <w:spacing w:before="120"/>
        <w:ind w:left="360"/>
        <w:rPr>
          <w:b/>
          <w:sz w:val="24"/>
          <w:szCs w:val="24"/>
          <w:lang w:val="en-US"/>
        </w:rPr>
      </w:pPr>
      <w:r w:rsidRPr="0005712F">
        <w:rPr>
          <w:b/>
          <w:sz w:val="24"/>
          <w:szCs w:val="24"/>
          <w:lang w:val="en-US"/>
        </w:rPr>
        <w:t xml:space="preserve">Tehnici </w:t>
      </w:r>
      <w:r w:rsidR="0005712F">
        <w:rPr>
          <w:b/>
          <w:sz w:val="24"/>
          <w:szCs w:val="24"/>
          <w:lang w:val="en-US"/>
        </w:rPr>
        <w:t>ş</w:t>
      </w:r>
      <w:r w:rsidRPr="0005712F">
        <w:rPr>
          <w:b/>
          <w:sz w:val="24"/>
          <w:szCs w:val="24"/>
          <w:lang w:val="en-US"/>
        </w:rPr>
        <w:t>i instrumente specifice de atribuire (dacă este cazul</w:t>
      </w:r>
      <w:r w:rsidR="007F1077" w:rsidRPr="0005712F">
        <w:rPr>
          <w:b/>
          <w:sz w:val="24"/>
          <w:szCs w:val="24"/>
          <w:lang w:val="en-US"/>
        </w:rPr>
        <w:t xml:space="preserve"> specifica</w:t>
      </w:r>
      <w:r w:rsidR="0005712F" w:rsidRPr="0005712F">
        <w:rPr>
          <w:b/>
          <w:sz w:val="24"/>
          <w:szCs w:val="24"/>
          <w:lang w:val="en-US"/>
        </w:rPr>
        <w:t>ţ</w:t>
      </w:r>
      <w:r w:rsidR="007F1077" w:rsidRPr="0005712F">
        <w:rPr>
          <w:b/>
          <w:sz w:val="24"/>
          <w:szCs w:val="24"/>
          <w:lang w:val="en-US"/>
        </w:rPr>
        <w:t>i dacă se va utiliza acordul-cadru, sistemul dinamic de achizi</w:t>
      </w:r>
      <w:r w:rsidR="0005712F" w:rsidRPr="0005712F">
        <w:rPr>
          <w:b/>
          <w:sz w:val="24"/>
          <w:szCs w:val="24"/>
          <w:lang w:val="en-US"/>
        </w:rPr>
        <w:t>ţ</w:t>
      </w:r>
      <w:r w:rsidR="007F1077" w:rsidRPr="0005712F">
        <w:rPr>
          <w:b/>
          <w:sz w:val="24"/>
          <w:szCs w:val="24"/>
          <w:lang w:val="en-US"/>
        </w:rPr>
        <w:t>ie sau licita</w:t>
      </w:r>
      <w:r w:rsidR="0005712F" w:rsidRPr="0005712F">
        <w:rPr>
          <w:b/>
          <w:sz w:val="24"/>
          <w:szCs w:val="24"/>
          <w:lang w:val="en-US"/>
        </w:rPr>
        <w:t>ţ</w:t>
      </w:r>
      <w:r w:rsidR="007F1077" w:rsidRPr="0005712F">
        <w:rPr>
          <w:b/>
          <w:sz w:val="24"/>
          <w:szCs w:val="24"/>
          <w:lang w:val="en-US"/>
        </w:rPr>
        <w:t>ia electronică</w:t>
      </w:r>
      <w:r w:rsidRPr="0005712F">
        <w:rPr>
          <w:b/>
          <w:sz w:val="24"/>
          <w:szCs w:val="24"/>
          <w:lang w:val="en-US"/>
        </w:rPr>
        <w:t xml:space="preserve">): </w:t>
      </w:r>
      <w:r w:rsidR="00526D97">
        <w:rPr>
          <w:b/>
          <w:sz w:val="24"/>
          <w:szCs w:val="24"/>
          <w:lang w:val="en-US"/>
        </w:rPr>
        <w:t>nu se aplică.</w:t>
      </w:r>
    </w:p>
    <w:p w:rsidR="00654065" w:rsidRPr="0005712F" w:rsidRDefault="004225A2" w:rsidP="008876C3">
      <w:pPr>
        <w:numPr>
          <w:ilvl w:val="0"/>
          <w:numId w:val="3"/>
        </w:numPr>
        <w:tabs>
          <w:tab w:val="right" w:pos="426"/>
        </w:tabs>
        <w:spacing w:before="120"/>
        <w:ind w:left="0" w:firstLine="0"/>
        <w:rPr>
          <w:b/>
          <w:sz w:val="24"/>
          <w:szCs w:val="24"/>
          <w:lang w:val="en-US"/>
        </w:rPr>
      </w:pPr>
      <w:r w:rsidRPr="0005712F">
        <w:rPr>
          <w:b/>
          <w:sz w:val="24"/>
          <w:szCs w:val="24"/>
          <w:lang w:val="en-US"/>
        </w:rPr>
        <w:t>Condi</w:t>
      </w:r>
      <w:r w:rsidR="0005712F" w:rsidRPr="0005712F">
        <w:rPr>
          <w:b/>
          <w:sz w:val="24"/>
          <w:szCs w:val="24"/>
          <w:lang w:val="en-US"/>
        </w:rPr>
        <w:t>ţ</w:t>
      </w:r>
      <w:r w:rsidRPr="0005712F">
        <w:rPr>
          <w:b/>
          <w:sz w:val="24"/>
          <w:szCs w:val="24"/>
          <w:lang w:val="en-US"/>
        </w:rPr>
        <w:t>ii</w:t>
      </w:r>
      <w:r w:rsidR="00654065" w:rsidRPr="0005712F">
        <w:rPr>
          <w:b/>
          <w:sz w:val="24"/>
          <w:szCs w:val="24"/>
          <w:lang w:val="en-US"/>
        </w:rPr>
        <w:t xml:space="preserve"> speciale de care depinde îndeplinirea contractului (</w:t>
      </w:r>
      <w:r w:rsidR="007F1077" w:rsidRPr="0005712F">
        <w:rPr>
          <w:sz w:val="24"/>
          <w:szCs w:val="24"/>
          <w:lang w:val="en-US"/>
        </w:rPr>
        <w:t>indica</w:t>
      </w:r>
      <w:r w:rsidR="0005712F" w:rsidRPr="0005712F">
        <w:rPr>
          <w:sz w:val="24"/>
          <w:szCs w:val="24"/>
          <w:lang w:val="en-US"/>
        </w:rPr>
        <w:t>ţ</w:t>
      </w:r>
      <w:r w:rsidR="007F1077" w:rsidRPr="0005712F">
        <w:rPr>
          <w:sz w:val="24"/>
          <w:szCs w:val="24"/>
          <w:lang w:val="en-US"/>
        </w:rPr>
        <w:t>i după caz</w:t>
      </w:r>
      <w:r w:rsidR="007F1077" w:rsidRPr="0005712F">
        <w:rPr>
          <w:b/>
          <w:sz w:val="24"/>
          <w:szCs w:val="24"/>
          <w:lang w:val="en-US"/>
        </w:rPr>
        <w:t xml:space="preserve">): </w:t>
      </w:r>
      <w:r w:rsidR="00505AF4">
        <w:rPr>
          <w:b/>
          <w:sz w:val="24"/>
          <w:szCs w:val="24"/>
          <w:lang w:val="en-US"/>
        </w:rPr>
        <w:t>nu se aplică</w:t>
      </w:r>
    </w:p>
    <w:p w:rsidR="00654065" w:rsidRPr="00266A71" w:rsidRDefault="00654065" w:rsidP="00266A71">
      <w:pPr>
        <w:tabs>
          <w:tab w:val="right" w:pos="4743"/>
        </w:tabs>
        <w:jc w:val="both"/>
        <w:rPr>
          <w:b/>
          <w:i/>
          <w:iCs/>
          <w:color w:val="FF0000"/>
          <w:lang w:val="en-US"/>
        </w:rPr>
      </w:pPr>
      <w:r w:rsidRPr="0005712F">
        <w:rPr>
          <w:b/>
          <w:sz w:val="24"/>
          <w:szCs w:val="24"/>
          <w:lang w:val="en-US"/>
        </w:rPr>
        <w:t>Criteriul de evaluare aplicat pentr</w:t>
      </w:r>
      <w:r w:rsidR="0074622B" w:rsidRPr="0005712F">
        <w:rPr>
          <w:b/>
          <w:sz w:val="24"/>
          <w:szCs w:val="24"/>
          <w:lang w:val="en-US"/>
        </w:rPr>
        <w:t>u adjudecarea contractului</w:t>
      </w:r>
      <w:r w:rsidRPr="0005712F">
        <w:rPr>
          <w:b/>
          <w:sz w:val="24"/>
          <w:szCs w:val="24"/>
          <w:lang w:val="en-US"/>
        </w:rPr>
        <w:t>:</w:t>
      </w:r>
      <w:r w:rsidR="00266A71" w:rsidRPr="00266A71">
        <w:rPr>
          <w:b/>
          <w:i/>
          <w:color w:val="000000"/>
          <w:lang w:val="ro-MO"/>
        </w:rPr>
        <w:t xml:space="preserve"> </w:t>
      </w:r>
      <w:r w:rsidR="00266A71" w:rsidRPr="00266A71">
        <w:rPr>
          <w:b/>
          <w:i/>
          <w:color w:val="000000"/>
          <w:sz w:val="24"/>
          <w:szCs w:val="24"/>
          <w:lang w:val="ro-MO"/>
        </w:rPr>
        <w:t>Cel mai mare discount.</w:t>
      </w:r>
      <w:r w:rsidR="00505AF4" w:rsidRPr="00505AF4">
        <w:rPr>
          <w:b/>
          <w:i/>
          <w:sz w:val="24"/>
          <w:szCs w:val="24"/>
          <w:u w:val="single"/>
          <w:lang w:val="en-US"/>
        </w:rPr>
        <w:t xml:space="preserve"> </w:t>
      </w:r>
      <w:r w:rsidR="00505AF4" w:rsidRPr="00E565E7">
        <w:rPr>
          <w:b/>
          <w:i/>
          <w:sz w:val="24"/>
          <w:szCs w:val="24"/>
          <w:u w:val="single"/>
          <w:lang w:val="en-US"/>
        </w:rPr>
        <w:t>Pre</w:t>
      </w:r>
      <w:r w:rsidR="00505AF4">
        <w:rPr>
          <w:b/>
          <w:i/>
          <w:sz w:val="24"/>
          <w:szCs w:val="24"/>
          <w:u w:val="single"/>
          <w:lang w:val="en-US"/>
        </w:rPr>
        <w:t>ţ</w:t>
      </w:r>
      <w:r w:rsidR="00505AF4" w:rsidRPr="00E565E7">
        <w:rPr>
          <w:b/>
          <w:i/>
          <w:sz w:val="24"/>
          <w:szCs w:val="24"/>
          <w:u w:val="single"/>
          <w:lang w:val="en-US"/>
        </w:rPr>
        <w:t xml:space="preserve">ul cel mai  scăzut pe loturi </w:t>
      </w:r>
      <w:r w:rsidR="00505AF4">
        <w:rPr>
          <w:b/>
          <w:i/>
          <w:sz w:val="24"/>
          <w:szCs w:val="24"/>
          <w:u w:val="single"/>
          <w:lang w:val="en-US"/>
        </w:rPr>
        <w:t xml:space="preserve"> , </w:t>
      </w:r>
      <w:r w:rsidR="00505AF4" w:rsidRPr="00E565E7">
        <w:rPr>
          <w:b/>
          <w:i/>
          <w:sz w:val="24"/>
          <w:szCs w:val="24"/>
          <w:u w:val="single"/>
          <w:lang w:val="en-US"/>
        </w:rPr>
        <w:t>corespunderea specifica</w:t>
      </w:r>
      <w:r w:rsidR="00505AF4">
        <w:rPr>
          <w:b/>
          <w:i/>
          <w:sz w:val="24"/>
          <w:szCs w:val="24"/>
          <w:u w:val="single"/>
          <w:lang w:val="en-US"/>
        </w:rPr>
        <w:t>ţiei tehnice ş</w:t>
      </w:r>
      <w:r w:rsidR="00505AF4" w:rsidRPr="00E565E7">
        <w:rPr>
          <w:b/>
          <w:i/>
          <w:sz w:val="24"/>
          <w:szCs w:val="24"/>
          <w:u w:val="single"/>
          <w:lang w:val="en-US"/>
        </w:rPr>
        <w:t>i prezentarea documentelor solicitate obligatoriu</w:t>
      </w:r>
    </w:p>
    <w:p w:rsidR="00654065" w:rsidRPr="0005712F" w:rsidRDefault="00654065"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Factorii de evaluare a ofertei celei mai avantajoase din punct de vedere economic, precum </w:t>
      </w:r>
      <w:r w:rsidR="0005712F">
        <w:rPr>
          <w:b/>
          <w:sz w:val="24"/>
          <w:szCs w:val="24"/>
          <w:lang w:val="en-US"/>
        </w:rPr>
        <w:t>ş</w:t>
      </w:r>
      <w:r w:rsidR="00AC2788" w:rsidRPr="0005712F">
        <w:rPr>
          <w:b/>
          <w:sz w:val="24"/>
          <w:szCs w:val="24"/>
          <w:lang w:val="en-US"/>
        </w:rPr>
        <w:t>i</w:t>
      </w:r>
      <w:r w:rsidRPr="0005712F">
        <w:rPr>
          <w:b/>
          <w:sz w:val="24"/>
          <w:szCs w:val="24"/>
          <w:lang w:val="en-US"/>
        </w:rPr>
        <w:t xml:space="preserve"> ponderile lor:</w:t>
      </w:r>
      <w:r w:rsidR="00505AF4">
        <w:rPr>
          <w:b/>
          <w:sz w:val="24"/>
          <w:szCs w:val="24"/>
          <w:lang w:val="en-US"/>
        </w:rPr>
        <w:t>nu se aplică</w:t>
      </w:r>
    </w:p>
    <w:p w:rsidR="00297F99" w:rsidRPr="0005712F" w:rsidRDefault="00297F99" w:rsidP="008876C3">
      <w:pPr>
        <w:numPr>
          <w:ilvl w:val="0"/>
          <w:numId w:val="3"/>
        </w:numPr>
        <w:tabs>
          <w:tab w:val="right" w:pos="426"/>
        </w:tabs>
        <w:spacing w:before="120"/>
        <w:ind w:left="0" w:firstLine="0"/>
        <w:rPr>
          <w:b/>
          <w:sz w:val="24"/>
          <w:szCs w:val="24"/>
          <w:lang w:val="en-US"/>
        </w:rPr>
      </w:pPr>
      <w:r w:rsidRPr="0005712F">
        <w:rPr>
          <w:b/>
          <w:sz w:val="24"/>
          <w:szCs w:val="24"/>
          <w:lang w:val="en-US"/>
        </w:rPr>
        <w:t>Termenul</w:t>
      </w:r>
      <w:r w:rsidR="0074622B" w:rsidRPr="0005712F">
        <w:rPr>
          <w:b/>
          <w:sz w:val="24"/>
          <w:szCs w:val="24"/>
          <w:lang w:val="en-US"/>
        </w:rPr>
        <w:t xml:space="preserve"> limită</w:t>
      </w:r>
      <w:r w:rsidRPr="0005712F">
        <w:rPr>
          <w:b/>
          <w:sz w:val="24"/>
          <w:szCs w:val="24"/>
          <w:lang w:val="en-US"/>
        </w:rPr>
        <w:t xml:space="preserve"> de depunere/deschidere a ofertelor:</w:t>
      </w:r>
    </w:p>
    <w:p w:rsidR="00297F99" w:rsidRPr="00505AF4" w:rsidRDefault="004225A2" w:rsidP="008876C3">
      <w:pPr>
        <w:pStyle w:val="aa"/>
        <w:numPr>
          <w:ilvl w:val="0"/>
          <w:numId w:val="20"/>
        </w:numPr>
        <w:tabs>
          <w:tab w:val="right" w:pos="426"/>
        </w:tabs>
        <w:spacing w:before="120"/>
        <w:contextualSpacing w:val="0"/>
        <w:rPr>
          <w:b/>
          <w:sz w:val="24"/>
          <w:szCs w:val="24"/>
          <w:lang w:val="en-US"/>
        </w:rPr>
      </w:pPr>
      <w:r w:rsidRPr="00505AF4">
        <w:rPr>
          <w:b/>
          <w:sz w:val="24"/>
          <w:szCs w:val="24"/>
          <w:lang w:val="en-US"/>
        </w:rPr>
        <w:lastRenderedPageBreak/>
        <w:t>până</w:t>
      </w:r>
      <w:r w:rsidR="00297F99" w:rsidRPr="00505AF4">
        <w:rPr>
          <w:b/>
          <w:sz w:val="24"/>
          <w:szCs w:val="24"/>
          <w:lang w:val="en-US"/>
        </w:rPr>
        <w:t xml:space="preserve"> la: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654065" w:rsidRPr="00505AF4" w:rsidRDefault="00297F99" w:rsidP="008876C3">
      <w:pPr>
        <w:pStyle w:val="aa"/>
        <w:numPr>
          <w:ilvl w:val="0"/>
          <w:numId w:val="20"/>
        </w:numPr>
        <w:tabs>
          <w:tab w:val="right" w:pos="426"/>
        </w:tabs>
        <w:spacing w:before="120"/>
        <w:contextualSpacing w:val="0"/>
        <w:rPr>
          <w:b/>
          <w:sz w:val="24"/>
          <w:szCs w:val="24"/>
          <w:lang w:val="en-US"/>
        </w:rPr>
      </w:pPr>
      <w:r w:rsidRPr="00505AF4">
        <w:rPr>
          <w:b/>
          <w:sz w:val="24"/>
          <w:szCs w:val="24"/>
          <w:lang w:val="en-US"/>
        </w:rPr>
        <w:t xml:space="preserve">pe: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3647B8" w:rsidRPr="0005712F" w:rsidRDefault="003647B8" w:rsidP="008876C3">
      <w:pPr>
        <w:numPr>
          <w:ilvl w:val="0"/>
          <w:numId w:val="3"/>
        </w:numPr>
        <w:tabs>
          <w:tab w:val="right" w:pos="426"/>
        </w:tabs>
        <w:spacing w:before="120"/>
        <w:ind w:left="0" w:firstLine="0"/>
        <w:rPr>
          <w:b/>
          <w:sz w:val="24"/>
          <w:szCs w:val="24"/>
          <w:lang w:val="en-US"/>
        </w:rPr>
      </w:pPr>
      <w:r w:rsidRPr="0005712F">
        <w:rPr>
          <w:b/>
          <w:sz w:val="24"/>
          <w:szCs w:val="24"/>
          <w:lang w:val="en-US"/>
        </w:rPr>
        <w:t>Adresa la care trebuie transmise ofertele sau cererile de participare</w:t>
      </w:r>
      <w:r w:rsidR="0096527B" w:rsidRPr="0005712F">
        <w:rPr>
          <w:b/>
          <w:sz w:val="24"/>
          <w:szCs w:val="24"/>
          <w:lang w:val="en-US"/>
        </w:rPr>
        <w:t xml:space="preserve">: </w:t>
      </w:r>
    </w:p>
    <w:p w:rsidR="0096527B" w:rsidRPr="0005712F" w:rsidRDefault="003647B8" w:rsidP="00700A2F">
      <w:pPr>
        <w:tabs>
          <w:tab w:val="right" w:pos="426"/>
        </w:tabs>
        <w:spacing w:before="120"/>
        <w:ind w:left="450"/>
        <w:rPr>
          <w:b/>
          <w:sz w:val="24"/>
          <w:szCs w:val="24"/>
          <w:lang w:val="en-US"/>
        </w:rPr>
      </w:pPr>
      <w:r w:rsidRPr="0005712F">
        <w:rPr>
          <w:b/>
          <w:i/>
          <w:sz w:val="24"/>
          <w:szCs w:val="24"/>
          <w:lang w:val="en-US"/>
        </w:rPr>
        <w:t>Ofertele</w:t>
      </w:r>
      <w:r w:rsidR="008876C3" w:rsidRPr="0005712F">
        <w:rPr>
          <w:b/>
          <w:i/>
          <w:sz w:val="24"/>
          <w:szCs w:val="24"/>
          <w:lang w:val="en-US"/>
        </w:rPr>
        <w:t xml:space="preserve"> sau cererile de participare</w:t>
      </w:r>
      <w:r w:rsidRPr="0005712F">
        <w:rPr>
          <w:b/>
          <w:i/>
          <w:sz w:val="24"/>
          <w:szCs w:val="24"/>
          <w:lang w:val="en-US"/>
        </w:rPr>
        <w:t xml:space="preserve"> vor fi depuse electronic prin intermediul SIA RSAP</w:t>
      </w:r>
    </w:p>
    <w:p w:rsidR="00B86AD1" w:rsidRPr="0049736E" w:rsidRDefault="00B86AD1" w:rsidP="0049736E">
      <w:pPr>
        <w:numPr>
          <w:ilvl w:val="0"/>
          <w:numId w:val="3"/>
        </w:numPr>
        <w:tabs>
          <w:tab w:val="right" w:pos="426"/>
        </w:tabs>
        <w:spacing w:before="120"/>
        <w:ind w:left="0" w:firstLine="0"/>
        <w:rPr>
          <w:b/>
          <w:sz w:val="24"/>
          <w:szCs w:val="24"/>
          <w:lang w:val="en-US"/>
        </w:rPr>
      </w:pPr>
      <w:r w:rsidRPr="0005712F">
        <w:rPr>
          <w:b/>
          <w:sz w:val="24"/>
          <w:szCs w:val="24"/>
          <w:lang w:val="en-US"/>
        </w:rPr>
        <w:t xml:space="preserve">Termenul de valabilitate a ofertelor: </w:t>
      </w:r>
      <w:r w:rsidR="0049736E">
        <w:rPr>
          <w:b/>
          <w:sz w:val="24"/>
          <w:szCs w:val="24"/>
          <w:lang w:val="en-US"/>
        </w:rPr>
        <w:t>30 zile</w:t>
      </w:r>
    </w:p>
    <w:p w:rsidR="00B86AD1" w:rsidRPr="0049736E" w:rsidRDefault="0074622B" w:rsidP="0049736E">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49736E">
        <w:rPr>
          <w:b/>
          <w:sz w:val="24"/>
          <w:szCs w:val="24"/>
          <w:lang w:val="ro-RO"/>
        </w:rPr>
        <w:t>SIA RSAP</w:t>
      </w:r>
    </w:p>
    <w:p w:rsidR="00B86AD1" w:rsidRPr="0005712F" w:rsidRDefault="00B86AD1" w:rsidP="00700A2F">
      <w:pPr>
        <w:pStyle w:val="aa"/>
        <w:tabs>
          <w:tab w:val="left" w:pos="360"/>
          <w:tab w:val="left" w:pos="1800"/>
          <w:tab w:val="left" w:pos="3240"/>
        </w:tabs>
        <w:spacing w:after="120"/>
        <w:ind w:left="360"/>
        <w:contextualSpacing w:val="0"/>
        <w:rPr>
          <w:b/>
          <w:i/>
          <w:sz w:val="24"/>
          <w:szCs w:val="24"/>
          <w:lang w:val="en-US"/>
        </w:rPr>
      </w:pPr>
      <w:r w:rsidRPr="0005712F">
        <w:rPr>
          <w:b/>
          <w:i/>
          <w:sz w:val="24"/>
          <w:szCs w:val="24"/>
          <w:lang w:val="en-US"/>
        </w:rPr>
        <w:t xml:space="preserve">Ofertele întîrziate vor fi respinse. </w:t>
      </w:r>
    </w:p>
    <w:p w:rsidR="00B86AD1" w:rsidRPr="0005712F" w:rsidRDefault="00B86AD1" w:rsidP="00700A2F">
      <w:pPr>
        <w:numPr>
          <w:ilvl w:val="0"/>
          <w:numId w:val="3"/>
        </w:numPr>
        <w:tabs>
          <w:tab w:val="right" w:pos="426"/>
        </w:tabs>
        <w:spacing w:before="120"/>
        <w:ind w:left="450" w:hanging="450"/>
        <w:rPr>
          <w:b/>
          <w:sz w:val="24"/>
          <w:szCs w:val="24"/>
          <w:lang w:val="en-US"/>
        </w:rPr>
      </w:pPr>
      <w:r w:rsidRPr="0005712F">
        <w:rPr>
          <w:b/>
          <w:sz w:val="24"/>
          <w:szCs w:val="24"/>
          <w:lang w:val="en-US"/>
        </w:rPr>
        <w:t xml:space="preserve">Persoanele autorizate să asiste la deschiderea ofertelor: </w:t>
      </w:r>
      <w:r w:rsidR="00207B3C" w:rsidRPr="0005712F">
        <w:rPr>
          <w:b/>
          <w:sz w:val="24"/>
          <w:szCs w:val="24"/>
          <w:lang w:val="en-US"/>
        </w:rPr>
        <w:br/>
      </w:r>
      <w:r w:rsidR="00AC2788" w:rsidRPr="0005712F">
        <w:rPr>
          <w:b/>
          <w:i/>
          <w:sz w:val="24"/>
          <w:szCs w:val="24"/>
          <w:lang w:val="en-US"/>
        </w:rPr>
        <w:t>Ofertan</w:t>
      </w:r>
      <w:r w:rsidR="0005712F" w:rsidRPr="0005712F">
        <w:rPr>
          <w:b/>
          <w:i/>
          <w:sz w:val="24"/>
          <w:szCs w:val="24"/>
          <w:lang w:val="en-US"/>
        </w:rPr>
        <w:t>ţ</w:t>
      </w:r>
      <w:r w:rsidR="00AC2788" w:rsidRPr="0005712F">
        <w:rPr>
          <w:b/>
          <w:i/>
          <w:sz w:val="24"/>
          <w:szCs w:val="24"/>
          <w:lang w:val="en-US"/>
        </w:rPr>
        <w:t>ii</w:t>
      </w:r>
      <w:r w:rsidR="00207B3C" w:rsidRPr="0005712F">
        <w:rPr>
          <w:b/>
          <w:i/>
          <w:sz w:val="24"/>
          <w:szCs w:val="24"/>
          <w:lang w:val="en-US"/>
        </w:rPr>
        <w:t xml:space="preserve"> sau </w:t>
      </w:r>
      <w:r w:rsidR="00AC2788" w:rsidRPr="0005712F">
        <w:rPr>
          <w:b/>
          <w:i/>
          <w:sz w:val="24"/>
          <w:szCs w:val="24"/>
          <w:lang w:val="en-US"/>
        </w:rPr>
        <w:t>reprezentan</w:t>
      </w:r>
      <w:r w:rsidR="0005712F" w:rsidRPr="0005712F">
        <w:rPr>
          <w:b/>
          <w:i/>
          <w:sz w:val="24"/>
          <w:szCs w:val="24"/>
          <w:lang w:val="en-US"/>
        </w:rPr>
        <w:t>ţ</w:t>
      </w:r>
      <w:r w:rsidR="00AC2788" w:rsidRPr="0005712F">
        <w:rPr>
          <w:b/>
          <w:i/>
          <w:sz w:val="24"/>
          <w:szCs w:val="24"/>
          <w:lang w:val="en-US"/>
        </w:rPr>
        <w:t>ii</w:t>
      </w:r>
      <w:r w:rsidR="00207B3C" w:rsidRPr="0005712F">
        <w:rPr>
          <w:b/>
          <w:i/>
          <w:sz w:val="24"/>
          <w:szCs w:val="24"/>
          <w:lang w:val="en-US"/>
        </w:rPr>
        <w:t xml:space="preserve"> acestora au dreptul să participe la deschiderea ofertelor, cu </w:t>
      </w:r>
      <w:r w:rsidR="00AC2788" w:rsidRPr="0005712F">
        <w:rPr>
          <w:b/>
          <w:i/>
          <w:sz w:val="24"/>
          <w:szCs w:val="24"/>
          <w:lang w:val="en-US"/>
        </w:rPr>
        <w:t>excep</w:t>
      </w:r>
      <w:r w:rsidR="0005712F" w:rsidRPr="0005712F">
        <w:rPr>
          <w:b/>
          <w:i/>
          <w:sz w:val="24"/>
          <w:szCs w:val="24"/>
          <w:lang w:val="en-US"/>
        </w:rPr>
        <w:t>ţ</w:t>
      </w:r>
      <w:r w:rsidR="00AC2788" w:rsidRPr="0005712F">
        <w:rPr>
          <w:b/>
          <w:i/>
          <w:sz w:val="24"/>
          <w:szCs w:val="24"/>
          <w:lang w:val="en-US"/>
        </w:rPr>
        <w:t>ia</w:t>
      </w:r>
      <w:r w:rsidR="00207B3C" w:rsidRPr="0005712F">
        <w:rPr>
          <w:b/>
          <w:i/>
          <w:sz w:val="24"/>
          <w:szCs w:val="24"/>
          <w:lang w:val="en-US"/>
        </w:rPr>
        <w:t xml:space="preserve"> cazului cînd ofertele au fost depuse prin SIA “RSAP”</w:t>
      </w:r>
      <w:r w:rsidRPr="0005712F">
        <w:rPr>
          <w:b/>
          <w:sz w:val="24"/>
          <w:szCs w:val="24"/>
          <w:lang w:val="en-US"/>
        </w:rPr>
        <w:t>.</w:t>
      </w:r>
    </w:p>
    <w:p w:rsidR="005140ED" w:rsidRPr="0005712F" w:rsidRDefault="000056FD" w:rsidP="004F6142">
      <w:pPr>
        <w:numPr>
          <w:ilvl w:val="0"/>
          <w:numId w:val="3"/>
        </w:numPr>
        <w:tabs>
          <w:tab w:val="right" w:pos="426"/>
        </w:tabs>
        <w:spacing w:before="120"/>
        <w:ind w:left="450" w:hanging="450"/>
        <w:rPr>
          <w:b/>
          <w:sz w:val="24"/>
          <w:szCs w:val="24"/>
          <w:lang w:val="en-US"/>
        </w:rPr>
      </w:pPr>
      <w:r w:rsidRPr="0005712F">
        <w:rPr>
          <w:b/>
          <w:sz w:val="24"/>
          <w:szCs w:val="24"/>
          <w:lang w:val="en-US"/>
        </w:rPr>
        <w:t>Limba sau limbile în care trebuie redactate ofertele sau cererile de participare</w:t>
      </w:r>
      <w:r w:rsidR="004F6142" w:rsidRPr="0005712F">
        <w:rPr>
          <w:b/>
          <w:sz w:val="24"/>
          <w:szCs w:val="24"/>
          <w:lang w:val="en-US"/>
        </w:rPr>
        <w:t xml:space="preserve">: </w:t>
      </w:r>
      <w:r w:rsidR="0049736E">
        <w:rPr>
          <w:b/>
          <w:sz w:val="24"/>
          <w:szCs w:val="24"/>
          <w:shd w:val="clear" w:color="auto" w:fill="FFFF00"/>
          <w:lang w:val="en-US"/>
        </w:rPr>
        <w:t>limba de stat</w:t>
      </w:r>
    </w:p>
    <w:p w:rsidR="0074622B" w:rsidRPr="00505AF4" w:rsidRDefault="005140ED" w:rsidP="00505AF4">
      <w:pPr>
        <w:numPr>
          <w:ilvl w:val="0"/>
          <w:numId w:val="3"/>
        </w:numPr>
        <w:tabs>
          <w:tab w:val="right" w:pos="426"/>
        </w:tabs>
        <w:spacing w:before="120"/>
        <w:ind w:left="360"/>
        <w:rPr>
          <w:b/>
          <w:sz w:val="24"/>
          <w:szCs w:val="24"/>
          <w:lang w:val="en-US"/>
        </w:rPr>
      </w:pPr>
      <w:r w:rsidRPr="0005712F">
        <w:rPr>
          <w:b/>
          <w:sz w:val="24"/>
          <w:szCs w:val="24"/>
          <w:lang w:val="en-US"/>
        </w:rPr>
        <w:t xml:space="preserve">Respectivul contract se referă la un proiect </w:t>
      </w:r>
      <w:r w:rsidR="0005712F">
        <w:rPr>
          <w:b/>
          <w:sz w:val="24"/>
          <w:szCs w:val="24"/>
          <w:lang w:val="en-US"/>
        </w:rPr>
        <w:t>ş</w:t>
      </w:r>
      <w:r w:rsidR="00AC2788" w:rsidRPr="0005712F">
        <w:rPr>
          <w:b/>
          <w:sz w:val="24"/>
          <w:szCs w:val="24"/>
          <w:lang w:val="en-US"/>
        </w:rPr>
        <w:t>i</w:t>
      </w:r>
      <w:r w:rsidRPr="0005712F">
        <w:rPr>
          <w:b/>
          <w:sz w:val="24"/>
          <w:szCs w:val="24"/>
          <w:lang w:val="en-US"/>
        </w:rPr>
        <w:t xml:space="preserve">/sau program </w:t>
      </w:r>
      <w:r w:rsidR="004225A2" w:rsidRPr="0005712F">
        <w:rPr>
          <w:b/>
          <w:sz w:val="24"/>
          <w:szCs w:val="24"/>
          <w:lang w:val="en-US"/>
        </w:rPr>
        <w:t>finan</w:t>
      </w:r>
      <w:r w:rsidR="0005712F" w:rsidRPr="0005712F">
        <w:rPr>
          <w:b/>
          <w:sz w:val="24"/>
          <w:szCs w:val="24"/>
          <w:lang w:val="en-US"/>
        </w:rPr>
        <w:t>ţ</w:t>
      </w:r>
      <w:r w:rsidR="004225A2" w:rsidRPr="0005712F">
        <w:rPr>
          <w:b/>
          <w:sz w:val="24"/>
          <w:szCs w:val="24"/>
          <w:lang w:val="en-US"/>
        </w:rPr>
        <w:t>at</w:t>
      </w:r>
      <w:r w:rsidRPr="0005712F">
        <w:rPr>
          <w:b/>
          <w:sz w:val="24"/>
          <w:szCs w:val="24"/>
          <w:lang w:val="en-US"/>
        </w:rPr>
        <w:t xml:space="preserve"> din fonduri ale Uniunii Europene: </w:t>
      </w:r>
      <w:r w:rsidR="00505AF4">
        <w:rPr>
          <w:b/>
          <w:sz w:val="24"/>
          <w:szCs w:val="24"/>
          <w:lang w:val="en-US"/>
        </w:rPr>
        <w:t>nu</w:t>
      </w:r>
    </w:p>
    <w:p w:rsidR="005140ED" w:rsidRPr="0005712F" w:rsidRDefault="005140ED"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Denumirea </w:t>
      </w:r>
      <w:r w:rsidR="0005712F">
        <w:rPr>
          <w:b/>
          <w:sz w:val="24"/>
          <w:szCs w:val="24"/>
          <w:lang w:val="en-US"/>
        </w:rPr>
        <w:t>ş</w:t>
      </w:r>
      <w:r w:rsidR="00AC2788" w:rsidRPr="0005712F">
        <w:rPr>
          <w:b/>
          <w:sz w:val="24"/>
          <w:szCs w:val="24"/>
          <w:lang w:val="en-US"/>
        </w:rPr>
        <w:t>i</w:t>
      </w:r>
      <w:r w:rsidRPr="0005712F">
        <w:rPr>
          <w:b/>
          <w:sz w:val="24"/>
          <w:szCs w:val="24"/>
          <w:lang w:val="en-US"/>
        </w:rPr>
        <w:t xml:space="preserve"> adresa organismului competent de solu</w:t>
      </w:r>
      <w:r w:rsidR="0005712F" w:rsidRPr="0005712F">
        <w:rPr>
          <w:b/>
          <w:sz w:val="24"/>
          <w:szCs w:val="24"/>
          <w:lang w:val="en-US"/>
        </w:rPr>
        <w:t>ţ</w:t>
      </w:r>
      <w:r w:rsidRPr="0005712F">
        <w:rPr>
          <w:b/>
          <w:sz w:val="24"/>
          <w:szCs w:val="24"/>
          <w:lang w:val="en-US"/>
        </w:rPr>
        <w:t xml:space="preserve">ionare a </w:t>
      </w:r>
      <w:r w:rsidR="00AC2788" w:rsidRPr="0005712F">
        <w:rPr>
          <w:b/>
          <w:sz w:val="24"/>
          <w:szCs w:val="24"/>
          <w:lang w:val="en-US"/>
        </w:rPr>
        <w:t>contesta</w:t>
      </w:r>
      <w:r w:rsidR="0005712F" w:rsidRPr="0005712F">
        <w:rPr>
          <w:b/>
          <w:sz w:val="24"/>
          <w:szCs w:val="24"/>
          <w:lang w:val="en-US"/>
        </w:rPr>
        <w:t>ţ</w:t>
      </w:r>
      <w:r w:rsidR="00AC2788" w:rsidRPr="0005712F">
        <w:rPr>
          <w:b/>
          <w:sz w:val="24"/>
          <w:szCs w:val="24"/>
          <w:lang w:val="en-US"/>
        </w:rPr>
        <w:t>iilor</w:t>
      </w:r>
      <w:r w:rsidRPr="0005712F">
        <w:rPr>
          <w:b/>
          <w:sz w:val="24"/>
          <w:szCs w:val="24"/>
          <w:lang w:val="en-US"/>
        </w:rPr>
        <w:t xml:space="preserve">: </w:t>
      </w:r>
    </w:p>
    <w:p w:rsidR="005140ED" w:rsidRPr="0005712F" w:rsidRDefault="005140ED" w:rsidP="00700A2F">
      <w:pPr>
        <w:tabs>
          <w:tab w:val="right" w:pos="426"/>
        </w:tabs>
        <w:ind w:left="450"/>
        <w:rPr>
          <w:b/>
          <w:i/>
          <w:sz w:val="24"/>
          <w:szCs w:val="24"/>
          <w:lang w:val="en-US"/>
        </w:rPr>
      </w:pPr>
      <w:r w:rsidRPr="0005712F">
        <w:rPr>
          <w:b/>
          <w:i/>
          <w:sz w:val="24"/>
          <w:szCs w:val="24"/>
          <w:lang w:val="en-US"/>
        </w:rPr>
        <w:t>Agen</w:t>
      </w:r>
      <w:r w:rsidR="0005712F" w:rsidRPr="0005712F">
        <w:rPr>
          <w:b/>
          <w:i/>
          <w:sz w:val="24"/>
          <w:szCs w:val="24"/>
          <w:lang w:val="en-US"/>
        </w:rPr>
        <w:t>ţ</w:t>
      </w:r>
      <w:r w:rsidRPr="0005712F">
        <w:rPr>
          <w:b/>
          <w:i/>
          <w:sz w:val="24"/>
          <w:szCs w:val="24"/>
          <w:lang w:val="en-US"/>
        </w:rPr>
        <w:t>ia Na</w:t>
      </w:r>
      <w:r w:rsidR="0005712F" w:rsidRPr="0005712F">
        <w:rPr>
          <w:b/>
          <w:i/>
          <w:sz w:val="24"/>
          <w:szCs w:val="24"/>
          <w:lang w:val="en-US"/>
        </w:rPr>
        <w:t>ţ</w:t>
      </w:r>
      <w:r w:rsidRPr="0005712F">
        <w:rPr>
          <w:b/>
          <w:i/>
          <w:sz w:val="24"/>
          <w:szCs w:val="24"/>
          <w:lang w:val="en-US"/>
        </w:rPr>
        <w:t>ională pentru Solu</w:t>
      </w:r>
      <w:r w:rsidR="0005712F" w:rsidRPr="0005712F">
        <w:rPr>
          <w:b/>
          <w:i/>
          <w:sz w:val="24"/>
          <w:szCs w:val="24"/>
          <w:lang w:val="en-US"/>
        </w:rPr>
        <w:t>ţ</w:t>
      </w:r>
      <w:r w:rsidRPr="0005712F">
        <w:rPr>
          <w:b/>
          <w:i/>
          <w:sz w:val="24"/>
          <w:szCs w:val="24"/>
          <w:lang w:val="en-US"/>
        </w:rPr>
        <w:t>ionarea Contesta</w:t>
      </w:r>
      <w:r w:rsidR="0005712F" w:rsidRPr="0005712F">
        <w:rPr>
          <w:b/>
          <w:i/>
          <w:sz w:val="24"/>
          <w:szCs w:val="24"/>
          <w:lang w:val="en-US"/>
        </w:rPr>
        <w:t>ţ</w:t>
      </w:r>
      <w:r w:rsidRPr="0005712F">
        <w:rPr>
          <w:b/>
          <w:i/>
          <w:sz w:val="24"/>
          <w:szCs w:val="24"/>
          <w:lang w:val="en-US"/>
        </w:rPr>
        <w:t>iilor</w:t>
      </w:r>
    </w:p>
    <w:p w:rsidR="005140ED" w:rsidRPr="0005712F" w:rsidRDefault="005140ED" w:rsidP="00700A2F">
      <w:pPr>
        <w:tabs>
          <w:tab w:val="right" w:pos="426"/>
        </w:tabs>
        <w:ind w:left="450"/>
        <w:rPr>
          <w:b/>
          <w:i/>
          <w:sz w:val="24"/>
          <w:szCs w:val="24"/>
          <w:lang w:val="en-US"/>
        </w:rPr>
      </w:pPr>
      <w:r w:rsidRPr="0005712F">
        <w:rPr>
          <w:b/>
          <w:i/>
          <w:sz w:val="24"/>
          <w:szCs w:val="24"/>
          <w:lang w:val="en-US"/>
        </w:rPr>
        <w:t>Adresa: mun. Chi</w:t>
      </w:r>
      <w:r w:rsidR="0005712F">
        <w:rPr>
          <w:b/>
          <w:i/>
          <w:sz w:val="24"/>
          <w:szCs w:val="24"/>
          <w:lang w:val="en-US"/>
        </w:rPr>
        <w:t>ş</w:t>
      </w:r>
      <w:r w:rsidRPr="0005712F">
        <w:rPr>
          <w:b/>
          <w:i/>
          <w:sz w:val="24"/>
          <w:szCs w:val="24"/>
          <w:lang w:val="en-US"/>
        </w:rPr>
        <w:t xml:space="preserve">inău, bd. </w:t>
      </w:r>
      <w:r w:rsidR="0005712F">
        <w:rPr>
          <w:b/>
          <w:i/>
          <w:sz w:val="24"/>
          <w:szCs w:val="24"/>
          <w:lang w:val="en-US"/>
        </w:rPr>
        <w:t>Ş</w:t>
      </w:r>
      <w:r w:rsidRPr="0005712F">
        <w:rPr>
          <w:b/>
          <w:i/>
          <w:sz w:val="24"/>
          <w:szCs w:val="24"/>
          <w:lang w:val="en-US"/>
        </w:rPr>
        <w:t xml:space="preserve">tefan cel Mare </w:t>
      </w:r>
      <w:r w:rsidR="0005712F">
        <w:rPr>
          <w:b/>
          <w:i/>
          <w:sz w:val="24"/>
          <w:szCs w:val="24"/>
          <w:lang w:val="en-US"/>
        </w:rPr>
        <w:t>ş</w:t>
      </w:r>
      <w:r w:rsidRPr="0005712F">
        <w:rPr>
          <w:b/>
          <w:i/>
          <w:sz w:val="24"/>
          <w:szCs w:val="24"/>
          <w:lang w:val="en-US"/>
        </w:rPr>
        <w:t>i Sfânt nr.124 (et.4), MD 2001;</w:t>
      </w:r>
    </w:p>
    <w:p w:rsidR="000056FD" w:rsidRPr="0005712F" w:rsidRDefault="005140ED" w:rsidP="00700A2F">
      <w:pPr>
        <w:tabs>
          <w:tab w:val="right" w:pos="426"/>
        </w:tabs>
        <w:ind w:left="450"/>
        <w:rPr>
          <w:b/>
          <w:i/>
          <w:sz w:val="24"/>
          <w:szCs w:val="24"/>
          <w:lang w:val="en-US"/>
        </w:rPr>
      </w:pPr>
      <w:r w:rsidRPr="0005712F">
        <w:rPr>
          <w:b/>
          <w:i/>
          <w:sz w:val="24"/>
          <w:szCs w:val="24"/>
          <w:lang w:val="en-US"/>
        </w:rPr>
        <w:t>Tel/Fax/email:022-820 652, 022 820-651, contestatii@ansc.md</w:t>
      </w:r>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t xml:space="preserve">Data (datele) </w:t>
      </w:r>
      <w:r w:rsidR="0005712F">
        <w:rPr>
          <w:b/>
          <w:sz w:val="24"/>
          <w:szCs w:val="24"/>
          <w:lang w:val="en-US"/>
        </w:rPr>
        <w:t>ş</w:t>
      </w:r>
      <w:r w:rsidR="00AC2788" w:rsidRPr="0005712F">
        <w:rPr>
          <w:b/>
          <w:sz w:val="24"/>
          <w:szCs w:val="24"/>
          <w:lang w:val="en-US"/>
        </w:rPr>
        <w:t>ireferin</w:t>
      </w:r>
      <w:r w:rsidR="0005712F" w:rsidRPr="0005712F">
        <w:rPr>
          <w:b/>
          <w:sz w:val="24"/>
          <w:szCs w:val="24"/>
          <w:lang w:val="en-US"/>
        </w:rPr>
        <w:t>ţ</w:t>
      </w:r>
      <w:r w:rsidR="00AC2788" w:rsidRPr="0005712F">
        <w:rPr>
          <w:b/>
          <w:sz w:val="24"/>
          <w:szCs w:val="24"/>
          <w:lang w:val="en-US"/>
        </w:rPr>
        <w:t>a</w:t>
      </w:r>
      <w:r w:rsidRPr="0005712F">
        <w:rPr>
          <w:b/>
          <w:sz w:val="24"/>
          <w:szCs w:val="24"/>
          <w:lang w:val="en-US"/>
        </w:rPr>
        <w:t xml:space="preserve"> (</w:t>
      </w:r>
      <w:r w:rsidR="00AC2788" w:rsidRPr="0005712F">
        <w:rPr>
          <w:b/>
          <w:sz w:val="24"/>
          <w:szCs w:val="24"/>
          <w:lang w:val="en-US"/>
        </w:rPr>
        <w:t>referin</w:t>
      </w:r>
      <w:r w:rsidR="0005712F" w:rsidRPr="0005712F">
        <w:rPr>
          <w:b/>
          <w:sz w:val="24"/>
          <w:szCs w:val="24"/>
          <w:lang w:val="en-US"/>
        </w:rPr>
        <w:t>ţ</w:t>
      </w:r>
      <w:r w:rsidR="00AC2788" w:rsidRPr="0005712F">
        <w:rPr>
          <w:b/>
          <w:sz w:val="24"/>
          <w:szCs w:val="24"/>
          <w:lang w:val="en-US"/>
        </w:rPr>
        <w:t>ele</w:t>
      </w:r>
      <w:r w:rsidRPr="0005712F">
        <w:rPr>
          <w:b/>
          <w:sz w:val="24"/>
          <w:szCs w:val="24"/>
          <w:lang w:val="en-US"/>
        </w:rPr>
        <w:t xml:space="preserve">) publicărilor anterioare în Jurnalul Oficial al Uniunii Europene privind contractul (contractele) la care se referă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w:t>
      </w:r>
      <w:r w:rsidRPr="0005712F">
        <w:rPr>
          <w:b/>
          <w:sz w:val="24"/>
          <w:szCs w:val="24"/>
          <w:lang w:val="en-US"/>
        </w:rPr>
        <w:t xml:space="preserve"> respective</w:t>
      </w:r>
      <w:r w:rsidR="00207B3C" w:rsidRPr="0005712F">
        <w:rPr>
          <w:b/>
          <w:sz w:val="24"/>
          <w:szCs w:val="24"/>
          <w:lang w:val="en-US"/>
        </w:rPr>
        <w:t xml:space="preserve"> (dacă este cazul</w:t>
      </w:r>
      <w:r w:rsidR="00207B3C" w:rsidRPr="0005712F">
        <w:rPr>
          <w:b/>
          <w:sz w:val="24"/>
          <w:szCs w:val="24"/>
          <w:shd w:val="clear" w:color="auto" w:fill="FFFF00"/>
          <w:lang w:val="en-US"/>
        </w:rPr>
        <w:t>)</w:t>
      </w:r>
      <w:r w:rsidRPr="0005712F">
        <w:rPr>
          <w:b/>
          <w:sz w:val="24"/>
          <w:szCs w:val="24"/>
          <w:shd w:val="clear" w:color="auto" w:fill="FFFF00"/>
          <w:lang w:val="en-US"/>
        </w:rPr>
        <w:t>:</w:t>
      </w:r>
      <w:r w:rsidR="00B94184">
        <w:rPr>
          <w:b/>
          <w:sz w:val="24"/>
          <w:szCs w:val="24"/>
          <w:shd w:val="clear" w:color="auto" w:fill="FFFF00"/>
          <w:lang w:val="en-US"/>
        </w:rPr>
        <w:t>nu</w:t>
      </w:r>
    </w:p>
    <w:p w:rsidR="005140ED" w:rsidRPr="0005712F" w:rsidRDefault="005140ED" w:rsidP="004F6142">
      <w:pPr>
        <w:numPr>
          <w:ilvl w:val="0"/>
          <w:numId w:val="3"/>
        </w:numPr>
        <w:tabs>
          <w:tab w:val="right" w:pos="426"/>
        </w:tabs>
        <w:spacing w:before="120"/>
        <w:ind w:left="360"/>
        <w:rPr>
          <w:b/>
          <w:sz w:val="24"/>
          <w:szCs w:val="24"/>
          <w:lang w:val="en-US"/>
        </w:rPr>
      </w:pPr>
      <w:r w:rsidRPr="0005712F">
        <w:rPr>
          <w:b/>
          <w:sz w:val="24"/>
          <w:szCs w:val="24"/>
          <w:lang w:val="en-US"/>
        </w:rPr>
        <w:t xml:space="preserve">În cazul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iilor</w:t>
      </w:r>
      <w:r w:rsidRPr="0005712F">
        <w:rPr>
          <w:b/>
          <w:sz w:val="24"/>
          <w:szCs w:val="24"/>
          <w:lang w:val="en-US"/>
        </w:rPr>
        <w:t xml:space="preserve"> periodice, calendarul estimat pentru publicarea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r w:rsidRPr="0005712F">
        <w:rPr>
          <w:b/>
          <w:sz w:val="24"/>
          <w:szCs w:val="24"/>
          <w:lang w:val="en-US"/>
        </w:rPr>
        <w:t xml:space="preserve"> viitoare</w:t>
      </w:r>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t xml:space="preserve">Data publicării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r w:rsidRPr="0005712F">
        <w:rPr>
          <w:b/>
          <w:sz w:val="24"/>
          <w:szCs w:val="24"/>
          <w:lang w:val="en-US"/>
        </w:rPr>
        <w:t xml:space="preserve"> de </w:t>
      </w:r>
      <w:r w:rsidR="00AC2788" w:rsidRPr="0005712F">
        <w:rPr>
          <w:b/>
          <w:sz w:val="24"/>
          <w:szCs w:val="24"/>
          <w:lang w:val="en-US"/>
        </w:rPr>
        <w:t>inten</w:t>
      </w:r>
      <w:r w:rsidR="0005712F" w:rsidRPr="0005712F">
        <w:rPr>
          <w:b/>
          <w:sz w:val="24"/>
          <w:szCs w:val="24"/>
          <w:lang w:val="en-US"/>
        </w:rPr>
        <w:t>ţ</w:t>
      </w:r>
      <w:r w:rsidR="00AC2788" w:rsidRPr="0005712F">
        <w:rPr>
          <w:b/>
          <w:sz w:val="24"/>
          <w:szCs w:val="24"/>
          <w:lang w:val="en-US"/>
        </w:rPr>
        <w:t>ie</w:t>
      </w:r>
      <w:r w:rsidRPr="0005712F">
        <w:rPr>
          <w:b/>
          <w:sz w:val="24"/>
          <w:szCs w:val="24"/>
          <w:lang w:val="en-US"/>
        </w:rPr>
        <w:t xml:space="preserve"> sau, după caz, precizarea că nu a fost publicat un astfel de anunţ</w:t>
      </w:r>
      <w:r w:rsidR="004F6142" w:rsidRPr="0005712F">
        <w:rPr>
          <w:b/>
          <w:sz w:val="24"/>
          <w:szCs w:val="24"/>
          <w:shd w:val="clear" w:color="auto" w:fill="FFFF00"/>
          <w:lang w:val="en-US"/>
        </w:rPr>
        <w:t>:</w:t>
      </w:r>
      <w:r w:rsidR="00B94184">
        <w:rPr>
          <w:b/>
          <w:sz w:val="24"/>
          <w:szCs w:val="24"/>
          <w:shd w:val="clear" w:color="auto" w:fill="FFFF00"/>
          <w:lang w:val="en-US"/>
        </w:rPr>
        <w:t>nu</w:t>
      </w:r>
    </w:p>
    <w:p w:rsidR="005140ED" w:rsidRPr="00B94184" w:rsidRDefault="005140ED" w:rsidP="00B94184">
      <w:pPr>
        <w:numPr>
          <w:ilvl w:val="0"/>
          <w:numId w:val="3"/>
        </w:numPr>
        <w:tabs>
          <w:tab w:val="right" w:pos="426"/>
        </w:tabs>
        <w:spacing w:before="120"/>
        <w:ind w:left="0" w:firstLine="0"/>
        <w:rPr>
          <w:b/>
          <w:sz w:val="24"/>
          <w:szCs w:val="24"/>
          <w:lang w:val="en-US"/>
        </w:rPr>
      </w:pPr>
      <w:r w:rsidRPr="0005712F">
        <w:rPr>
          <w:b/>
          <w:sz w:val="24"/>
          <w:szCs w:val="24"/>
          <w:lang w:val="en-US"/>
        </w:rPr>
        <w:t xml:space="preserve">Data transmiterii spre publicare a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r w:rsidRPr="0005712F">
        <w:rPr>
          <w:b/>
          <w:sz w:val="24"/>
          <w:szCs w:val="24"/>
          <w:lang w:val="en-US"/>
        </w:rPr>
        <w:t xml:space="preserve"> de participare</w:t>
      </w:r>
      <w:r w:rsidRPr="0005712F">
        <w:rPr>
          <w:b/>
          <w:sz w:val="24"/>
          <w:szCs w:val="24"/>
          <w:shd w:val="clear" w:color="auto" w:fill="FFFF00"/>
          <w:lang w:val="en-US"/>
        </w:rPr>
        <w:t>:</w:t>
      </w:r>
    </w:p>
    <w:p w:rsidR="00207B3C" w:rsidRPr="0005712F" w:rsidRDefault="00700A2F"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În cadrul procedurii de </w:t>
      </w:r>
      <w:r w:rsidR="004225A2" w:rsidRPr="0005712F">
        <w:rPr>
          <w:b/>
          <w:sz w:val="24"/>
          <w:szCs w:val="24"/>
          <w:lang w:val="en-US"/>
        </w:rPr>
        <w:t>achizi</w:t>
      </w:r>
      <w:r w:rsidR="0005712F" w:rsidRPr="0005712F">
        <w:rPr>
          <w:b/>
          <w:sz w:val="24"/>
          <w:szCs w:val="24"/>
          <w:lang w:val="en-US"/>
        </w:rPr>
        <w:t>ţ</w:t>
      </w:r>
      <w:r w:rsidR="004225A2" w:rsidRPr="0005712F">
        <w:rPr>
          <w:b/>
          <w:sz w:val="24"/>
          <w:szCs w:val="24"/>
          <w:lang w:val="en-US"/>
        </w:rPr>
        <w:t>ie publică se va utiliza</w:t>
      </w:r>
      <w:r w:rsidRPr="0005712F">
        <w:rPr>
          <w:b/>
          <w:sz w:val="24"/>
          <w:szCs w:val="24"/>
          <w:lang w:val="en-US"/>
        </w:rPr>
        <w:t>/accepta</w:t>
      </w:r>
      <w:r w:rsidR="00207B3C" w:rsidRPr="0005712F">
        <w:rPr>
          <w:b/>
          <w:sz w:val="24"/>
          <w:szCs w:val="24"/>
          <w:lang w:val="en-US"/>
        </w:rPr>
        <w:t>:</w:t>
      </w:r>
    </w:p>
    <w:tbl>
      <w:tblPr>
        <w:tblStyle w:val="a9"/>
        <w:tblW w:w="0" w:type="auto"/>
        <w:tblInd w:w="445" w:type="dxa"/>
        <w:tblLook w:val="04A0"/>
      </w:tblPr>
      <w:tblGrid>
        <w:gridCol w:w="5305"/>
        <w:gridCol w:w="3785"/>
      </w:tblGrid>
      <w:tr w:rsidR="00700A2F" w:rsidRPr="00857B1C" w:rsidTr="00700A2F">
        <w:tc>
          <w:tcPr>
            <w:tcW w:w="5305" w:type="dxa"/>
            <w:shd w:val="clear" w:color="auto" w:fill="E7E6E6" w:themeFill="background2"/>
          </w:tcPr>
          <w:p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05712F" w:rsidRDefault="00700A2F" w:rsidP="00945781">
            <w:pPr>
              <w:tabs>
                <w:tab w:val="right" w:pos="426"/>
              </w:tabs>
              <w:rPr>
                <w:b/>
                <w:sz w:val="24"/>
                <w:szCs w:val="24"/>
                <w:lang w:val="en-US"/>
              </w:rPr>
            </w:pPr>
            <w:r w:rsidRPr="0005712F">
              <w:rPr>
                <w:b/>
                <w:sz w:val="24"/>
                <w:szCs w:val="24"/>
                <w:lang w:val="en-US"/>
              </w:rPr>
              <w:t>Se va utiliza/accepta sau nu</w:t>
            </w:r>
          </w:p>
        </w:tc>
      </w:tr>
      <w:tr w:rsidR="00700A2F" w:rsidRPr="0005712F" w:rsidTr="00DB2FA4">
        <w:tc>
          <w:tcPr>
            <w:tcW w:w="5305" w:type="dxa"/>
          </w:tcPr>
          <w:p w:rsidR="00700A2F" w:rsidRPr="0005712F" w:rsidRDefault="00700A2F" w:rsidP="00945781">
            <w:pPr>
              <w:tabs>
                <w:tab w:val="right" w:pos="426"/>
              </w:tabs>
              <w:rPr>
                <w:sz w:val="24"/>
                <w:szCs w:val="24"/>
                <w:lang w:val="en-US"/>
              </w:rPr>
            </w:pPr>
            <w:r w:rsidRPr="0005712F">
              <w:rPr>
                <w:sz w:val="24"/>
                <w:szCs w:val="24"/>
                <w:lang w:val="en-US"/>
              </w:rPr>
              <w:t>depunerea electronică a ofertelor sau a cererilor de participare</w:t>
            </w:r>
          </w:p>
        </w:tc>
        <w:tc>
          <w:tcPr>
            <w:tcW w:w="3785" w:type="dxa"/>
            <w:shd w:val="clear" w:color="auto" w:fill="FFFF00"/>
          </w:tcPr>
          <w:p w:rsidR="00700A2F" w:rsidRPr="0005712F" w:rsidRDefault="00711118" w:rsidP="00945781">
            <w:pPr>
              <w:tabs>
                <w:tab w:val="right" w:pos="426"/>
              </w:tabs>
              <w:rPr>
                <w:sz w:val="24"/>
                <w:szCs w:val="24"/>
                <w:lang w:val="en-US"/>
              </w:rPr>
            </w:pPr>
            <w:r>
              <w:rPr>
                <w:sz w:val="24"/>
                <w:szCs w:val="24"/>
                <w:lang w:val="en-US"/>
              </w:rPr>
              <w:t>Se accepta</w:t>
            </w:r>
          </w:p>
        </w:tc>
      </w:tr>
      <w:tr w:rsidR="00700A2F" w:rsidRPr="004225A2" w:rsidTr="00DB2FA4">
        <w:tc>
          <w:tcPr>
            <w:tcW w:w="5305" w:type="dxa"/>
          </w:tcPr>
          <w:p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Se accepta</w:t>
            </w:r>
          </w:p>
        </w:tc>
      </w:tr>
      <w:tr w:rsidR="00700A2F" w:rsidRPr="004225A2" w:rsidTr="00DB2FA4">
        <w:tc>
          <w:tcPr>
            <w:tcW w:w="5305" w:type="dxa"/>
          </w:tcPr>
          <w:p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Se accepta</w:t>
            </w:r>
          </w:p>
        </w:tc>
      </w:tr>
      <w:tr w:rsidR="00700A2F" w:rsidRPr="004225A2" w:rsidTr="00DB2FA4">
        <w:tc>
          <w:tcPr>
            <w:tcW w:w="5305" w:type="dxa"/>
          </w:tcPr>
          <w:p w:rsidR="00700A2F" w:rsidRPr="004225A2" w:rsidRDefault="00AC2788" w:rsidP="00945781">
            <w:pPr>
              <w:tabs>
                <w:tab w:val="right" w:pos="426"/>
              </w:tabs>
              <w:rPr>
                <w:sz w:val="24"/>
                <w:szCs w:val="24"/>
              </w:rPr>
            </w:pPr>
            <w:r w:rsidRPr="004225A2">
              <w:rPr>
                <w:sz w:val="24"/>
                <w:szCs w:val="24"/>
              </w:rPr>
              <w:t>plă</w:t>
            </w:r>
            <w:r w:rsidR="0005712F">
              <w:rPr>
                <w:sz w:val="24"/>
                <w:szCs w:val="24"/>
              </w:rPr>
              <w:t>ţ</w:t>
            </w:r>
            <w:r w:rsidRPr="004225A2">
              <w:rPr>
                <w:sz w:val="24"/>
                <w:szCs w:val="24"/>
              </w:rPr>
              <w:t>ile</w:t>
            </w:r>
            <w:r w:rsidR="00700A2F" w:rsidRPr="004225A2">
              <w:rPr>
                <w:sz w:val="24"/>
                <w:szCs w:val="24"/>
              </w:rPr>
              <w:t xml:space="preserve"> electronice</w:t>
            </w:r>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Se accepta</w:t>
            </w:r>
          </w:p>
        </w:tc>
      </w:tr>
    </w:tbl>
    <w:p w:rsidR="00B1222A" w:rsidRPr="00B94184" w:rsidRDefault="00207B3C" w:rsidP="00B94184">
      <w:pPr>
        <w:numPr>
          <w:ilvl w:val="0"/>
          <w:numId w:val="3"/>
        </w:numPr>
        <w:tabs>
          <w:tab w:val="right" w:pos="426"/>
        </w:tabs>
        <w:spacing w:before="120"/>
        <w:ind w:left="360"/>
        <w:rPr>
          <w:b/>
          <w:sz w:val="24"/>
          <w:szCs w:val="24"/>
          <w:lang w:val="en-US"/>
        </w:rPr>
      </w:pPr>
      <w:r w:rsidRPr="0005712F">
        <w:rPr>
          <w:b/>
          <w:sz w:val="24"/>
          <w:szCs w:val="24"/>
          <w:lang w:val="en-US"/>
        </w:rPr>
        <w:t>Contractul intră sub inciden</w:t>
      </w:r>
      <w:r w:rsidR="0005712F" w:rsidRPr="0005712F">
        <w:rPr>
          <w:b/>
          <w:sz w:val="24"/>
          <w:szCs w:val="24"/>
          <w:lang w:val="en-US"/>
        </w:rPr>
        <w:t>ţ</w:t>
      </w:r>
      <w:r w:rsidRPr="0005712F">
        <w:rPr>
          <w:b/>
          <w:sz w:val="24"/>
          <w:szCs w:val="24"/>
          <w:lang w:val="en-US"/>
        </w:rPr>
        <w:t xml:space="preserve">a Acordului privind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iile</w:t>
      </w:r>
      <w:r w:rsidRPr="0005712F">
        <w:rPr>
          <w:b/>
          <w:sz w:val="24"/>
          <w:szCs w:val="24"/>
          <w:lang w:val="en-US"/>
        </w:rPr>
        <w:t xml:space="preserve"> guvernamentale al </w:t>
      </w:r>
      <w:r w:rsidR="00AC2788" w:rsidRPr="0005712F">
        <w:rPr>
          <w:b/>
          <w:sz w:val="24"/>
          <w:szCs w:val="24"/>
          <w:lang w:val="en-US"/>
        </w:rPr>
        <w:t>Organiza</w:t>
      </w:r>
      <w:r w:rsidR="0005712F" w:rsidRPr="0005712F">
        <w:rPr>
          <w:b/>
          <w:sz w:val="24"/>
          <w:szCs w:val="24"/>
          <w:lang w:val="en-US"/>
        </w:rPr>
        <w:t>ţ</w:t>
      </w:r>
      <w:r w:rsidR="00AC2788" w:rsidRPr="0005712F">
        <w:rPr>
          <w:b/>
          <w:sz w:val="24"/>
          <w:szCs w:val="24"/>
          <w:lang w:val="en-US"/>
        </w:rPr>
        <w:t>iei</w:t>
      </w:r>
      <w:r w:rsidRPr="0005712F">
        <w:rPr>
          <w:b/>
          <w:sz w:val="24"/>
          <w:szCs w:val="24"/>
          <w:lang w:val="en-US"/>
        </w:rPr>
        <w:t xml:space="preserve"> Mondiale a </w:t>
      </w:r>
      <w:r w:rsidR="00AC2788" w:rsidRPr="0005712F">
        <w:rPr>
          <w:b/>
          <w:sz w:val="24"/>
          <w:szCs w:val="24"/>
          <w:lang w:val="en-US"/>
        </w:rPr>
        <w:t>Comer</w:t>
      </w:r>
      <w:r w:rsidR="0005712F" w:rsidRPr="0005712F">
        <w:rPr>
          <w:b/>
          <w:sz w:val="24"/>
          <w:szCs w:val="24"/>
          <w:lang w:val="en-US"/>
        </w:rPr>
        <w:t>ţ</w:t>
      </w:r>
      <w:r w:rsidR="00AC2788" w:rsidRPr="0005712F">
        <w:rPr>
          <w:b/>
          <w:sz w:val="24"/>
          <w:szCs w:val="24"/>
          <w:lang w:val="en-US"/>
        </w:rPr>
        <w:t>ului</w:t>
      </w:r>
      <w:r w:rsidRPr="0005712F">
        <w:rPr>
          <w:b/>
          <w:sz w:val="24"/>
          <w:szCs w:val="24"/>
          <w:lang w:val="en-US"/>
        </w:rPr>
        <w:t xml:space="preserve"> (numai în cazul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r w:rsidRPr="0005712F">
        <w:rPr>
          <w:b/>
          <w:sz w:val="24"/>
          <w:szCs w:val="24"/>
          <w:lang w:val="en-US"/>
        </w:rPr>
        <w:t xml:space="preserve"> transmise spre publicare în Jurnalul Oficial al Uniunii Europene): </w:t>
      </w:r>
      <w:r w:rsidR="00B94184">
        <w:rPr>
          <w:b/>
          <w:sz w:val="24"/>
          <w:szCs w:val="24"/>
          <w:lang w:val="en-US"/>
        </w:rPr>
        <w:t>nu</w:t>
      </w:r>
    </w:p>
    <w:p w:rsidR="00700A2F" w:rsidRPr="00B94184" w:rsidRDefault="00700A2F" w:rsidP="00B94184">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w:t>
      </w:r>
      <w:r w:rsidR="0005712F">
        <w:rPr>
          <w:b/>
          <w:sz w:val="24"/>
          <w:szCs w:val="24"/>
        </w:rPr>
        <w:t>ţ</w:t>
      </w:r>
      <w:r w:rsidR="00AC2788" w:rsidRPr="004225A2">
        <w:rPr>
          <w:b/>
          <w:sz w:val="24"/>
          <w:szCs w:val="24"/>
        </w:rPr>
        <w:t>ii</w:t>
      </w:r>
      <w:r w:rsidRPr="004225A2">
        <w:rPr>
          <w:b/>
          <w:sz w:val="24"/>
          <w:szCs w:val="24"/>
        </w:rPr>
        <w:t xml:space="preserve"> relevante: </w:t>
      </w:r>
      <w:r w:rsidR="00B94184">
        <w:rPr>
          <w:b/>
          <w:sz w:val="24"/>
          <w:szCs w:val="24"/>
          <w:lang w:val="ro-RO"/>
        </w:rPr>
        <w:t>nu</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05712F" w:rsidRDefault="00AA14E6" w:rsidP="008876C3">
      <w:pPr>
        <w:spacing w:before="120" w:after="120"/>
        <w:rPr>
          <w:b/>
          <w:sz w:val="24"/>
          <w:szCs w:val="24"/>
          <w:lang w:val="en-US"/>
        </w:rPr>
      </w:pPr>
      <w:r w:rsidRPr="0005712F">
        <w:rPr>
          <w:b/>
          <w:sz w:val="24"/>
          <w:szCs w:val="24"/>
          <w:lang w:val="en-US"/>
        </w:rPr>
        <w:t xml:space="preserve">Conducătorul grupului de lucru:  </w:t>
      </w:r>
      <w:r w:rsidR="00677958">
        <w:rPr>
          <w:b/>
          <w:sz w:val="24"/>
          <w:szCs w:val="24"/>
          <w:lang w:val="en-US"/>
        </w:rPr>
        <w:t>Ludmila Capcelea</w:t>
      </w:r>
      <w:r w:rsidR="00B97682">
        <w:rPr>
          <w:b/>
          <w:sz w:val="24"/>
          <w:szCs w:val="24"/>
          <w:shd w:val="clear" w:color="auto" w:fill="FFFF00"/>
          <w:lang w:val="en-US"/>
        </w:rPr>
        <w:t xml:space="preserve">                               </w:t>
      </w:r>
      <w:r w:rsidR="00081285" w:rsidRPr="0005712F">
        <w:rPr>
          <w:b/>
          <w:sz w:val="24"/>
          <w:szCs w:val="24"/>
          <w:lang w:val="en-US"/>
        </w:rPr>
        <w:t xml:space="preserve">                L.</w:t>
      </w:r>
      <w:r w:rsidR="0005712F">
        <w:rPr>
          <w:b/>
          <w:sz w:val="24"/>
          <w:szCs w:val="24"/>
          <w:lang w:val="en-US"/>
        </w:rPr>
        <w:t>Ş</w:t>
      </w:r>
      <w:r w:rsidR="00081285" w:rsidRPr="0005712F">
        <w:rPr>
          <w:b/>
          <w:sz w:val="24"/>
          <w:szCs w:val="24"/>
          <w:lang w:val="en-US"/>
        </w:rPr>
        <w:t>.</w:t>
      </w:r>
    </w:p>
    <w:sectPr w:rsidR="00D06E18" w:rsidRPr="0005712F"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F1C" w:rsidRDefault="005B4F1C">
      <w:r>
        <w:separator/>
      </w:r>
    </w:p>
  </w:endnote>
  <w:endnote w:type="continuationSeparator" w:id="1">
    <w:p w:rsidR="005B4F1C" w:rsidRDefault="005B4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EF3127" w:rsidP="00B54C39">
    <w:pPr>
      <w:pStyle w:val="a4"/>
      <w:jc w:val="center"/>
    </w:pPr>
    <w:r>
      <w:fldChar w:fldCharType="begin"/>
    </w:r>
    <w:r w:rsidR="004065C6">
      <w:instrText xml:space="preserve"> PAGE   \* MERGEFORMAT </w:instrText>
    </w:r>
    <w:r>
      <w:fldChar w:fldCharType="separate"/>
    </w:r>
    <w:r w:rsidR="004F7A42">
      <w:rPr>
        <w:noProof/>
      </w:rPr>
      <w:t>6</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F1C" w:rsidRDefault="005B4F1C">
      <w:r>
        <w:separator/>
      </w:r>
    </w:p>
  </w:footnote>
  <w:footnote w:type="continuationSeparator" w:id="1">
    <w:p w:rsidR="005B4F1C" w:rsidRDefault="005B4F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303D7F"/>
    <w:multiLevelType w:val="hybridMultilevel"/>
    <w:tmpl w:val="E85CD20E"/>
    <w:lvl w:ilvl="0" w:tplc="1658867E">
      <w:numFmt w:val="bullet"/>
      <w:lvlText w:val="o"/>
      <w:lvlJc w:val="left"/>
      <w:pPr>
        <w:ind w:left="40" w:hanging="150"/>
      </w:pPr>
      <w:rPr>
        <w:rFonts w:ascii="Times New Roman" w:eastAsia="Times New Roman" w:hAnsi="Times New Roman" w:cs="Times New Roman" w:hint="default"/>
        <w:w w:val="100"/>
        <w:sz w:val="20"/>
        <w:szCs w:val="20"/>
        <w:lang w:val="ro-RO" w:eastAsia="en-US" w:bidi="ar-SA"/>
      </w:rPr>
    </w:lvl>
    <w:lvl w:ilvl="1" w:tplc="0A6C2AAA">
      <w:numFmt w:val="bullet"/>
      <w:lvlText w:val="•"/>
      <w:lvlJc w:val="left"/>
      <w:pPr>
        <w:ind w:left="330" w:hanging="150"/>
      </w:pPr>
      <w:rPr>
        <w:rFonts w:hint="default"/>
        <w:lang w:val="ro-RO" w:eastAsia="en-US" w:bidi="ar-SA"/>
      </w:rPr>
    </w:lvl>
    <w:lvl w:ilvl="2" w:tplc="0012F94E">
      <w:numFmt w:val="bullet"/>
      <w:lvlText w:val="•"/>
      <w:lvlJc w:val="left"/>
      <w:pPr>
        <w:ind w:left="620" w:hanging="150"/>
      </w:pPr>
      <w:rPr>
        <w:rFonts w:hint="default"/>
        <w:lang w:val="ro-RO" w:eastAsia="en-US" w:bidi="ar-SA"/>
      </w:rPr>
    </w:lvl>
    <w:lvl w:ilvl="3" w:tplc="DA32734A">
      <w:numFmt w:val="bullet"/>
      <w:lvlText w:val="•"/>
      <w:lvlJc w:val="left"/>
      <w:pPr>
        <w:ind w:left="910" w:hanging="150"/>
      </w:pPr>
      <w:rPr>
        <w:rFonts w:hint="default"/>
        <w:lang w:val="ro-RO" w:eastAsia="en-US" w:bidi="ar-SA"/>
      </w:rPr>
    </w:lvl>
    <w:lvl w:ilvl="4" w:tplc="5E66CB54">
      <w:numFmt w:val="bullet"/>
      <w:lvlText w:val="•"/>
      <w:lvlJc w:val="left"/>
      <w:pPr>
        <w:ind w:left="1200" w:hanging="150"/>
      </w:pPr>
      <w:rPr>
        <w:rFonts w:hint="default"/>
        <w:lang w:val="ro-RO" w:eastAsia="en-US" w:bidi="ar-SA"/>
      </w:rPr>
    </w:lvl>
    <w:lvl w:ilvl="5" w:tplc="0A1ACB4E">
      <w:numFmt w:val="bullet"/>
      <w:lvlText w:val="•"/>
      <w:lvlJc w:val="left"/>
      <w:pPr>
        <w:ind w:left="1490" w:hanging="150"/>
      </w:pPr>
      <w:rPr>
        <w:rFonts w:hint="default"/>
        <w:lang w:val="ro-RO" w:eastAsia="en-US" w:bidi="ar-SA"/>
      </w:rPr>
    </w:lvl>
    <w:lvl w:ilvl="6" w:tplc="00AAD2FC">
      <w:numFmt w:val="bullet"/>
      <w:lvlText w:val="•"/>
      <w:lvlJc w:val="left"/>
      <w:pPr>
        <w:ind w:left="1780" w:hanging="150"/>
      </w:pPr>
      <w:rPr>
        <w:rFonts w:hint="default"/>
        <w:lang w:val="ro-RO" w:eastAsia="en-US" w:bidi="ar-SA"/>
      </w:rPr>
    </w:lvl>
    <w:lvl w:ilvl="7" w:tplc="86CCCE9C">
      <w:numFmt w:val="bullet"/>
      <w:lvlText w:val="•"/>
      <w:lvlJc w:val="left"/>
      <w:pPr>
        <w:ind w:left="2070" w:hanging="150"/>
      </w:pPr>
      <w:rPr>
        <w:rFonts w:hint="default"/>
        <w:lang w:val="ro-RO" w:eastAsia="en-US" w:bidi="ar-SA"/>
      </w:rPr>
    </w:lvl>
    <w:lvl w:ilvl="8" w:tplc="B98A6F74">
      <w:numFmt w:val="bullet"/>
      <w:lvlText w:val="•"/>
      <w:lvlJc w:val="left"/>
      <w:pPr>
        <w:ind w:left="2360" w:hanging="150"/>
      </w:pPr>
      <w:rPr>
        <w:rFonts w:hint="default"/>
        <w:lang w:val="ro-RO" w:eastAsia="en-US" w:bidi="ar-SA"/>
      </w:r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A4452B"/>
    <w:multiLevelType w:val="hybridMultilevel"/>
    <w:tmpl w:val="82D0EE88"/>
    <w:lvl w:ilvl="0" w:tplc="9AEE1976">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1110EA58">
      <w:numFmt w:val="bullet"/>
      <w:lvlText w:val="•"/>
      <w:lvlJc w:val="left"/>
      <w:pPr>
        <w:ind w:left="330" w:hanging="117"/>
      </w:pPr>
      <w:rPr>
        <w:rFonts w:hint="default"/>
        <w:lang w:val="ro-RO" w:eastAsia="en-US" w:bidi="ar-SA"/>
      </w:rPr>
    </w:lvl>
    <w:lvl w:ilvl="2" w:tplc="C3A2C87C">
      <w:numFmt w:val="bullet"/>
      <w:lvlText w:val="•"/>
      <w:lvlJc w:val="left"/>
      <w:pPr>
        <w:ind w:left="620" w:hanging="117"/>
      </w:pPr>
      <w:rPr>
        <w:rFonts w:hint="default"/>
        <w:lang w:val="ro-RO" w:eastAsia="en-US" w:bidi="ar-SA"/>
      </w:rPr>
    </w:lvl>
    <w:lvl w:ilvl="3" w:tplc="E286BDDC">
      <w:numFmt w:val="bullet"/>
      <w:lvlText w:val="•"/>
      <w:lvlJc w:val="left"/>
      <w:pPr>
        <w:ind w:left="910" w:hanging="117"/>
      </w:pPr>
      <w:rPr>
        <w:rFonts w:hint="default"/>
        <w:lang w:val="ro-RO" w:eastAsia="en-US" w:bidi="ar-SA"/>
      </w:rPr>
    </w:lvl>
    <w:lvl w:ilvl="4" w:tplc="45DA447C">
      <w:numFmt w:val="bullet"/>
      <w:lvlText w:val="•"/>
      <w:lvlJc w:val="left"/>
      <w:pPr>
        <w:ind w:left="1200" w:hanging="117"/>
      </w:pPr>
      <w:rPr>
        <w:rFonts w:hint="default"/>
        <w:lang w:val="ro-RO" w:eastAsia="en-US" w:bidi="ar-SA"/>
      </w:rPr>
    </w:lvl>
    <w:lvl w:ilvl="5" w:tplc="CF44F6FE">
      <w:numFmt w:val="bullet"/>
      <w:lvlText w:val="•"/>
      <w:lvlJc w:val="left"/>
      <w:pPr>
        <w:ind w:left="1490" w:hanging="117"/>
      </w:pPr>
      <w:rPr>
        <w:rFonts w:hint="default"/>
        <w:lang w:val="ro-RO" w:eastAsia="en-US" w:bidi="ar-SA"/>
      </w:rPr>
    </w:lvl>
    <w:lvl w:ilvl="6" w:tplc="126E42F6">
      <w:numFmt w:val="bullet"/>
      <w:lvlText w:val="•"/>
      <w:lvlJc w:val="left"/>
      <w:pPr>
        <w:ind w:left="1780" w:hanging="117"/>
      </w:pPr>
      <w:rPr>
        <w:rFonts w:hint="default"/>
        <w:lang w:val="ro-RO" w:eastAsia="en-US" w:bidi="ar-SA"/>
      </w:rPr>
    </w:lvl>
    <w:lvl w:ilvl="7" w:tplc="62C47398">
      <w:numFmt w:val="bullet"/>
      <w:lvlText w:val="•"/>
      <w:lvlJc w:val="left"/>
      <w:pPr>
        <w:ind w:left="2070" w:hanging="117"/>
      </w:pPr>
      <w:rPr>
        <w:rFonts w:hint="default"/>
        <w:lang w:val="ro-RO" w:eastAsia="en-US" w:bidi="ar-SA"/>
      </w:rPr>
    </w:lvl>
    <w:lvl w:ilvl="8" w:tplc="ED56B9BE">
      <w:numFmt w:val="bullet"/>
      <w:lvlText w:val="•"/>
      <w:lvlJc w:val="left"/>
      <w:pPr>
        <w:ind w:left="2360" w:hanging="117"/>
      </w:pPr>
      <w:rPr>
        <w:rFonts w:hint="default"/>
        <w:lang w:val="ro-RO" w:eastAsia="en-US" w:bidi="ar-SA"/>
      </w:r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3E76D14"/>
    <w:multiLevelType w:val="hybridMultilevel"/>
    <w:tmpl w:val="C1521BC4"/>
    <w:lvl w:ilvl="0" w:tplc="83667600">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6A0EF14E">
      <w:numFmt w:val="bullet"/>
      <w:lvlText w:val="•"/>
      <w:lvlJc w:val="left"/>
      <w:pPr>
        <w:ind w:left="330" w:hanging="117"/>
      </w:pPr>
      <w:rPr>
        <w:rFonts w:hint="default"/>
        <w:lang w:val="ro-RO" w:eastAsia="en-US" w:bidi="ar-SA"/>
      </w:rPr>
    </w:lvl>
    <w:lvl w:ilvl="2" w:tplc="DC22BC2A">
      <w:numFmt w:val="bullet"/>
      <w:lvlText w:val="•"/>
      <w:lvlJc w:val="left"/>
      <w:pPr>
        <w:ind w:left="620" w:hanging="117"/>
      </w:pPr>
      <w:rPr>
        <w:rFonts w:hint="default"/>
        <w:lang w:val="ro-RO" w:eastAsia="en-US" w:bidi="ar-SA"/>
      </w:rPr>
    </w:lvl>
    <w:lvl w:ilvl="3" w:tplc="2DD0CD50">
      <w:numFmt w:val="bullet"/>
      <w:lvlText w:val="•"/>
      <w:lvlJc w:val="left"/>
      <w:pPr>
        <w:ind w:left="910" w:hanging="117"/>
      </w:pPr>
      <w:rPr>
        <w:rFonts w:hint="default"/>
        <w:lang w:val="ro-RO" w:eastAsia="en-US" w:bidi="ar-SA"/>
      </w:rPr>
    </w:lvl>
    <w:lvl w:ilvl="4" w:tplc="FD1A7508">
      <w:numFmt w:val="bullet"/>
      <w:lvlText w:val="•"/>
      <w:lvlJc w:val="left"/>
      <w:pPr>
        <w:ind w:left="1200" w:hanging="117"/>
      </w:pPr>
      <w:rPr>
        <w:rFonts w:hint="default"/>
        <w:lang w:val="ro-RO" w:eastAsia="en-US" w:bidi="ar-SA"/>
      </w:rPr>
    </w:lvl>
    <w:lvl w:ilvl="5" w:tplc="11FAE9E2">
      <w:numFmt w:val="bullet"/>
      <w:lvlText w:val="•"/>
      <w:lvlJc w:val="left"/>
      <w:pPr>
        <w:ind w:left="1490" w:hanging="117"/>
      </w:pPr>
      <w:rPr>
        <w:rFonts w:hint="default"/>
        <w:lang w:val="ro-RO" w:eastAsia="en-US" w:bidi="ar-SA"/>
      </w:rPr>
    </w:lvl>
    <w:lvl w:ilvl="6" w:tplc="31028FD4">
      <w:numFmt w:val="bullet"/>
      <w:lvlText w:val="•"/>
      <w:lvlJc w:val="left"/>
      <w:pPr>
        <w:ind w:left="1780" w:hanging="117"/>
      </w:pPr>
      <w:rPr>
        <w:rFonts w:hint="default"/>
        <w:lang w:val="ro-RO" w:eastAsia="en-US" w:bidi="ar-SA"/>
      </w:rPr>
    </w:lvl>
    <w:lvl w:ilvl="7" w:tplc="50B6C8EA">
      <w:numFmt w:val="bullet"/>
      <w:lvlText w:val="•"/>
      <w:lvlJc w:val="left"/>
      <w:pPr>
        <w:ind w:left="2070" w:hanging="117"/>
      </w:pPr>
      <w:rPr>
        <w:rFonts w:hint="default"/>
        <w:lang w:val="ro-RO" w:eastAsia="en-US" w:bidi="ar-SA"/>
      </w:rPr>
    </w:lvl>
    <w:lvl w:ilvl="8" w:tplc="66E614AE">
      <w:numFmt w:val="bullet"/>
      <w:lvlText w:val="•"/>
      <w:lvlJc w:val="left"/>
      <w:pPr>
        <w:ind w:left="2360" w:hanging="117"/>
      </w:pPr>
      <w:rPr>
        <w:rFonts w:hint="default"/>
        <w:lang w:val="ro-RO" w:eastAsia="en-US" w:bidi="ar-SA"/>
      </w:r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8"/>
  </w:num>
  <w:num w:numId="8">
    <w:abstractNumId w:val="19"/>
  </w:num>
  <w:num w:numId="9">
    <w:abstractNumId w:val="1"/>
  </w:num>
  <w:num w:numId="10">
    <w:abstractNumId w:val="4"/>
  </w:num>
  <w:num w:numId="11">
    <w:abstractNumId w:val="11"/>
  </w:num>
  <w:num w:numId="12">
    <w:abstractNumId w:val="21"/>
  </w:num>
  <w:num w:numId="13">
    <w:abstractNumId w:val="18"/>
  </w:num>
  <w:num w:numId="14">
    <w:abstractNumId w:val="22"/>
  </w:num>
  <w:num w:numId="15">
    <w:abstractNumId w:val="13"/>
  </w:num>
  <w:num w:numId="16">
    <w:abstractNumId w:val="7"/>
  </w:num>
  <w:num w:numId="17">
    <w:abstractNumId w:val="3"/>
  </w:num>
  <w:num w:numId="18">
    <w:abstractNumId w:val="5"/>
  </w:num>
  <w:num w:numId="19">
    <w:abstractNumId w:val="9"/>
  </w:num>
  <w:num w:numId="20">
    <w:abstractNumId w:val="20"/>
  </w:num>
  <w:num w:numId="21">
    <w:abstractNumId w:val="12"/>
  </w:num>
  <w:num w:numId="22">
    <w:abstractNumId w:val="2"/>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hdrShapeDefaults>
    <o:shapedefaults v:ext="edit" spidmax="46082"/>
  </w:hdrShapeDefaults>
  <w:footnotePr>
    <w:footnote w:id="0"/>
    <w:footnote w:id="1"/>
  </w:footnotePr>
  <w:endnotePr>
    <w:endnote w:id="0"/>
    <w:endnote w:id="1"/>
  </w:endnotePr>
  <w:compat>
    <w:useFELayout/>
  </w:compat>
  <w:rsids>
    <w:rsidRoot w:val="009E244E"/>
    <w:rsid w:val="000056FD"/>
    <w:rsid w:val="00045696"/>
    <w:rsid w:val="0005712F"/>
    <w:rsid w:val="0007404B"/>
    <w:rsid w:val="00081285"/>
    <w:rsid w:val="00082348"/>
    <w:rsid w:val="00083C08"/>
    <w:rsid w:val="00083CAD"/>
    <w:rsid w:val="00086B34"/>
    <w:rsid w:val="00096219"/>
    <w:rsid w:val="000A7DEB"/>
    <w:rsid w:val="000B2D7E"/>
    <w:rsid w:val="000B4282"/>
    <w:rsid w:val="000D1E12"/>
    <w:rsid w:val="00106469"/>
    <w:rsid w:val="00110DEC"/>
    <w:rsid w:val="001129E1"/>
    <w:rsid w:val="0011491A"/>
    <w:rsid w:val="001224DA"/>
    <w:rsid w:val="00126E62"/>
    <w:rsid w:val="001318E6"/>
    <w:rsid w:val="00133539"/>
    <w:rsid w:val="00144F02"/>
    <w:rsid w:val="001735F4"/>
    <w:rsid w:val="001872EA"/>
    <w:rsid w:val="00193032"/>
    <w:rsid w:val="00193507"/>
    <w:rsid w:val="00195A29"/>
    <w:rsid w:val="001C0BC9"/>
    <w:rsid w:val="001C2542"/>
    <w:rsid w:val="001D48E7"/>
    <w:rsid w:val="001D7E85"/>
    <w:rsid w:val="001E6D71"/>
    <w:rsid w:val="001F244D"/>
    <w:rsid w:val="002020E7"/>
    <w:rsid w:val="00207B3C"/>
    <w:rsid w:val="002435CC"/>
    <w:rsid w:val="0024540B"/>
    <w:rsid w:val="002546EC"/>
    <w:rsid w:val="00266A71"/>
    <w:rsid w:val="00280A52"/>
    <w:rsid w:val="00284BF8"/>
    <w:rsid w:val="002860D7"/>
    <w:rsid w:val="00287A2B"/>
    <w:rsid w:val="0029362C"/>
    <w:rsid w:val="00294298"/>
    <w:rsid w:val="00296754"/>
    <w:rsid w:val="00297F99"/>
    <w:rsid w:val="002A0325"/>
    <w:rsid w:val="002A074C"/>
    <w:rsid w:val="002A3D75"/>
    <w:rsid w:val="002C360E"/>
    <w:rsid w:val="002D66C0"/>
    <w:rsid w:val="002D7983"/>
    <w:rsid w:val="002E606A"/>
    <w:rsid w:val="002E6683"/>
    <w:rsid w:val="002F1237"/>
    <w:rsid w:val="002F26FE"/>
    <w:rsid w:val="002F3A70"/>
    <w:rsid w:val="002F738F"/>
    <w:rsid w:val="00340BA2"/>
    <w:rsid w:val="00344FEA"/>
    <w:rsid w:val="00353A69"/>
    <w:rsid w:val="003647B8"/>
    <w:rsid w:val="00370DF5"/>
    <w:rsid w:val="003774C0"/>
    <w:rsid w:val="003826BD"/>
    <w:rsid w:val="003A2955"/>
    <w:rsid w:val="003A7087"/>
    <w:rsid w:val="003F595C"/>
    <w:rsid w:val="00403FE6"/>
    <w:rsid w:val="00404A2A"/>
    <w:rsid w:val="004065C6"/>
    <w:rsid w:val="0041000F"/>
    <w:rsid w:val="004225A2"/>
    <w:rsid w:val="004228A0"/>
    <w:rsid w:val="0042484E"/>
    <w:rsid w:val="00430CD7"/>
    <w:rsid w:val="00435D29"/>
    <w:rsid w:val="00443919"/>
    <w:rsid w:val="00444B84"/>
    <w:rsid w:val="00451087"/>
    <w:rsid w:val="00454303"/>
    <w:rsid w:val="0045517F"/>
    <w:rsid w:val="004628FD"/>
    <w:rsid w:val="004966C8"/>
    <w:rsid w:val="004969E5"/>
    <w:rsid w:val="00497195"/>
    <w:rsid w:val="0049736E"/>
    <w:rsid w:val="004A3A86"/>
    <w:rsid w:val="004B7AC7"/>
    <w:rsid w:val="004C5BB0"/>
    <w:rsid w:val="004F54D6"/>
    <w:rsid w:val="004F6142"/>
    <w:rsid w:val="004F7490"/>
    <w:rsid w:val="004F7A42"/>
    <w:rsid w:val="00501808"/>
    <w:rsid w:val="00505AF4"/>
    <w:rsid w:val="00506D5A"/>
    <w:rsid w:val="00510A7C"/>
    <w:rsid w:val="00513F85"/>
    <w:rsid w:val="005140ED"/>
    <w:rsid w:val="005160EE"/>
    <w:rsid w:val="00523402"/>
    <w:rsid w:val="00526B69"/>
    <w:rsid w:val="00526D97"/>
    <w:rsid w:val="00536474"/>
    <w:rsid w:val="00542199"/>
    <w:rsid w:val="005421FA"/>
    <w:rsid w:val="005518F6"/>
    <w:rsid w:val="00552916"/>
    <w:rsid w:val="005560D1"/>
    <w:rsid w:val="00556109"/>
    <w:rsid w:val="00570346"/>
    <w:rsid w:val="00571EFE"/>
    <w:rsid w:val="0057499C"/>
    <w:rsid w:val="00585530"/>
    <w:rsid w:val="005B0108"/>
    <w:rsid w:val="005B1341"/>
    <w:rsid w:val="005B4F1C"/>
    <w:rsid w:val="005B7533"/>
    <w:rsid w:val="005C14BF"/>
    <w:rsid w:val="005C2EBB"/>
    <w:rsid w:val="005C2ED5"/>
    <w:rsid w:val="005D2F0B"/>
    <w:rsid w:val="005D5E53"/>
    <w:rsid w:val="005E2215"/>
    <w:rsid w:val="005F5B7F"/>
    <w:rsid w:val="005F61AE"/>
    <w:rsid w:val="006007D9"/>
    <w:rsid w:val="00602AC3"/>
    <w:rsid w:val="00610EA1"/>
    <w:rsid w:val="006149F7"/>
    <w:rsid w:val="00615D89"/>
    <w:rsid w:val="0062221E"/>
    <w:rsid w:val="006248C1"/>
    <w:rsid w:val="00641800"/>
    <w:rsid w:val="00643F48"/>
    <w:rsid w:val="006466C0"/>
    <w:rsid w:val="00646DCD"/>
    <w:rsid w:val="006507F4"/>
    <w:rsid w:val="00654065"/>
    <w:rsid w:val="006627D3"/>
    <w:rsid w:val="00662C7D"/>
    <w:rsid w:val="006652EB"/>
    <w:rsid w:val="00677958"/>
    <w:rsid w:val="00684379"/>
    <w:rsid w:val="00684E77"/>
    <w:rsid w:val="006871D9"/>
    <w:rsid w:val="0069001F"/>
    <w:rsid w:val="0069682D"/>
    <w:rsid w:val="006A6405"/>
    <w:rsid w:val="006C11CA"/>
    <w:rsid w:val="006C1AD0"/>
    <w:rsid w:val="006D0AE2"/>
    <w:rsid w:val="006E43DE"/>
    <w:rsid w:val="00700A2F"/>
    <w:rsid w:val="00705EA4"/>
    <w:rsid w:val="00706843"/>
    <w:rsid w:val="00711118"/>
    <w:rsid w:val="007201DC"/>
    <w:rsid w:val="00722C62"/>
    <w:rsid w:val="007232F2"/>
    <w:rsid w:val="0072330A"/>
    <w:rsid w:val="0074622B"/>
    <w:rsid w:val="007663B2"/>
    <w:rsid w:val="00794E2A"/>
    <w:rsid w:val="00796324"/>
    <w:rsid w:val="007A1342"/>
    <w:rsid w:val="007B1221"/>
    <w:rsid w:val="007B552D"/>
    <w:rsid w:val="007C0860"/>
    <w:rsid w:val="007D2FAE"/>
    <w:rsid w:val="007E2FA2"/>
    <w:rsid w:val="007F1077"/>
    <w:rsid w:val="007F277C"/>
    <w:rsid w:val="00800568"/>
    <w:rsid w:val="00821078"/>
    <w:rsid w:val="00825FCE"/>
    <w:rsid w:val="008278A0"/>
    <w:rsid w:val="00843AF3"/>
    <w:rsid w:val="00851E2C"/>
    <w:rsid w:val="00857B1C"/>
    <w:rsid w:val="00867303"/>
    <w:rsid w:val="00870F81"/>
    <w:rsid w:val="00875A67"/>
    <w:rsid w:val="00880D30"/>
    <w:rsid w:val="008876C3"/>
    <w:rsid w:val="00887AEE"/>
    <w:rsid w:val="00890CEB"/>
    <w:rsid w:val="00892BD2"/>
    <w:rsid w:val="008C293F"/>
    <w:rsid w:val="008C52D7"/>
    <w:rsid w:val="008D630F"/>
    <w:rsid w:val="008E44CF"/>
    <w:rsid w:val="008F752B"/>
    <w:rsid w:val="0090083E"/>
    <w:rsid w:val="00901C0B"/>
    <w:rsid w:val="00904D9B"/>
    <w:rsid w:val="00905C01"/>
    <w:rsid w:val="00910CFB"/>
    <w:rsid w:val="00911974"/>
    <w:rsid w:val="00936455"/>
    <w:rsid w:val="009425DB"/>
    <w:rsid w:val="0094629B"/>
    <w:rsid w:val="00951169"/>
    <w:rsid w:val="0096527B"/>
    <w:rsid w:val="00966283"/>
    <w:rsid w:val="009702FC"/>
    <w:rsid w:val="009A486A"/>
    <w:rsid w:val="009A4D8C"/>
    <w:rsid w:val="009B3BE1"/>
    <w:rsid w:val="009D5F69"/>
    <w:rsid w:val="009E244E"/>
    <w:rsid w:val="009E46C4"/>
    <w:rsid w:val="00A02472"/>
    <w:rsid w:val="00A17D3E"/>
    <w:rsid w:val="00A23E76"/>
    <w:rsid w:val="00A25C18"/>
    <w:rsid w:val="00A27330"/>
    <w:rsid w:val="00A37B6A"/>
    <w:rsid w:val="00A416D0"/>
    <w:rsid w:val="00A42DA5"/>
    <w:rsid w:val="00A5722C"/>
    <w:rsid w:val="00A61F2B"/>
    <w:rsid w:val="00A64E08"/>
    <w:rsid w:val="00A65820"/>
    <w:rsid w:val="00A66095"/>
    <w:rsid w:val="00A80CDD"/>
    <w:rsid w:val="00A93CC3"/>
    <w:rsid w:val="00AA14E6"/>
    <w:rsid w:val="00AA2A66"/>
    <w:rsid w:val="00AA5B41"/>
    <w:rsid w:val="00AC2788"/>
    <w:rsid w:val="00AC2DF9"/>
    <w:rsid w:val="00AD2C7D"/>
    <w:rsid w:val="00AE4CEF"/>
    <w:rsid w:val="00AF44E7"/>
    <w:rsid w:val="00B06215"/>
    <w:rsid w:val="00B072A5"/>
    <w:rsid w:val="00B07EB3"/>
    <w:rsid w:val="00B1222A"/>
    <w:rsid w:val="00B1606A"/>
    <w:rsid w:val="00B36012"/>
    <w:rsid w:val="00B412AD"/>
    <w:rsid w:val="00B43ADB"/>
    <w:rsid w:val="00B52BB7"/>
    <w:rsid w:val="00B53265"/>
    <w:rsid w:val="00B576F3"/>
    <w:rsid w:val="00B61073"/>
    <w:rsid w:val="00B65510"/>
    <w:rsid w:val="00B65A82"/>
    <w:rsid w:val="00B66475"/>
    <w:rsid w:val="00B86AD1"/>
    <w:rsid w:val="00B94184"/>
    <w:rsid w:val="00B97682"/>
    <w:rsid w:val="00BB18E2"/>
    <w:rsid w:val="00BC22D3"/>
    <w:rsid w:val="00BC3DE8"/>
    <w:rsid w:val="00BF4D90"/>
    <w:rsid w:val="00C03320"/>
    <w:rsid w:val="00C102D6"/>
    <w:rsid w:val="00C22322"/>
    <w:rsid w:val="00C22EC0"/>
    <w:rsid w:val="00C244E6"/>
    <w:rsid w:val="00C33079"/>
    <w:rsid w:val="00C33610"/>
    <w:rsid w:val="00C41211"/>
    <w:rsid w:val="00C53740"/>
    <w:rsid w:val="00C55B3E"/>
    <w:rsid w:val="00C55F80"/>
    <w:rsid w:val="00C60B98"/>
    <w:rsid w:val="00C7350D"/>
    <w:rsid w:val="00CB0D3D"/>
    <w:rsid w:val="00CB1E4B"/>
    <w:rsid w:val="00CD3643"/>
    <w:rsid w:val="00CF2206"/>
    <w:rsid w:val="00D03ED8"/>
    <w:rsid w:val="00D06E18"/>
    <w:rsid w:val="00D10289"/>
    <w:rsid w:val="00D17B85"/>
    <w:rsid w:val="00D251EB"/>
    <w:rsid w:val="00D2550B"/>
    <w:rsid w:val="00D30958"/>
    <w:rsid w:val="00D372E0"/>
    <w:rsid w:val="00D64793"/>
    <w:rsid w:val="00D65090"/>
    <w:rsid w:val="00D6779F"/>
    <w:rsid w:val="00D82798"/>
    <w:rsid w:val="00D84C2F"/>
    <w:rsid w:val="00D85B8C"/>
    <w:rsid w:val="00D86626"/>
    <w:rsid w:val="00D91B25"/>
    <w:rsid w:val="00D922A7"/>
    <w:rsid w:val="00DB12F7"/>
    <w:rsid w:val="00DB2FA4"/>
    <w:rsid w:val="00DD64E2"/>
    <w:rsid w:val="00DD6A5F"/>
    <w:rsid w:val="00DE22D2"/>
    <w:rsid w:val="00DE7F34"/>
    <w:rsid w:val="00E10831"/>
    <w:rsid w:val="00E1329D"/>
    <w:rsid w:val="00E23870"/>
    <w:rsid w:val="00E26F06"/>
    <w:rsid w:val="00E318B5"/>
    <w:rsid w:val="00E33B71"/>
    <w:rsid w:val="00E41593"/>
    <w:rsid w:val="00E46C0B"/>
    <w:rsid w:val="00E55E71"/>
    <w:rsid w:val="00E56966"/>
    <w:rsid w:val="00E67C88"/>
    <w:rsid w:val="00E76D3A"/>
    <w:rsid w:val="00E843AB"/>
    <w:rsid w:val="00E8693F"/>
    <w:rsid w:val="00E94312"/>
    <w:rsid w:val="00E9590C"/>
    <w:rsid w:val="00EB5D71"/>
    <w:rsid w:val="00ED4D8D"/>
    <w:rsid w:val="00EE2F02"/>
    <w:rsid w:val="00EF3127"/>
    <w:rsid w:val="00EF7226"/>
    <w:rsid w:val="00F12B97"/>
    <w:rsid w:val="00F1644B"/>
    <w:rsid w:val="00F204F5"/>
    <w:rsid w:val="00F24752"/>
    <w:rsid w:val="00F33CA7"/>
    <w:rsid w:val="00F37FB9"/>
    <w:rsid w:val="00F424E8"/>
    <w:rsid w:val="00F53932"/>
    <w:rsid w:val="00F539AB"/>
    <w:rsid w:val="00F832A6"/>
    <w:rsid w:val="00FB099F"/>
    <w:rsid w:val="00FB1B07"/>
    <w:rsid w:val="00FB1BF6"/>
    <w:rsid w:val="00FC08F7"/>
    <w:rsid w:val="00FC4370"/>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TableParagraph">
    <w:name w:val="Table Paragraph"/>
    <w:basedOn w:val="a"/>
    <w:uiPriority w:val="1"/>
    <w:qFormat/>
    <w:rsid w:val="00F12B97"/>
    <w:pPr>
      <w:widowControl w:val="0"/>
      <w:autoSpaceDE w:val="0"/>
      <w:autoSpaceDN w:val="0"/>
      <w:ind w:left="40"/>
    </w:pPr>
    <w:rPr>
      <w:sz w:val="22"/>
      <w:szCs w:val="22"/>
      <w:lang w:val="ro-RO" w:eastAsia="en-US"/>
    </w:rPr>
  </w:style>
  <w:style w:type="paragraph" w:styleId="ac">
    <w:name w:val="No Spacing"/>
    <w:uiPriority w:val="1"/>
    <w:qFormat/>
    <w:rsid w:val="00110DEC"/>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84894">
      <w:bodyDiv w:val="1"/>
      <w:marLeft w:val="0"/>
      <w:marRight w:val="0"/>
      <w:marTop w:val="0"/>
      <w:marBottom w:val="0"/>
      <w:divBdr>
        <w:top w:val="none" w:sz="0" w:space="0" w:color="auto"/>
        <w:left w:val="none" w:sz="0" w:space="0" w:color="auto"/>
        <w:bottom w:val="none" w:sz="0" w:space="0" w:color="auto"/>
        <w:right w:val="none" w:sz="0" w:space="0" w:color="auto"/>
      </w:divBdr>
    </w:div>
    <w:div w:id="404913585">
      <w:bodyDiv w:val="1"/>
      <w:marLeft w:val="0"/>
      <w:marRight w:val="0"/>
      <w:marTop w:val="0"/>
      <w:marBottom w:val="0"/>
      <w:divBdr>
        <w:top w:val="none" w:sz="0" w:space="0" w:color="auto"/>
        <w:left w:val="none" w:sz="0" w:space="0" w:color="auto"/>
        <w:bottom w:val="none" w:sz="0" w:space="0" w:color="auto"/>
        <w:right w:val="none" w:sz="0" w:space="0" w:color="auto"/>
      </w:divBdr>
    </w:div>
    <w:div w:id="41362455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1148538">
      <w:bodyDiv w:val="1"/>
      <w:marLeft w:val="0"/>
      <w:marRight w:val="0"/>
      <w:marTop w:val="0"/>
      <w:marBottom w:val="0"/>
      <w:divBdr>
        <w:top w:val="none" w:sz="0" w:space="0" w:color="auto"/>
        <w:left w:val="none" w:sz="0" w:space="0" w:color="auto"/>
        <w:bottom w:val="none" w:sz="0" w:space="0" w:color="auto"/>
        <w:right w:val="none" w:sz="0" w:space="0" w:color="auto"/>
      </w:divBdr>
    </w:div>
    <w:div w:id="1928952031">
      <w:bodyDiv w:val="1"/>
      <w:marLeft w:val="0"/>
      <w:marRight w:val="0"/>
      <w:marTop w:val="0"/>
      <w:marBottom w:val="0"/>
      <w:divBdr>
        <w:top w:val="none" w:sz="0" w:space="0" w:color="auto"/>
        <w:left w:val="none" w:sz="0" w:space="0" w:color="auto"/>
        <w:bottom w:val="none" w:sz="0" w:space="0" w:color="auto"/>
        <w:right w:val="none" w:sz="0" w:space="0" w:color="auto"/>
      </w:divBdr>
    </w:div>
    <w:div w:id="204721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522EB-97B1-4DD1-A74F-4AB79AF4B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7</Pages>
  <Words>2206</Words>
  <Characters>12577</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Svetlana</cp:lastModifiedBy>
  <cp:revision>35</cp:revision>
  <cp:lastPrinted>2022-04-06T06:54:00Z</cp:lastPrinted>
  <dcterms:created xsi:type="dcterms:W3CDTF">2018-11-14T09:38:00Z</dcterms:created>
  <dcterms:modified xsi:type="dcterms:W3CDTF">2022-12-06T07:31:00Z</dcterms:modified>
</cp:coreProperties>
</file>