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878" w:type="pct"/>
        <w:tblLayout w:type="fixed"/>
        <w:tblLook w:val="04A0" w:firstRow="1" w:lastRow="0" w:firstColumn="1" w:lastColumn="0" w:noHBand="0" w:noVBand="1"/>
      </w:tblPr>
      <w:tblGrid>
        <w:gridCol w:w="1952"/>
        <w:gridCol w:w="1558"/>
        <w:gridCol w:w="1844"/>
        <w:gridCol w:w="1561"/>
        <w:gridCol w:w="3684"/>
        <w:gridCol w:w="1414"/>
        <w:gridCol w:w="2412"/>
      </w:tblGrid>
      <w:tr w:rsidR="00634856" w:rsidRPr="00F02BC1" w:rsidTr="006B5B51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634856" w:rsidRPr="00F02BC1" w:rsidRDefault="00634856" w:rsidP="003C2D7E">
            <w:pPr>
              <w:jc w:val="center"/>
              <w:rPr>
                <w:noProof w:val="0"/>
                <w:sz w:val="10"/>
                <w:szCs w:val="10"/>
                <w:lang w:val="it-IT"/>
              </w:rPr>
            </w:pPr>
            <w:r w:rsidRPr="00F02BC1">
              <w:rPr>
                <w:b/>
                <w:sz w:val="10"/>
                <w:szCs w:val="10"/>
                <w:lang w:val="en-US"/>
              </w:rPr>
              <w:br w:type="page"/>
            </w:r>
            <w:r w:rsidRPr="00F02BC1">
              <w:rPr>
                <w:b/>
                <w:sz w:val="10"/>
                <w:szCs w:val="10"/>
              </w:rPr>
              <w:br w:type="page"/>
            </w:r>
            <w:r w:rsidRPr="00F02BC1">
              <w:rPr>
                <w:b/>
                <w:sz w:val="10"/>
                <w:szCs w:val="10"/>
                <w:lang w:val="en-US"/>
              </w:rPr>
              <w:br w:type="page"/>
            </w:r>
            <w:r w:rsidRPr="00F02BC1">
              <w:rPr>
                <w:b/>
                <w:sz w:val="10"/>
                <w:szCs w:val="1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02BC1">
              <w:rPr>
                <w:b/>
                <w:sz w:val="10"/>
                <w:szCs w:val="10"/>
                <w:lang w:val="en-US"/>
              </w:rPr>
              <w:t xml:space="preserve">                                                                                                     </w:t>
            </w:r>
            <w:r w:rsidR="00F02BC1" w:rsidRPr="00F02BC1">
              <w:rPr>
                <w:b/>
                <w:sz w:val="10"/>
                <w:szCs w:val="10"/>
                <w:lang w:val="en-US"/>
              </w:rPr>
              <w:t xml:space="preserve">                                                                                                </w:t>
            </w:r>
            <w:r w:rsidRPr="00F02BC1">
              <w:rPr>
                <w:noProof w:val="0"/>
                <w:sz w:val="10"/>
                <w:szCs w:val="10"/>
                <w:lang w:val="it-IT"/>
              </w:rPr>
              <w:t>Anexa nr. 22</w:t>
            </w:r>
            <w:r w:rsidR="00F02BC1" w:rsidRPr="00F02BC1">
              <w:rPr>
                <w:noProof w:val="0"/>
                <w:sz w:val="10"/>
                <w:szCs w:val="10"/>
                <w:lang w:val="it-IT"/>
              </w:rPr>
              <w:t xml:space="preserve"> </w:t>
            </w:r>
            <w:r w:rsidRPr="00F02BC1">
              <w:rPr>
                <w:noProof w:val="0"/>
                <w:sz w:val="10"/>
                <w:szCs w:val="10"/>
                <w:lang w:val="it-IT"/>
              </w:rPr>
              <w:t>la Documentația standard nr._____</w:t>
            </w:r>
            <w:r w:rsidR="00F02BC1" w:rsidRPr="00F02BC1">
              <w:rPr>
                <w:noProof w:val="0"/>
                <w:sz w:val="10"/>
                <w:szCs w:val="10"/>
                <w:lang w:val="it-IT"/>
              </w:rPr>
              <w:t xml:space="preserve">  </w:t>
            </w:r>
            <w:r w:rsidRPr="00F02BC1">
              <w:rPr>
                <w:noProof w:val="0"/>
                <w:sz w:val="10"/>
                <w:szCs w:val="10"/>
                <w:lang w:val="it-IT"/>
              </w:rPr>
              <w:t>din “____” ________ 20___</w:t>
            </w:r>
          </w:p>
          <w:p w:rsidR="00634856" w:rsidRPr="006B5B51" w:rsidRDefault="00634856" w:rsidP="003C2D7E">
            <w:pPr>
              <w:pStyle w:val="2"/>
              <w:rPr>
                <w:sz w:val="16"/>
                <w:szCs w:val="16"/>
                <w:lang w:val="en-US"/>
              </w:rPr>
            </w:pPr>
            <w:bookmarkStart w:id="3" w:name="_Hlk77771394"/>
            <w:r w:rsidRPr="006B5B51">
              <w:rPr>
                <w:sz w:val="16"/>
                <w:szCs w:val="16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34856" w:rsidRPr="00F02BC1" w:rsidTr="006B5B51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34856" w:rsidRPr="00F02BC1" w:rsidTr="00F02BC1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34856" w:rsidRPr="00F02BC1" w:rsidRDefault="00634856" w:rsidP="003C2D7E">
                  <w:pPr>
                    <w:framePr w:hSpace="180" w:wrap="around" w:vAnchor="page" w:hAnchor="margin" w:y="347"/>
                    <w:jc w:val="center"/>
                    <w:rPr>
                      <w:sz w:val="10"/>
                      <w:szCs w:val="10"/>
                    </w:rPr>
                  </w:pPr>
                  <w:r w:rsidRPr="00F02BC1">
                    <w:rPr>
                      <w:i/>
                      <w:iCs/>
                      <w:sz w:val="10"/>
                      <w:szCs w:val="1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34856" w:rsidRPr="00F02BC1" w:rsidRDefault="00634856" w:rsidP="003C2D7E">
            <w:pPr>
              <w:jc w:val="center"/>
              <w:rPr>
                <w:sz w:val="10"/>
                <w:szCs w:val="10"/>
              </w:rPr>
            </w:pPr>
          </w:p>
        </w:tc>
      </w:tr>
      <w:tr w:rsidR="00634856" w:rsidRPr="006B5B51" w:rsidTr="006B5B51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E4623" w:rsidRDefault="00634856" w:rsidP="006E4623">
            <w:pPr>
              <w:rPr>
                <w:color w:val="FF0000"/>
              </w:rPr>
            </w:pPr>
            <w:bookmarkStart w:id="4" w:name="_GoBack"/>
            <w:r w:rsidRPr="006E4623">
              <w:t>Numărul procedurii de achiziție</w:t>
            </w:r>
            <w:r w:rsidR="006E4623" w:rsidRPr="006E4623">
              <w:t xml:space="preserve"> </w:t>
            </w:r>
            <w:r w:rsidR="006E4623" w:rsidRPr="006E4623">
              <w:rPr>
                <w:rFonts w:ascii="Helvetica" w:hAnsi="Helvetica" w:cs="Helvetica"/>
                <w:noProof w:val="0"/>
                <w:shd w:val="clear" w:color="auto" w:fill="FFFFFF"/>
                <w:lang w:val="en-US" w:eastAsia="ru-RU"/>
              </w:rPr>
              <w:t> </w:t>
            </w:r>
            <w:hyperlink r:id="rId7" w:tgtFrame="_blank" w:history="1">
              <w:r w:rsidR="006E4623" w:rsidRPr="006E4623">
                <w:rPr>
                  <w:rFonts w:ascii="inherit" w:hAnsi="inherit" w:cs="Helvetica"/>
                  <w:noProof w:val="0"/>
                  <w:bdr w:val="none" w:sz="0" w:space="0" w:color="auto" w:frame="1"/>
                  <w:lang w:val="en-US" w:eastAsia="ru-RU"/>
                </w:rPr>
                <w:t>ocds-b3wdp1-MD-1688542380990</w:t>
              </w:r>
            </w:hyperlink>
            <w:r w:rsidR="006E4623" w:rsidRPr="006E4623">
              <w:rPr>
                <w:rFonts w:ascii="Helvetica" w:hAnsi="Helvetica" w:cs="Helvetica"/>
                <w:noProof w:val="0"/>
                <w:lang w:eastAsia="ru-RU"/>
              </w:rPr>
              <w:t xml:space="preserve"> </w:t>
            </w:r>
            <w:r w:rsidRPr="006E4623">
              <w:t>din_________</w:t>
            </w:r>
            <w:bookmarkEnd w:id="4"/>
          </w:p>
        </w:tc>
      </w:tr>
      <w:tr w:rsidR="00634856" w:rsidRPr="006B5B51" w:rsidTr="006B5B51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rPr>
                <w:sz w:val="16"/>
                <w:szCs w:val="16"/>
              </w:rPr>
            </w:pPr>
            <w:r w:rsidRPr="006B5B51">
              <w:rPr>
                <w:sz w:val="16"/>
                <w:szCs w:val="16"/>
              </w:rPr>
              <w:t>Obiectul achiziției</w:t>
            </w:r>
            <w:r w:rsidRPr="006B5B51">
              <w:rPr>
                <w:i/>
                <w:sz w:val="16"/>
                <w:szCs w:val="16"/>
              </w:rPr>
              <w:t>:</w:t>
            </w:r>
            <w:r w:rsidR="00F02BC1" w:rsidRPr="006B5B51">
              <w:rPr>
                <w:b/>
                <w:i/>
                <w:noProof w:val="0"/>
                <w:sz w:val="16"/>
                <w:szCs w:val="16"/>
                <w:lang w:val="it-IT" w:eastAsia="ru-RU"/>
              </w:rPr>
              <w:t xml:space="preserve"> serviciilor </w:t>
            </w:r>
            <w:r w:rsidR="00F02BC1" w:rsidRPr="006B5B51">
              <w:rPr>
                <w:b/>
                <w:i/>
                <w:noProof w:val="0"/>
                <w:sz w:val="16"/>
                <w:szCs w:val="16"/>
                <w:shd w:val="clear" w:color="auto" w:fill="FFFFFF" w:themeFill="background1"/>
                <w:lang w:val="it-IT" w:eastAsia="ru-RU"/>
              </w:rPr>
              <w:t xml:space="preserve">de frecventare a bazinului de înot   </w:t>
            </w:r>
            <w:r w:rsidR="00F02BC1" w:rsidRPr="006B5B51">
              <w:rPr>
                <w:i/>
                <w:noProof w:val="0"/>
                <w:sz w:val="16"/>
                <w:szCs w:val="16"/>
                <w:lang w:val="it-IT" w:eastAsia="ru-RU"/>
              </w:rPr>
              <w:t xml:space="preserve">                                                                                 </w:t>
            </w:r>
          </w:p>
        </w:tc>
      </w:tr>
      <w:tr w:rsidR="006B5B51" w:rsidRPr="006B5B51" w:rsidTr="006B5B51">
        <w:trPr>
          <w:trHeight w:val="1043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56" w:rsidRPr="006B5B51" w:rsidRDefault="00634856" w:rsidP="003C2D7E">
            <w:pPr>
              <w:jc w:val="center"/>
              <w:rPr>
                <w:b/>
                <w:sz w:val="16"/>
                <w:szCs w:val="16"/>
              </w:rPr>
            </w:pPr>
            <w:r w:rsidRPr="006B5B51">
              <w:rPr>
                <w:b/>
                <w:sz w:val="16"/>
                <w:szCs w:val="16"/>
              </w:rPr>
              <w:t xml:space="preserve">Denumirea bunurilor/serviciilor 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56" w:rsidRPr="006B5B51" w:rsidRDefault="00634856" w:rsidP="003C2D7E">
            <w:pPr>
              <w:jc w:val="center"/>
              <w:rPr>
                <w:b/>
                <w:sz w:val="16"/>
                <w:szCs w:val="16"/>
              </w:rPr>
            </w:pPr>
            <w:r w:rsidRPr="006B5B51">
              <w:rPr>
                <w:b/>
                <w:sz w:val="16"/>
                <w:szCs w:val="16"/>
              </w:rPr>
              <w:t>Denumirea modelului bunului/serviciului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56" w:rsidRPr="006B5B51" w:rsidRDefault="00634856" w:rsidP="003C2D7E">
            <w:pPr>
              <w:jc w:val="center"/>
              <w:rPr>
                <w:b/>
                <w:sz w:val="16"/>
                <w:szCs w:val="16"/>
              </w:rPr>
            </w:pPr>
            <w:r w:rsidRPr="006B5B51">
              <w:rPr>
                <w:b/>
                <w:sz w:val="16"/>
                <w:szCs w:val="16"/>
              </w:rPr>
              <w:t>Ţara de origine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56" w:rsidRPr="006B5B51" w:rsidRDefault="00634856" w:rsidP="003C2D7E">
            <w:pPr>
              <w:jc w:val="center"/>
              <w:rPr>
                <w:b/>
                <w:sz w:val="16"/>
                <w:szCs w:val="16"/>
              </w:rPr>
            </w:pPr>
            <w:r w:rsidRPr="006B5B51">
              <w:rPr>
                <w:b/>
                <w:sz w:val="16"/>
                <w:szCs w:val="16"/>
              </w:rPr>
              <w:t>Produ-cătorul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56" w:rsidRPr="006B5B51" w:rsidRDefault="00634856" w:rsidP="003C2D7E">
            <w:pPr>
              <w:jc w:val="center"/>
              <w:rPr>
                <w:b/>
                <w:sz w:val="16"/>
                <w:szCs w:val="16"/>
              </w:rPr>
            </w:pPr>
            <w:r w:rsidRPr="006B5B51">
              <w:rPr>
                <w:b/>
                <w:sz w:val="16"/>
                <w:szCs w:val="16"/>
              </w:rPr>
              <w:t>Specificarea tehnică deplină solicitată de către autoritatea contractantă</w:t>
            </w:r>
          </w:p>
          <w:p w:rsidR="00634856" w:rsidRPr="006B5B51" w:rsidRDefault="00634856" w:rsidP="003C2D7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856" w:rsidRPr="006B5B51" w:rsidRDefault="00634856" w:rsidP="003C2D7E">
            <w:pPr>
              <w:jc w:val="center"/>
              <w:rPr>
                <w:b/>
                <w:sz w:val="16"/>
                <w:szCs w:val="16"/>
              </w:rPr>
            </w:pPr>
            <w:r w:rsidRPr="006B5B51">
              <w:rPr>
                <w:b/>
                <w:sz w:val="16"/>
                <w:szCs w:val="16"/>
              </w:rPr>
              <w:t>Specificarea tehnică deplină propusă de către ofertant</w:t>
            </w:r>
          </w:p>
          <w:p w:rsidR="00634856" w:rsidRPr="006B5B51" w:rsidRDefault="00634856" w:rsidP="003C2D7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56" w:rsidRPr="006B5B51" w:rsidRDefault="00634856" w:rsidP="003C2D7E">
            <w:pPr>
              <w:jc w:val="center"/>
              <w:rPr>
                <w:b/>
                <w:sz w:val="16"/>
                <w:szCs w:val="16"/>
              </w:rPr>
            </w:pPr>
            <w:r w:rsidRPr="006B5B51">
              <w:rPr>
                <w:b/>
                <w:sz w:val="16"/>
                <w:szCs w:val="16"/>
              </w:rPr>
              <w:t>Standarde de referinţă</w:t>
            </w:r>
          </w:p>
        </w:tc>
      </w:tr>
      <w:tr w:rsidR="006B5B51" w:rsidRPr="006B5B51" w:rsidTr="006B5B51">
        <w:trPr>
          <w:trHeight w:val="283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jc w:val="center"/>
              <w:rPr>
                <w:sz w:val="16"/>
                <w:szCs w:val="16"/>
              </w:rPr>
            </w:pPr>
            <w:r w:rsidRPr="006B5B51">
              <w:rPr>
                <w:sz w:val="16"/>
                <w:szCs w:val="16"/>
              </w:rPr>
              <w:t>1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jc w:val="center"/>
              <w:rPr>
                <w:sz w:val="16"/>
                <w:szCs w:val="16"/>
              </w:rPr>
            </w:pPr>
            <w:r w:rsidRPr="006B5B51">
              <w:rPr>
                <w:sz w:val="16"/>
                <w:szCs w:val="16"/>
              </w:rPr>
              <w:t>2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jc w:val="center"/>
              <w:rPr>
                <w:sz w:val="16"/>
                <w:szCs w:val="16"/>
              </w:rPr>
            </w:pPr>
            <w:r w:rsidRPr="006B5B51">
              <w:rPr>
                <w:sz w:val="16"/>
                <w:szCs w:val="16"/>
              </w:rPr>
              <w:t>3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jc w:val="center"/>
              <w:rPr>
                <w:sz w:val="16"/>
                <w:szCs w:val="16"/>
              </w:rPr>
            </w:pPr>
            <w:r w:rsidRPr="006B5B51">
              <w:rPr>
                <w:sz w:val="16"/>
                <w:szCs w:val="16"/>
              </w:rPr>
              <w:t>4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jc w:val="center"/>
              <w:rPr>
                <w:sz w:val="16"/>
                <w:szCs w:val="16"/>
              </w:rPr>
            </w:pPr>
            <w:r w:rsidRPr="006B5B51">
              <w:rPr>
                <w:sz w:val="16"/>
                <w:szCs w:val="16"/>
              </w:rPr>
              <w:t>5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856" w:rsidRPr="006B5B51" w:rsidRDefault="00634856" w:rsidP="003C2D7E">
            <w:pPr>
              <w:jc w:val="center"/>
              <w:rPr>
                <w:sz w:val="16"/>
                <w:szCs w:val="16"/>
              </w:rPr>
            </w:pPr>
            <w:r w:rsidRPr="006B5B51">
              <w:rPr>
                <w:sz w:val="16"/>
                <w:szCs w:val="16"/>
              </w:rPr>
              <w:t>6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jc w:val="center"/>
              <w:rPr>
                <w:sz w:val="16"/>
                <w:szCs w:val="16"/>
              </w:rPr>
            </w:pPr>
            <w:r w:rsidRPr="006B5B51">
              <w:rPr>
                <w:sz w:val="16"/>
                <w:szCs w:val="16"/>
              </w:rPr>
              <w:t>7</w:t>
            </w:r>
          </w:p>
        </w:tc>
      </w:tr>
      <w:tr w:rsidR="006B5B51" w:rsidRPr="006B5B51" w:rsidTr="006B5B51">
        <w:trPr>
          <w:trHeight w:val="397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rPr>
                <w:b/>
                <w:sz w:val="16"/>
                <w:szCs w:val="16"/>
              </w:rPr>
            </w:pPr>
            <w:r w:rsidRPr="006B5B51">
              <w:rPr>
                <w:b/>
                <w:sz w:val="16"/>
                <w:szCs w:val="16"/>
              </w:rPr>
              <w:t>Bunuri/servicii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rPr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rPr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rPr>
                <w:sz w:val="16"/>
                <w:szCs w:val="16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rPr>
                <w:sz w:val="16"/>
                <w:szCs w:val="16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856" w:rsidRPr="006B5B51" w:rsidRDefault="00634856" w:rsidP="003C2D7E">
            <w:pPr>
              <w:rPr>
                <w:sz w:val="16"/>
                <w:szCs w:val="16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6" w:rsidRPr="006B5B51" w:rsidRDefault="00634856" w:rsidP="003C2D7E">
            <w:pPr>
              <w:rPr>
                <w:sz w:val="16"/>
                <w:szCs w:val="16"/>
              </w:rPr>
            </w:pPr>
          </w:p>
        </w:tc>
      </w:tr>
      <w:tr w:rsidR="006B5B51" w:rsidRPr="006B5B51" w:rsidTr="006B5B51">
        <w:trPr>
          <w:trHeight w:val="397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56" w:rsidRPr="006B5B51" w:rsidRDefault="00F02BC1" w:rsidP="00F02BC1">
            <w:pPr>
              <w:rPr>
                <w:sz w:val="16"/>
                <w:szCs w:val="16"/>
              </w:rPr>
            </w:pPr>
            <w:r w:rsidRPr="006B5B51">
              <w:rPr>
                <w:noProof w:val="0"/>
                <w:sz w:val="16"/>
                <w:szCs w:val="16"/>
                <w:lang w:eastAsia="ru-RU"/>
              </w:rPr>
              <w:t>Servicii de frecventare a bazinului de înot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56" w:rsidRPr="006B5B51" w:rsidRDefault="00634856" w:rsidP="00F02BC1">
            <w:pPr>
              <w:rPr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56" w:rsidRPr="006B5B51" w:rsidRDefault="00634856" w:rsidP="00F02BC1">
            <w:pPr>
              <w:rPr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56" w:rsidRPr="006B5B51" w:rsidRDefault="00634856" w:rsidP="00F02BC1">
            <w:pPr>
              <w:rPr>
                <w:sz w:val="16"/>
                <w:szCs w:val="16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BC1" w:rsidRPr="006B5B51" w:rsidRDefault="00F02BC1" w:rsidP="00F02BC1">
            <w:pPr>
              <w:shd w:val="clear" w:color="auto" w:fill="FFFFFF" w:themeFill="background1"/>
              <w:spacing w:before="120"/>
              <w:rPr>
                <w:noProof w:val="0"/>
                <w:sz w:val="16"/>
                <w:szCs w:val="16"/>
                <w:lang w:eastAsia="ru-RU"/>
              </w:rPr>
            </w:pPr>
            <w:r w:rsidRPr="006B5B51">
              <w:rPr>
                <w:noProof w:val="0"/>
                <w:sz w:val="16"/>
                <w:szCs w:val="16"/>
                <w:lang w:eastAsia="ru-RU"/>
              </w:rPr>
              <w:t>Bazinul să se afle în or. Chișinău;</w:t>
            </w:r>
          </w:p>
          <w:p w:rsidR="00F02BC1" w:rsidRPr="006B5B51" w:rsidRDefault="00F02BC1" w:rsidP="00F02BC1">
            <w:pPr>
              <w:shd w:val="clear" w:color="auto" w:fill="FFFFFF" w:themeFill="background1"/>
              <w:spacing w:before="120"/>
              <w:rPr>
                <w:noProof w:val="0"/>
                <w:sz w:val="16"/>
                <w:szCs w:val="16"/>
                <w:lang w:eastAsia="ru-RU"/>
              </w:rPr>
            </w:pPr>
            <w:r w:rsidRPr="006B5B51">
              <w:rPr>
                <w:noProof w:val="0"/>
                <w:sz w:val="16"/>
                <w:szCs w:val="16"/>
                <w:lang w:eastAsia="ru-RU"/>
              </w:rPr>
              <w:t>Paramentri tehncii a bazinului să fie: lungimea minim 25 m, lațimea minim 14 m, adîncimea 2,1 m;</w:t>
            </w:r>
          </w:p>
          <w:p w:rsidR="00F02BC1" w:rsidRPr="006B5B51" w:rsidRDefault="00F02BC1" w:rsidP="00F02BC1">
            <w:pPr>
              <w:shd w:val="clear" w:color="auto" w:fill="FFFFFF" w:themeFill="background1"/>
              <w:spacing w:before="120"/>
              <w:rPr>
                <w:noProof w:val="0"/>
                <w:sz w:val="16"/>
                <w:szCs w:val="16"/>
                <w:lang w:eastAsia="ru-RU"/>
              </w:rPr>
            </w:pPr>
            <w:r w:rsidRPr="006B5B51">
              <w:rPr>
                <w:noProof w:val="0"/>
                <w:sz w:val="16"/>
                <w:szCs w:val="16"/>
                <w:lang w:eastAsia="ru-RU"/>
              </w:rPr>
              <w:t>Temperatuta apei în perioada rece a anului să fie minim 28 -29 grade Celsius.</w:t>
            </w:r>
          </w:p>
          <w:p w:rsidR="00F02BC1" w:rsidRPr="006B5B51" w:rsidRDefault="00F02BC1" w:rsidP="00F02BC1">
            <w:pPr>
              <w:shd w:val="clear" w:color="auto" w:fill="FFFFFF" w:themeFill="background1"/>
              <w:spacing w:before="120"/>
              <w:rPr>
                <w:noProof w:val="0"/>
                <w:sz w:val="16"/>
                <w:szCs w:val="16"/>
                <w:lang w:eastAsia="ru-RU"/>
              </w:rPr>
            </w:pPr>
            <w:r w:rsidRPr="006B5B51">
              <w:rPr>
                <w:noProof w:val="0"/>
                <w:sz w:val="16"/>
                <w:szCs w:val="16"/>
                <w:lang w:eastAsia="ru-RU"/>
              </w:rPr>
              <w:t>Curățarea apei și a bazinului conform standartelor sanitaro-igienice în perioada estivală și când sunt înregistrate temperaturi joase.</w:t>
            </w:r>
          </w:p>
          <w:p w:rsidR="00F02BC1" w:rsidRPr="006B5B51" w:rsidRDefault="00F02BC1" w:rsidP="00F02BC1">
            <w:pPr>
              <w:shd w:val="clear" w:color="auto" w:fill="FFFFFF" w:themeFill="background1"/>
              <w:spacing w:before="120"/>
              <w:rPr>
                <w:noProof w:val="0"/>
                <w:sz w:val="16"/>
                <w:szCs w:val="16"/>
                <w:lang w:eastAsia="ru-RU"/>
              </w:rPr>
            </w:pPr>
            <w:r w:rsidRPr="006B5B51">
              <w:rPr>
                <w:noProof w:val="0"/>
                <w:sz w:val="16"/>
                <w:szCs w:val="16"/>
                <w:lang w:eastAsia="ru-RU"/>
              </w:rPr>
              <w:t>Frecventarea bazinului să fie conform următorului orar: în zilele de</w:t>
            </w:r>
            <w:r w:rsidRPr="006B5B51">
              <w:rPr>
                <w:sz w:val="16"/>
                <w:szCs w:val="16"/>
                <w:lang w:eastAsia="ru-RU"/>
              </w:rPr>
              <w:t xml:space="preserve"> luni pînă vineri:</w:t>
            </w:r>
          </w:p>
          <w:p w:rsidR="00F02BC1" w:rsidRPr="006B5B51" w:rsidRDefault="00F02BC1" w:rsidP="00F02BC1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1134"/>
              </w:tabs>
              <w:spacing w:before="120"/>
              <w:ind w:left="34"/>
              <w:contextualSpacing w:val="0"/>
              <w:rPr>
                <w:sz w:val="16"/>
                <w:szCs w:val="16"/>
                <w:lang w:eastAsia="ru-RU"/>
              </w:rPr>
            </w:pPr>
            <w:r w:rsidRPr="006B5B51">
              <w:rPr>
                <w:sz w:val="16"/>
                <w:szCs w:val="16"/>
                <w:lang w:eastAsia="ru-RU"/>
              </w:rPr>
              <w:t>ora 15</w:t>
            </w:r>
            <w:r w:rsidRPr="006B5B51">
              <w:rPr>
                <w:sz w:val="16"/>
                <w:szCs w:val="16"/>
                <w:vertAlign w:val="superscript"/>
                <w:lang w:eastAsia="ru-RU"/>
              </w:rPr>
              <w:t xml:space="preserve">00 </w:t>
            </w:r>
            <w:r w:rsidRPr="006B5B51">
              <w:rPr>
                <w:sz w:val="16"/>
                <w:szCs w:val="16"/>
                <w:lang w:eastAsia="ru-RU"/>
              </w:rPr>
              <w:t>– 15</w:t>
            </w:r>
            <w:r w:rsidRPr="006B5B51">
              <w:rPr>
                <w:sz w:val="16"/>
                <w:szCs w:val="16"/>
                <w:vertAlign w:val="superscript"/>
                <w:lang w:eastAsia="ru-RU"/>
              </w:rPr>
              <w:t>45</w:t>
            </w:r>
            <w:r w:rsidRPr="006B5B51">
              <w:rPr>
                <w:sz w:val="16"/>
                <w:szCs w:val="16"/>
                <w:lang w:eastAsia="ru-RU"/>
              </w:rPr>
              <w:t xml:space="preserve"> – 12 persoane/intrări</w:t>
            </w:r>
          </w:p>
          <w:p w:rsidR="00F02BC1" w:rsidRPr="006B5B51" w:rsidRDefault="00F02BC1" w:rsidP="00F02BC1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1134"/>
              </w:tabs>
              <w:spacing w:before="120"/>
              <w:ind w:left="34"/>
              <w:contextualSpacing w:val="0"/>
              <w:rPr>
                <w:sz w:val="16"/>
                <w:szCs w:val="16"/>
                <w:lang w:eastAsia="ru-RU"/>
              </w:rPr>
            </w:pPr>
            <w:r w:rsidRPr="006B5B51">
              <w:rPr>
                <w:sz w:val="16"/>
                <w:szCs w:val="16"/>
                <w:lang w:eastAsia="ru-RU"/>
              </w:rPr>
              <w:t>ora 16</w:t>
            </w:r>
            <w:r w:rsidRPr="006B5B51">
              <w:rPr>
                <w:sz w:val="16"/>
                <w:szCs w:val="16"/>
                <w:vertAlign w:val="superscript"/>
                <w:lang w:eastAsia="ru-RU"/>
              </w:rPr>
              <w:t xml:space="preserve">00 </w:t>
            </w:r>
            <w:r w:rsidRPr="006B5B51">
              <w:rPr>
                <w:sz w:val="16"/>
                <w:szCs w:val="16"/>
                <w:lang w:eastAsia="ru-RU"/>
              </w:rPr>
              <w:t>– 16</w:t>
            </w:r>
            <w:r w:rsidRPr="006B5B51">
              <w:rPr>
                <w:sz w:val="16"/>
                <w:szCs w:val="16"/>
                <w:vertAlign w:val="superscript"/>
                <w:lang w:eastAsia="ru-RU"/>
              </w:rPr>
              <w:t>45</w:t>
            </w:r>
            <w:r w:rsidRPr="006B5B51">
              <w:rPr>
                <w:sz w:val="16"/>
                <w:szCs w:val="16"/>
                <w:lang w:eastAsia="ru-RU"/>
              </w:rPr>
              <w:t xml:space="preserve"> – 12 persoane/intrări</w:t>
            </w:r>
          </w:p>
          <w:p w:rsidR="00F02BC1" w:rsidRPr="006B5B51" w:rsidRDefault="00F02BC1" w:rsidP="00F02BC1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1134"/>
              </w:tabs>
              <w:spacing w:before="120"/>
              <w:ind w:left="34"/>
              <w:contextualSpacing w:val="0"/>
              <w:rPr>
                <w:sz w:val="16"/>
                <w:szCs w:val="16"/>
                <w:lang w:eastAsia="ru-RU"/>
              </w:rPr>
            </w:pPr>
            <w:r w:rsidRPr="006B5B51">
              <w:rPr>
                <w:sz w:val="16"/>
                <w:szCs w:val="16"/>
                <w:lang w:eastAsia="ru-RU"/>
              </w:rPr>
              <w:t>ora 17</w:t>
            </w:r>
            <w:r w:rsidRPr="006B5B51">
              <w:rPr>
                <w:sz w:val="16"/>
                <w:szCs w:val="16"/>
                <w:vertAlign w:val="superscript"/>
                <w:lang w:eastAsia="ru-RU"/>
              </w:rPr>
              <w:t xml:space="preserve">00 </w:t>
            </w:r>
            <w:r w:rsidRPr="006B5B51">
              <w:rPr>
                <w:sz w:val="16"/>
                <w:szCs w:val="16"/>
                <w:lang w:eastAsia="ru-RU"/>
              </w:rPr>
              <w:t>– 17</w:t>
            </w:r>
            <w:r w:rsidRPr="006B5B51">
              <w:rPr>
                <w:sz w:val="16"/>
                <w:szCs w:val="16"/>
                <w:vertAlign w:val="superscript"/>
                <w:lang w:eastAsia="ru-RU"/>
              </w:rPr>
              <w:t>45</w:t>
            </w:r>
            <w:r w:rsidRPr="006B5B51">
              <w:rPr>
                <w:sz w:val="16"/>
                <w:szCs w:val="16"/>
                <w:lang w:eastAsia="ru-RU"/>
              </w:rPr>
              <w:t xml:space="preserve"> – 12 persoane/intrări</w:t>
            </w:r>
          </w:p>
          <w:p w:rsidR="00F02BC1" w:rsidRPr="006B5B51" w:rsidRDefault="00F02BC1" w:rsidP="00F02BC1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1134"/>
              </w:tabs>
              <w:spacing w:before="120"/>
              <w:ind w:left="34"/>
              <w:contextualSpacing w:val="0"/>
              <w:rPr>
                <w:sz w:val="16"/>
                <w:szCs w:val="16"/>
                <w:lang w:eastAsia="ru-RU"/>
              </w:rPr>
            </w:pPr>
            <w:r w:rsidRPr="006B5B51">
              <w:rPr>
                <w:sz w:val="16"/>
                <w:szCs w:val="16"/>
                <w:lang w:eastAsia="ru-RU"/>
              </w:rPr>
              <w:t>ora 18</w:t>
            </w:r>
            <w:r w:rsidRPr="006B5B51">
              <w:rPr>
                <w:sz w:val="16"/>
                <w:szCs w:val="16"/>
                <w:vertAlign w:val="superscript"/>
                <w:lang w:eastAsia="ru-RU"/>
              </w:rPr>
              <w:t xml:space="preserve">00 </w:t>
            </w:r>
            <w:r w:rsidRPr="006B5B51">
              <w:rPr>
                <w:sz w:val="16"/>
                <w:szCs w:val="16"/>
                <w:lang w:eastAsia="ru-RU"/>
              </w:rPr>
              <w:t>– 18</w:t>
            </w:r>
            <w:r w:rsidRPr="006B5B51">
              <w:rPr>
                <w:sz w:val="16"/>
                <w:szCs w:val="16"/>
                <w:vertAlign w:val="superscript"/>
                <w:lang w:eastAsia="ru-RU"/>
              </w:rPr>
              <w:t>45</w:t>
            </w:r>
            <w:r w:rsidRPr="006B5B51">
              <w:rPr>
                <w:sz w:val="16"/>
                <w:szCs w:val="16"/>
                <w:lang w:eastAsia="ru-RU"/>
              </w:rPr>
              <w:t xml:space="preserve"> – 12 persoane/intrări </w:t>
            </w:r>
          </w:p>
          <w:p w:rsidR="00F02BC1" w:rsidRPr="006B5B51" w:rsidRDefault="00F02BC1" w:rsidP="00F02BC1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1134"/>
              </w:tabs>
              <w:spacing w:before="120"/>
              <w:ind w:left="34"/>
              <w:contextualSpacing w:val="0"/>
              <w:rPr>
                <w:sz w:val="16"/>
                <w:szCs w:val="16"/>
                <w:lang w:eastAsia="ru-RU"/>
              </w:rPr>
            </w:pPr>
            <w:r w:rsidRPr="006B5B51">
              <w:rPr>
                <w:sz w:val="16"/>
                <w:szCs w:val="16"/>
                <w:lang w:eastAsia="ru-RU"/>
              </w:rPr>
              <w:t>Ziua de sâmbătă între orele:</w:t>
            </w:r>
          </w:p>
          <w:p w:rsidR="00F02BC1" w:rsidRPr="006B5B51" w:rsidRDefault="00F02BC1" w:rsidP="00F02BC1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1134"/>
              </w:tabs>
              <w:spacing w:before="120"/>
              <w:ind w:left="34"/>
              <w:contextualSpacing w:val="0"/>
              <w:rPr>
                <w:sz w:val="16"/>
                <w:szCs w:val="16"/>
                <w:lang w:eastAsia="ru-RU"/>
              </w:rPr>
            </w:pPr>
            <w:r w:rsidRPr="006B5B51">
              <w:rPr>
                <w:sz w:val="16"/>
                <w:szCs w:val="16"/>
                <w:lang w:eastAsia="ru-RU"/>
              </w:rPr>
              <w:t>ora 10</w:t>
            </w:r>
            <w:r w:rsidRPr="006B5B51">
              <w:rPr>
                <w:sz w:val="16"/>
                <w:szCs w:val="16"/>
                <w:vertAlign w:val="superscript"/>
                <w:lang w:eastAsia="ru-RU"/>
              </w:rPr>
              <w:t>00</w:t>
            </w:r>
            <w:r w:rsidRPr="006B5B51">
              <w:rPr>
                <w:sz w:val="16"/>
                <w:szCs w:val="16"/>
                <w:lang w:eastAsia="ru-RU"/>
              </w:rPr>
              <w:t xml:space="preserve"> – 10</w:t>
            </w:r>
            <w:r w:rsidRPr="006B5B51">
              <w:rPr>
                <w:sz w:val="16"/>
                <w:szCs w:val="16"/>
                <w:vertAlign w:val="superscript"/>
                <w:lang w:eastAsia="ru-RU"/>
              </w:rPr>
              <w:t>45</w:t>
            </w:r>
            <w:r w:rsidRPr="006B5B51">
              <w:rPr>
                <w:sz w:val="16"/>
                <w:szCs w:val="16"/>
                <w:lang w:eastAsia="ru-RU"/>
              </w:rPr>
              <w:t xml:space="preserve"> – 12 persoane/intrări</w:t>
            </w:r>
          </w:p>
          <w:p w:rsidR="00634856" w:rsidRPr="006B5B51" w:rsidRDefault="00F02BC1" w:rsidP="00F02BC1">
            <w:pPr>
              <w:rPr>
                <w:sz w:val="16"/>
                <w:szCs w:val="16"/>
              </w:rPr>
            </w:pPr>
            <w:r w:rsidRPr="006B5B51">
              <w:rPr>
                <w:sz w:val="16"/>
                <w:szCs w:val="16"/>
                <w:lang w:eastAsia="ru-RU"/>
              </w:rPr>
              <w:t>ora 11</w:t>
            </w:r>
            <w:r w:rsidRPr="006B5B51">
              <w:rPr>
                <w:sz w:val="16"/>
                <w:szCs w:val="16"/>
                <w:vertAlign w:val="superscript"/>
                <w:lang w:eastAsia="ru-RU"/>
              </w:rPr>
              <w:t>00</w:t>
            </w:r>
            <w:r w:rsidRPr="006B5B51">
              <w:rPr>
                <w:sz w:val="16"/>
                <w:szCs w:val="16"/>
                <w:lang w:eastAsia="ru-RU"/>
              </w:rPr>
              <w:t xml:space="preserve"> – 11</w:t>
            </w:r>
            <w:r w:rsidRPr="006B5B51">
              <w:rPr>
                <w:sz w:val="16"/>
                <w:szCs w:val="16"/>
                <w:vertAlign w:val="superscript"/>
                <w:lang w:eastAsia="ru-RU"/>
              </w:rPr>
              <w:t xml:space="preserve">45 </w:t>
            </w:r>
            <w:r w:rsidRPr="006B5B51">
              <w:rPr>
                <w:sz w:val="16"/>
                <w:szCs w:val="16"/>
                <w:lang w:eastAsia="ru-RU"/>
              </w:rPr>
              <w:t>– 12 persoane/intrări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856" w:rsidRPr="006B5B51" w:rsidRDefault="00634856" w:rsidP="00F02BC1">
            <w:pPr>
              <w:rPr>
                <w:sz w:val="16"/>
                <w:szCs w:val="16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856" w:rsidRPr="006B5B51" w:rsidRDefault="00634856" w:rsidP="00F02BC1">
            <w:pPr>
              <w:rPr>
                <w:sz w:val="16"/>
                <w:szCs w:val="16"/>
              </w:rPr>
            </w:pPr>
          </w:p>
        </w:tc>
      </w:tr>
      <w:tr w:rsidR="006B5B51" w:rsidRPr="006B5B51" w:rsidTr="006B5B51">
        <w:trPr>
          <w:trHeight w:val="397"/>
        </w:trPr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BC1" w:rsidRPr="006B5B51" w:rsidRDefault="00F02BC1" w:rsidP="001D776E">
            <w:pPr>
              <w:rPr>
                <w:b/>
                <w:sz w:val="16"/>
                <w:szCs w:val="16"/>
              </w:rPr>
            </w:pPr>
            <w:r w:rsidRPr="006B5B51">
              <w:rPr>
                <w:b/>
                <w:sz w:val="16"/>
                <w:szCs w:val="16"/>
              </w:rPr>
              <w:t>TOTAL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BC1" w:rsidRPr="006B5B51" w:rsidRDefault="00F02BC1" w:rsidP="001D776E">
            <w:pPr>
              <w:rPr>
                <w:sz w:val="16"/>
                <w:szCs w:val="16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BC1" w:rsidRPr="006B5B51" w:rsidRDefault="00F02BC1" w:rsidP="001D776E">
            <w:pPr>
              <w:rPr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BC1" w:rsidRPr="006B5B51" w:rsidRDefault="00F02BC1" w:rsidP="001D776E">
            <w:pPr>
              <w:rPr>
                <w:sz w:val="16"/>
                <w:szCs w:val="16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BC1" w:rsidRPr="006B5B51" w:rsidRDefault="00F02BC1" w:rsidP="001D776E">
            <w:pPr>
              <w:rPr>
                <w:sz w:val="16"/>
                <w:szCs w:val="16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BC1" w:rsidRPr="006B5B51" w:rsidRDefault="00F02BC1" w:rsidP="001D776E">
            <w:pPr>
              <w:rPr>
                <w:sz w:val="16"/>
                <w:szCs w:val="16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BC1" w:rsidRPr="006B5B51" w:rsidRDefault="00F02BC1" w:rsidP="001D776E">
            <w:pPr>
              <w:rPr>
                <w:sz w:val="16"/>
                <w:szCs w:val="16"/>
              </w:rPr>
            </w:pPr>
          </w:p>
        </w:tc>
      </w:tr>
    </w:tbl>
    <w:p w:rsidR="00F02BC1" w:rsidRPr="006B5B51" w:rsidRDefault="00F02BC1" w:rsidP="00F02BC1">
      <w:pPr>
        <w:rPr>
          <w:sz w:val="16"/>
          <w:szCs w:val="16"/>
        </w:rPr>
      </w:pPr>
      <w:r w:rsidRPr="006B5B51">
        <w:rPr>
          <w:sz w:val="16"/>
          <w:szCs w:val="16"/>
        </w:rPr>
        <w:t>Semnat:_______________ Numele, Prenumele:_____________________________ În calitate de: ________________</w:t>
      </w:r>
    </w:p>
    <w:p w:rsidR="00F02BC1" w:rsidRPr="006B5B51" w:rsidRDefault="00F02BC1" w:rsidP="00F02BC1">
      <w:pPr>
        <w:rPr>
          <w:bCs/>
          <w:iCs/>
          <w:sz w:val="16"/>
          <w:szCs w:val="16"/>
        </w:rPr>
      </w:pPr>
      <w:r w:rsidRPr="006B5B51">
        <w:rPr>
          <w:bCs/>
          <w:iCs/>
          <w:sz w:val="16"/>
          <w:szCs w:val="16"/>
        </w:rPr>
        <w:t>Ofertantul: _______________________ Adresa: __________________________</w:t>
      </w:r>
    </w:p>
    <w:p w:rsidR="00F02BC1" w:rsidRPr="006B5B51" w:rsidRDefault="00F02BC1" w:rsidP="00F02BC1">
      <w:pPr>
        <w:rPr>
          <w:sz w:val="16"/>
          <w:szCs w:val="16"/>
        </w:rPr>
      </w:pPr>
    </w:p>
    <w:p w:rsidR="00436CB2" w:rsidRDefault="00436CB2"/>
    <w:sectPr w:rsidR="00436CB2" w:rsidSect="0063485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977A3"/>
    <w:multiLevelType w:val="hybridMultilevel"/>
    <w:tmpl w:val="2158B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07384F"/>
    <w:multiLevelType w:val="hybridMultilevel"/>
    <w:tmpl w:val="399EAB60"/>
    <w:lvl w:ilvl="0" w:tplc="0FDCECC0">
      <w:start w:val="57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8C7"/>
    <w:rsid w:val="00436CB2"/>
    <w:rsid w:val="00634856"/>
    <w:rsid w:val="006B5B51"/>
    <w:rsid w:val="006E4623"/>
    <w:rsid w:val="009A08C7"/>
    <w:rsid w:val="00F0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8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348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3485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aliases w:val="HotarirePunct1"/>
    <w:basedOn w:val="a"/>
    <w:link w:val="a4"/>
    <w:uiPriority w:val="34"/>
    <w:qFormat/>
    <w:rsid w:val="00F02BC1"/>
    <w:pPr>
      <w:ind w:left="720"/>
      <w:contextualSpacing/>
    </w:pPr>
  </w:style>
  <w:style w:type="character" w:customStyle="1" w:styleId="a4">
    <w:name w:val="Абзац списка Знак"/>
    <w:aliases w:val="HotarirePunct1 Знак"/>
    <w:link w:val="a3"/>
    <w:uiPriority w:val="34"/>
    <w:locked/>
    <w:rsid w:val="00F02BC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6E462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8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348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3485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aliases w:val="HotarirePunct1"/>
    <w:basedOn w:val="a"/>
    <w:link w:val="a4"/>
    <w:uiPriority w:val="34"/>
    <w:qFormat/>
    <w:rsid w:val="00F02BC1"/>
    <w:pPr>
      <w:ind w:left="720"/>
      <w:contextualSpacing/>
    </w:pPr>
  </w:style>
  <w:style w:type="character" w:customStyle="1" w:styleId="a4">
    <w:name w:val="Абзац списка Знак"/>
    <w:aliases w:val="HotarirePunct1 Знак"/>
    <w:link w:val="a3"/>
    <w:uiPriority w:val="34"/>
    <w:locked/>
    <w:rsid w:val="00F02BC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6E46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68854238099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93232-408C-4555-9AED-90A1C11BF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2023-06-29T08:54:00Z</dcterms:created>
  <dcterms:modified xsi:type="dcterms:W3CDTF">2023-07-05T07:35:00Z</dcterms:modified>
</cp:coreProperties>
</file>